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7"/>
        <w:gridCol w:w="4666"/>
      </w:tblGrid>
      <w:tr w:rsidR="00866DE9" w:rsidRPr="00837A5A" w:rsidTr="008110B0">
        <w:tc>
          <w:tcPr>
            <w:tcW w:w="9353" w:type="dxa"/>
            <w:gridSpan w:val="2"/>
            <w:hideMark/>
          </w:tcPr>
          <w:p w:rsidR="00866DE9" w:rsidRPr="00837A5A" w:rsidRDefault="00866DE9" w:rsidP="008110B0">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Тульская область</w:t>
            </w:r>
          </w:p>
        </w:tc>
      </w:tr>
      <w:tr w:rsidR="00866DE9" w:rsidRPr="00837A5A" w:rsidTr="008110B0">
        <w:tc>
          <w:tcPr>
            <w:tcW w:w="9353" w:type="dxa"/>
            <w:gridSpan w:val="2"/>
            <w:hideMark/>
          </w:tcPr>
          <w:p w:rsidR="00866DE9" w:rsidRPr="00837A5A" w:rsidRDefault="00866DE9" w:rsidP="008110B0">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Муниципальное образование Богородицкий район</w:t>
            </w:r>
          </w:p>
        </w:tc>
      </w:tr>
      <w:tr w:rsidR="00866DE9" w:rsidRPr="00837A5A" w:rsidTr="008110B0">
        <w:tc>
          <w:tcPr>
            <w:tcW w:w="9353" w:type="dxa"/>
            <w:gridSpan w:val="2"/>
          </w:tcPr>
          <w:p w:rsidR="00866DE9" w:rsidRPr="00837A5A" w:rsidRDefault="00866DE9" w:rsidP="008110B0">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Администрация</w:t>
            </w:r>
          </w:p>
          <w:p w:rsidR="00866DE9" w:rsidRPr="00837A5A" w:rsidRDefault="00866DE9" w:rsidP="008110B0">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p>
        </w:tc>
      </w:tr>
      <w:tr w:rsidR="00866DE9" w:rsidRPr="00837A5A" w:rsidTr="008110B0">
        <w:tc>
          <w:tcPr>
            <w:tcW w:w="9353" w:type="dxa"/>
            <w:gridSpan w:val="2"/>
            <w:hideMark/>
          </w:tcPr>
          <w:p w:rsidR="00866DE9" w:rsidRPr="00837A5A" w:rsidRDefault="00866DE9" w:rsidP="008110B0">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Постановление</w:t>
            </w:r>
          </w:p>
        </w:tc>
      </w:tr>
      <w:tr w:rsidR="00866DE9" w:rsidRPr="00837A5A" w:rsidTr="008110B0">
        <w:tc>
          <w:tcPr>
            <w:tcW w:w="9353" w:type="dxa"/>
            <w:gridSpan w:val="2"/>
          </w:tcPr>
          <w:p w:rsidR="00866DE9" w:rsidRPr="00837A5A" w:rsidRDefault="000B4550" w:rsidP="000B4550">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7F50DC">
              <w:rPr>
                <w:rFonts w:ascii="PT Astra Serif" w:hAnsi="PT Astra Serif"/>
                <w:sz w:val="28"/>
                <w:szCs w:val="28"/>
              </w:rPr>
              <w:t>(в редакции постановлени</w:t>
            </w:r>
            <w:r>
              <w:rPr>
                <w:rFonts w:ascii="PT Astra Serif" w:hAnsi="PT Astra Serif"/>
                <w:sz w:val="28"/>
                <w:szCs w:val="28"/>
              </w:rPr>
              <w:t>й</w:t>
            </w:r>
            <w:r w:rsidRPr="007F50DC">
              <w:rPr>
                <w:rFonts w:ascii="PT Astra Serif" w:hAnsi="PT Astra Serif"/>
                <w:sz w:val="28"/>
                <w:szCs w:val="28"/>
              </w:rPr>
              <w:t xml:space="preserve"> АМО Богородицкий район №</w:t>
            </w:r>
            <w:r>
              <w:rPr>
                <w:rFonts w:ascii="PT Astra Serif" w:hAnsi="PT Astra Serif"/>
                <w:sz w:val="28"/>
                <w:szCs w:val="28"/>
              </w:rPr>
              <w:t>1108</w:t>
            </w:r>
            <w:r w:rsidRPr="007F50DC">
              <w:rPr>
                <w:rFonts w:ascii="PT Astra Serif" w:hAnsi="PT Astra Serif"/>
                <w:sz w:val="28"/>
                <w:szCs w:val="28"/>
              </w:rPr>
              <w:t xml:space="preserve"> от </w:t>
            </w:r>
            <w:r>
              <w:rPr>
                <w:rFonts w:ascii="PT Astra Serif" w:hAnsi="PT Astra Serif"/>
                <w:sz w:val="28"/>
                <w:szCs w:val="28"/>
              </w:rPr>
              <w:t>15</w:t>
            </w:r>
            <w:r w:rsidRPr="007F50DC">
              <w:rPr>
                <w:rFonts w:ascii="PT Astra Serif" w:hAnsi="PT Astra Serif"/>
                <w:sz w:val="28"/>
                <w:szCs w:val="28"/>
              </w:rPr>
              <w:t>.</w:t>
            </w:r>
            <w:r>
              <w:rPr>
                <w:rFonts w:ascii="PT Astra Serif" w:hAnsi="PT Astra Serif"/>
                <w:sz w:val="28"/>
                <w:szCs w:val="28"/>
              </w:rPr>
              <w:t>12</w:t>
            </w:r>
            <w:r w:rsidRPr="007F50DC">
              <w:rPr>
                <w:rFonts w:ascii="PT Astra Serif" w:hAnsi="PT Astra Serif"/>
                <w:sz w:val="28"/>
                <w:szCs w:val="28"/>
              </w:rPr>
              <w:t>.202</w:t>
            </w:r>
            <w:r>
              <w:rPr>
                <w:rFonts w:ascii="PT Astra Serif" w:hAnsi="PT Astra Serif"/>
                <w:sz w:val="28"/>
                <w:szCs w:val="28"/>
              </w:rPr>
              <w:t>1, №681 от 06.06.2023</w:t>
            </w:r>
            <w:r w:rsidRPr="007F50DC">
              <w:rPr>
                <w:rFonts w:ascii="PT Astra Serif" w:hAnsi="PT Astra Serif"/>
                <w:sz w:val="28"/>
                <w:szCs w:val="28"/>
              </w:rPr>
              <w:t>)</w:t>
            </w:r>
          </w:p>
        </w:tc>
      </w:tr>
      <w:tr w:rsidR="00866DE9" w:rsidRPr="00837A5A" w:rsidTr="008110B0">
        <w:tc>
          <w:tcPr>
            <w:tcW w:w="4687" w:type="dxa"/>
            <w:hideMark/>
          </w:tcPr>
          <w:p w:rsidR="00866DE9" w:rsidRPr="00837A5A" w:rsidRDefault="00866DE9" w:rsidP="00866DE9">
            <w:pPr>
              <w:widowControl w:val="0"/>
              <w:overflowPunct w:val="0"/>
              <w:autoSpaceDE w:val="0"/>
              <w:autoSpaceDN w:val="0"/>
              <w:adjustRightInd w:val="0"/>
              <w:ind w:right="-16"/>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 xml:space="preserve"> от </w:t>
            </w:r>
            <w:r>
              <w:rPr>
                <w:rFonts w:ascii="Times New Roman" w:eastAsia="Calibri" w:hAnsi="Times New Roman" w:cs="Times New Roman"/>
                <w:b/>
                <w:bCs/>
                <w:sz w:val="28"/>
                <w:szCs w:val="28"/>
              </w:rPr>
              <w:t>05</w:t>
            </w:r>
            <w:r w:rsidRPr="00837A5A">
              <w:rPr>
                <w:rFonts w:ascii="Times New Roman" w:eastAsia="Calibri" w:hAnsi="Times New Roman" w:cs="Times New Roman"/>
                <w:b/>
                <w:bCs/>
                <w:sz w:val="28"/>
                <w:szCs w:val="28"/>
              </w:rPr>
              <w:t>.</w:t>
            </w:r>
            <w:r>
              <w:rPr>
                <w:rFonts w:ascii="Times New Roman" w:eastAsia="Calibri" w:hAnsi="Times New Roman" w:cs="Times New Roman"/>
                <w:b/>
                <w:bCs/>
                <w:sz w:val="28"/>
                <w:szCs w:val="28"/>
              </w:rPr>
              <w:t>08</w:t>
            </w:r>
            <w:r w:rsidRPr="00837A5A">
              <w:rPr>
                <w:rFonts w:ascii="Times New Roman" w:eastAsia="Calibri" w:hAnsi="Times New Roman" w:cs="Times New Roman"/>
                <w:b/>
                <w:bCs/>
                <w:sz w:val="28"/>
                <w:szCs w:val="28"/>
              </w:rPr>
              <w:t>.20</w:t>
            </w:r>
            <w:r>
              <w:rPr>
                <w:rFonts w:ascii="Times New Roman" w:eastAsia="Calibri" w:hAnsi="Times New Roman" w:cs="Times New Roman"/>
                <w:b/>
                <w:bCs/>
                <w:sz w:val="28"/>
                <w:szCs w:val="28"/>
              </w:rPr>
              <w:t>21</w:t>
            </w:r>
          </w:p>
        </w:tc>
        <w:tc>
          <w:tcPr>
            <w:tcW w:w="4666" w:type="dxa"/>
            <w:hideMark/>
          </w:tcPr>
          <w:p w:rsidR="00866DE9" w:rsidRPr="00837A5A" w:rsidRDefault="00866DE9" w:rsidP="00866DE9">
            <w:pPr>
              <w:widowControl w:val="0"/>
              <w:overflowPunct w:val="0"/>
              <w:autoSpaceDE w:val="0"/>
              <w:autoSpaceDN w:val="0"/>
              <w:adjustRightInd w:val="0"/>
              <w:ind w:right="-16"/>
              <w:jc w:val="center"/>
              <w:textAlignment w:val="baseline"/>
              <w:rPr>
                <w:rFonts w:ascii="Times New Roman" w:eastAsia="Calibri" w:hAnsi="Times New Roman" w:cs="Times New Roman"/>
                <w:b/>
                <w:bCs/>
                <w:sz w:val="28"/>
                <w:szCs w:val="28"/>
              </w:rPr>
            </w:pPr>
            <w:r w:rsidRPr="00837A5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837A5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644</w:t>
            </w:r>
          </w:p>
        </w:tc>
      </w:tr>
    </w:tbl>
    <w:p w:rsidR="00BE4C36" w:rsidRDefault="00BE4C36" w:rsidP="00BE4C36">
      <w:pPr>
        <w:jc w:val="center"/>
        <w:rPr>
          <w:rFonts w:ascii="Times New Roman" w:hAnsi="Times New Roman" w:cs="Times New Roman"/>
          <w:b/>
          <w:sz w:val="28"/>
          <w:szCs w:val="28"/>
        </w:rPr>
      </w:pPr>
    </w:p>
    <w:p w:rsidR="00BE4C36" w:rsidRPr="00BE4C36" w:rsidRDefault="00BE4C36" w:rsidP="00BE4C36">
      <w:pPr>
        <w:spacing w:after="0" w:line="240" w:lineRule="auto"/>
        <w:jc w:val="center"/>
        <w:rPr>
          <w:rFonts w:ascii="Times New Roman" w:hAnsi="Times New Roman" w:cs="Times New Roman"/>
          <w:b/>
          <w:sz w:val="28"/>
          <w:szCs w:val="28"/>
        </w:rPr>
      </w:pPr>
      <w:r w:rsidRPr="00BE4C36">
        <w:rPr>
          <w:rFonts w:ascii="Times New Roman" w:hAnsi="Times New Roman" w:cs="Times New Roman"/>
          <w:b/>
          <w:sz w:val="28"/>
          <w:szCs w:val="28"/>
        </w:rPr>
        <w:t>Об утверждении административного регламента</w:t>
      </w:r>
    </w:p>
    <w:p w:rsidR="00BE4C36" w:rsidRPr="00BE4C36" w:rsidRDefault="00BE4C36" w:rsidP="00BE4C36">
      <w:pPr>
        <w:pStyle w:val="aa"/>
        <w:jc w:val="center"/>
        <w:rPr>
          <w:rFonts w:ascii="Times New Roman" w:hAnsi="Times New Roman"/>
          <w:b/>
          <w:sz w:val="28"/>
          <w:szCs w:val="28"/>
        </w:rPr>
      </w:pPr>
      <w:r w:rsidRPr="00BE4C36">
        <w:rPr>
          <w:rFonts w:ascii="Times New Roman" w:hAnsi="Times New Roman"/>
          <w:b/>
          <w:sz w:val="28"/>
          <w:szCs w:val="28"/>
        </w:rPr>
        <w:t xml:space="preserve"> предоставления администрацией муниципального образования Богородицкий район муниципальной услуги «Признание садового дома жилым домом и жилого дома садовым домом»</w:t>
      </w:r>
    </w:p>
    <w:p w:rsidR="00BE4C36" w:rsidRPr="00BE4C36" w:rsidRDefault="00BE4C36" w:rsidP="00BE4C36">
      <w:pPr>
        <w:pStyle w:val="ConsPlusTitle"/>
        <w:jc w:val="center"/>
        <w:rPr>
          <w:rFonts w:ascii="Times New Roman" w:hAnsi="Times New Roman" w:cs="Times New Roman"/>
          <w:sz w:val="28"/>
          <w:szCs w:val="28"/>
        </w:rPr>
      </w:pPr>
    </w:p>
    <w:p w:rsidR="00BE4C36" w:rsidRPr="00BE4C36" w:rsidRDefault="00BE4C36" w:rsidP="00BE4C36">
      <w:pPr>
        <w:pStyle w:val="ConsPlusNormal"/>
        <w:widowControl/>
        <w:spacing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В соответствии с постановлением Правительства Российской Федерации от 16.05.2011 № 373 «</w:t>
      </w:r>
      <w:r w:rsidRPr="00BE4C36">
        <w:rPr>
          <w:rFonts w:ascii="Times New Roman" w:hAnsi="Times New Roman" w:cs="Times New Roman"/>
          <w:bCs/>
          <w:color w:val="000000"/>
          <w:sz w:val="28"/>
          <w:szCs w:val="28"/>
          <w:shd w:val="clear" w:color="auto" w:fill="FFFFFF"/>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BE4C36">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статьи 45 Устава муниципального образования Богородицкий район администрация муниципального образования ПОСТАНОВЛЯЕТ:</w:t>
      </w:r>
    </w:p>
    <w:p w:rsidR="00BE4C36" w:rsidRPr="00BE4C36" w:rsidRDefault="00BE4C36" w:rsidP="00BE4C36">
      <w:pPr>
        <w:pStyle w:val="3"/>
        <w:tabs>
          <w:tab w:val="left" w:pos="0"/>
        </w:tabs>
        <w:spacing w:before="0" w:after="0" w:line="360" w:lineRule="exact"/>
        <w:ind w:firstLine="709"/>
        <w:jc w:val="both"/>
        <w:rPr>
          <w:rFonts w:ascii="Times New Roman" w:hAnsi="Times New Roman"/>
          <w:b w:val="0"/>
          <w:sz w:val="28"/>
          <w:szCs w:val="28"/>
        </w:rPr>
      </w:pPr>
      <w:r w:rsidRPr="00BE4C36">
        <w:rPr>
          <w:rFonts w:ascii="Times New Roman" w:hAnsi="Times New Roman"/>
          <w:b w:val="0"/>
          <w:sz w:val="28"/>
          <w:szCs w:val="28"/>
        </w:rPr>
        <w:t xml:space="preserve">1.Утвердить </w:t>
      </w:r>
      <w:hyperlink r:id="rId8" w:history="1">
        <w:r w:rsidRPr="00BE4C36">
          <w:rPr>
            <w:rFonts w:ascii="Times New Roman" w:hAnsi="Times New Roman"/>
            <w:b w:val="0"/>
            <w:sz w:val="28"/>
            <w:szCs w:val="28"/>
          </w:rPr>
          <w:t>административный регламент</w:t>
        </w:r>
      </w:hyperlink>
      <w:r w:rsidRPr="00BE4C36">
        <w:rPr>
          <w:rFonts w:ascii="Times New Roman" w:hAnsi="Times New Roman"/>
          <w:b w:val="0"/>
          <w:sz w:val="28"/>
          <w:szCs w:val="28"/>
        </w:rPr>
        <w:t xml:space="preserve"> предоставления администрацией муниципального образования  Богородицкий район муниципальной услуги «Признание садового дома жилым домом и жилого дома садовым домом» (приложение).</w:t>
      </w:r>
    </w:p>
    <w:p w:rsidR="00BE4C36" w:rsidRPr="00BE4C36" w:rsidRDefault="00BE4C36" w:rsidP="00BE4C36">
      <w:pPr>
        <w:spacing w:after="0"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BE4C36" w:rsidRPr="00BE4C36" w:rsidRDefault="00BE4C36" w:rsidP="00BE4C36">
      <w:pPr>
        <w:pStyle w:val="ConsPlusNormal"/>
        <w:widowControl/>
        <w:spacing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 xml:space="preserve">3. Отделу по работе с населением и связям с муниципальными образованиями администрации муниципального образования Богородицкий </w:t>
      </w:r>
      <w:r w:rsidRPr="00BE4C36">
        <w:rPr>
          <w:rFonts w:ascii="Times New Roman" w:hAnsi="Times New Roman" w:cs="Times New Roman"/>
          <w:sz w:val="28"/>
          <w:szCs w:val="28"/>
        </w:rPr>
        <w:lastRenderedPageBreak/>
        <w:t>район опубликовать информационное сообщение об обнародовании настоящего постановления в газете «Богородицкие вести».</w:t>
      </w:r>
    </w:p>
    <w:p w:rsidR="00BE4C36" w:rsidRPr="00BE4C36" w:rsidRDefault="00BE4C36" w:rsidP="00BE4C36">
      <w:pPr>
        <w:pStyle w:val="ConsPlusNormal"/>
        <w:widowControl/>
        <w:spacing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BE4C36" w:rsidRPr="00BE4C36" w:rsidRDefault="00BE4C36" w:rsidP="00BE4C36">
      <w:pPr>
        <w:pStyle w:val="ConsPlusNormal"/>
        <w:widowControl/>
        <w:spacing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5. Контроль за исполнением постановления возложить на начальника отдела по вопросам строительства, архитектуры и жизнеобеспечения комитета по жизнеобеспечению администрации муниципального образования.</w:t>
      </w:r>
    </w:p>
    <w:p w:rsidR="00BE4C36" w:rsidRPr="00BE4C36" w:rsidRDefault="00BE4C36" w:rsidP="00BE4C36">
      <w:pPr>
        <w:autoSpaceDE w:val="0"/>
        <w:autoSpaceDN w:val="0"/>
        <w:adjustRightInd w:val="0"/>
        <w:spacing w:after="0" w:line="360" w:lineRule="exact"/>
        <w:ind w:firstLine="709"/>
        <w:jc w:val="both"/>
        <w:rPr>
          <w:rFonts w:ascii="Times New Roman" w:hAnsi="Times New Roman" w:cs="Times New Roman"/>
          <w:sz w:val="28"/>
          <w:szCs w:val="28"/>
        </w:rPr>
      </w:pPr>
      <w:r w:rsidRPr="00BE4C36">
        <w:rPr>
          <w:rFonts w:ascii="Times New Roman" w:hAnsi="Times New Roman" w:cs="Times New Roman"/>
          <w:sz w:val="28"/>
          <w:szCs w:val="28"/>
        </w:rPr>
        <w:t>6. Постановление вступает в силу со дня опубликования.</w:t>
      </w:r>
    </w:p>
    <w:p w:rsidR="00BE4C36" w:rsidRPr="00BE4C36" w:rsidRDefault="00BE4C36" w:rsidP="00BE4C36">
      <w:pPr>
        <w:autoSpaceDE w:val="0"/>
        <w:autoSpaceDN w:val="0"/>
        <w:adjustRightInd w:val="0"/>
        <w:spacing w:after="0" w:line="240" w:lineRule="auto"/>
        <w:ind w:firstLine="709"/>
        <w:jc w:val="both"/>
        <w:rPr>
          <w:rFonts w:ascii="Times New Roman" w:hAnsi="Times New Roman" w:cs="Times New Roman"/>
          <w:sz w:val="28"/>
          <w:szCs w:val="28"/>
        </w:rPr>
      </w:pPr>
    </w:p>
    <w:p w:rsidR="00BE4C36" w:rsidRPr="00BE4C36" w:rsidRDefault="00BE4C36" w:rsidP="00BE4C36">
      <w:pPr>
        <w:spacing w:after="0" w:line="240" w:lineRule="auto"/>
        <w:rPr>
          <w:rFonts w:ascii="Times New Roman" w:hAnsi="Times New Roman" w:cs="Times New Roman"/>
          <w:sz w:val="28"/>
          <w:szCs w:val="28"/>
        </w:rPr>
      </w:pPr>
    </w:p>
    <w:p w:rsidR="00BE4C36" w:rsidRPr="00BE4C36" w:rsidRDefault="00BE4C36" w:rsidP="00BE4C36">
      <w:pPr>
        <w:spacing w:after="0" w:line="240" w:lineRule="auto"/>
        <w:rPr>
          <w:rFonts w:ascii="Times New Roman" w:hAnsi="Times New Roman" w:cs="Times New Roman"/>
          <w:sz w:val="28"/>
          <w:szCs w:val="28"/>
        </w:rPr>
      </w:pPr>
    </w:p>
    <w:tbl>
      <w:tblPr>
        <w:tblW w:w="9468" w:type="dxa"/>
        <w:tblLook w:val="01E0" w:firstRow="1" w:lastRow="1" w:firstColumn="1" w:lastColumn="1" w:noHBand="0" w:noVBand="0"/>
      </w:tblPr>
      <w:tblGrid>
        <w:gridCol w:w="4608"/>
        <w:gridCol w:w="4860"/>
      </w:tblGrid>
      <w:tr w:rsidR="00BE4C36" w:rsidRPr="00BE4C36" w:rsidTr="00BE4C36">
        <w:tc>
          <w:tcPr>
            <w:tcW w:w="4608" w:type="dxa"/>
          </w:tcPr>
          <w:p w:rsidR="00BE4C36" w:rsidRPr="00BE4C36" w:rsidRDefault="00BE4C36" w:rsidP="00BE4C36">
            <w:pPr>
              <w:widowControl w:val="0"/>
              <w:autoSpaceDE w:val="0"/>
              <w:autoSpaceDN w:val="0"/>
              <w:adjustRightInd w:val="0"/>
              <w:spacing w:after="0" w:line="240" w:lineRule="auto"/>
              <w:jc w:val="center"/>
              <w:rPr>
                <w:rFonts w:ascii="Times New Roman" w:hAnsi="Times New Roman" w:cs="Times New Roman"/>
                <w:b/>
                <w:sz w:val="28"/>
                <w:szCs w:val="28"/>
              </w:rPr>
            </w:pPr>
            <w:r w:rsidRPr="00BE4C36">
              <w:rPr>
                <w:rFonts w:ascii="Times New Roman" w:hAnsi="Times New Roman" w:cs="Times New Roman"/>
                <w:b/>
                <w:sz w:val="28"/>
                <w:szCs w:val="28"/>
              </w:rPr>
              <w:t>Глава администрации</w:t>
            </w:r>
          </w:p>
          <w:p w:rsidR="00BE4C36" w:rsidRPr="00BE4C36" w:rsidRDefault="00BE4C36" w:rsidP="00BE4C36">
            <w:pPr>
              <w:widowControl w:val="0"/>
              <w:autoSpaceDE w:val="0"/>
              <w:autoSpaceDN w:val="0"/>
              <w:adjustRightInd w:val="0"/>
              <w:spacing w:after="0" w:line="240" w:lineRule="auto"/>
              <w:jc w:val="center"/>
              <w:rPr>
                <w:rFonts w:ascii="Times New Roman" w:hAnsi="Times New Roman" w:cs="Times New Roman"/>
                <w:b/>
                <w:sz w:val="28"/>
                <w:szCs w:val="28"/>
              </w:rPr>
            </w:pPr>
            <w:r w:rsidRPr="00BE4C36">
              <w:rPr>
                <w:rFonts w:ascii="Times New Roman" w:hAnsi="Times New Roman" w:cs="Times New Roman"/>
                <w:b/>
                <w:sz w:val="28"/>
                <w:szCs w:val="28"/>
              </w:rPr>
              <w:t>муниципального образования</w:t>
            </w:r>
          </w:p>
          <w:p w:rsidR="00BE4C36" w:rsidRPr="00BE4C36" w:rsidRDefault="00BE4C36" w:rsidP="00BE4C36">
            <w:pPr>
              <w:widowControl w:val="0"/>
              <w:autoSpaceDE w:val="0"/>
              <w:autoSpaceDN w:val="0"/>
              <w:adjustRightInd w:val="0"/>
              <w:spacing w:after="0" w:line="240" w:lineRule="auto"/>
              <w:jc w:val="center"/>
              <w:rPr>
                <w:rFonts w:ascii="Times New Roman" w:hAnsi="Times New Roman" w:cs="Times New Roman"/>
                <w:b/>
                <w:sz w:val="28"/>
                <w:szCs w:val="28"/>
              </w:rPr>
            </w:pPr>
            <w:r w:rsidRPr="00BE4C36">
              <w:rPr>
                <w:rFonts w:ascii="Times New Roman" w:hAnsi="Times New Roman" w:cs="Times New Roman"/>
                <w:b/>
                <w:sz w:val="28"/>
                <w:szCs w:val="28"/>
              </w:rPr>
              <w:t>Богородицкий район</w:t>
            </w:r>
          </w:p>
        </w:tc>
        <w:tc>
          <w:tcPr>
            <w:tcW w:w="4860" w:type="dxa"/>
          </w:tcPr>
          <w:p w:rsidR="00BE4C36" w:rsidRPr="00BE4C36" w:rsidRDefault="00BE4C36" w:rsidP="00BE4C36">
            <w:pPr>
              <w:widowControl w:val="0"/>
              <w:autoSpaceDE w:val="0"/>
              <w:autoSpaceDN w:val="0"/>
              <w:adjustRightInd w:val="0"/>
              <w:spacing w:after="0" w:line="240" w:lineRule="auto"/>
              <w:rPr>
                <w:rFonts w:ascii="Times New Roman" w:hAnsi="Times New Roman" w:cs="Times New Roman"/>
                <w:b/>
                <w:sz w:val="28"/>
                <w:szCs w:val="28"/>
              </w:rPr>
            </w:pPr>
            <w:r w:rsidRPr="00BE4C36">
              <w:rPr>
                <w:rFonts w:ascii="Times New Roman" w:hAnsi="Times New Roman" w:cs="Times New Roman"/>
                <w:b/>
                <w:sz w:val="28"/>
                <w:szCs w:val="28"/>
              </w:rPr>
              <w:t xml:space="preserve">          </w:t>
            </w:r>
          </w:p>
          <w:p w:rsidR="00BE4C36" w:rsidRPr="00BE4C36" w:rsidRDefault="00BE4C36" w:rsidP="00BE4C36">
            <w:pPr>
              <w:widowControl w:val="0"/>
              <w:autoSpaceDE w:val="0"/>
              <w:autoSpaceDN w:val="0"/>
              <w:adjustRightInd w:val="0"/>
              <w:spacing w:after="0" w:line="240" w:lineRule="auto"/>
              <w:rPr>
                <w:rFonts w:ascii="Times New Roman" w:hAnsi="Times New Roman" w:cs="Times New Roman"/>
                <w:b/>
                <w:sz w:val="28"/>
                <w:szCs w:val="28"/>
              </w:rPr>
            </w:pPr>
            <w:r w:rsidRPr="00BE4C36">
              <w:rPr>
                <w:rFonts w:ascii="Times New Roman" w:hAnsi="Times New Roman" w:cs="Times New Roman"/>
                <w:b/>
                <w:sz w:val="28"/>
                <w:szCs w:val="28"/>
              </w:rPr>
              <w:t xml:space="preserve">                                               </w:t>
            </w:r>
          </w:p>
          <w:p w:rsidR="00BE4C36" w:rsidRPr="00BE4C36" w:rsidRDefault="00BE4C36" w:rsidP="00BE4C36">
            <w:pPr>
              <w:widowControl w:val="0"/>
              <w:autoSpaceDE w:val="0"/>
              <w:autoSpaceDN w:val="0"/>
              <w:adjustRightInd w:val="0"/>
              <w:spacing w:after="0" w:line="240" w:lineRule="auto"/>
              <w:jc w:val="right"/>
              <w:rPr>
                <w:rFonts w:ascii="Times New Roman" w:hAnsi="Times New Roman" w:cs="Times New Roman"/>
                <w:b/>
                <w:sz w:val="28"/>
                <w:szCs w:val="28"/>
              </w:rPr>
            </w:pPr>
            <w:r w:rsidRPr="00BE4C36">
              <w:rPr>
                <w:rFonts w:ascii="Times New Roman" w:hAnsi="Times New Roman" w:cs="Times New Roman"/>
                <w:b/>
                <w:sz w:val="28"/>
                <w:szCs w:val="28"/>
              </w:rPr>
              <w:t>В.В. Игонин</w:t>
            </w:r>
          </w:p>
        </w:tc>
      </w:tr>
    </w:tbl>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p>
    <w:p w:rsidR="00BE4C36" w:rsidRDefault="00BE4C36" w:rsidP="00BE4C36">
      <w:pPr>
        <w:pStyle w:val="ConsPlusTitle"/>
        <w:jc w:val="right"/>
        <w:rPr>
          <w:rFonts w:ascii="Times New Roman" w:hAnsi="Times New Roman" w:cs="Times New Roman"/>
          <w:b w:val="0"/>
          <w:sz w:val="24"/>
          <w:szCs w:val="24"/>
        </w:rPr>
      </w:pPr>
    </w:p>
    <w:p w:rsidR="00BE4C36" w:rsidRDefault="00BE4C36" w:rsidP="00BE4C36">
      <w:pPr>
        <w:pStyle w:val="ConsPlusTitle"/>
        <w:jc w:val="right"/>
        <w:rPr>
          <w:rFonts w:ascii="Times New Roman" w:hAnsi="Times New Roman" w:cs="Times New Roman"/>
          <w:b w:val="0"/>
          <w:sz w:val="24"/>
          <w:szCs w:val="24"/>
        </w:rPr>
      </w:pPr>
    </w:p>
    <w:p w:rsidR="00BE4C36" w:rsidRDefault="00BE4C36" w:rsidP="00BE4C36">
      <w:pPr>
        <w:pStyle w:val="ConsPlusTitle"/>
        <w:jc w:val="right"/>
        <w:rPr>
          <w:rFonts w:ascii="Times New Roman" w:hAnsi="Times New Roman" w:cs="Times New Roman"/>
          <w:b w:val="0"/>
          <w:sz w:val="24"/>
          <w:szCs w:val="24"/>
        </w:rPr>
      </w:pPr>
    </w:p>
    <w:p w:rsidR="00BE4C36" w:rsidRDefault="00BE4C36" w:rsidP="00BE4C36">
      <w:pPr>
        <w:pStyle w:val="ConsPlusTitle"/>
        <w:jc w:val="right"/>
        <w:rPr>
          <w:rFonts w:ascii="Times New Roman" w:hAnsi="Times New Roman" w:cs="Times New Roman"/>
          <w:b w:val="0"/>
          <w:sz w:val="24"/>
          <w:szCs w:val="24"/>
        </w:rPr>
      </w:pPr>
    </w:p>
    <w:p w:rsidR="008015F6" w:rsidRDefault="008015F6" w:rsidP="00BE4C36">
      <w:pPr>
        <w:pStyle w:val="ConsPlusTitle"/>
        <w:jc w:val="right"/>
        <w:rPr>
          <w:rFonts w:ascii="Times New Roman" w:hAnsi="Times New Roman" w:cs="Times New Roman"/>
          <w:b w:val="0"/>
          <w:sz w:val="24"/>
          <w:szCs w:val="24"/>
        </w:rPr>
      </w:pPr>
    </w:p>
    <w:p w:rsidR="008015F6" w:rsidRDefault="008015F6" w:rsidP="00BE4C36">
      <w:pPr>
        <w:pStyle w:val="ConsPlusTitle"/>
        <w:jc w:val="right"/>
        <w:rPr>
          <w:rFonts w:ascii="Times New Roman" w:hAnsi="Times New Roman" w:cs="Times New Roman"/>
          <w:b w:val="0"/>
          <w:sz w:val="24"/>
          <w:szCs w:val="24"/>
        </w:rPr>
      </w:pPr>
    </w:p>
    <w:p w:rsidR="008015F6" w:rsidRDefault="008015F6" w:rsidP="00BE4C36">
      <w:pPr>
        <w:pStyle w:val="ConsPlusTitle"/>
        <w:jc w:val="right"/>
        <w:rPr>
          <w:rFonts w:ascii="Times New Roman" w:hAnsi="Times New Roman" w:cs="Times New Roman"/>
          <w:b w:val="0"/>
          <w:sz w:val="24"/>
          <w:szCs w:val="24"/>
        </w:rPr>
      </w:pPr>
    </w:p>
    <w:p w:rsidR="003C1671" w:rsidRDefault="003C1671" w:rsidP="00BE4C36">
      <w:pPr>
        <w:pStyle w:val="ConsPlusTitle"/>
        <w:jc w:val="right"/>
        <w:rPr>
          <w:rFonts w:ascii="Times New Roman" w:hAnsi="Times New Roman" w:cs="Times New Roman"/>
          <w:b w:val="0"/>
          <w:sz w:val="24"/>
          <w:szCs w:val="24"/>
        </w:rPr>
      </w:pPr>
    </w:p>
    <w:p w:rsidR="00BE4C36" w:rsidRPr="00ED4F3B" w:rsidRDefault="00BE4C36" w:rsidP="00BE4C36">
      <w:pPr>
        <w:pStyle w:val="ConsPlusTitle"/>
        <w:jc w:val="right"/>
        <w:rPr>
          <w:rFonts w:ascii="Times New Roman" w:hAnsi="Times New Roman" w:cs="Times New Roman"/>
          <w:b w:val="0"/>
          <w:bCs w:val="0"/>
          <w:sz w:val="24"/>
          <w:szCs w:val="24"/>
        </w:rPr>
      </w:pPr>
      <w:r w:rsidRPr="00ED4F3B">
        <w:rPr>
          <w:rFonts w:ascii="Times New Roman" w:hAnsi="Times New Roman" w:cs="Times New Roman"/>
          <w:b w:val="0"/>
          <w:sz w:val="24"/>
          <w:szCs w:val="24"/>
        </w:rPr>
        <w:t>Приложение</w:t>
      </w:r>
    </w:p>
    <w:p w:rsidR="00BE4C36" w:rsidRPr="00ED4F3B" w:rsidRDefault="00BE4C36" w:rsidP="00BE4C36">
      <w:pPr>
        <w:pStyle w:val="ConsPlusTitle"/>
        <w:jc w:val="right"/>
        <w:rPr>
          <w:rFonts w:ascii="Times New Roman" w:hAnsi="Times New Roman" w:cs="Times New Roman"/>
          <w:b w:val="0"/>
          <w:bCs w:val="0"/>
          <w:sz w:val="24"/>
          <w:szCs w:val="24"/>
        </w:rPr>
      </w:pPr>
      <w:r w:rsidRPr="00ED4F3B">
        <w:rPr>
          <w:rFonts w:ascii="Times New Roman" w:hAnsi="Times New Roman" w:cs="Times New Roman"/>
          <w:b w:val="0"/>
          <w:sz w:val="24"/>
          <w:szCs w:val="24"/>
        </w:rPr>
        <w:t>к постановлению администрации</w:t>
      </w:r>
    </w:p>
    <w:p w:rsidR="00BE4C36" w:rsidRPr="00ED4F3B" w:rsidRDefault="00BE4C36" w:rsidP="00BE4C36">
      <w:pPr>
        <w:pStyle w:val="ConsPlusTitle"/>
        <w:jc w:val="right"/>
        <w:rPr>
          <w:rFonts w:ascii="Times New Roman" w:hAnsi="Times New Roman" w:cs="Times New Roman"/>
          <w:b w:val="0"/>
          <w:bCs w:val="0"/>
          <w:sz w:val="24"/>
          <w:szCs w:val="24"/>
        </w:rPr>
      </w:pPr>
      <w:r w:rsidRPr="00ED4F3B">
        <w:rPr>
          <w:rFonts w:ascii="Times New Roman" w:hAnsi="Times New Roman" w:cs="Times New Roman"/>
          <w:b w:val="0"/>
          <w:sz w:val="24"/>
          <w:szCs w:val="24"/>
        </w:rPr>
        <w:t>муниципального образования</w:t>
      </w:r>
    </w:p>
    <w:p w:rsidR="00BE4C36" w:rsidRPr="00ED4F3B" w:rsidRDefault="00BE4C36" w:rsidP="00BE4C36">
      <w:pPr>
        <w:pStyle w:val="ConsPlusTitle"/>
        <w:jc w:val="right"/>
        <w:rPr>
          <w:rFonts w:ascii="Times New Roman" w:hAnsi="Times New Roman" w:cs="Times New Roman"/>
          <w:b w:val="0"/>
          <w:bCs w:val="0"/>
          <w:sz w:val="24"/>
          <w:szCs w:val="24"/>
        </w:rPr>
      </w:pPr>
      <w:r w:rsidRPr="00ED4F3B">
        <w:rPr>
          <w:rFonts w:ascii="Times New Roman" w:hAnsi="Times New Roman" w:cs="Times New Roman"/>
          <w:b w:val="0"/>
          <w:sz w:val="24"/>
          <w:szCs w:val="24"/>
        </w:rPr>
        <w:t>Богородицкий район</w:t>
      </w:r>
    </w:p>
    <w:p w:rsidR="00BE4C36" w:rsidRPr="00866DE9" w:rsidRDefault="00BE4C36" w:rsidP="00866DE9">
      <w:pPr>
        <w:pStyle w:val="ConsPlusTitle"/>
        <w:jc w:val="right"/>
        <w:rPr>
          <w:rFonts w:ascii="Times New Roman" w:hAnsi="Times New Roman" w:cs="Times New Roman"/>
          <w:b w:val="0"/>
          <w:bCs w:val="0"/>
          <w:sz w:val="24"/>
          <w:szCs w:val="24"/>
          <w:u w:val="single"/>
        </w:rPr>
      </w:pPr>
      <w:r w:rsidRPr="00866DE9">
        <w:rPr>
          <w:rFonts w:ascii="Times New Roman" w:hAnsi="Times New Roman" w:cs="Times New Roman"/>
          <w:b w:val="0"/>
          <w:sz w:val="24"/>
          <w:szCs w:val="24"/>
          <w:u w:val="single"/>
        </w:rPr>
        <w:t xml:space="preserve">от </w:t>
      </w:r>
      <w:proofErr w:type="gramStart"/>
      <w:r w:rsidRPr="00866DE9">
        <w:rPr>
          <w:rFonts w:ascii="Times New Roman" w:hAnsi="Times New Roman" w:cs="Times New Roman"/>
          <w:b w:val="0"/>
          <w:sz w:val="24"/>
          <w:szCs w:val="24"/>
          <w:u w:val="single"/>
        </w:rPr>
        <w:t xml:space="preserve">« </w:t>
      </w:r>
      <w:r w:rsidR="00866DE9" w:rsidRPr="00866DE9">
        <w:rPr>
          <w:rFonts w:ascii="Times New Roman" w:hAnsi="Times New Roman" w:cs="Times New Roman"/>
          <w:b w:val="0"/>
          <w:sz w:val="24"/>
          <w:szCs w:val="24"/>
          <w:u w:val="single"/>
        </w:rPr>
        <w:t>05</w:t>
      </w:r>
      <w:proofErr w:type="gramEnd"/>
      <w:r w:rsidR="00866DE9" w:rsidRPr="00866DE9">
        <w:rPr>
          <w:rFonts w:ascii="Times New Roman" w:hAnsi="Times New Roman" w:cs="Times New Roman"/>
          <w:b w:val="0"/>
          <w:sz w:val="24"/>
          <w:szCs w:val="24"/>
          <w:u w:val="single"/>
        </w:rPr>
        <w:t xml:space="preserve"> </w:t>
      </w:r>
      <w:r w:rsidRPr="00866DE9">
        <w:rPr>
          <w:rFonts w:ascii="Times New Roman" w:hAnsi="Times New Roman" w:cs="Times New Roman"/>
          <w:b w:val="0"/>
          <w:sz w:val="24"/>
          <w:szCs w:val="24"/>
          <w:u w:val="single"/>
        </w:rPr>
        <w:t xml:space="preserve">» </w:t>
      </w:r>
      <w:r w:rsidR="00866DE9" w:rsidRPr="00866DE9">
        <w:rPr>
          <w:rFonts w:ascii="Times New Roman" w:hAnsi="Times New Roman" w:cs="Times New Roman"/>
          <w:b w:val="0"/>
          <w:sz w:val="24"/>
          <w:szCs w:val="24"/>
          <w:u w:val="single"/>
        </w:rPr>
        <w:t>августа</w:t>
      </w:r>
      <w:r w:rsidRPr="00866DE9">
        <w:rPr>
          <w:rFonts w:ascii="Times New Roman" w:hAnsi="Times New Roman" w:cs="Times New Roman"/>
          <w:b w:val="0"/>
          <w:sz w:val="24"/>
          <w:szCs w:val="24"/>
          <w:u w:val="single"/>
        </w:rPr>
        <w:t xml:space="preserve"> 2021г. № </w:t>
      </w:r>
      <w:r w:rsidR="00866DE9" w:rsidRPr="00866DE9">
        <w:rPr>
          <w:rFonts w:ascii="Times New Roman" w:hAnsi="Times New Roman" w:cs="Times New Roman"/>
          <w:b w:val="0"/>
          <w:sz w:val="24"/>
          <w:szCs w:val="24"/>
          <w:u w:val="single"/>
        </w:rPr>
        <w:t>644</w:t>
      </w:r>
    </w:p>
    <w:p w:rsidR="00FE3B1E" w:rsidRPr="00866DE9" w:rsidRDefault="00FE3B1E" w:rsidP="00FE3B1E">
      <w:pPr>
        <w:pStyle w:val="ConsPlusTitle"/>
        <w:jc w:val="right"/>
        <w:rPr>
          <w:rFonts w:ascii="Times New Roman" w:hAnsi="Times New Roman" w:cs="Times New Roman"/>
          <w:b w:val="0"/>
          <w:bCs w:val="0"/>
          <w:sz w:val="24"/>
          <w:szCs w:val="24"/>
          <w:u w:val="single"/>
        </w:rPr>
      </w:pPr>
      <w:r w:rsidRPr="00866DE9">
        <w:rPr>
          <w:rFonts w:ascii="Times New Roman" w:hAnsi="Times New Roman" w:cs="Times New Roman"/>
          <w:b w:val="0"/>
          <w:sz w:val="24"/>
          <w:szCs w:val="24"/>
          <w:u w:val="single"/>
        </w:rPr>
        <w:t xml:space="preserve">от </w:t>
      </w:r>
      <w:proofErr w:type="gramStart"/>
      <w:r w:rsidRPr="00866DE9">
        <w:rPr>
          <w:rFonts w:ascii="Times New Roman" w:hAnsi="Times New Roman" w:cs="Times New Roman"/>
          <w:b w:val="0"/>
          <w:sz w:val="24"/>
          <w:szCs w:val="24"/>
          <w:u w:val="single"/>
        </w:rPr>
        <w:t xml:space="preserve">« </w:t>
      </w:r>
      <w:r>
        <w:rPr>
          <w:rFonts w:ascii="Times New Roman" w:hAnsi="Times New Roman" w:cs="Times New Roman"/>
          <w:b w:val="0"/>
          <w:sz w:val="24"/>
          <w:szCs w:val="24"/>
          <w:u w:val="single"/>
        </w:rPr>
        <w:t>1</w:t>
      </w:r>
      <w:r w:rsidRPr="00866DE9">
        <w:rPr>
          <w:rFonts w:ascii="Times New Roman" w:hAnsi="Times New Roman" w:cs="Times New Roman"/>
          <w:b w:val="0"/>
          <w:sz w:val="24"/>
          <w:szCs w:val="24"/>
          <w:u w:val="single"/>
        </w:rPr>
        <w:t>5</w:t>
      </w:r>
      <w:proofErr w:type="gramEnd"/>
      <w:r w:rsidRPr="00866DE9">
        <w:rPr>
          <w:rFonts w:ascii="Times New Roman" w:hAnsi="Times New Roman" w:cs="Times New Roman"/>
          <w:b w:val="0"/>
          <w:sz w:val="24"/>
          <w:szCs w:val="24"/>
          <w:u w:val="single"/>
        </w:rPr>
        <w:t xml:space="preserve"> » </w:t>
      </w:r>
      <w:r>
        <w:rPr>
          <w:rFonts w:ascii="Times New Roman" w:hAnsi="Times New Roman" w:cs="Times New Roman"/>
          <w:b w:val="0"/>
          <w:sz w:val="24"/>
          <w:szCs w:val="24"/>
          <w:u w:val="single"/>
        </w:rPr>
        <w:t>декабря</w:t>
      </w:r>
      <w:r w:rsidRPr="00866DE9">
        <w:rPr>
          <w:rFonts w:ascii="Times New Roman" w:hAnsi="Times New Roman" w:cs="Times New Roman"/>
          <w:b w:val="0"/>
          <w:sz w:val="24"/>
          <w:szCs w:val="24"/>
          <w:u w:val="single"/>
        </w:rPr>
        <w:t xml:space="preserve"> 2021г. № </w:t>
      </w:r>
      <w:r>
        <w:rPr>
          <w:rFonts w:ascii="Times New Roman" w:hAnsi="Times New Roman" w:cs="Times New Roman"/>
          <w:b w:val="0"/>
          <w:sz w:val="24"/>
          <w:szCs w:val="24"/>
          <w:u w:val="single"/>
        </w:rPr>
        <w:t>1108</w:t>
      </w:r>
    </w:p>
    <w:p w:rsidR="00BE4C36" w:rsidRPr="00887FD8" w:rsidRDefault="00BE4C36" w:rsidP="00BE4C36">
      <w:pPr>
        <w:widowControl w:val="0"/>
        <w:autoSpaceDE w:val="0"/>
        <w:autoSpaceDN w:val="0"/>
        <w:adjustRightInd w:val="0"/>
        <w:jc w:val="right"/>
        <w:rPr>
          <w:rFonts w:ascii="Times New Roman" w:hAnsi="Times New Roman" w:cs="Times New Roman"/>
          <w:sz w:val="28"/>
          <w:szCs w:val="28"/>
        </w:rPr>
      </w:pPr>
    </w:p>
    <w:p w:rsidR="00BE4C36" w:rsidRPr="00887FD8" w:rsidRDefault="00BE4C36" w:rsidP="00BE4C36">
      <w:pPr>
        <w:widowControl w:val="0"/>
        <w:autoSpaceDE w:val="0"/>
        <w:autoSpaceDN w:val="0"/>
        <w:adjustRightInd w:val="0"/>
        <w:jc w:val="both"/>
        <w:rPr>
          <w:rFonts w:ascii="Times New Roman" w:hAnsi="Times New Roman" w:cs="Times New Roman"/>
          <w:sz w:val="28"/>
          <w:szCs w:val="28"/>
        </w:rPr>
      </w:pPr>
    </w:p>
    <w:p w:rsidR="008015F6" w:rsidRPr="008015F6" w:rsidRDefault="008015F6" w:rsidP="008015F6">
      <w:pPr>
        <w:tabs>
          <w:tab w:val="left" w:pos="400"/>
        </w:tabs>
        <w:spacing w:after="0" w:line="240" w:lineRule="auto"/>
        <w:ind w:firstLine="680"/>
        <w:jc w:val="center"/>
        <w:rPr>
          <w:rFonts w:ascii="Times New Roman" w:hAnsi="Times New Roman" w:cs="Times New Roman"/>
          <w:b/>
          <w:sz w:val="28"/>
          <w:szCs w:val="28"/>
        </w:rPr>
      </w:pPr>
      <w:bookmarkStart w:id="0" w:name="Par42"/>
      <w:bookmarkEnd w:id="0"/>
      <w:r w:rsidRPr="008015F6">
        <w:rPr>
          <w:rFonts w:ascii="Times New Roman" w:hAnsi="Times New Roman" w:cs="Times New Roman"/>
          <w:b/>
          <w:sz w:val="28"/>
          <w:szCs w:val="28"/>
        </w:rPr>
        <w:t>Административный регламент</w:t>
      </w:r>
    </w:p>
    <w:p w:rsidR="008015F6" w:rsidRPr="008015F6" w:rsidRDefault="008015F6" w:rsidP="008015F6">
      <w:pPr>
        <w:pStyle w:val="ConsPlusTitle"/>
        <w:widowControl/>
        <w:ind w:firstLine="680"/>
        <w:jc w:val="center"/>
        <w:rPr>
          <w:rFonts w:ascii="Times New Roman" w:hAnsi="Times New Roman" w:cs="Times New Roman"/>
          <w:sz w:val="28"/>
          <w:szCs w:val="28"/>
        </w:rPr>
      </w:pPr>
      <w:r w:rsidRPr="008015F6">
        <w:rPr>
          <w:rFonts w:ascii="Times New Roman" w:hAnsi="Times New Roman" w:cs="Times New Roman"/>
          <w:sz w:val="28"/>
          <w:szCs w:val="28"/>
        </w:rPr>
        <w:t xml:space="preserve">предоставления муниципальной услуги </w:t>
      </w:r>
    </w:p>
    <w:p w:rsidR="008015F6" w:rsidRPr="008015F6" w:rsidRDefault="008015F6" w:rsidP="008015F6">
      <w:pPr>
        <w:pStyle w:val="ConsPlusTitle"/>
        <w:widowControl/>
        <w:ind w:firstLine="680"/>
        <w:jc w:val="center"/>
        <w:rPr>
          <w:rFonts w:ascii="Times New Roman" w:hAnsi="Times New Roman" w:cs="Times New Roman"/>
          <w:i/>
          <w:sz w:val="28"/>
          <w:szCs w:val="28"/>
          <w:u w:val="single"/>
        </w:rPr>
      </w:pPr>
      <w:r w:rsidRPr="008015F6">
        <w:rPr>
          <w:rFonts w:ascii="Times New Roman" w:hAnsi="Times New Roman" w:cs="Times New Roman"/>
          <w:sz w:val="28"/>
          <w:szCs w:val="28"/>
        </w:rPr>
        <w:t>«Признание садового дома жилым домом и жилого дома садовым домом»</w:t>
      </w:r>
    </w:p>
    <w:p w:rsidR="008015F6" w:rsidRPr="008015F6" w:rsidRDefault="008015F6" w:rsidP="008015F6">
      <w:pPr>
        <w:pStyle w:val="ConsPlusTitle"/>
        <w:widowControl/>
        <w:ind w:firstLine="680"/>
        <w:jc w:val="center"/>
        <w:rPr>
          <w:rFonts w:ascii="Times New Roman" w:hAnsi="Times New Roman" w:cs="Times New Roman"/>
          <w:i/>
          <w:sz w:val="28"/>
          <w:szCs w:val="28"/>
          <w:u w:val="single"/>
        </w:rPr>
      </w:pPr>
    </w:p>
    <w:p w:rsidR="008015F6" w:rsidRPr="008015F6" w:rsidRDefault="008015F6" w:rsidP="008015F6">
      <w:pPr>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1. Общие положения</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1.1. Предмет регулирования регламента</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1.Административный регламент предоставления муниципальной услуги «Признание садового дома жилым домом и жилого дома садовым домом» (далее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1.2. Круг заявителей</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p>
    <w:p w:rsidR="008015F6" w:rsidRPr="008015F6" w:rsidRDefault="008015F6" w:rsidP="008015F6">
      <w:pPr>
        <w:pStyle w:val="af2"/>
        <w:tabs>
          <w:tab w:val="left" w:pos="284"/>
          <w:tab w:val="left" w:pos="567"/>
          <w:tab w:val="left" w:pos="1276"/>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sz w:val="28"/>
          <w:szCs w:val="28"/>
        </w:rPr>
        <w:t xml:space="preserve">            2. Лицами, имеющими право на предоставление услуги, являются физические и юридические лица, являющиеся собственниками садового дома или жилого дома, обратившимся в целях признания садового дома жилым домом или жилого дома садовым домом.  </w:t>
      </w:r>
    </w:p>
    <w:p w:rsidR="008015F6" w:rsidRPr="008015F6" w:rsidRDefault="008015F6" w:rsidP="008015F6">
      <w:pPr>
        <w:pStyle w:val="af2"/>
        <w:tabs>
          <w:tab w:val="left" w:pos="0"/>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sz w:val="28"/>
          <w:szCs w:val="28"/>
        </w:rPr>
        <w:t xml:space="preserve">3.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w:t>
      </w:r>
      <w:proofErr w:type="gramStart"/>
      <w:r w:rsidRPr="008015F6">
        <w:rPr>
          <w:rFonts w:ascii="Times New Roman" w:hAnsi="Times New Roman"/>
          <w:sz w:val="28"/>
          <w:szCs w:val="28"/>
        </w:rPr>
        <w:t>самоуправления(</w:t>
      </w:r>
      <w:proofErr w:type="gramEnd"/>
      <w:r w:rsidRPr="008015F6">
        <w:rPr>
          <w:rFonts w:ascii="Times New Roman" w:hAnsi="Times New Roman"/>
          <w:sz w:val="28"/>
          <w:szCs w:val="28"/>
        </w:rPr>
        <w:t>далее – представитель).</w:t>
      </w:r>
    </w:p>
    <w:p w:rsidR="008015F6" w:rsidRPr="008015F6" w:rsidRDefault="008015F6" w:rsidP="008015F6">
      <w:pPr>
        <w:pStyle w:val="af9"/>
        <w:spacing w:after="0"/>
        <w:ind w:firstLine="680"/>
        <w:jc w:val="both"/>
        <w:rPr>
          <w:sz w:val="28"/>
          <w:szCs w:val="28"/>
        </w:rPr>
      </w:pP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1.3Требования к порядку информирования о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4.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структурного подразделения, многофункционального центра предоставления государственных и </w:t>
      </w:r>
      <w:r w:rsidRPr="008015F6">
        <w:rPr>
          <w:rFonts w:ascii="Times New Roman" w:hAnsi="Times New Roman" w:cs="Times New Roman"/>
          <w:sz w:val="28"/>
          <w:szCs w:val="28"/>
        </w:rPr>
        <w:lastRenderedPageBreak/>
        <w:t>муниципальных услуг (далее–МФЦ),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Богородицкий район(далее – администрация)в информационно-телекоммуникационной сети «Интернет» по электронному адресу https://bogoroditsk.tularegion.ru/,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(далее – ЕПГУ) www.gosuslugi.ru, портале государственных и муниципальных услуг (функций) Тульской области (далее – РПГУ) http://www.gosuslugi71.ru, публикации в средствах массовой информации (далее – СМИ), издания информационных материалов (брошюр, буклетов и т.д.).</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5. Информация о месте нахождения и графике работы структурного подразделения, МФЦ, справочные телефоны, адреса официального сайта, а также электронной почты и (или) формы обратной связи размещены на официальном сайте администрации в информационно-телекоммуникационной сети «Интернет» по электронному адресу https://bogoroditsk.tularegion.ru/, на ЕПГУ, РПГУ.</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6. Информирование по вопросам предоставления муниципальной услуги производится специалистами,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ЕПГУ и РПГУ.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7. Консультацию при устном обращении заявителя специалист, осуществляющий предоставление муниципальной услуги, осуществляет не более 15 минут.</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Специалист, осуществляющий устную консультацию, предлагает заявителю обратиться за необходимой информацией в письменном виде или назначить другое удобное время в случае, если: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для ответа требуется более продолжительное время;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8. Время ожидания в очереди для получения от специалиста структурного подразделения информации по вопросам предоставления </w:t>
      </w:r>
      <w:proofErr w:type="gramStart"/>
      <w:r w:rsidRPr="008015F6">
        <w:rPr>
          <w:rFonts w:ascii="Times New Roman" w:hAnsi="Times New Roman" w:cs="Times New Roman"/>
          <w:sz w:val="28"/>
          <w:szCs w:val="28"/>
        </w:rPr>
        <w:t>муниципальной  услуги</w:t>
      </w:r>
      <w:proofErr w:type="gramEnd"/>
      <w:r w:rsidRPr="008015F6">
        <w:rPr>
          <w:rFonts w:ascii="Times New Roman" w:hAnsi="Times New Roman" w:cs="Times New Roman"/>
          <w:sz w:val="28"/>
          <w:szCs w:val="28"/>
        </w:rPr>
        <w:t xml:space="preserve"> не должно превышать 15 минут.</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9. Специалист проводит информирование о предоставлении муниципальной услуги, в том числе:</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месте нахождения и графике работы;</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справочных телефонах и факсах;</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lastRenderedPageBreak/>
        <w:t>об адресах официального сайта в информационно-телекоммуникационной сети «Интернет» и электронной почты;</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времени приема и выдачи документов;</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перечне документов, необходимых для получения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сроках предоставления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 порядке обжалования действий (бездействия) должностного лица при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Время телефонного разговора не должно превышать 15 минут.</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Если для подготовки ответа требуется продолжительное время, специалист предлагает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proofErr w:type="gramStart"/>
      <w:r w:rsidRPr="008015F6">
        <w:rPr>
          <w:rFonts w:ascii="Times New Roman" w:hAnsi="Times New Roman" w:cs="Times New Roman"/>
          <w:sz w:val="28"/>
          <w:szCs w:val="28"/>
        </w:rPr>
        <w:t>путем ответного звонка специалиста</w:t>
      </w:r>
      <w:proofErr w:type="gramEnd"/>
      <w:r w:rsidRPr="008015F6">
        <w:rPr>
          <w:rFonts w:ascii="Times New Roman" w:hAnsi="Times New Roman" w:cs="Times New Roman"/>
          <w:sz w:val="28"/>
          <w:szCs w:val="28"/>
        </w:rPr>
        <w:t>.</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Ответ на письменное обращение заявителя предоставляется с указанием </w:t>
      </w:r>
      <w:r w:rsidRPr="008015F6">
        <w:rPr>
          <w:rFonts w:ascii="Times New Roman" w:hAnsi="Times New Roman" w:cs="Times New Roman"/>
          <w:sz w:val="28"/>
          <w:szCs w:val="28"/>
        </w:rPr>
        <w:lastRenderedPageBreak/>
        <w:t>фамилии, имени, отчества, номера телефона исполнителя и подписывается главой администрации или лицом, его замещающим.</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12. Ответ на обращение заявителя, поступившее по информационным системам общего пользования, направляется по адресу, указанному в обращении.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13. Порядок, форма и место размещения информации о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на официальном сайте администрации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номера телефонов и факсов, график работы, адрес электронной почты;</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извлечения из нормативных правовых актов, регламентирующих предоставление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перечень документов, представляемых для получения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образцы заполнения документов;</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необходимая оперативная информация о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15. Основными требованиями к порядку информирования заявителей о предоставлении муниципальной услуги являются: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достоверность предоставляемой информации;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четкость в изложении информации;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полнота информирования.</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2. Стандарт предоставления муниципальной услуги</w:t>
      </w:r>
    </w:p>
    <w:p w:rsidR="008015F6" w:rsidRPr="008015F6" w:rsidRDefault="008015F6" w:rsidP="008015F6">
      <w:pPr>
        <w:pStyle w:val="af2"/>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2.1. Наименование муниципальной услуги</w:t>
      </w:r>
    </w:p>
    <w:p w:rsidR="008015F6" w:rsidRPr="008015F6" w:rsidRDefault="008015F6" w:rsidP="008015F6">
      <w:pPr>
        <w:pStyle w:val="af2"/>
        <w:autoSpaceDE w:val="0"/>
        <w:autoSpaceDN w:val="0"/>
        <w:adjustRightInd w:val="0"/>
        <w:spacing w:after="0" w:line="240" w:lineRule="auto"/>
        <w:ind w:left="0" w:firstLine="680"/>
        <w:contextualSpacing w:val="0"/>
        <w:jc w:val="center"/>
        <w:rPr>
          <w:rFonts w:ascii="Times New Roman" w:hAnsi="Times New Roman"/>
          <w:b/>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16.В соответствии с Административным регламентом предоставляется муниципальная услуга «Признание садового дома жилым домом и жилого дома садовым домом».</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0"/>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Наименование органа, предоставляющего муниципальную услугу</w:t>
      </w:r>
    </w:p>
    <w:p w:rsidR="008015F6" w:rsidRPr="008015F6" w:rsidRDefault="008015F6" w:rsidP="008015F6">
      <w:pPr>
        <w:pStyle w:val="af2"/>
        <w:autoSpaceDE w:val="0"/>
        <w:autoSpaceDN w:val="0"/>
        <w:adjustRightInd w:val="0"/>
        <w:spacing w:after="0" w:line="240" w:lineRule="auto"/>
        <w:ind w:left="0" w:firstLine="680"/>
        <w:contextualSpacing w:val="0"/>
        <w:rPr>
          <w:rFonts w:ascii="Times New Roman" w:hAnsi="Times New Roman"/>
          <w:b/>
          <w:sz w:val="28"/>
          <w:szCs w:val="28"/>
        </w:rPr>
      </w:pP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17.Структурное подразделение администрации, ответственное за оказание муниципальной услуги–отдел по вопросам строительства, архитектуры и жизнеобеспечения комитета по жизнеобеспечению администрации.</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0"/>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Результат предоставления муниципальной услуги</w:t>
      </w:r>
    </w:p>
    <w:p w:rsidR="008015F6" w:rsidRPr="008015F6" w:rsidRDefault="008015F6" w:rsidP="008015F6">
      <w:pPr>
        <w:pStyle w:val="af2"/>
        <w:autoSpaceDE w:val="0"/>
        <w:autoSpaceDN w:val="0"/>
        <w:adjustRightInd w:val="0"/>
        <w:spacing w:after="0" w:line="240" w:lineRule="auto"/>
        <w:ind w:left="0" w:firstLine="680"/>
        <w:contextualSpacing w:val="0"/>
        <w:rPr>
          <w:rFonts w:ascii="Times New Roman" w:hAnsi="Times New Roman"/>
          <w:b/>
          <w:sz w:val="28"/>
          <w:szCs w:val="28"/>
        </w:rPr>
      </w:pP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18.      Результатом предоставления услуги являются:</w:t>
      </w:r>
    </w:p>
    <w:p w:rsidR="008015F6" w:rsidRPr="008015F6" w:rsidRDefault="008015F6" w:rsidP="008015F6">
      <w:pPr>
        <w:pStyle w:val="af2"/>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sz w:val="28"/>
          <w:szCs w:val="28"/>
        </w:rPr>
        <w:t>Решение о признании садового дома жилым домом и жилого дома садовым домом (приложение № 1);</w:t>
      </w:r>
    </w:p>
    <w:p w:rsidR="008015F6" w:rsidRPr="008015F6" w:rsidRDefault="008015F6" w:rsidP="008015F6">
      <w:pPr>
        <w:pStyle w:val="af2"/>
        <w:numPr>
          <w:ilvl w:val="0"/>
          <w:numId w:val="39"/>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sz w:val="28"/>
          <w:szCs w:val="28"/>
        </w:rPr>
        <w:t>Решение об отказе в предоставлении услуги (приложение № 2).</w:t>
      </w:r>
    </w:p>
    <w:p w:rsidR="008015F6" w:rsidRPr="008015F6" w:rsidRDefault="008015F6" w:rsidP="008015F6">
      <w:pPr>
        <w:pStyle w:val="af2"/>
        <w:tabs>
          <w:tab w:val="left" w:pos="851"/>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bCs/>
          <w:sz w:val="28"/>
          <w:szCs w:val="28"/>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p>
    <w:p w:rsidR="008015F6" w:rsidRPr="008015F6" w:rsidRDefault="008015F6" w:rsidP="008015F6">
      <w:pPr>
        <w:pStyle w:val="af2"/>
        <w:widowControl w:val="0"/>
        <w:numPr>
          <w:ilvl w:val="1"/>
          <w:numId w:val="30"/>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015F6" w:rsidRPr="008015F6" w:rsidRDefault="008015F6" w:rsidP="008015F6">
      <w:pPr>
        <w:pStyle w:val="af2"/>
        <w:autoSpaceDE w:val="0"/>
        <w:autoSpaceDN w:val="0"/>
        <w:adjustRightInd w:val="0"/>
        <w:spacing w:after="0" w:line="240" w:lineRule="auto"/>
        <w:ind w:left="0" w:firstLine="680"/>
        <w:contextualSpacing w:val="0"/>
        <w:rPr>
          <w:rFonts w:ascii="Times New Roman" w:hAnsi="Times New Roman"/>
          <w:b/>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shd w:val="clear" w:color="auto" w:fill="FFFFFF"/>
        </w:rPr>
        <w:t xml:space="preserve">19. </w:t>
      </w:r>
      <w:bookmarkStart w:id="1" w:name="dst100169"/>
      <w:bookmarkEnd w:id="1"/>
      <w:r w:rsidRPr="008015F6">
        <w:rPr>
          <w:rFonts w:ascii="Times New Roman" w:hAnsi="Times New Roman" w:cs="Times New Roman"/>
          <w:sz w:val="28"/>
          <w:szCs w:val="28"/>
          <w:shd w:val="clear" w:color="auto" w:fill="FFFFFF"/>
        </w:rPr>
        <w:t xml:space="preserve">В случае подачи заявителем заявления о </w:t>
      </w:r>
      <w:r w:rsidRPr="008015F6">
        <w:rPr>
          <w:rFonts w:ascii="Times New Roman" w:hAnsi="Times New Roman" w:cs="Times New Roman"/>
          <w:sz w:val="28"/>
          <w:szCs w:val="28"/>
        </w:rPr>
        <w:t xml:space="preserve">признании садового дома жилым домом и жилого дома садовым домом срок предоставления Услуги составляет </w:t>
      </w:r>
      <w:r w:rsidR="00FE3B1E">
        <w:rPr>
          <w:rFonts w:ascii="Times New Roman" w:hAnsi="Times New Roman" w:cs="Times New Roman"/>
          <w:sz w:val="28"/>
          <w:szCs w:val="28"/>
        </w:rPr>
        <w:t>10</w:t>
      </w:r>
      <w:r w:rsidRPr="008015F6">
        <w:rPr>
          <w:rFonts w:ascii="Times New Roman" w:hAnsi="Times New Roman" w:cs="Times New Roman"/>
          <w:sz w:val="28"/>
          <w:szCs w:val="28"/>
        </w:rPr>
        <w:t xml:space="preserve"> </w:t>
      </w:r>
      <w:r w:rsidR="00FE3B1E">
        <w:rPr>
          <w:rFonts w:ascii="Times New Roman" w:hAnsi="Times New Roman" w:cs="Times New Roman"/>
          <w:sz w:val="28"/>
          <w:szCs w:val="28"/>
        </w:rPr>
        <w:t>рабочих</w:t>
      </w:r>
      <w:r w:rsidRPr="008015F6">
        <w:rPr>
          <w:rFonts w:ascii="Times New Roman" w:hAnsi="Times New Roman" w:cs="Times New Roman"/>
          <w:sz w:val="28"/>
          <w:szCs w:val="28"/>
        </w:rPr>
        <w:t xml:space="preserve"> дней</w:t>
      </w:r>
      <w:r w:rsidR="00FE3B1E">
        <w:rPr>
          <w:rFonts w:ascii="Times New Roman" w:hAnsi="Times New Roman" w:cs="Times New Roman"/>
          <w:sz w:val="28"/>
          <w:szCs w:val="28"/>
        </w:rPr>
        <w:t xml:space="preserve"> (в ред. постановления АМО Богородицкий район №1108 от 15.12.2021)</w:t>
      </w:r>
      <w:r w:rsidRPr="008015F6">
        <w:rPr>
          <w:rFonts w:ascii="Times New Roman" w:hAnsi="Times New Roman" w:cs="Times New Roman"/>
          <w:sz w:val="28"/>
          <w:szCs w:val="28"/>
        </w:rPr>
        <w:t xml:space="preserve"> со дня подачи заявления.</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Style w:val="blk"/>
          <w:rFonts w:ascii="Times New Roman" w:eastAsiaTheme="majorEastAsia" w:hAnsi="Times New Roman" w:cs="Times New Roman"/>
          <w:sz w:val="28"/>
          <w:szCs w:val="28"/>
        </w:rPr>
        <w:t xml:space="preserve">Структурное подразделение администрации, указанное в п. 17 </w:t>
      </w:r>
      <w:r w:rsidRPr="008015F6">
        <w:rPr>
          <w:rFonts w:ascii="Times New Roman" w:hAnsi="Times New Roman" w:cs="Times New Roman"/>
          <w:sz w:val="28"/>
          <w:szCs w:val="28"/>
          <w:shd w:val="clear" w:color="auto" w:fill="FFFFFF"/>
        </w:rPr>
        <w:t xml:space="preserve">настоящего Административного регламента, </w:t>
      </w:r>
      <w:r w:rsidRPr="008015F6">
        <w:rPr>
          <w:rFonts w:ascii="Times New Roman" w:hAnsi="Times New Roman" w:cs="Times New Roman"/>
          <w:sz w:val="28"/>
          <w:szCs w:val="28"/>
        </w:rPr>
        <w:t xml:space="preserve">в </w:t>
      </w:r>
      <w:r w:rsidRPr="008015F6">
        <w:rPr>
          <w:rStyle w:val="blk"/>
          <w:rFonts w:ascii="Times New Roman" w:eastAsiaTheme="majorEastAsia" w:hAnsi="Times New Roman" w:cs="Times New Roman"/>
          <w:sz w:val="28"/>
          <w:szCs w:val="28"/>
        </w:rPr>
        <w:t xml:space="preserve">5-дневный срок </w:t>
      </w:r>
      <w:r w:rsidRPr="008015F6">
        <w:rPr>
          <w:rFonts w:ascii="Times New Roman" w:hAnsi="Times New Roman" w:cs="Times New Roman"/>
          <w:sz w:val="28"/>
          <w:szCs w:val="28"/>
        </w:rPr>
        <w:t xml:space="preserve">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20. В случае представления заявителем заявления о предоставлении муниципальной услуги с приложением необходимых документов через МФЦ, срок принятия решения исчисляется со дня передачи многофункциональным центром такого заявления в администрацию</w:t>
      </w:r>
      <w:r w:rsidRPr="008015F6">
        <w:rPr>
          <w:rStyle w:val="af"/>
          <w:rFonts w:ascii="Times New Roman" w:hAnsi="Times New Roman" w:cs="Times New Roman"/>
          <w:sz w:val="28"/>
          <w:szCs w:val="28"/>
        </w:rPr>
        <w:t>.</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20.1. В случае подачи заявителем заявления о признании садового дома жилым домом и жилого дома садовым домом на ЕПГУ срок предоставления </w:t>
      </w:r>
      <w:proofErr w:type="gramStart"/>
      <w:r w:rsidRPr="008015F6">
        <w:rPr>
          <w:rFonts w:ascii="Times New Roman" w:hAnsi="Times New Roman" w:cs="Times New Roman"/>
          <w:sz w:val="28"/>
          <w:szCs w:val="28"/>
        </w:rPr>
        <w:t>Услуги  составляет</w:t>
      </w:r>
      <w:proofErr w:type="gramEnd"/>
      <w:r w:rsidRPr="008015F6">
        <w:rPr>
          <w:rFonts w:ascii="Times New Roman" w:hAnsi="Times New Roman" w:cs="Times New Roman"/>
          <w:sz w:val="28"/>
          <w:szCs w:val="28"/>
        </w:rPr>
        <w:t xml:space="preserve"> 10 рабочих дней со дня подачи заявления.</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0"/>
        </w:numPr>
        <w:tabs>
          <w:tab w:val="left" w:pos="851"/>
        </w:tabs>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lastRenderedPageBreak/>
        <w:t>Нормативные правовые акты, регулирующие предоставление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21. Перечень нормативных правовых актов, регулирующих предоставление муниципальной услуги, (с указанием их реквизитов </w:t>
      </w:r>
      <w:r w:rsidRPr="008015F6">
        <w:rPr>
          <w:rFonts w:ascii="Times New Roman" w:hAnsi="Times New Roman" w:cs="Times New Roman"/>
          <w:sz w:val="28"/>
          <w:szCs w:val="28"/>
        </w:rPr>
        <w:br/>
        <w:t xml:space="preserve">и источников официального опубликования) размещен на официальном сайте администрации в информационно-телекоммуникационной сети «Интернет», </w:t>
      </w:r>
      <w:r w:rsidRPr="008015F6">
        <w:rPr>
          <w:rFonts w:ascii="Times New Roman" w:hAnsi="Times New Roman" w:cs="Times New Roman"/>
          <w:sz w:val="28"/>
          <w:szCs w:val="28"/>
        </w:rPr>
        <w:br/>
        <w:t>в федеральном реестре, на ЕПГУ, РПГУ.</w:t>
      </w:r>
    </w:p>
    <w:p w:rsidR="008015F6" w:rsidRPr="008015F6" w:rsidRDefault="008015F6" w:rsidP="008015F6">
      <w:pPr>
        <w:spacing w:after="0" w:line="240" w:lineRule="auto"/>
        <w:ind w:firstLine="680"/>
        <w:rPr>
          <w:rFonts w:ascii="Times New Roman" w:hAnsi="Times New Roman" w:cs="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Исчерпывающий перечень документов, необходимых</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
          <w:sz w:val="28"/>
          <w:szCs w:val="28"/>
        </w:rPr>
      </w:pPr>
      <w:r w:rsidRPr="008015F6">
        <w:rPr>
          <w:rFonts w:ascii="Times New Roman" w:hAnsi="Times New Roman" w:cs="Times New Roman"/>
          <w:sz w:val="28"/>
          <w:szCs w:val="28"/>
        </w:rPr>
        <w:t xml:space="preserve">22.Перечень документов, обязательных для предоставления заявителем, по </w:t>
      </w:r>
      <w:proofErr w:type="spellStart"/>
      <w:r w:rsidRPr="008015F6">
        <w:rPr>
          <w:rFonts w:ascii="Times New Roman" w:hAnsi="Times New Roman" w:cs="Times New Roman"/>
          <w:sz w:val="28"/>
          <w:szCs w:val="28"/>
        </w:rPr>
        <w:t>подуслуге</w:t>
      </w:r>
      <w:proofErr w:type="spellEnd"/>
      <w:r w:rsidRPr="008015F6">
        <w:rPr>
          <w:rFonts w:ascii="Times New Roman" w:hAnsi="Times New Roman" w:cs="Times New Roman"/>
          <w:sz w:val="28"/>
          <w:szCs w:val="28"/>
        </w:rPr>
        <w:t xml:space="preserve"> </w:t>
      </w:r>
      <w:r w:rsidRPr="008015F6">
        <w:rPr>
          <w:rFonts w:ascii="Times New Roman" w:hAnsi="Times New Roman" w:cs="Times New Roman"/>
          <w:b/>
          <w:sz w:val="28"/>
          <w:szCs w:val="28"/>
        </w:rPr>
        <w:t>«</w:t>
      </w:r>
      <w:r w:rsidRPr="008015F6">
        <w:rPr>
          <w:rFonts w:ascii="Times New Roman" w:hAnsi="Times New Roman" w:cs="Times New Roman"/>
          <w:sz w:val="28"/>
          <w:szCs w:val="28"/>
        </w:rPr>
        <w:t>Признания садового дома жилым домом (СДЖ)»:</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а) </w:t>
      </w:r>
      <w:r w:rsidRPr="008015F6">
        <w:rPr>
          <w:rFonts w:ascii="Times New Roman" w:hAnsi="Times New Roman" w:cs="Times New Roman"/>
          <w:bCs/>
          <w:sz w:val="28"/>
          <w:szCs w:val="28"/>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bCs/>
          <w:sz w:val="28"/>
          <w:szCs w:val="28"/>
        </w:rPr>
        <w:t xml:space="preserve">б)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9" w:tooltip="http://ivo.garant.ru/document/redirect/12172032/52" w:history="1">
        <w:r w:rsidRPr="008015F6">
          <w:rPr>
            <w:rFonts w:ascii="Times New Roman" w:hAnsi="Times New Roman" w:cs="Times New Roman"/>
            <w:bCs/>
            <w:sz w:val="28"/>
            <w:szCs w:val="28"/>
          </w:rPr>
          <w:t>частью 2 статьи 5</w:t>
        </w:r>
      </w:hyperlink>
      <w:r w:rsidRPr="008015F6">
        <w:rPr>
          <w:rFonts w:ascii="Times New Roman" w:hAnsi="Times New Roman" w:cs="Times New Roman"/>
          <w:bCs/>
          <w:sz w:val="28"/>
          <w:szCs w:val="28"/>
        </w:rPr>
        <w:t xml:space="preserve">, </w:t>
      </w:r>
      <w:hyperlink r:id="rId10" w:tooltip="http://ivo.garant.ru/document/redirect/12172032/7" w:history="1">
        <w:r w:rsidRPr="008015F6">
          <w:rPr>
            <w:rFonts w:ascii="Times New Roman" w:hAnsi="Times New Roman" w:cs="Times New Roman"/>
            <w:bCs/>
            <w:sz w:val="28"/>
            <w:szCs w:val="28"/>
          </w:rPr>
          <w:t>статьями 7</w:t>
        </w:r>
      </w:hyperlink>
      <w:r w:rsidRPr="008015F6">
        <w:rPr>
          <w:rFonts w:ascii="Times New Roman" w:hAnsi="Times New Roman" w:cs="Times New Roman"/>
          <w:bCs/>
          <w:sz w:val="28"/>
          <w:szCs w:val="28"/>
        </w:rPr>
        <w:t xml:space="preserve">, </w:t>
      </w:r>
      <w:hyperlink r:id="rId11" w:tooltip="http://ivo.garant.ru/document/redirect/12172032/8" w:history="1">
        <w:r w:rsidRPr="008015F6">
          <w:rPr>
            <w:rFonts w:ascii="Times New Roman" w:hAnsi="Times New Roman" w:cs="Times New Roman"/>
            <w:bCs/>
            <w:sz w:val="28"/>
            <w:szCs w:val="28"/>
          </w:rPr>
          <w:t>8</w:t>
        </w:r>
      </w:hyperlink>
      <w:r w:rsidRPr="008015F6">
        <w:rPr>
          <w:rFonts w:ascii="Times New Roman" w:hAnsi="Times New Roman" w:cs="Times New Roman"/>
          <w:bCs/>
          <w:sz w:val="28"/>
          <w:szCs w:val="28"/>
        </w:rPr>
        <w:t xml:space="preserve"> и </w:t>
      </w:r>
      <w:hyperlink r:id="rId12" w:tooltip="http://ivo.garant.ru/document/redirect/12172032/10" w:history="1">
        <w:r w:rsidRPr="008015F6">
          <w:rPr>
            <w:rFonts w:ascii="Times New Roman" w:hAnsi="Times New Roman" w:cs="Times New Roman"/>
            <w:bCs/>
            <w:sz w:val="28"/>
            <w:szCs w:val="28"/>
          </w:rPr>
          <w:t>10</w:t>
        </w:r>
      </w:hyperlink>
      <w:r w:rsidRPr="008015F6">
        <w:rPr>
          <w:rFonts w:ascii="Times New Roman" w:hAnsi="Times New Roman" w:cs="Times New Roman"/>
          <w:bCs/>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bCs/>
          <w:sz w:val="28"/>
          <w:szCs w:val="28"/>
        </w:rPr>
        <w:t>в) документ, подтверждающий полномочия представителя заявителя действовать от имени заявителя;</w:t>
      </w:r>
    </w:p>
    <w:p w:rsidR="008015F6" w:rsidRPr="008015F6" w:rsidRDefault="008015F6" w:rsidP="008015F6">
      <w:pPr>
        <w:tabs>
          <w:tab w:val="left" w:pos="851"/>
        </w:tabs>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bCs/>
          <w:sz w:val="28"/>
          <w:szCs w:val="28"/>
        </w:rPr>
        <w:t>г) нотариально удостоверенное согласие третьих лиц на признание садового дома жилым домом в случае, если садовый дом обременен правами указанных лиц;</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bCs/>
          <w:sz w:val="28"/>
          <w:szCs w:val="28"/>
        </w:rPr>
        <w:t xml:space="preserve">23. </w:t>
      </w:r>
      <w:r w:rsidRPr="008015F6">
        <w:rPr>
          <w:rFonts w:ascii="Times New Roman" w:hAnsi="Times New Roman" w:cs="Times New Roman"/>
          <w:sz w:val="28"/>
          <w:szCs w:val="28"/>
        </w:rPr>
        <w:t xml:space="preserve">Перечень документов, обязательных для предоставления заявителем, по </w:t>
      </w:r>
      <w:proofErr w:type="spellStart"/>
      <w:r w:rsidRPr="008015F6">
        <w:rPr>
          <w:rFonts w:ascii="Times New Roman" w:hAnsi="Times New Roman" w:cs="Times New Roman"/>
          <w:sz w:val="28"/>
          <w:szCs w:val="28"/>
        </w:rPr>
        <w:t>подуслуге</w:t>
      </w:r>
      <w:proofErr w:type="spellEnd"/>
      <w:r w:rsidRPr="008015F6">
        <w:rPr>
          <w:rFonts w:ascii="Times New Roman" w:hAnsi="Times New Roman" w:cs="Times New Roman"/>
          <w:sz w:val="28"/>
          <w:szCs w:val="28"/>
        </w:rPr>
        <w:t xml:space="preserve"> </w:t>
      </w:r>
      <w:r w:rsidRPr="008015F6">
        <w:rPr>
          <w:rFonts w:ascii="Times New Roman" w:hAnsi="Times New Roman" w:cs="Times New Roman"/>
          <w:b/>
          <w:sz w:val="28"/>
          <w:szCs w:val="28"/>
        </w:rPr>
        <w:t>«</w:t>
      </w:r>
      <w:r w:rsidRPr="008015F6">
        <w:rPr>
          <w:rFonts w:ascii="Times New Roman" w:hAnsi="Times New Roman" w:cs="Times New Roman"/>
          <w:sz w:val="28"/>
          <w:szCs w:val="28"/>
        </w:rPr>
        <w:t>Признания жилого дома садовым домом (ЖДС)»:</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а) </w:t>
      </w:r>
      <w:r w:rsidRPr="008015F6">
        <w:rPr>
          <w:rFonts w:ascii="Times New Roman" w:hAnsi="Times New Roman" w:cs="Times New Roman"/>
          <w:bCs/>
          <w:sz w:val="28"/>
          <w:szCs w:val="28"/>
        </w:rPr>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w:t>
      </w:r>
    </w:p>
    <w:p w:rsidR="008015F6" w:rsidRPr="008015F6" w:rsidRDefault="008015F6" w:rsidP="008015F6">
      <w:pPr>
        <w:tabs>
          <w:tab w:val="left" w:pos="851"/>
        </w:tabs>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sz w:val="28"/>
          <w:szCs w:val="28"/>
        </w:rPr>
        <w:t xml:space="preserve">в) </w:t>
      </w:r>
      <w:r w:rsidRPr="008015F6">
        <w:rPr>
          <w:rFonts w:ascii="Times New Roman" w:hAnsi="Times New Roman" w:cs="Times New Roman"/>
          <w:bCs/>
          <w:sz w:val="28"/>
          <w:szCs w:val="28"/>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lastRenderedPageBreak/>
        <w:t>При подаче заявления о предоставлении услуги в ведомстве или МФЦ, заявителем предъявляется документ, удостоверяющий личность.</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при посещении (указывается наименование ведомства);</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посредством ЕПГУ;</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иным способом, позволяющим передать в электронном виде документы.</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eastAsia="Calibri" w:hAnsi="Times New Roman" w:cs="Times New Roman"/>
          <w:color w:val="000000"/>
          <w:sz w:val="28"/>
          <w:szCs w:val="28"/>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rsidR="008015F6" w:rsidRPr="008015F6" w:rsidRDefault="008015F6" w:rsidP="008015F6">
      <w:pPr>
        <w:tabs>
          <w:tab w:val="left" w:pos="851"/>
        </w:tabs>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24.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-сведения из Единого государственного реестра юридических лиц, в случае подачи заявления юридическим лицом;</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w:t>
      </w:r>
      <w:r w:rsidRPr="008015F6">
        <w:rPr>
          <w:rFonts w:ascii="Times New Roman" w:hAnsi="Times New Roman" w:cs="Times New Roman"/>
          <w:shd w:val="clear" w:color="auto" w:fill="FFFFFF"/>
        </w:rPr>
        <w:t>сведения из Е</w:t>
      </w:r>
      <w:r w:rsidRPr="008015F6">
        <w:rPr>
          <w:rFonts w:ascii="Times New Roman" w:hAnsi="Times New Roman" w:cs="Times New Roman"/>
          <w:color w:val="000000"/>
          <w:shd w:val="clear" w:color="auto" w:fill="FFFFFF"/>
        </w:rPr>
        <w:t>диного государственного реестра недвижимости.</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25. Запрещается требовать от заявителя:</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8015F6">
        <w:rPr>
          <w:rFonts w:ascii="Times New Roman" w:hAnsi="Times New Roman" w:cs="Times New Roman"/>
        </w:rPr>
        <w:lastRenderedPageBreak/>
        <w:t>в связи с предоставлением муниципальной услуги;</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8015F6">
        <w:rPr>
          <w:rFonts w:ascii="Times New Roman" w:hAnsi="Times New Roman" w:cs="Times New Roman"/>
        </w:rPr>
        <w:lastRenderedPageBreak/>
        <w:t>главы администрации уведомляется заявитель, а также приносятся извинения за доставленные неудобства;</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bC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8015F6">
          <w:rPr>
            <w:rFonts w:ascii="Times New Roman" w:hAnsi="Times New Roman" w:cs="Times New Roman"/>
            <w:bCs/>
          </w:rPr>
          <w:t>пунктом 7.2 части 1 статьи 16</w:t>
        </w:r>
      </w:hyperlink>
      <w:r w:rsidRPr="008015F6">
        <w:rPr>
          <w:rFonts w:ascii="Times New Roman" w:hAnsi="Times New Roman" w:cs="Times New Roman"/>
          <w:bC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15F6" w:rsidRPr="008015F6" w:rsidRDefault="008015F6" w:rsidP="008015F6">
      <w:pPr>
        <w:pStyle w:val="af2"/>
        <w:spacing w:after="0" w:line="240" w:lineRule="auto"/>
        <w:ind w:left="0" w:firstLine="680"/>
        <w:contextualSpacing w:val="0"/>
        <w:rPr>
          <w:rFonts w:ascii="Times New Roman" w:hAnsi="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Исчерпывающий перечень оснований для отказа в приеме документов, необходимых для предоставления услуги</w:t>
      </w:r>
    </w:p>
    <w:p w:rsidR="008015F6" w:rsidRPr="008015F6" w:rsidRDefault="008015F6" w:rsidP="008015F6">
      <w:pPr>
        <w:tabs>
          <w:tab w:val="left" w:pos="1134"/>
        </w:tabs>
        <w:spacing w:after="0" w:line="240" w:lineRule="auto"/>
        <w:ind w:firstLine="680"/>
        <w:jc w:val="both"/>
        <w:rPr>
          <w:rFonts w:ascii="Times New Roman" w:eastAsia="Calibri" w:hAnsi="Times New Roman" w:cs="Times New Roman"/>
          <w:sz w:val="28"/>
          <w:szCs w:val="28"/>
        </w:rPr>
      </w:pP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eastAsia="Calibri" w:hAnsi="Times New Roman" w:cs="Times New Roman"/>
          <w:sz w:val="28"/>
          <w:szCs w:val="28"/>
        </w:rPr>
        <w:t xml:space="preserve">26. Исчерпывающий перечень оснований для отказа в приеме документов, необходимых для предоставления услуги: </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4) </w:t>
      </w:r>
      <w:r w:rsidRPr="008015F6">
        <w:rPr>
          <w:rFonts w:ascii="Times New Roman" w:hAnsi="Times New Roman" w:cs="Times New Roman"/>
          <w:bCs/>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5) </w:t>
      </w:r>
      <w:r w:rsidRPr="008015F6">
        <w:rPr>
          <w:rFonts w:ascii="Times New Roman" w:eastAsia="Calibri" w:hAnsi="Times New Roman" w:cs="Times New Roman"/>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eastAsia="Calibri" w:hAnsi="Times New Roman" w:cs="Times New Roman"/>
          <w:bCs/>
          <w:sz w:val="28"/>
          <w:szCs w:val="28"/>
        </w:rPr>
        <w:t xml:space="preserve">7) </w:t>
      </w:r>
      <w:r w:rsidRPr="008015F6">
        <w:rPr>
          <w:rFonts w:ascii="Times New Roman" w:hAnsi="Times New Roman" w:cs="Times New Roman"/>
          <w:bCs/>
          <w:sz w:val="28"/>
          <w:szCs w:val="28"/>
        </w:rPr>
        <w:t>Представление неполного комплекта документов, необходимых для предоставления услуги;</w:t>
      </w:r>
    </w:p>
    <w:p w:rsidR="008015F6" w:rsidRPr="008015F6" w:rsidRDefault="008015F6" w:rsidP="008015F6">
      <w:pPr>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bCs/>
          <w:sz w:val="28"/>
          <w:szCs w:val="28"/>
        </w:rPr>
        <w:t>8) Заявление подано лицом, не имеющим полномочий представлять интересы.</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9)</w:t>
      </w:r>
      <w:proofErr w:type="gramStart"/>
      <w:r w:rsidRPr="008015F6">
        <w:rPr>
          <w:rFonts w:ascii="Times New Roman" w:hAnsi="Times New Roman" w:cs="Times New Roman"/>
          <w:sz w:val="28"/>
          <w:szCs w:val="28"/>
        </w:rPr>
        <w:t>В</w:t>
      </w:r>
      <w:proofErr w:type="gramEnd"/>
      <w:r w:rsidRPr="008015F6">
        <w:rPr>
          <w:rFonts w:ascii="Times New Roman" w:hAnsi="Times New Roman" w:cs="Times New Roman"/>
          <w:sz w:val="28"/>
          <w:szCs w:val="28"/>
        </w:rPr>
        <w:t xml:space="preserve">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spacing w:after="0" w:line="240" w:lineRule="auto"/>
        <w:ind w:left="0" w:firstLine="680"/>
        <w:contextualSpacing w:val="0"/>
        <w:jc w:val="center"/>
        <w:rPr>
          <w:rFonts w:ascii="Times New Roman" w:hAnsi="Times New Roman"/>
          <w:b/>
          <w:bCs/>
          <w:color w:val="000000"/>
          <w:sz w:val="28"/>
          <w:szCs w:val="28"/>
          <w:shd w:val="clear" w:color="auto" w:fill="FFFFFF"/>
        </w:rPr>
      </w:pPr>
      <w:r w:rsidRPr="008015F6">
        <w:rPr>
          <w:rFonts w:ascii="Times New Roman" w:hAnsi="Times New Roman"/>
          <w:b/>
          <w:bCs/>
          <w:color w:val="000000"/>
          <w:sz w:val="28"/>
          <w:szCs w:val="28"/>
          <w:shd w:val="clear" w:color="auto" w:fill="FFFFFF"/>
        </w:rPr>
        <w:lastRenderedPageBreak/>
        <w:t>Прием и регистрация документов работниками МФЦ</w:t>
      </w:r>
    </w:p>
    <w:p w:rsidR="008015F6" w:rsidRPr="008015F6" w:rsidRDefault="008015F6" w:rsidP="008015F6">
      <w:pPr>
        <w:spacing w:after="0" w:line="240" w:lineRule="auto"/>
        <w:ind w:firstLine="680"/>
        <w:jc w:val="both"/>
        <w:rPr>
          <w:rFonts w:ascii="Times New Roman" w:hAnsi="Times New Roman" w:cs="Times New Roman"/>
          <w:bCs/>
          <w:color w:val="000000"/>
          <w:sz w:val="28"/>
          <w:szCs w:val="28"/>
          <w:shd w:val="clear" w:color="auto" w:fill="FFFFFF"/>
        </w:rPr>
      </w:pPr>
    </w:p>
    <w:p w:rsidR="008015F6" w:rsidRPr="008015F6" w:rsidRDefault="008015F6" w:rsidP="008015F6">
      <w:pPr>
        <w:spacing w:after="0" w:line="240" w:lineRule="auto"/>
        <w:ind w:firstLine="680"/>
        <w:jc w:val="both"/>
        <w:rPr>
          <w:rFonts w:ascii="Times New Roman" w:hAnsi="Times New Roman" w:cs="Times New Roman"/>
          <w:bCs/>
          <w:color w:val="000000"/>
          <w:sz w:val="28"/>
          <w:szCs w:val="28"/>
          <w:shd w:val="clear" w:color="auto" w:fill="FFFFFF"/>
        </w:rPr>
      </w:pPr>
      <w:r w:rsidRPr="008015F6">
        <w:rPr>
          <w:rFonts w:ascii="Times New Roman" w:hAnsi="Times New Roman" w:cs="Times New Roman"/>
          <w:bCs/>
          <w:color w:val="000000"/>
          <w:sz w:val="28"/>
          <w:szCs w:val="28"/>
          <w:shd w:val="clear" w:color="auto" w:fill="FFFFFF"/>
        </w:rPr>
        <w:t>27. Работник МФЦ ответственный за прием документов:</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1) устанавливает личность заявителя, проверяя документ, удостоверяющий личность заявителя;</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2)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 тексты документов </w:t>
      </w:r>
      <w:r w:rsidRPr="008015F6">
        <w:rPr>
          <w:rFonts w:ascii="Times New Roman" w:hAnsi="Times New Roman" w:cs="Times New Roman"/>
          <w:bCs/>
          <w:color w:val="000000"/>
          <w:sz w:val="28"/>
          <w:szCs w:val="28"/>
          <w:shd w:val="clear" w:color="auto" w:fill="FFFFFF"/>
        </w:rPr>
        <w:t>написаны разборчиво,</w:t>
      </w:r>
      <w:r w:rsidRPr="008015F6">
        <w:rPr>
          <w:rFonts w:ascii="Times New Roman" w:hAnsi="Times New Roman" w:cs="Times New Roman"/>
          <w:b/>
          <w:bCs/>
          <w:color w:val="000000"/>
          <w:sz w:val="28"/>
          <w:szCs w:val="28"/>
          <w:shd w:val="clear" w:color="auto" w:fill="FFFFFF"/>
        </w:rPr>
        <w:t> </w:t>
      </w:r>
      <w:r w:rsidRPr="008015F6">
        <w:rPr>
          <w:rFonts w:ascii="Times New Roman" w:hAnsi="Times New Roman" w:cs="Times New Roman"/>
          <w:color w:val="000000"/>
          <w:sz w:val="28"/>
          <w:szCs w:val="28"/>
          <w:shd w:val="clear" w:color="auto" w:fill="FFFFFF"/>
        </w:rPr>
        <w:t xml:space="preserve">наименования юридических лиц - без сокращения, </w:t>
      </w:r>
      <w:proofErr w:type="spellStart"/>
      <w:r w:rsidRPr="008015F6">
        <w:rPr>
          <w:rFonts w:ascii="Times New Roman" w:hAnsi="Times New Roman" w:cs="Times New Roman"/>
          <w:color w:val="000000"/>
          <w:sz w:val="28"/>
          <w:szCs w:val="28"/>
          <w:shd w:val="clear" w:color="auto" w:fill="FFFFFF"/>
        </w:rPr>
        <w:t>суказаниемих</w:t>
      </w:r>
      <w:proofErr w:type="spellEnd"/>
      <w:r w:rsidRPr="008015F6">
        <w:rPr>
          <w:rFonts w:ascii="Times New Roman" w:hAnsi="Times New Roman" w:cs="Times New Roman"/>
          <w:color w:val="000000"/>
          <w:sz w:val="28"/>
          <w:szCs w:val="28"/>
          <w:shd w:val="clear" w:color="auto" w:fill="FFFFFF"/>
        </w:rPr>
        <w:t xml:space="preserve"> мест нахождения;</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 фамилия, имя, отчество, местожительства заявителя написаны полностью;</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 в документах нет подчисток, приписок, зачеркнутых слов и иных неоговоренных исправлений;</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-документы не исполнены карандашом;</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 документы не имеют серьезных повреждений, наличие которых не позволяет однозначно истолковать их содержание;</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-не истек срок действия представленных документов.</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3) сверяет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Подлинные экземпляры документов возвращаются заявителю.</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4) при отсутствии у заявителя заполненного заявления или неправильном его заполнении оказывает помощь заявителю по заполнению заявления;</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 xml:space="preserve">5) вносит в журнал регистрации, проставляет штамп с </w:t>
      </w:r>
      <w:proofErr w:type="spellStart"/>
      <w:r w:rsidRPr="008015F6">
        <w:rPr>
          <w:rFonts w:ascii="Times New Roman" w:hAnsi="Times New Roman" w:cs="Times New Roman"/>
          <w:color w:val="000000"/>
          <w:sz w:val="28"/>
          <w:szCs w:val="28"/>
          <w:shd w:val="clear" w:color="auto" w:fill="FFFFFF"/>
        </w:rPr>
        <w:t>заверительной</w:t>
      </w:r>
      <w:proofErr w:type="spellEnd"/>
      <w:r w:rsidRPr="008015F6">
        <w:rPr>
          <w:rFonts w:ascii="Times New Roman" w:hAnsi="Times New Roman" w:cs="Times New Roman"/>
          <w:color w:val="000000"/>
          <w:sz w:val="28"/>
          <w:szCs w:val="28"/>
          <w:shd w:val="clear" w:color="auto" w:fill="FFFFFF"/>
        </w:rPr>
        <w:t xml:space="preserve"> надписью многофункционального центра, выдает расписку (один экземпляр расписки остается в отделении МФЦ).</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В случае выявления неполноты сведений, указанных в заявлении, и (или) представления неполного комплекта документов, работник МФЦ принимает решение об отказе в приеме заявления и документов.</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Уведомление об отказе в приеме документов, необходимых для предоставления муниципальной услуги, оформляется по требованию заявителя работником МФЦ по форме согласно приложению № 5 к Административному регламенту предоставления Услуги.</w:t>
      </w:r>
    </w:p>
    <w:p w:rsidR="008015F6" w:rsidRPr="008015F6" w:rsidRDefault="008015F6" w:rsidP="008015F6">
      <w:pPr>
        <w:spacing w:after="0" w:line="240" w:lineRule="auto"/>
        <w:ind w:firstLine="680"/>
        <w:jc w:val="both"/>
        <w:rPr>
          <w:rFonts w:ascii="Times New Roman" w:hAnsi="Times New Roman" w:cs="Times New Roman"/>
          <w:color w:val="000000"/>
          <w:sz w:val="28"/>
          <w:szCs w:val="28"/>
          <w:shd w:val="clear" w:color="auto" w:fill="FFFFFF"/>
        </w:rPr>
      </w:pPr>
      <w:r w:rsidRPr="008015F6">
        <w:rPr>
          <w:rFonts w:ascii="Times New Roman" w:hAnsi="Times New Roman" w:cs="Times New Roman"/>
          <w:color w:val="000000"/>
          <w:sz w:val="28"/>
          <w:szCs w:val="28"/>
          <w:shd w:val="clear" w:color="auto" w:fill="FFFFFF"/>
        </w:rPr>
        <w:t>Уведомление об отказе в приеме документов с приложением представленных заявителем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 </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bCs/>
        </w:rPr>
      </w:pP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bCs/>
        </w:rPr>
      </w:pPr>
      <w:r w:rsidRPr="008015F6">
        <w:rPr>
          <w:rFonts w:ascii="Times New Roman" w:hAnsi="Times New Roman" w:cs="Times New Roman"/>
          <w:bCs/>
        </w:rPr>
        <w:lastRenderedPageBreak/>
        <w:t>28. Основания для приостановления предоставления услуги не предусмотрены.</w:t>
      </w:r>
    </w:p>
    <w:p w:rsidR="008015F6" w:rsidRPr="008015F6" w:rsidRDefault="008015F6" w:rsidP="008015F6">
      <w:pPr>
        <w:pStyle w:val="-N"/>
        <w:numPr>
          <w:ilvl w:val="0"/>
          <w:numId w:val="0"/>
        </w:numPr>
        <w:spacing w:after="0" w:line="240" w:lineRule="auto"/>
        <w:ind w:firstLine="680"/>
        <w:contextualSpacing w:val="0"/>
        <w:rPr>
          <w:rFonts w:ascii="Times New Roman" w:hAnsi="Times New Roman" w:cs="Times New Roman"/>
        </w:rPr>
      </w:pPr>
      <w:r w:rsidRPr="008015F6">
        <w:rPr>
          <w:rFonts w:ascii="Times New Roman" w:hAnsi="Times New Roman" w:cs="Times New Roman"/>
        </w:rPr>
        <w:t xml:space="preserve">29. Основаниями для отказа в предоставлении </w:t>
      </w:r>
      <w:proofErr w:type="spellStart"/>
      <w:proofErr w:type="gramStart"/>
      <w:r w:rsidRPr="008015F6">
        <w:rPr>
          <w:rFonts w:ascii="Times New Roman" w:hAnsi="Times New Roman" w:cs="Times New Roman"/>
        </w:rPr>
        <w:t>под</w:t>
      </w:r>
      <w:r w:rsidRPr="008015F6">
        <w:rPr>
          <w:rFonts w:ascii="Times New Roman" w:eastAsia="Calibri" w:hAnsi="Times New Roman" w:cs="Times New Roman"/>
        </w:rPr>
        <w:t>услуги</w:t>
      </w:r>
      <w:proofErr w:type="spellEnd"/>
      <w:r w:rsidRPr="008015F6">
        <w:rPr>
          <w:rFonts w:ascii="Times New Roman" w:eastAsia="Calibri" w:hAnsi="Times New Roman" w:cs="Times New Roman"/>
        </w:rPr>
        <w:t xml:space="preserve">  «</w:t>
      </w:r>
      <w:proofErr w:type="gramEnd"/>
      <w:r w:rsidRPr="008015F6">
        <w:rPr>
          <w:rFonts w:ascii="Times New Roman" w:hAnsi="Times New Roman" w:cs="Times New Roman"/>
        </w:rPr>
        <w:t xml:space="preserve">Признание садового дома жилым домом» </w:t>
      </w:r>
      <w:r w:rsidRPr="008015F6">
        <w:rPr>
          <w:rFonts w:ascii="Times New Roman" w:eastAsia="Calibri" w:hAnsi="Times New Roman" w:cs="Times New Roman"/>
        </w:rPr>
        <w:t>являются</w:t>
      </w:r>
      <w:r w:rsidRPr="008015F6">
        <w:rPr>
          <w:rFonts w:ascii="Times New Roman" w:hAnsi="Times New Roman" w:cs="Times New Roman"/>
        </w:rPr>
        <w:t>:</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1) </w:t>
      </w:r>
      <w:r w:rsidRPr="008015F6">
        <w:rPr>
          <w:rFonts w:ascii="Times New Roman" w:hAnsi="Times New Roman" w:cs="Times New Roman"/>
          <w:bCs/>
          <w:sz w:val="28"/>
          <w:szCs w:val="28"/>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st100087" w:history="1">
        <w:r w:rsidRPr="008015F6">
          <w:rPr>
            <w:rFonts w:ascii="Times New Roman" w:hAnsi="Times New Roman" w:cs="Times New Roman"/>
            <w:bCs/>
            <w:sz w:val="28"/>
            <w:szCs w:val="28"/>
          </w:rPr>
          <w:t>частью 2 статьи 5</w:t>
        </w:r>
      </w:hyperlink>
      <w:r w:rsidRPr="008015F6">
        <w:rPr>
          <w:rFonts w:ascii="Times New Roman" w:hAnsi="Times New Roman" w:cs="Times New Roman"/>
          <w:bCs/>
          <w:sz w:val="28"/>
          <w:szCs w:val="28"/>
        </w:rPr>
        <w:t xml:space="preserve">, </w:t>
      </w:r>
      <w:hyperlink r:id="rId15" w:anchor="dst100099" w:history="1">
        <w:r w:rsidRPr="008015F6">
          <w:rPr>
            <w:rFonts w:ascii="Times New Roman" w:hAnsi="Times New Roman" w:cs="Times New Roman"/>
            <w:bCs/>
            <w:sz w:val="28"/>
            <w:szCs w:val="28"/>
          </w:rPr>
          <w:t>статьями 7</w:t>
        </w:r>
      </w:hyperlink>
      <w:r w:rsidRPr="008015F6">
        <w:rPr>
          <w:rFonts w:ascii="Times New Roman" w:hAnsi="Times New Roman" w:cs="Times New Roman"/>
          <w:bCs/>
          <w:sz w:val="28"/>
          <w:szCs w:val="28"/>
        </w:rPr>
        <w:t xml:space="preserve">, </w:t>
      </w:r>
      <w:hyperlink r:id="rId16" w:anchor="dst100105" w:history="1">
        <w:r w:rsidRPr="008015F6">
          <w:rPr>
            <w:rFonts w:ascii="Times New Roman" w:hAnsi="Times New Roman" w:cs="Times New Roman"/>
            <w:bCs/>
            <w:sz w:val="28"/>
            <w:szCs w:val="28"/>
          </w:rPr>
          <w:t>8</w:t>
        </w:r>
      </w:hyperlink>
      <w:r w:rsidRPr="008015F6">
        <w:rPr>
          <w:rFonts w:ascii="Times New Roman" w:hAnsi="Times New Roman" w:cs="Times New Roman"/>
          <w:bCs/>
          <w:sz w:val="28"/>
          <w:szCs w:val="28"/>
        </w:rPr>
        <w:t xml:space="preserve"> и </w:t>
      </w:r>
      <w:hyperlink r:id="rId17" w:anchor="dst100116" w:history="1">
        <w:r w:rsidRPr="008015F6">
          <w:rPr>
            <w:rFonts w:ascii="Times New Roman" w:hAnsi="Times New Roman" w:cs="Times New Roman"/>
            <w:bCs/>
            <w:sz w:val="28"/>
            <w:szCs w:val="28"/>
          </w:rPr>
          <w:t>10</w:t>
        </w:r>
      </w:hyperlink>
      <w:r w:rsidRPr="008015F6">
        <w:rPr>
          <w:rFonts w:ascii="Times New Roman" w:hAnsi="Times New Roman" w:cs="Times New Roman"/>
          <w:bCs/>
          <w:sz w:val="28"/>
          <w:szCs w:val="28"/>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eastAsia="Calibri" w:hAnsi="Times New Roman" w:cs="Times New Roman"/>
          <w:bCs/>
          <w:sz w:val="28"/>
          <w:szCs w:val="28"/>
        </w:rPr>
        <w:t>2) П</w:t>
      </w:r>
      <w:r w:rsidRPr="008015F6">
        <w:rPr>
          <w:rFonts w:ascii="Times New Roman" w:hAnsi="Times New Roman" w:cs="Times New Roman"/>
          <w:sz w:val="28"/>
          <w:szCs w:val="28"/>
        </w:rPr>
        <w:t>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6) Отсутствие документов (сведений), предусмотренных нормативными правовыми актами Российской Федерации (для ЕГРН на садовый дом);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7)  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30. Основаниями для отказа в предоставлении </w:t>
      </w:r>
      <w:proofErr w:type="spellStart"/>
      <w:r w:rsidRPr="008015F6">
        <w:rPr>
          <w:rFonts w:ascii="Times New Roman" w:hAnsi="Times New Roman" w:cs="Times New Roman"/>
          <w:sz w:val="28"/>
          <w:szCs w:val="28"/>
        </w:rPr>
        <w:t>подуслуги</w:t>
      </w:r>
      <w:proofErr w:type="spellEnd"/>
      <w:r w:rsidRPr="008015F6">
        <w:rPr>
          <w:rFonts w:ascii="Times New Roman" w:hAnsi="Times New Roman" w:cs="Times New Roman"/>
          <w:sz w:val="28"/>
          <w:szCs w:val="28"/>
        </w:rPr>
        <w:t xml:space="preserve"> «Признание жилого дома садовым домом» являются:</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bCs/>
          <w:sz w:val="28"/>
          <w:szCs w:val="28"/>
        </w:rPr>
        <w:t>1) П</w:t>
      </w:r>
      <w:r w:rsidRPr="008015F6">
        <w:rPr>
          <w:rFonts w:ascii="Times New Roman" w:hAnsi="Times New Roman" w:cs="Times New Roman"/>
          <w:sz w:val="28"/>
          <w:szCs w:val="28"/>
        </w:rPr>
        <w:t>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2)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 Непредставление заявителем нотариально удостоверенного согласия третьих лиц в случае, если жилой дом обременен правами указанных лиц;</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4) Размещение садового дома или жилого дома на земельном участке, виды разрешенного использования которого, установленные в соответствии с </w:t>
      </w:r>
      <w:r w:rsidRPr="008015F6">
        <w:rPr>
          <w:rFonts w:ascii="Times New Roman" w:hAnsi="Times New Roman" w:cs="Times New Roman"/>
          <w:sz w:val="28"/>
          <w:szCs w:val="28"/>
        </w:rPr>
        <w:lastRenderedPageBreak/>
        <w:t>законодательством Российской Федерации, не предусматривают такого размещения;</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5)  Использование жилого дома заявителем или иным лицом в качестве места постоянного проживания;</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6) Отсутствие документов (сведений), предусмотренных нормативными правовыми актами Российской Федерации (для ЕГРН на жилой дом);</w:t>
      </w:r>
    </w:p>
    <w:p w:rsidR="008015F6" w:rsidRPr="008015F6" w:rsidRDefault="008015F6" w:rsidP="008015F6">
      <w:pPr>
        <w:tabs>
          <w:tab w:val="left" w:pos="1134"/>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7) 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31. Услуги, которые являются необходимыми и обязательными для предоставления муниципальной Услуги:</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подготовка проектной документации.</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выдача заключения органа по охране памятников архитектуры, истории и культуры.</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выдача заключения органа экологического контроля.</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нотариальное заверение документов (в случае невозможности представления документов лично заявителем).</w:t>
      </w:r>
    </w:p>
    <w:p w:rsidR="008015F6" w:rsidRPr="008015F6" w:rsidRDefault="008015F6" w:rsidP="008015F6">
      <w:pPr>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32. Муниципальная услуга предоставляется бесплатно.</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Максимальный срок ожидания в очереди при подаче</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запроса о предоставлении муниципальной услуги и при получении результата предоставления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33.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 xml:space="preserve">Срок и порядок регистрации запроса заявителя </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о предоставлении муниципальной услуги, в том числе в электронной форме</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34. Регистрация заявления Заявителя о предоставлении Муниципальной услуги, переданного на бумажном носителе в администрацию, осуществляется </w:t>
      </w:r>
      <w:r w:rsidRPr="008015F6">
        <w:rPr>
          <w:rFonts w:ascii="Times New Roman" w:hAnsi="Times New Roman" w:cs="Times New Roman"/>
          <w:sz w:val="28"/>
          <w:szCs w:val="28"/>
        </w:rPr>
        <w:lastRenderedPageBreak/>
        <w:t>в электронной системе регистрации в соответствии с правилами делопроизводства, установленными в Администрации.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pStyle w:val="af2"/>
        <w:widowControl w:val="0"/>
        <w:numPr>
          <w:ilvl w:val="1"/>
          <w:numId w:val="33"/>
        </w:numPr>
        <w:autoSpaceDE w:val="0"/>
        <w:autoSpaceDN w:val="0"/>
        <w:adjustRightInd w:val="0"/>
        <w:spacing w:after="0" w:line="240" w:lineRule="auto"/>
        <w:ind w:left="0" w:firstLine="680"/>
        <w:contextualSpacing w:val="0"/>
        <w:jc w:val="center"/>
        <w:rPr>
          <w:rFonts w:ascii="Times New Roman" w:hAnsi="Times New Roman"/>
          <w:b/>
          <w:sz w:val="28"/>
          <w:szCs w:val="28"/>
        </w:rPr>
      </w:pPr>
      <w:r w:rsidRPr="008015F6">
        <w:rPr>
          <w:rFonts w:ascii="Times New Roman" w:hAnsi="Times New Roman"/>
          <w:b/>
          <w:sz w:val="28"/>
          <w:szCs w:val="28"/>
        </w:rPr>
        <w:t xml:space="preserve">Требования к помещениям, в которых </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35. Предоставление Муниципальной услуги осуществляется в специально выделенных для этих целей помещениях администрации и ГБУ ТО «МФЦ».</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36.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37. На здании рядом с входом размещается информационная табличка (вывеска), содержащая следующую информацию:</w:t>
      </w:r>
    </w:p>
    <w:p w:rsidR="008015F6" w:rsidRPr="008015F6" w:rsidRDefault="008015F6" w:rsidP="008015F6">
      <w:pPr>
        <w:pStyle w:val="ConsPlusNormal"/>
        <w:tabs>
          <w:tab w:val="left" w:pos="0"/>
        </w:tabs>
        <w:ind w:firstLine="680"/>
        <w:jc w:val="both"/>
        <w:rPr>
          <w:rFonts w:ascii="Times New Roman" w:hAnsi="Times New Roman" w:cs="Times New Roman"/>
          <w:sz w:val="28"/>
          <w:szCs w:val="28"/>
        </w:rPr>
      </w:pPr>
      <w:r w:rsidRPr="008015F6">
        <w:rPr>
          <w:rFonts w:ascii="Times New Roman" w:hAnsi="Times New Roman" w:cs="Times New Roman"/>
          <w:sz w:val="28"/>
          <w:szCs w:val="28"/>
        </w:rPr>
        <w:t>1) наименование органа;</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2) место нахождения и юридический адрес;</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3) режим работы;</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4) номера телефонов для справок;</w:t>
      </w:r>
    </w:p>
    <w:p w:rsidR="008015F6" w:rsidRPr="008015F6" w:rsidRDefault="008015F6" w:rsidP="008015F6">
      <w:pPr>
        <w:pStyle w:val="ConsPlusNormal"/>
        <w:tabs>
          <w:tab w:val="left" w:pos="567"/>
        </w:tabs>
        <w:ind w:firstLine="680"/>
        <w:jc w:val="both"/>
        <w:rPr>
          <w:rFonts w:ascii="Times New Roman" w:hAnsi="Times New Roman" w:cs="Times New Roman"/>
          <w:sz w:val="28"/>
          <w:szCs w:val="28"/>
        </w:rPr>
      </w:pPr>
      <w:r w:rsidRPr="008015F6">
        <w:rPr>
          <w:rFonts w:ascii="Times New Roman" w:hAnsi="Times New Roman" w:cs="Times New Roman"/>
          <w:sz w:val="28"/>
          <w:szCs w:val="28"/>
        </w:rPr>
        <w:t>5) адрес официального сайта.</w:t>
      </w:r>
    </w:p>
    <w:p w:rsidR="008015F6" w:rsidRPr="008015F6" w:rsidRDefault="008015F6" w:rsidP="008015F6">
      <w:pPr>
        <w:pStyle w:val="ConsPlusNormal"/>
        <w:tabs>
          <w:tab w:val="left" w:pos="-426"/>
        </w:tabs>
        <w:ind w:firstLine="680"/>
        <w:jc w:val="both"/>
        <w:rPr>
          <w:rFonts w:ascii="Times New Roman" w:hAnsi="Times New Roman" w:cs="Times New Roman"/>
          <w:sz w:val="28"/>
          <w:szCs w:val="28"/>
        </w:rPr>
      </w:pPr>
      <w:r w:rsidRPr="008015F6">
        <w:rPr>
          <w:rFonts w:ascii="Times New Roman" w:hAnsi="Times New Roman" w:cs="Times New Roman"/>
          <w:sz w:val="28"/>
          <w:szCs w:val="28"/>
        </w:rPr>
        <w:t>38. Фасад здания оборудуется осветительными приборами, позволяющими посетителям ознакомиться с информационными табличками.</w:t>
      </w:r>
    </w:p>
    <w:p w:rsidR="008015F6" w:rsidRPr="008015F6" w:rsidRDefault="008015F6" w:rsidP="008015F6">
      <w:pPr>
        <w:pStyle w:val="ConsPlusNormal"/>
        <w:tabs>
          <w:tab w:val="left" w:pos="-426"/>
        </w:tabs>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39. Помещения приема и выдачи документов предусматривают места для ожидания, информирования и приема Заявителей. В местах для информирования </w:t>
      </w:r>
      <w:proofErr w:type="gramStart"/>
      <w:r w:rsidRPr="008015F6">
        <w:rPr>
          <w:rFonts w:ascii="Times New Roman" w:hAnsi="Times New Roman" w:cs="Times New Roman"/>
          <w:sz w:val="28"/>
          <w:szCs w:val="28"/>
        </w:rPr>
        <w:t>обеспечивается  доступ</w:t>
      </w:r>
      <w:proofErr w:type="gramEnd"/>
      <w:r w:rsidRPr="008015F6">
        <w:rPr>
          <w:rFonts w:ascii="Times New Roman" w:hAnsi="Times New Roman" w:cs="Times New Roman"/>
          <w:sz w:val="28"/>
          <w:szCs w:val="28"/>
        </w:rPr>
        <w:t xml:space="preserve"> граждан для ознакомления с информацией не только в часы приема заявлений, но и в рабочее время, когда прием Заявителей не ведется.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41. Помещения приема и выдачи документов оборудуются стендами (стойками), содержащими информацию о порядке предоставления муниципальных услуг.</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42. В местах для ожидания устанавливаются стулья (кресельные секции, </w:t>
      </w:r>
      <w:r w:rsidRPr="008015F6">
        <w:rPr>
          <w:rFonts w:ascii="Times New Roman" w:hAnsi="Times New Roman" w:cs="Times New Roman"/>
          <w:sz w:val="28"/>
          <w:szCs w:val="28"/>
        </w:rPr>
        <w:lastRenderedPageBreak/>
        <w:t>кресла) для Заявителей.</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43.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44. Для людей с ограниченными возможностями предусмотрена: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 возможность беспрепятственного входа в помещения и выхода из них;</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2) содействие со стороны должностных лиц, при необходимости, инвалиду при входе в помещение и выходе из него;</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3) оборудование, на прилегающих к зданию территориях, мест для парковки автотранспортных средств инвалидов;</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администрации, </w:t>
      </w:r>
      <w:proofErr w:type="spellStart"/>
      <w:r w:rsidRPr="008015F6">
        <w:rPr>
          <w:rFonts w:ascii="Times New Roman" w:hAnsi="Times New Roman" w:cs="Times New Roman"/>
          <w:sz w:val="28"/>
          <w:szCs w:val="28"/>
        </w:rPr>
        <w:t>ассистивных</w:t>
      </w:r>
      <w:proofErr w:type="spellEnd"/>
      <w:r w:rsidRPr="008015F6">
        <w:rPr>
          <w:rFonts w:ascii="Times New Roman" w:hAnsi="Times New Roman" w:cs="Times New Roman"/>
          <w:sz w:val="28"/>
          <w:szCs w:val="28"/>
        </w:rPr>
        <w:t xml:space="preserve"> и вспомогательных технологий, а также сменной кресла-коляски;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6) сопровождение инвалидов, имеющих стойкие расстройства функции зрения и самостоятельного передвижения, по зданию администрации, либо ГБУ ТО «МФЦ»;</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7)проведение инструктажа должностных лиц, осуществляющих первичный контакт с получателями услуги, по вопросам работы с инвалидами;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10) обеспечение допуска </w:t>
      </w:r>
      <w:proofErr w:type="spellStart"/>
      <w:r w:rsidRPr="008015F6">
        <w:rPr>
          <w:rFonts w:ascii="Times New Roman" w:hAnsi="Times New Roman" w:cs="Times New Roman"/>
          <w:sz w:val="28"/>
          <w:szCs w:val="28"/>
        </w:rPr>
        <w:t>сурдопереводчика</w:t>
      </w:r>
      <w:proofErr w:type="spellEnd"/>
      <w:r w:rsidRPr="008015F6">
        <w:rPr>
          <w:rFonts w:ascii="Times New Roman" w:hAnsi="Times New Roman" w:cs="Times New Roman"/>
          <w:sz w:val="28"/>
          <w:szCs w:val="28"/>
        </w:rPr>
        <w:t xml:space="preserve">, </w:t>
      </w:r>
      <w:proofErr w:type="spellStart"/>
      <w:r w:rsidRPr="008015F6">
        <w:rPr>
          <w:rFonts w:ascii="Times New Roman" w:hAnsi="Times New Roman" w:cs="Times New Roman"/>
          <w:sz w:val="28"/>
          <w:szCs w:val="28"/>
        </w:rPr>
        <w:t>тифлосурдопереводчика</w:t>
      </w:r>
      <w:proofErr w:type="spellEnd"/>
      <w:r w:rsidRPr="008015F6">
        <w:rPr>
          <w:rFonts w:ascii="Times New Roman" w:hAnsi="Times New Roman" w:cs="Times New Roman"/>
          <w:sz w:val="28"/>
          <w:szCs w:val="28"/>
        </w:rPr>
        <w:t>, а также иного лица, владеющего жестовым языком;</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12) предоставление инвалидам возможности получения муниципальной услуги в электронном виде с учетом ограничений их жизнедеятельности;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lastRenderedPageBreak/>
        <w:t>13) предоставление, при необходимости, услуги по месту жительства инвалида или в дистанционном режиме.</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tabs>
          <w:tab w:val="left" w:pos="0"/>
        </w:tab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2.15. Показатели доступности и качества государственной услуги</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45. Показателями доступности и качества муниципальной услуги являются: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1) доступность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ПД = КП / (КП + КН) х 100, где</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КП – количество оказанных структурным подразделением муниципальных услуг в соответствии с настоящим Административным регламентом;</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КН – количество жалоб на неисполнение муниципальных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2) своевременность оказания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ПК = К1 / (К1 + К2 + К3) х 100, где</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48.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Продолжительность взаимодействия заявителя с должностными лицами администрации в ходе предоставления муниципальной услуги не ограничено.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46. Информацию о ходе предоставления муниципальной услуги можно получить:</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при личном или письменном обращении в администрацию;</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самостоятельно, с использованием РПГУ, ЕГПУ;</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shd w:val="clear" w:color="auto" w:fill="FFFFFF"/>
        </w:rPr>
        <w:t>по экстерриториальному принципу.</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46.1. Организация предоставления муниципальной услуги осуществляется в том числе по принципу «одного окна» на базе МФЦ.</w:t>
      </w:r>
    </w:p>
    <w:p w:rsidR="008015F6" w:rsidRPr="008015F6" w:rsidRDefault="008015F6" w:rsidP="008015F6">
      <w:pPr>
        <w:pStyle w:val="ConsPlusNormal"/>
        <w:ind w:firstLine="680"/>
        <w:jc w:val="center"/>
        <w:rPr>
          <w:rFonts w:ascii="Times New Roman" w:hAnsi="Times New Roman" w:cs="Times New Roman"/>
          <w:b/>
          <w:sz w:val="28"/>
          <w:szCs w:val="28"/>
        </w:rPr>
      </w:pPr>
    </w:p>
    <w:p w:rsidR="008015F6" w:rsidRPr="008015F6" w:rsidRDefault="008015F6" w:rsidP="008015F6">
      <w:pPr>
        <w:pStyle w:val="ConsPlusNormal"/>
        <w:ind w:firstLine="680"/>
        <w:jc w:val="center"/>
        <w:rPr>
          <w:rFonts w:ascii="Times New Roman" w:hAnsi="Times New Roman" w:cs="Times New Roman"/>
          <w:b/>
          <w:sz w:val="28"/>
          <w:szCs w:val="28"/>
        </w:rPr>
      </w:pPr>
      <w:r w:rsidRPr="008015F6">
        <w:rPr>
          <w:rFonts w:ascii="Times New Roman" w:hAnsi="Times New Roman" w:cs="Times New Roman"/>
          <w:b/>
          <w:sz w:val="28"/>
          <w:szCs w:val="28"/>
        </w:rPr>
        <w:t>2.16.  Блок-схема предоставления муниципальной услуги</w:t>
      </w:r>
    </w:p>
    <w:p w:rsidR="008015F6" w:rsidRPr="008015F6" w:rsidRDefault="008015F6" w:rsidP="008015F6">
      <w:pPr>
        <w:tabs>
          <w:tab w:val="left" w:pos="567"/>
        </w:tabs>
        <w:spacing w:after="0" w:line="240" w:lineRule="auto"/>
        <w:ind w:firstLine="680"/>
        <w:jc w:val="both"/>
        <w:rPr>
          <w:rFonts w:ascii="Times New Roman" w:hAnsi="Times New Roman" w:cs="Times New Roman"/>
          <w:sz w:val="28"/>
          <w:szCs w:val="28"/>
        </w:rPr>
      </w:pPr>
    </w:p>
    <w:p w:rsidR="008015F6" w:rsidRPr="008015F6" w:rsidRDefault="008015F6" w:rsidP="008015F6">
      <w:pPr>
        <w:tabs>
          <w:tab w:val="left" w:pos="567"/>
        </w:tabs>
        <w:spacing w:after="0" w:line="240" w:lineRule="auto"/>
        <w:ind w:firstLine="680"/>
        <w:jc w:val="both"/>
        <w:rPr>
          <w:rFonts w:ascii="Times New Roman" w:hAnsi="Times New Roman" w:cs="Times New Roman"/>
          <w:color w:val="000000"/>
          <w:sz w:val="28"/>
          <w:szCs w:val="28"/>
        </w:rPr>
      </w:pPr>
      <w:r w:rsidRPr="008015F6">
        <w:rPr>
          <w:rFonts w:ascii="Times New Roman" w:hAnsi="Times New Roman" w:cs="Times New Roman"/>
          <w:sz w:val="28"/>
          <w:szCs w:val="28"/>
        </w:rPr>
        <w:t>47. Блок-схема предоставления муниципальной услуги размещается на официальном сайте администрации в информационно-телекоммуникационной сети «Интернет», на ЕПГУ, РПГУ.</w:t>
      </w:r>
    </w:p>
    <w:p w:rsidR="008015F6" w:rsidRPr="008015F6" w:rsidRDefault="008015F6" w:rsidP="008015F6">
      <w:pPr>
        <w:pStyle w:val="ConsPlusNormal"/>
        <w:ind w:firstLine="680"/>
        <w:jc w:val="center"/>
        <w:rPr>
          <w:rFonts w:ascii="Times New Roman" w:hAnsi="Times New Roman" w:cs="Times New Roman"/>
          <w:sz w:val="28"/>
          <w:szCs w:val="28"/>
        </w:rPr>
      </w:pPr>
    </w:p>
    <w:p w:rsidR="008015F6" w:rsidRPr="008015F6" w:rsidRDefault="008015F6" w:rsidP="008015F6">
      <w:pPr>
        <w:pStyle w:val="ConsPlusNormal"/>
        <w:tabs>
          <w:tab w:val="left" w:pos="0"/>
        </w:tabs>
        <w:ind w:firstLine="680"/>
        <w:jc w:val="center"/>
        <w:rPr>
          <w:rFonts w:ascii="Times New Roman" w:hAnsi="Times New Roman" w:cs="Times New Roman"/>
          <w:b/>
          <w:sz w:val="28"/>
          <w:szCs w:val="28"/>
        </w:rPr>
      </w:pPr>
      <w:r w:rsidRPr="008015F6">
        <w:rPr>
          <w:rFonts w:ascii="Times New Roman" w:hAnsi="Times New Roman" w:cs="Times New Roman"/>
          <w:b/>
          <w:sz w:val="28"/>
          <w:szCs w:val="28"/>
        </w:rPr>
        <w:t xml:space="preserve">2.17. Иные требования и особенности предоставления </w:t>
      </w:r>
      <w:r w:rsidRPr="008015F6">
        <w:rPr>
          <w:rFonts w:ascii="Times New Roman" w:hAnsi="Times New Roman" w:cs="Times New Roman"/>
          <w:b/>
          <w:sz w:val="28"/>
          <w:szCs w:val="28"/>
        </w:rPr>
        <w:lastRenderedPageBreak/>
        <w:t>муниципальной услуги в электронной форме</w:t>
      </w:r>
    </w:p>
    <w:p w:rsidR="008015F6" w:rsidRPr="008015F6" w:rsidRDefault="008015F6" w:rsidP="008015F6">
      <w:pPr>
        <w:tabs>
          <w:tab w:val="left" w:pos="567"/>
        </w:tabs>
        <w:spacing w:after="0" w:line="240" w:lineRule="auto"/>
        <w:ind w:firstLine="680"/>
        <w:jc w:val="both"/>
        <w:rPr>
          <w:rFonts w:ascii="Times New Roman" w:hAnsi="Times New Roman" w:cs="Times New Roman"/>
          <w:color w:val="000000"/>
          <w:sz w:val="28"/>
          <w:szCs w:val="28"/>
        </w:rPr>
      </w:pPr>
    </w:p>
    <w:p w:rsidR="008015F6" w:rsidRPr="008015F6" w:rsidRDefault="008015F6" w:rsidP="008015F6">
      <w:pPr>
        <w:tabs>
          <w:tab w:val="left" w:pos="567"/>
        </w:tabs>
        <w:spacing w:after="0" w:line="240" w:lineRule="auto"/>
        <w:ind w:firstLine="680"/>
        <w:jc w:val="both"/>
        <w:rPr>
          <w:rFonts w:ascii="Times New Roman" w:hAnsi="Times New Roman" w:cs="Times New Roman"/>
          <w:color w:val="000000"/>
          <w:sz w:val="28"/>
          <w:szCs w:val="28"/>
        </w:rPr>
      </w:pPr>
      <w:r w:rsidRPr="008015F6">
        <w:rPr>
          <w:rFonts w:ascii="Times New Roman" w:hAnsi="Times New Roman" w:cs="Times New Roman"/>
          <w:color w:val="000000"/>
          <w:sz w:val="28"/>
          <w:szCs w:val="28"/>
        </w:rPr>
        <w:t xml:space="preserve">48.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w:t>
      </w:r>
    </w:p>
    <w:p w:rsidR="008015F6" w:rsidRPr="008015F6" w:rsidRDefault="008015F6" w:rsidP="008015F6">
      <w:pPr>
        <w:tabs>
          <w:tab w:val="left" w:pos="567"/>
        </w:tabs>
        <w:spacing w:after="0" w:line="240" w:lineRule="auto"/>
        <w:ind w:firstLine="680"/>
        <w:jc w:val="both"/>
        <w:rPr>
          <w:rFonts w:ascii="Times New Roman" w:hAnsi="Times New Roman" w:cs="Times New Roman"/>
          <w:color w:val="000000"/>
          <w:sz w:val="28"/>
          <w:szCs w:val="28"/>
        </w:rPr>
      </w:pPr>
      <w:r w:rsidRPr="008015F6">
        <w:rPr>
          <w:rFonts w:ascii="Times New Roman" w:hAnsi="Times New Roman" w:cs="Times New Roman"/>
          <w:sz w:val="28"/>
          <w:szCs w:val="28"/>
        </w:rPr>
        <w:t xml:space="preserve">49.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информационно-телекоммуникационной сети «Интернет», </w:t>
      </w:r>
      <w:r w:rsidRPr="008015F6">
        <w:rPr>
          <w:rFonts w:ascii="Times New Roman" w:hAnsi="Times New Roman" w:cs="Times New Roman"/>
          <w:color w:val="000000"/>
          <w:sz w:val="28"/>
          <w:szCs w:val="28"/>
        </w:rPr>
        <w:t xml:space="preserve">а </w:t>
      </w:r>
      <w:proofErr w:type="gramStart"/>
      <w:r w:rsidRPr="008015F6">
        <w:rPr>
          <w:rFonts w:ascii="Times New Roman" w:hAnsi="Times New Roman" w:cs="Times New Roman"/>
          <w:color w:val="000000"/>
          <w:sz w:val="28"/>
          <w:szCs w:val="28"/>
        </w:rPr>
        <w:t>так же</w:t>
      </w:r>
      <w:proofErr w:type="gramEnd"/>
      <w:r w:rsidRPr="008015F6">
        <w:rPr>
          <w:rFonts w:ascii="Times New Roman" w:hAnsi="Times New Roman" w:cs="Times New Roman"/>
          <w:color w:val="000000"/>
          <w:sz w:val="28"/>
          <w:szCs w:val="28"/>
        </w:rPr>
        <w:t xml:space="preserve"> с использованием РПГУ. </w:t>
      </w:r>
    </w:p>
    <w:p w:rsidR="008015F6" w:rsidRPr="008015F6" w:rsidRDefault="008015F6" w:rsidP="008015F6">
      <w:pPr>
        <w:tabs>
          <w:tab w:val="left" w:pos="567"/>
        </w:tabs>
        <w:spacing w:after="0" w:line="240" w:lineRule="auto"/>
        <w:ind w:firstLine="680"/>
        <w:jc w:val="both"/>
        <w:rPr>
          <w:rFonts w:ascii="Times New Roman" w:hAnsi="Times New Roman" w:cs="Times New Roman"/>
          <w:color w:val="000000"/>
          <w:sz w:val="28"/>
          <w:szCs w:val="28"/>
        </w:rPr>
      </w:pP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015F6" w:rsidRPr="008015F6" w:rsidRDefault="008015F6" w:rsidP="008015F6">
      <w:pPr>
        <w:autoSpaceDE w:val="0"/>
        <w:autoSpaceDN w:val="0"/>
        <w:adjustRightInd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3.1. Перечень административных процедур</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50. Предоставление муниципальной услуги включает в себя последовательность следующих административных процедур:</w:t>
      </w:r>
    </w:p>
    <w:p w:rsidR="008015F6" w:rsidRPr="008015F6" w:rsidRDefault="008015F6" w:rsidP="008015F6">
      <w:pPr>
        <w:pStyle w:val="ConsPlusNormal"/>
        <w:ind w:firstLine="680"/>
        <w:jc w:val="both"/>
        <w:rPr>
          <w:rFonts w:ascii="Times New Roman" w:hAnsi="Times New Roman" w:cs="Times New Roman"/>
          <w:bCs/>
          <w:iCs/>
          <w:sz w:val="28"/>
          <w:szCs w:val="28"/>
        </w:rPr>
      </w:pPr>
      <w:r w:rsidRPr="008015F6">
        <w:rPr>
          <w:rFonts w:ascii="Times New Roman" w:hAnsi="Times New Roman" w:cs="Times New Roman"/>
          <w:sz w:val="28"/>
          <w:szCs w:val="28"/>
        </w:rPr>
        <w:t xml:space="preserve">- </w:t>
      </w:r>
      <w:r w:rsidRPr="008015F6">
        <w:rPr>
          <w:rFonts w:ascii="Times New Roman" w:hAnsi="Times New Roman" w:cs="Times New Roman"/>
          <w:bCs/>
          <w:iCs/>
          <w:sz w:val="28"/>
          <w:szCs w:val="28"/>
        </w:rPr>
        <w:t>прием и регистрация заявления и приложенных к нему документов;</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рассмотрение заявления о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выдача документов заявителю.</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tabs>
          <w:tab w:val="left" w:pos="567"/>
          <w:tab w:val="left" w:pos="851"/>
          <w:tab w:val="left" w:pos="1738"/>
        </w:tab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портала государственных услуг (функций) Тульской области</w:t>
      </w:r>
    </w:p>
    <w:p w:rsidR="008015F6" w:rsidRPr="008015F6" w:rsidRDefault="008015F6" w:rsidP="008015F6">
      <w:pPr>
        <w:tabs>
          <w:tab w:val="left" w:pos="567"/>
          <w:tab w:val="left" w:pos="851"/>
          <w:tab w:val="left" w:pos="1738"/>
        </w:tabs>
        <w:spacing w:after="0" w:line="240" w:lineRule="auto"/>
        <w:ind w:firstLine="680"/>
        <w:jc w:val="both"/>
        <w:rPr>
          <w:rFonts w:ascii="Times New Roman" w:hAnsi="Times New Roman" w:cs="Times New Roman"/>
          <w:sz w:val="28"/>
          <w:szCs w:val="28"/>
        </w:rPr>
      </w:pPr>
    </w:p>
    <w:p w:rsidR="008015F6" w:rsidRPr="008015F6" w:rsidRDefault="008015F6" w:rsidP="008015F6">
      <w:pPr>
        <w:tabs>
          <w:tab w:val="left" w:pos="567"/>
          <w:tab w:val="left" w:pos="851"/>
          <w:tab w:val="left" w:pos="1738"/>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51. Информация о правилах предоставления муниципальной Услуги предоставляется по обращениям заявителей, а также размещена на ЕПГУ и РПГУ.</w:t>
      </w:r>
    </w:p>
    <w:p w:rsidR="008015F6" w:rsidRPr="008015F6" w:rsidRDefault="008015F6" w:rsidP="008015F6">
      <w:pPr>
        <w:tabs>
          <w:tab w:val="left" w:pos="567"/>
          <w:tab w:val="left" w:pos="851"/>
          <w:tab w:val="left" w:pos="1738"/>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52. Сведения о муниципальной Услуге размещаются на ЕПГУ и РПГУ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на официальном сайте муниципального образования Богородицкий район в сети «Интернет».</w:t>
      </w:r>
    </w:p>
    <w:p w:rsidR="008015F6" w:rsidRPr="008015F6" w:rsidRDefault="008015F6" w:rsidP="008015F6">
      <w:pPr>
        <w:tabs>
          <w:tab w:val="left" w:pos="567"/>
          <w:tab w:val="left" w:pos="851"/>
          <w:tab w:val="left" w:pos="1738"/>
        </w:tabs>
        <w:spacing w:after="0" w:line="240" w:lineRule="auto"/>
        <w:ind w:firstLine="680"/>
        <w:jc w:val="both"/>
        <w:rPr>
          <w:rFonts w:ascii="Times New Roman" w:hAnsi="Times New Roman" w:cs="Times New Roman"/>
          <w:sz w:val="28"/>
          <w:szCs w:val="28"/>
        </w:rPr>
      </w:pPr>
    </w:p>
    <w:p w:rsidR="008015F6" w:rsidRPr="008015F6" w:rsidRDefault="008015F6" w:rsidP="008015F6">
      <w:pPr>
        <w:pStyle w:val="afc"/>
        <w:ind w:firstLine="680"/>
        <w:jc w:val="center"/>
        <w:rPr>
          <w:b/>
          <w:sz w:val="28"/>
          <w:szCs w:val="28"/>
        </w:rPr>
      </w:pPr>
      <w:r w:rsidRPr="008015F6">
        <w:rPr>
          <w:b/>
          <w:sz w:val="28"/>
          <w:szCs w:val="28"/>
        </w:rPr>
        <w:lastRenderedPageBreak/>
        <w:t>3.3. Описание административных процедур предоставления муниципальной услуги</w:t>
      </w:r>
    </w:p>
    <w:p w:rsidR="008015F6" w:rsidRPr="008015F6" w:rsidRDefault="008015F6" w:rsidP="008015F6">
      <w:pPr>
        <w:pStyle w:val="afc"/>
        <w:ind w:firstLine="680"/>
        <w:jc w:val="center"/>
        <w:rPr>
          <w:b/>
          <w:sz w:val="28"/>
          <w:szCs w:val="28"/>
        </w:rPr>
      </w:pPr>
      <w:r w:rsidRPr="008015F6">
        <w:rPr>
          <w:b/>
          <w:sz w:val="28"/>
          <w:szCs w:val="28"/>
        </w:rPr>
        <w:t>Административная процедура</w:t>
      </w:r>
    </w:p>
    <w:p w:rsidR="008015F6" w:rsidRPr="008015F6" w:rsidRDefault="008015F6" w:rsidP="008015F6">
      <w:pPr>
        <w:pStyle w:val="afc"/>
        <w:ind w:firstLine="680"/>
        <w:jc w:val="center"/>
        <w:rPr>
          <w:b/>
          <w:sz w:val="28"/>
          <w:szCs w:val="28"/>
        </w:rPr>
      </w:pPr>
      <w:r w:rsidRPr="008015F6">
        <w:rPr>
          <w:b/>
          <w:sz w:val="28"/>
          <w:szCs w:val="28"/>
        </w:rPr>
        <w:t>«</w:t>
      </w:r>
      <w:r w:rsidRPr="008015F6">
        <w:rPr>
          <w:b/>
          <w:bCs/>
          <w:iCs/>
          <w:sz w:val="28"/>
          <w:szCs w:val="28"/>
        </w:rPr>
        <w:t>Прием и регистрация заявления и приложенных к нему документов</w:t>
      </w:r>
      <w:r w:rsidRPr="008015F6">
        <w:rPr>
          <w:b/>
          <w:sz w:val="28"/>
          <w:szCs w:val="28"/>
        </w:rPr>
        <w:t>»</w:t>
      </w:r>
    </w:p>
    <w:p w:rsidR="008015F6" w:rsidRPr="008015F6" w:rsidRDefault="008015F6" w:rsidP="008015F6">
      <w:pPr>
        <w:pStyle w:val="afc"/>
        <w:ind w:firstLine="680"/>
        <w:jc w:val="both"/>
        <w:rPr>
          <w:sz w:val="28"/>
          <w:szCs w:val="28"/>
        </w:rPr>
      </w:pPr>
    </w:p>
    <w:p w:rsidR="008015F6" w:rsidRPr="008015F6" w:rsidRDefault="008015F6" w:rsidP="008015F6">
      <w:pPr>
        <w:pStyle w:val="afc"/>
        <w:ind w:firstLine="680"/>
        <w:jc w:val="both"/>
        <w:rPr>
          <w:sz w:val="28"/>
          <w:szCs w:val="28"/>
        </w:rPr>
      </w:pPr>
      <w:r w:rsidRPr="008015F6">
        <w:rPr>
          <w:sz w:val="28"/>
          <w:szCs w:val="28"/>
        </w:rPr>
        <w:t>53. Административная процедура «</w:t>
      </w:r>
      <w:r w:rsidRPr="008015F6">
        <w:rPr>
          <w:bCs/>
          <w:iCs/>
          <w:sz w:val="28"/>
          <w:szCs w:val="28"/>
        </w:rPr>
        <w:t>Прием, рассмотрение и регистрация заявления и приложенных к нему документов</w:t>
      </w:r>
      <w:r w:rsidRPr="008015F6">
        <w:rPr>
          <w:sz w:val="28"/>
          <w:szCs w:val="28"/>
        </w:rPr>
        <w:t xml:space="preserve">» при подаче письменного заявления лично Заявителем в Администрацию. </w:t>
      </w:r>
    </w:p>
    <w:p w:rsidR="008015F6" w:rsidRPr="008015F6" w:rsidRDefault="008015F6" w:rsidP="008015F6">
      <w:pPr>
        <w:pStyle w:val="afc"/>
        <w:ind w:firstLine="680"/>
        <w:jc w:val="both"/>
        <w:rPr>
          <w:sz w:val="28"/>
          <w:szCs w:val="28"/>
        </w:rPr>
      </w:pPr>
      <w:r w:rsidRPr="008015F6">
        <w:rPr>
          <w:sz w:val="28"/>
          <w:szCs w:val="28"/>
        </w:rPr>
        <w:t xml:space="preserve">Основанием для начала административной процедуры является получение от заявителя лично заявления о предоставлении Муниципальной услуги в письменной форме. </w:t>
      </w:r>
    </w:p>
    <w:p w:rsidR="008015F6" w:rsidRPr="008015F6" w:rsidRDefault="008015F6" w:rsidP="008015F6">
      <w:pPr>
        <w:pStyle w:val="afc"/>
        <w:ind w:firstLine="680"/>
        <w:jc w:val="both"/>
        <w:rPr>
          <w:sz w:val="28"/>
          <w:szCs w:val="28"/>
        </w:rPr>
      </w:pPr>
      <w:r w:rsidRPr="008015F6">
        <w:rPr>
          <w:sz w:val="28"/>
          <w:szCs w:val="28"/>
        </w:rPr>
        <w:t xml:space="preserve"> Письменное Заявление, представленное лично заявителем, принимается </w:t>
      </w:r>
      <w:r w:rsidR="00C81A9B" w:rsidRPr="00A635BA">
        <w:rPr>
          <w:rFonts w:ascii="PT Astra Serif" w:hAnsi="PT Astra Serif"/>
          <w:sz w:val="28"/>
          <w:szCs w:val="28"/>
        </w:rPr>
        <w:t>Отдел</w:t>
      </w:r>
      <w:r w:rsidR="00C81A9B">
        <w:rPr>
          <w:rFonts w:ascii="PT Astra Serif" w:hAnsi="PT Astra Serif"/>
          <w:sz w:val="28"/>
          <w:szCs w:val="28"/>
        </w:rPr>
        <w:t>ом</w:t>
      </w:r>
      <w:r w:rsidR="00C81A9B" w:rsidRPr="00A635BA">
        <w:rPr>
          <w:rFonts w:ascii="PT Astra Serif" w:hAnsi="PT Astra Serif"/>
          <w:sz w:val="28"/>
          <w:szCs w:val="28"/>
        </w:rPr>
        <w:t xml:space="preserve"> делопроизводства и контроля администрации муниципального образования Богородицкий район</w:t>
      </w:r>
      <w:r w:rsidR="00C81A9B">
        <w:rPr>
          <w:rFonts w:ascii="PT Astra Serif" w:hAnsi="PT Astra Serif"/>
          <w:sz w:val="28"/>
          <w:szCs w:val="28"/>
        </w:rPr>
        <w:t xml:space="preserve"> (в ред. постановления АМО Богородицкий район №681 от 06.06.2023)</w:t>
      </w:r>
      <w:r w:rsidRPr="008015F6">
        <w:rPr>
          <w:sz w:val="28"/>
          <w:szCs w:val="28"/>
        </w:rPr>
        <w:t xml:space="preserve">. </w:t>
      </w:r>
    </w:p>
    <w:p w:rsidR="008015F6" w:rsidRPr="008015F6" w:rsidRDefault="008015F6" w:rsidP="008015F6">
      <w:pPr>
        <w:pStyle w:val="afc"/>
        <w:ind w:firstLine="680"/>
        <w:jc w:val="both"/>
        <w:rPr>
          <w:sz w:val="28"/>
          <w:szCs w:val="28"/>
        </w:rPr>
      </w:pPr>
      <w:r w:rsidRPr="008015F6">
        <w:rPr>
          <w:sz w:val="28"/>
          <w:szCs w:val="28"/>
        </w:rPr>
        <w:t>Уполномоченным специалистом осуществляется проверка на соответствие требованиям, установленным к заявлениям в письменной форме.</w:t>
      </w:r>
    </w:p>
    <w:p w:rsidR="008015F6" w:rsidRPr="008015F6" w:rsidRDefault="008015F6" w:rsidP="008015F6">
      <w:pPr>
        <w:pStyle w:val="afc"/>
        <w:ind w:firstLine="680"/>
        <w:jc w:val="both"/>
        <w:rPr>
          <w:sz w:val="28"/>
          <w:szCs w:val="28"/>
        </w:rPr>
      </w:pPr>
      <w:r w:rsidRPr="008015F6">
        <w:rPr>
          <w:sz w:val="28"/>
          <w:szCs w:val="28"/>
        </w:rPr>
        <w:t>В случае наличия оснований для отказа в приеме документов, уполномоченный специалист Комитета по делопроизводству принимает решение об отказе в приеме заявления и документов.</w:t>
      </w:r>
    </w:p>
    <w:p w:rsidR="008015F6" w:rsidRPr="008015F6" w:rsidRDefault="008015F6" w:rsidP="008015F6">
      <w:pPr>
        <w:pStyle w:val="afc"/>
        <w:ind w:firstLine="680"/>
        <w:jc w:val="both"/>
        <w:rPr>
          <w:sz w:val="28"/>
          <w:szCs w:val="28"/>
        </w:rPr>
      </w:pPr>
      <w:r w:rsidRPr="008015F6">
        <w:rPr>
          <w:sz w:val="28"/>
          <w:szCs w:val="28"/>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 Заявление, направленное в электронном виде через ЕПГУ, регистрируется в автоматическом режиме.</w:t>
      </w:r>
    </w:p>
    <w:p w:rsidR="008015F6" w:rsidRPr="008015F6" w:rsidRDefault="008015F6" w:rsidP="008015F6">
      <w:pPr>
        <w:pStyle w:val="afc"/>
        <w:ind w:firstLine="680"/>
        <w:jc w:val="both"/>
        <w:rPr>
          <w:sz w:val="28"/>
          <w:szCs w:val="28"/>
        </w:rPr>
      </w:pPr>
      <w:r w:rsidRPr="008015F6">
        <w:rPr>
          <w:sz w:val="28"/>
          <w:szCs w:val="28"/>
        </w:rPr>
        <w:t xml:space="preserve">Критерием принятия решения в рамках административной процедуры при подаче письменного Заявления лично заявителем является соответствие Заявления установленным требованиям. </w:t>
      </w:r>
    </w:p>
    <w:p w:rsidR="008015F6" w:rsidRPr="008015F6" w:rsidRDefault="008015F6" w:rsidP="008015F6">
      <w:pPr>
        <w:pStyle w:val="afc"/>
        <w:ind w:firstLine="680"/>
        <w:jc w:val="both"/>
        <w:rPr>
          <w:sz w:val="28"/>
          <w:szCs w:val="28"/>
        </w:rPr>
      </w:pPr>
      <w:r w:rsidRPr="008015F6">
        <w:rPr>
          <w:sz w:val="28"/>
          <w:szCs w:val="28"/>
        </w:rPr>
        <w:t xml:space="preserve">Результатом выполнения административной процедуры является передача зарегистрированного Заявления в Отдел. </w:t>
      </w:r>
    </w:p>
    <w:p w:rsidR="008015F6" w:rsidRPr="008015F6" w:rsidRDefault="008015F6" w:rsidP="008015F6">
      <w:pPr>
        <w:pStyle w:val="afc"/>
        <w:ind w:firstLine="680"/>
        <w:jc w:val="both"/>
        <w:rPr>
          <w:sz w:val="28"/>
          <w:szCs w:val="28"/>
        </w:rPr>
      </w:pPr>
      <w:r w:rsidRPr="008015F6">
        <w:rPr>
          <w:sz w:val="28"/>
          <w:szCs w:val="28"/>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015F6" w:rsidRPr="008015F6" w:rsidRDefault="008015F6" w:rsidP="008015F6">
      <w:pPr>
        <w:pStyle w:val="afc"/>
        <w:ind w:firstLine="680"/>
        <w:jc w:val="both"/>
        <w:rPr>
          <w:sz w:val="28"/>
          <w:szCs w:val="28"/>
        </w:rPr>
      </w:pPr>
      <w:r w:rsidRPr="008015F6">
        <w:rPr>
          <w:sz w:val="28"/>
          <w:szCs w:val="28"/>
        </w:rPr>
        <w:t>53.1. Административная процедура «</w:t>
      </w:r>
      <w:r w:rsidRPr="008015F6">
        <w:rPr>
          <w:bCs/>
          <w:iCs/>
          <w:sz w:val="28"/>
          <w:szCs w:val="28"/>
        </w:rPr>
        <w:t>Прием, рассмотрение и регистрация заявления и приложенных к нему документов</w:t>
      </w:r>
      <w:r w:rsidRPr="008015F6">
        <w:rPr>
          <w:sz w:val="28"/>
          <w:szCs w:val="28"/>
        </w:rPr>
        <w:t xml:space="preserve">» при направлении Заявления с использованием почтовой связи. </w:t>
      </w:r>
    </w:p>
    <w:p w:rsidR="008015F6" w:rsidRPr="008015F6" w:rsidRDefault="008015F6" w:rsidP="008015F6">
      <w:pPr>
        <w:pStyle w:val="afc"/>
        <w:ind w:firstLine="680"/>
        <w:rPr>
          <w:sz w:val="28"/>
          <w:szCs w:val="28"/>
        </w:rPr>
      </w:pPr>
      <w:r w:rsidRPr="008015F6">
        <w:rPr>
          <w:sz w:val="28"/>
          <w:szCs w:val="28"/>
        </w:rPr>
        <w:t>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Заявления о предоставлении Муниципальной услуги, представленные посредством почтового отправления, принимаются отделом по делопроизводству, обращениям граждан и информационным технологиям администрации муниципального образования Богородицкий район. Обязанности специалиста по приему заявлений закрепляются в должностной инструкции.</w:t>
      </w:r>
    </w:p>
    <w:p w:rsidR="008015F6" w:rsidRPr="008015F6" w:rsidRDefault="008015F6" w:rsidP="008015F6">
      <w:pPr>
        <w:pStyle w:val="afc"/>
        <w:ind w:firstLine="680"/>
        <w:jc w:val="both"/>
        <w:rPr>
          <w:sz w:val="28"/>
          <w:szCs w:val="28"/>
        </w:rPr>
      </w:pPr>
      <w:r w:rsidRPr="008015F6">
        <w:rPr>
          <w:sz w:val="28"/>
          <w:szCs w:val="28"/>
        </w:rPr>
        <w:lastRenderedPageBreak/>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015F6" w:rsidRPr="008015F6" w:rsidRDefault="008015F6" w:rsidP="008015F6">
      <w:pPr>
        <w:pStyle w:val="afc"/>
        <w:ind w:firstLine="680"/>
        <w:jc w:val="both"/>
        <w:rPr>
          <w:sz w:val="28"/>
          <w:szCs w:val="28"/>
        </w:rPr>
      </w:pPr>
      <w:r w:rsidRPr="008015F6">
        <w:rPr>
          <w:sz w:val="28"/>
          <w:szCs w:val="28"/>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8015F6" w:rsidRPr="008015F6" w:rsidRDefault="008015F6" w:rsidP="008015F6">
      <w:pPr>
        <w:pStyle w:val="afc"/>
        <w:ind w:firstLine="680"/>
        <w:jc w:val="both"/>
        <w:rPr>
          <w:sz w:val="28"/>
          <w:szCs w:val="28"/>
        </w:rPr>
      </w:pPr>
      <w:r w:rsidRPr="008015F6">
        <w:rPr>
          <w:sz w:val="28"/>
          <w:szCs w:val="28"/>
        </w:rPr>
        <w:t xml:space="preserve">Результатом выполнения административной процедуры является передача зарегистрированного Заявления в Отдел. </w:t>
      </w:r>
    </w:p>
    <w:p w:rsidR="008015F6" w:rsidRPr="008015F6" w:rsidRDefault="008015F6" w:rsidP="008015F6">
      <w:pPr>
        <w:pStyle w:val="afc"/>
        <w:ind w:firstLine="680"/>
        <w:jc w:val="both"/>
        <w:rPr>
          <w:sz w:val="28"/>
          <w:szCs w:val="28"/>
        </w:rPr>
      </w:pPr>
      <w:r w:rsidRPr="008015F6">
        <w:rPr>
          <w:sz w:val="28"/>
          <w:szCs w:val="28"/>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015F6" w:rsidRPr="008015F6" w:rsidRDefault="008015F6" w:rsidP="008015F6">
      <w:pPr>
        <w:pStyle w:val="afc"/>
        <w:ind w:firstLine="680"/>
        <w:jc w:val="both"/>
        <w:rPr>
          <w:sz w:val="28"/>
          <w:szCs w:val="28"/>
        </w:rPr>
      </w:pPr>
    </w:p>
    <w:p w:rsidR="008015F6" w:rsidRPr="008015F6" w:rsidRDefault="008015F6" w:rsidP="008015F6">
      <w:pPr>
        <w:suppressAutoHyphen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Административная процедура</w:t>
      </w:r>
    </w:p>
    <w:p w:rsidR="008015F6" w:rsidRPr="008015F6" w:rsidRDefault="008015F6" w:rsidP="008015F6">
      <w:pPr>
        <w:suppressAutoHyphen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«Рассмотрение заявления о предоставлении муниципальной услуги»</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54. Основанием для начала административной процедуры является получение зарегистрированного заявления уполномоченным специалистом Отдела. </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Ответственный исполнитель рассматривает Заявление на предмет выявления в нем оснований для отказа в предоставлении Муниципальной услуги. </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В случае наличия оснований для отказа в предоставлении Муниципальной услуги специалист Отдела, ответственный за предоставление Муниципальной услуги, осуществляет подготовку проекта уведомления Администрации об отказе в предоставлении муниципальной услуги с обоснованием причин отказа.</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54.1. Проект уведомления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 Глава администрации (лицо, его замещающее) рассматривает представленные документы, удостоверяясь, что: </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решение об отказе в ее предоставлении имеет правовые основания;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 в уведомлении об отказе в предоставлении муниципальной услуги </w:t>
      </w:r>
      <w:r w:rsidRPr="008015F6">
        <w:rPr>
          <w:rFonts w:ascii="Times New Roman" w:hAnsi="Times New Roman" w:cs="Times New Roman"/>
          <w:sz w:val="28"/>
          <w:szCs w:val="28"/>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Глава администрации (лицо, его замещающее) утверждает проект Уведомления об отказе и передает указанный документ специалисту Комитета по делопроизводству для регистрации.</w:t>
      </w:r>
    </w:p>
    <w:p w:rsidR="008015F6" w:rsidRPr="008015F6" w:rsidRDefault="008015F6" w:rsidP="008015F6">
      <w:pPr>
        <w:pStyle w:val="afc"/>
        <w:ind w:firstLine="680"/>
        <w:rPr>
          <w:sz w:val="28"/>
          <w:szCs w:val="28"/>
        </w:rPr>
      </w:pPr>
      <w:r w:rsidRPr="008015F6">
        <w:rPr>
          <w:sz w:val="28"/>
          <w:szCs w:val="28"/>
        </w:rPr>
        <w:t xml:space="preserve">54.2. В случае отсутствия оснований для отказа документы о предоставлении муниципальной услуги подлежат подписанию главой </w:t>
      </w:r>
      <w:r w:rsidRPr="008015F6">
        <w:rPr>
          <w:sz w:val="28"/>
          <w:szCs w:val="28"/>
        </w:rPr>
        <w:lastRenderedPageBreak/>
        <w:t>администрации. Глава администрации (лицо, его замещающее) утверждает и передает указанные документы специалисту Комитета по делопроизводству для регистрации в АСЭД «Дело». Административная процедура «</w:t>
      </w:r>
      <w:r w:rsidRPr="008015F6">
        <w:rPr>
          <w:bCs/>
          <w:iCs/>
          <w:sz w:val="28"/>
          <w:szCs w:val="28"/>
        </w:rPr>
        <w:t xml:space="preserve">Прием, первичная проверка и </w:t>
      </w:r>
      <w:proofErr w:type="gramStart"/>
      <w:r w:rsidRPr="008015F6">
        <w:rPr>
          <w:bCs/>
          <w:iCs/>
          <w:sz w:val="28"/>
          <w:szCs w:val="28"/>
        </w:rPr>
        <w:t>регистрация  заявления</w:t>
      </w:r>
      <w:proofErr w:type="gramEnd"/>
      <w:r w:rsidRPr="008015F6">
        <w:rPr>
          <w:bCs/>
          <w:iCs/>
          <w:sz w:val="28"/>
          <w:szCs w:val="28"/>
        </w:rPr>
        <w:t xml:space="preserve"> и приложенных к нему </w:t>
      </w:r>
      <w:proofErr w:type="spellStart"/>
      <w:r w:rsidRPr="008015F6">
        <w:rPr>
          <w:bCs/>
          <w:iCs/>
          <w:sz w:val="28"/>
          <w:szCs w:val="28"/>
        </w:rPr>
        <w:t>документов</w:t>
      </w:r>
      <w:r w:rsidRPr="008015F6">
        <w:rPr>
          <w:sz w:val="28"/>
          <w:szCs w:val="28"/>
        </w:rPr>
        <w:t>»при</w:t>
      </w:r>
      <w:proofErr w:type="spellEnd"/>
      <w:r w:rsidRPr="008015F6">
        <w:rPr>
          <w:sz w:val="28"/>
          <w:szCs w:val="28"/>
        </w:rPr>
        <w:t xml:space="preserve"> направлении Заявления в электронной форме через ЕПГУ.</w:t>
      </w:r>
    </w:p>
    <w:p w:rsidR="008015F6" w:rsidRPr="008015F6" w:rsidRDefault="008015F6" w:rsidP="008015F6">
      <w:pPr>
        <w:pStyle w:val="afc"/>
        <w:ind w:firstLine="680"/>
        <w:rPr>
          <w:sz w:val="28"/>
          <w:szCs w:val="28"/>
        </w:rPr>
      </w:pPr>
      <w:r w:rsidRPr="008015F6">
        <w:rPr>
          <w:sz w:val="28"/>
          <w:szCs w:val="28"/>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Заявление регистрируется на региональном портале автоматически в режиме реального времени. </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Изменения статуса заявления муниципальной услуги заявитель сможет отслеживать в режиме реального времени в личном кабинете на ЕПГУ.</w:t>
      </w:r>
    </w:p>
    <w:p w:rsidR="008015F6" w:rsidRPr="008015F6" w:rsidRDefault="008015F6" w:rsidP="008015F6">
      <w:pPr>
        <w:pStyle w:val="afc"/>
        <w:ind w:firstLine="680"/>
        <w:rPr>
          <w:sz w:val="28"/>
          <w:szCs w:val="28"/>
        </w:rPr>
      </w:pPr>
      <w:r w:rsidRPr="008015F6">
        <w:rPr>
          <w:color w:val="000000" w:themeColor="text1"/>
          <w:sz w:val="28"/>
          <w:szCs w:val="28"/>
        </w:rPr>
        <w:t xml:space="preserve">Ответственный специалист, являющийся пользователем платформы государственных сервисов (далее – ПГС) принимает заявление в ПГС </w:t>
      </w:r>
      <w:r w:rsidRPr="008015F6">
        <w:rPr>
          <w:sz w:val="28"/>
          <w:szCs w:val="28"/>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Ответственный специалист формирует и отправляет необходимые межведомственные запросы, определенные данным регламентом, в ПГС.</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Богородицкий район.</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lastRenderedPageBreak/>
        <w:t>54.3. 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Результатом административной процедуры является подготовленное сопроводительное письмо с копией </w:t>
      </w:r>
      <w:r w:rsidRPr="008015F6">
        <w:rPr>
          <w:rStyle w:val="blk"/>
          <w:rFonts w:ascii="Times New Roman" w:eastAsiaTheme="majorEastAsia" w:hAnsi="Times New Roman" w:cs="Times New Roman"/>
          <w:sz w:val="28"/>
          <w:szCs w:val="28"/>
        </w:rPr>
        <w:t xml:space="preserve">постановления администрации и экземпляра решения </w:t>
      </w:r>
      <w:r w:rsidRPr="008015F6">
        <w:rPr>
          <w:rFonts w:ascii="Times New Roman" w:hAnsi="Times New Roman" w:cs="Times New Roman"/>
          <w:sz w:val="28"/>
          <w:szCs w:val="28"/>
        </w:rPr>
        <w:t>или наличие оснований для отказа в предоставлении муниципальной услуги.</w:t>
      </w:r>
    </w:p>
    <w:p w:rsidR="008015F6" w:rsidRPr="008015F6" w:rsidRDefault="008015F6" w:rsidP="008015F6">
      <w:pPr>
        <w:pStyle w:val="af2"/>
        <w:tabs>
          <w:tab w:val="left" w:pos="0"/>
        </w:tabs>
        <w:spacing w:after="0" w:line="240" w:lineRule="auto"/>
        <w:ind w:left="0" w:firstLine="680"/>
        <w:contextualSpacing w:val="0"/>
        <w:jc w:val="both"/>
        <w:rPr>
          <w:rFonts w:ascii="Times New Roman" w:hAnsi="Times New Roman"/>
          <w:sz w:val="28"/>
          <w:szCs w:val="28"/>
        </w:rPr>
      </w:pPr>
      <w:r w:rsidRPr="008015F6">
        <w:rPr>
          <w:rFonts w:ascii="Times New Roman" w:hAnsi="Times New Roman"/>
          <w:sz w:val="28"/>
          <w:szCs w:val="28"/>
        </w:rPr>
        <w:t>Способ фиксации. Подготовленный на бумажном носителе результат предоставления муниципальной услуги передается на подпись главе администрации (лицу, его замещающему). Глава администрации (лицо, его замещающее) рассматривает представленные документы, утверждает и передает указанные документы специалисту Комитета для регистрации.</w:t>
      </w:r>
    </w:p>
    <w:p w:rsidR="008015F6" w:rsidRPr="008015F6" w:rsidRDefault="008015F6" w:rsidP="008015F6">
      <w:pPr>
        <w:pStyle w:val="afc"/>
        <w:ind w:firstLine="680"/>
        <w:jc w:val="both"/>
        <w:rPr>
          <w:sz w:val="28"/>
          <w:szCs w:val="28"/>
        </w:rPr>
      </w:pPr>
    </w:p>
    <w:p w:rsidR="008015F6" w:rsidRPr="008015F6" w:rsidRDefault="008015F6" w:rsidP="008015F6">
      <w:pPr>
        <w:suppressAutoHyphen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Административная процедура</w:t>
      </w:r>
    </w:p>
    <w:p w:rsidR="008015F6" w:rsidRPr="008015F6" w:rsidRDefault="008015F6" w:rsidP="008015F6">
      <w:pPr>
        <w:suppressAutoHyphens/>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55.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Для дополнительного сбора информации администрация направляет по системе межведомственного электронного взаимодействия (далее – СМЭВ) запросы. </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Должностное лицо, ответственное за выполнение данной административной процедуры – специалист Отдела.</w:t>
      </w:r>
    </w:p>
    <w:p w:rsidR="008015F6" w:rsidRPr="008015F6" w:rsidRDefault="008015F6" w:rsidP="008015F6">
      <w:pPr>
        <w:suppressAutoHyphen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Максимальный срок выполнения данного административного действия не должен превышать 5 </w:t>
      </w:r>
      <w:r w:rsidR="00C81A9B">
        <w:rPr>
          <w:rFonts w:ascii="Times New Roman" w:hAnsi="Times New Roman" w:cs="Times New Roman"/>
          <w:sz w:val="28"/>
          <w:szCs w:val="28"/>
        </w:rPr>
        <w:t xml:space="preserve">рабочих </w:t>
      </w:r>
      <w:r w:rsidRPr="008015F6">
        <w:rPr>
          <w:rFonts w:ascii="Times New Roman" w:hAnsi="Times New Roman" w:cs="Times New Roman"/>
          <w:sz w:val="28"/>
          <w:szCs w:val="28"/>
        </w:rPr>
        <w:t xml:space="preserve">дней со дня приема заявления. </w:t>
      </w:r>
      <w:r w:rsidR="00C81A9B">
        <w:rPr>
          <w:rFonts w:ascii="Times New Roman" w:hAnsi="Times New Roman" w:cs="Times New Roman"/>
          <w:sz w:val="28"/>
          <w:szCs w:val="28"/>
        </w:rPr>
        <w:t>(в редакции постановления АМО Богородицкий район №681 от 06.06.2023)</w:t>
      </w:r>
    </w:p>
    <w:p w:rsidR="008015F6" w:rsidRPr="008015F6" w:rsidRDefault="008015F6" w:rsidP="008015F6">
      <w:pPr>
        <w:pStyle w:val="ConsPlusNormal"/>
        <w:ind w:firstLine="680"/>
        <w:jc w:val="both"/>
        <w:outlineLvl w:val="2"/>
        <w:rPr>
          <w:rFonts w:ascii="Times New Roman" w:hAnsi="Times New Roman" w:cs="Times New Roman"/>
          <w:sz w:val="28"/>
          <w:szCs w:val="28"/>
        </w:rPr>
      </w:pPr>
      <w:r w:rsidRPr="008015F6">
        <w:rPr>
          <w:rFonts w:ascii="Times New Roman" w:hAnsi="Times New Roman" w:cs="Times New Roman"/>
          <w:sz w:val="28"/>
          <w:szCs w:val="28"/>
        </w:rPr>
        <w:t>Результатом данной процедуры является сбор необходимой информации.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015F6" w:rsidRPr="008015F6" w:rsidRDefault="008015F6" w:rsidP="008015F6">
      <w:pPr>
        <w:pStyle w:val="afc"/>
        <w:ind w:firstLine="680"/>
        <w:jc w:val="both"/>
        <w:rPr>
          <w:sz w:val="28"/>
          <w:szCs w:val="28"/>
        </w:rPr>
      </w:pPr>
      <w:r w:rsidRPr="008015F6">
        <w:rPr>
          <w:sz w:val="28"/>
          <w:szCs w:val="28"/>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015F6" w:rsidRPr="008015F6" w:rsidRDefault="008015F6" w:rsidP="008015F6">
      <w:pPr>
        <w:pStyle w:val="afc"/>
        <w:ind w:firstLine="680"/>
        <w:jc w:val="both"/>
        <w:rPr>
          <w:sz w:val="28"/>
          <w:szCs w:val="28"/>
        </w:rPr>
      </w:pPr>
    </w:p>
    <w:p w:rsidR="008015F6" w:rsidRPr="008015F6" w:rsidRDefault="008015F6" w:rsidP="008015F6">
      <w:pPr>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 xml:space="preserve">Административная процедура </w:t>
      </w:r>
    </w:p>
    <w:p w:rsidR="008015F6" w:rsidRPr="008015F6" w:rsidRDefault="008015F6" w:rsidP="008015F6">
      <w:pPr>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«Выдача документов заявителю»</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lastRenderedPageBreak/>
        <w:t xml:space="preserve">56. Основанием для начала административной процедуры является получение специалистом комитета по делопроизводству сопроводительного письма, подписанного главой администрации (лицом, его замещающим), </w:t>
      </w:r>
      <w:r w:rsidRPr="008015F6">
        <w:rPr>
          <w:rStyle w:val="blk"/>
          <w:rFonts w:ascii="Times New Roman" w:eastAsiaTheme="majorEastAsia" w:hAnsi="Times New Roman" w:cs="Times New Roman"/>
          <w:sz w:val="28"/>
          <w:szCs w:val="28"/>
        </w:rPr>
        <w:t xml:space="preserve">1 экземпляра утвержденного постановления администрации и 1 экземпляра решения (в виде заключения), </w:t>
      </w:r>
      <w:r w:rsidRPr="008015F6">
        <w:rPr>
          <w:rFonts w:ascii="Times New Roman" w:hAnsi="Times New Roman" w:cs="Times New Roman"/>
          <w:sz w:val="28"/>
          <w:szCs w:val="28"/>
        </w:rPr>
        <w:t>либо уведомление об отказе в предоставлении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Специалист комитета по делопроизводству направляет Заявителю сопроводительное письмо, </w:t>
      </w:r>
      <w:r w:rsidRPr="008015F6">
        <w:rPr>
          <w:rStyle w:val="blk"/>
          <w:rFonts w:ascii="Times New Roman" w:eastAsiaTheme="majorEastAsia" w:hAnsi="Times New Roman" w:cs="Times New Roman"/>
          <w:sz w:val="28"/>
          <w:szCs w:val="28"/>
        </w:rPr>
        <w:t>1 экземпляр утвержденного постановления администрации и 1 экземпляр решения (в виде заключения)</w:t>
      </w:r>
      <w:r w:rsidRPr="008015F6">
        <w:rPr>
          <w:rFonts w:ascii="Times New Roman" w:hAnsi="Times New Roman" w:cs="Times New Roman"/>
          <w:sz w:val="28"/>
          <w:szCs w:val="28"/>
        </w:rPr>
        <w:t>, либо уведомление об отказе в предоставлении муниципальной услуги простым письмом без уведомления.</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Критерий принятия решения: зарегистрированное постановление </w:t>
      </w:r>
      <w:r w:rsidR="00C81A9B" w:rsidRPr="00A635BA">
        <w:rPr>
          <w:rFonts w:ascii="PT Astra Serif" w:hAnsi="PT Astra Serif" w:cs="Times New Roman"/>
          <w:sz w:val="28"/>
          <w:szCs w:val="28"/>
        </w:rPr>
        <w:t>администрации муниципального образования Богородицкий район</w:t>
      </w:r>
      <w:r w:rsidRPr="008015F6">
        <w:rPr>
          <w:rFonts w:ascii="Times New Roman" w:hAnsi="Times New Roman" w:cs="Times New Roman"/>
          <w:sz w:val="28"/>
          <w:szCs w:val="28"/>
        </w:rPr>
        <w:t>.</w:t>
      </w:r>
      <w:r w:rsidR="00C81A9B">
        <w:rPr>
          <w:rFonts w:ascii="Times New Roman" w:hAnsi="Times New Roman" w:cs="Times New Roman"/>
          <w:sz w:val="28"/>
          <w:szCs w:val="28"/>
        </w:rPr>
        <w:t>(в ред. постановления АМО Богородицкий район №681 от 06.06.2023</w:t>
      </w:r>
      <w:bookmarkStart w:id="2" w:name="_GoBack"/>
      <w:bookmarkEnd w:id="2"/>
      <w:r w:rsidR="00C81A9B">
        <w:rPr>
          <w:rFonts w:ascii="Times New Roman" w:hAnsi="Times New Roman" w:cs="Times New Roman"/>
          <w:sz w:val="28"/>
          <w:szCs w:val="28"/>
        </w:rPr>
        <w:t>)</w:t>
      </w:r>
      <w:r w:rsidRPr="008015F6">
        <w:rPr>
          <w:rFonts w:ascii="Times New Roman" w:hAnsi="Times New Roman" w:cs="Times New Roman"/>
          <w:sz w:val="28"/>
          <w:szCs w:val="28"/>
        </w:rPr>
        <w:t xml:space="preserve"> </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Способом фиксации результата выполнения административной процедуры является запись в реестре почтовых отправлений. </w:t>
      </w:r>
    </w:p>
    <w:p w:rsidR="008015F6" w:rsidRPr="008015F6" w:rsidRDefault="008015F6" w:rsidP="008015F6">
      <w:pPr>
        <w:pStyle w:val="ConsPlusNormal"/>
        <w:tabs>
          <w:tab w:val="left" w:pos="993"/>
        </w:tabs>
        <w:ind w:firstLine="680"/>
        <w:jc w:val="both"/>
        <w:outlineLvl w:val="2"/>
        <w:rPr>
          <w:rFonts w:ascii="Times New Roman" w:hAnsi="Times New Roman" w:cs="Times New Roman"/>
          <w:sz w:val="28"/>
          <w:szCs w:val="28"/>
        </w:rPr>
      </w:pPr>
      <w:r w:rsidRPr="008015F6">
        <w:rPr>
          <w:rFonts w:ascii="Times New Roman" w:hAnsi="Times New Roman" w:cs="Times New Roman"/>
          <w:sz w:val="28"/>
          <w:szCs w:val="28"/>
        </w:rPr>
        <w:t xml:space="preserve">Результатом административной процедуры является направление специалистом комитета по делопроизводству заявителю сопроводительного письма с копией </w:t>
      </w:r>
      <w:r w:rsidRPr="008015F6">
        <w:rPr>
          <w:rStyle w:val="blk"/>
          <w:rFonts w:ascii="Times New Roman" w:eastAsiaTheme="majorEastAsia" w:hAnsi="Times New Roman" w:cs="Times New Roman"/>
          <w:sz w:val="28"/>
          <w:szCs w:val="28"/>
        </w:rPr>
        <w:t xml:space="preserve">постановления администрации и экземпляра решения (в виде заключения). </w:t>
      </w:r>
      <w:r w:rsidRPr="008015F6">
        <w:rPr>
          <w:rFonts w:ascii="Times New Roman" w:eastAsiaTheme="minorEastAsia" w:hAnsi="Times New Roman" w:cs="Times New Roman"/>
          <w:sz w:val="28"/>
          <w:szCs w:val="28"/>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015F6" w:rsidRPr="008015F6" w:rsidRDefault="008015F6" w:rsidP="008015F6">
      <w:pPr>
        <w:pStyle w:val="ad"/>
        <w:spacing w:after="0"/>
        <w:ind w:firstLine="680"/>
        <w:rPr>
          <w:rFonts w:ascii="Times New Roman" w:hAnsi="Times New Roman"/>
          <w:sz w:val="28"/>
          <w:szCs w:val="28"/>
        </w:rPr>
      </w:pPr>
    </w:p>
    <w:p w:rsidR="008015F6" w:rsidRPr="008015F6" w:rsidRDefault="008015F6" w:rsidP="008015F6">
      <w:pPr>
        <w:pStyle w:val="HTM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680"/>
        <w:jc w:val="center"/>
        <w:rPr>
          <w:rFonts w:ascii="Times New Roman" w:hAnsi="Times New Roman"/>
          <w:b/>
          <w:sz w:val="28"/>
          <w:szCs w:val="28"/>
        </w:rPr>
      </w:pPr>
      <w:r w:rsidRPr="008015F6">
        <w:rPr>
          <w:rFonts w:ascii="Times New Roman" w:hAnsi="Times New Roman"/>
          <w:b/>
          <w:bCs/>
          <w:sz w:val="28"/>
          <w:szCs w:val="28"/>
        </w:rPr>
        <w:t>3.4. Принятие уполномоченными должностными лицами(Комиссией) решения по результатам рассмотрения заявления и приложенных к нему документов</w:t>
      </w:r>
    </w:p>
    <w:p w:rsidR="008015F6" w:rsidRPr="008015F6" w:rsidRDefault="008015F6" w:rsidP="008015F6">
      <w:pPr>
        <w:spacing w:after="0" w:line="240" w:lineRule="auto"/>
        <w:ind w:firstLine="680"/>
        <w:jc w:val="both"/>
        <w:rPr>
          <w:rFonts w:ascii="Times New Roman" w:hAnsi="Times New Roman" w:cs="Times New Roman"/>
          <w:color w:val="000000"/>
          <w:sz w:val="28"/>
          <w:szCs w:val="28"/>
        </w:rPr>
      </w:pPr>
    </w:p>
    <w:p w:rsidR="008015F6" w:rsidRPr="008015F6" w:rsidRDefault="008015F6" w:rsidP="008015F6">
      <w:pPr>
        <w:spacing w:after="0" w:line="240" w:lineRule="auto"/>
        <w:ind w:firstLine="680"/>
        <w:jc w:val="both"/>
        <w:rPr>
          <w:rFonts w:ascii="Times New Roman" w:hAnsi="Times New Roman" w:cs="Times New Roman"/>
          <w:color w:val="000000"/>
          <w:sz w:val="28"/>
          <w:szCs w:val="28"/>
        </w:rPr>
      </w:pPr>
      <w:r w:rsidRPr="008015F6">
        <w:rPr>
          <w:rFonts w:ascii="Times New Roman" w:hAnsi="Times New Roman" w:cs="Times New Roman"/>
          <w:color w:val="000000"/>
          <w:sz w:val="28"/>
          <w:szCs w:val="28"/>
        </w:rPr>
        <w:t>57. Основанием для начала предоставления муниципальной услуги является поступление документов, принятых от заявителя, в Комиссию.</w:t>
      </w:r>
    </w:p>
    <w:p w:rsidR="008015F6" w:rsidRPr="008015F6" w:rsidRDefault="008015F6" w:rsidP="008015F6">
      <w:pPr>
        <w:spacing w:after="0" w:line="240" w:lineRule="auto"/>
        <w:ind w:firstLine="680"/>
        <w:jc w:val="both"/>
        <w:rPr>
          <w:rFonts w:ascii="Times New Roman" w:hAnsi="Times New Roman" w:cs="Times New Roman"/>
          <w:color w:val="000000"/>
          <w:sz w:val="28"/>
          <w:szCs w:val="28"/>
        </w:rPr>
      </w:pPr>
      <w:r w:rsidRPr="008015F6">
        <w:rPr>
          <w:rFonts w:ascii="Times New Roman" w:hAnsi="Times New Roman" w:cs="Times New Roman"/>
          <w:color w:val="000000"/>
          <w:sz w:val="28"/>
          <w:szCs w:val="28"/>
        </w:rPr>
        <w:t>58. Комиссия:</w:t>
      </w:r>
    </w:p>
    <w:p w:rsidR="008015F6" w:rsidRPr="008015F6" w:rsidRDefault="008015F6" w:rsidP="008015F6">
      <w:pPr>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color w:val="000000"/>
          <w:sz w:val="28"/>
          <w:szCs w:val="28"/>
        </w:rPr>
        <w:t xml:space="preserve">- формирует и направляет по каналам межведомственного </w:t>
      </w:r>
      <w:proofErr w:type="gramStart"/>
      <w:r w:rsidRPr="008015F6">
        <w:rPr>
          <w:rFonts w:ascii="Times New Roman" w:hAnsi="Times New Roman" w:cs="Times New Roman"/>
          <w:color w:val="000000"/>
          <w:sz w:val="28"/>
          <w:szCs w:val="28"/>
        </w:rPr>
        <w:t>взаимодействия  дополнительные</w:t>
      </w:r>
      <w:proofErr w:type="gramEnd"/>
      <w:r w:rsidRPr="008015F6">
        <w:rPr>
          <w:rFonts w:ascii="Times New Roman" w:hAnsi="Times New Roman" w:cs="Times New Roman"/>
          <w:color w:val="000000"/>
          <w:sz w:val="28"/>
          <w:szCs w:val="28"/>
        </w:rPr>
        <w:t>, необходимые для всестороннего и объективного рассмотрения заявления, запросы</w:t>
      </w:r>
      <w:r w:rsidRPr="008015F6">
        <w:rPr>
          <w:rFonts w:ascii="Times New Roman" w:hAnsi="Times New Roman" w:cs="Times New Roman"/>
          <w:sz w:val="28"/>
          <w:szCs w:val="28"/>
        </w:rPr>
        <w:t>;</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 определяет перечень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w:t>
      </w:r>
      <w:r w:rsidRPr="008015F6">
        <w:rPr>
          <w:rFonts w:ascii="Times New Roman" w:hAnsi="Times New Roman" w:cs="Times New Roman"/>
          <w:color w:val="000000"/>
          <w:sz w:val="28"/>
          <w:szCs w:val="28"/>
        </w:rPr>
        <w:t>для всестороннего и объективного рассмотрения заявления, и принятия решения</w:t>
      </w:r>
      <w:r w:rsidRPr="008015F6">
        <w:rPr>
          <w:rFonts w:ascii="Times New Roman" w:hAnsi="Times New Roman" w:cs="Times New Roman"/>
          <w:sz w:val="28"/>
          <w:szCs w:val="28"/>
        </w:rPr>
        <w:t>;</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 при установлении необходимости определяет состав привлекаемых экспертов проектно-изыскательских организаций.</w:t>
      </w:r>
    </w:p>
    <w:p w:rsidR="008015F6" w:rsidRPr="008015F6" w:rsidRDefault="008015F6" w:rsidP="008015F6">
      <w:pPr>
        <w:pStyle w:val="ConsPlusNonformat"/>
        <w:ind w:firstLine="680"/>
        <w:jc w:val="both"/>
        <w:rPr>
          <w:rFonts w:ascii="Times New Roman" w:hAnsi="Times New Roman" w:cs="Times New Roman"/>
          <w:color w:val="000000"/>
          <w:sz w:val="28"/>
          <w:szCs w:val="28"/>
        </w:rPr>
      </w:pPr>
      <w:r w:rsidRPr="008015F6">
        <w:rPr>
          <w:rFonts w:ascii="Times New Roman" w:hAnsi="Times New Roman" w:cs="Times New Roman"/>
          <w:color w:val="000000"/>
          <w:sz w:val="28"/>
          <w:szCs w:val="28"/>
        </w:rPr>
        <w:t xml:space="preserve">-рассматривает поступившее заявление или заключение органа, </w:t>
      </w:r>
      <w:r w:rsidRPr="008015F6">
        <w:rPr>
          <w:rFonts w:ascii="Times New Roman" w:hAnsi="Times New Roman" w:cs="Times New Roman"/>
          <w:color w:val="000000"/>
          <w:sz w:val="28"/>
          <w:szCs w:val="28"/>
        </w:rPr>
        <w:lastRenderedPageBreak/>
        <w:t>уполномоченного на проведение государственного контроля и надзора, в течение 30 дней со дня регистрации и принимает решение, либо решение о проведении дополнительного обследования оцениваемого помещения.</w:t>
      </w:r>
    </w:p>
    <w:p w:rsidR="008015F6" w:rsidRPr="008015F6" w:rsidRDefault="008015F6" w:rsidP="008015F6">
      <w:pPr>
        <w:shd w:val="clear" w:color="auto" w:fill="FFFFFF"/>
        <w:spacing w:after="0" w:line="240" w:lineRule="auto"/>
        <w:ind w:firstLine="680"/>
        <w:jc w:val="both"/>
        <w:rPr>
          <w:rFonts w:ascii="Times New Roman" w:hAnsi="Times New Roman" w:cs="Times New Roman"/>
          <w:sz w:val="28"/>
          <w:szCs w:val="28"/>
        </w:rPr>
      </w:pPr>
      <w:r w:rsidRPr="008015F6">
        <w:rPr>
          <w:rStyle w:val="blk"/>
          <w:rFonts w:ascii="Times New Roman" w:eastAsiaTheme="majorEastAsia" w:hAnsi="Times New Roman" w:cs="Times New Roman"/>
          <w:sz w:val="28"/>
          <w:szCs w:val="28"/>
        </w:rPr>
        <w:t>59. Комиссия на основании межведомственных запросов с использованием региональной системы межведомственного электронного взаимодействия получает:</w:t>
      </w:r>
    </w:p>
    <w:p w:rsidR="008015F6" w:rsidRPr="008015F6" w:rsidRDefault="008015F6" w:rsidP="008015F6">
      <w:pPr>
        <w:shd w:val="clear" w:color="auto" w:fill="FFFFFF"/>
        <w:spacing w:after="0" w:line="240" w:lineRule="auto"/>
        <w:ind w:firstLine="680"/>
        <w:jc w:val="both"/>
        <w:rPr>
          <w:rFonts w:ascii="Times New Roman" w:hAnsi="Times New Roman" w:cs="Times New Roman"/>
          <w:sz w:val="28"/>
          <w:szCs w:val="28"/>
        </w:rPr>
      </w:pPr>
      <w:bookmarkStart w:id="3" w:name="dst16"/>
      <w:bookmarkEnd w:id="3"/>
      <w:r w:rsidRPr="008015F6">
        <w:rPr>
          <w:rStyle w:val="blk"/>
          <w:rFonts w:ascii="Times New Roman" w:eastAsiaTheme="majorEastAsia" w:hAnsi="Times New Roman" w:cs="Times New Roman"/>
          <w:sz w:val="28"/>
          <w:szCs w:val="28"/>
        </w:rPr>
        <w:t>а) сведения из Единого государственного реестра недвижимости;</w:t>
      </w:r>
    </w:p>
    <w:p w:rsidR="008015F6" w:rsidRPr="008015F6" w:rsidRDefault="008015F6" w:rsidP="008015F6">
      <w:pPr>
        <w:shd w:val="clear" w:color="auto" w:fill="FFFFFF"/>
        <w:spacing w:after="0" w:line="240" w:lineRule="auto"/>
        <w:ind w:firstLine="680"/>
        <w:jc w:val="both"/>
        <w:rPr>
          <w:rFonts w:ascii="Times New Roman" w:hAnsi="Times New Roman" w:cs="Times New Roman"/>
          <w:sz w:val="28"/>
          <w:szCs w:val="28"/>
        </w:rPr>
      </w:pPr>
      <w:bookmarkStart w:id="4" w:name="dst17"/>
      <w:bookmarkEnd w:id="4"/>
      <w:r w:rsidRPr="008015F6">
        <w:rPr>
          <w:rStyle w:val="blk"/>
          <w:rFonts w:ascii="Times New Roman" w:eastAsiaTheme="majorEastAsia" w:hAnsi="Times New Roman" w:cs="Times New Roman"/>
          <w:sz w:val="28"/>
          <w:szCs w:val="28"/>
        </w:rPr>
        <w:t>б) технический паспорт жилого помещения;</w:t>
      </w:r>
    </w:p>
    <w:p w:rsidR="008015F6" w:rsidRPr="008015F6" w:rsidRDefault="008015F6" w:rsidP="008015F6">
      <w:pPr>
        <w:pStyle w:val="ConsPlusNonformat"/>
        <w:ind w:firstLine="680"/>
        <w:jc w:val="both"/>
        <w:rPr>
          <w:rFonts w:ascii="Times New Roman" w:hAnsi="Times New Roman" w:cs="Times New Roman"/>
          <w:color w:val="000000"/>
          <w:sz w:val="28"/>
          <w:szCs w:val="28"/>
        </w:rPr>
      </w:pPr>
      <w:bookmarkStart w:id="5" w:name="dst18"/>
      <w:bookmarkEnd w:id="5"/>
      <w:r w:rsidRPr="008015F6">
        <w:rPr>
          <w:rFonts w:ascii="Times New Roman" w:hAnsi="Times New Roman" w:cs="Times New Roman"/>
          <w:color w:val="000000"/>
          <w:sz w:val="28"/>
          <w:szCs w:val="28"/>
        </w:rPr>
        <w:t>60.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015F6" w:rsidRPr="008015F6" w:rsidRDefault="008015F6" w:rsidP="008015F6">
      <w:pPr>
        <w:pStyle w:val="ConsPlusNonformat"/>
        <w:ind w:firstLine="680"/>
        <w:jc w:val="both"/>
        <w:rPr>
          <w:rFonts w:ascii="Times New Roman" w:hAnsi="Times New Roman" w:cs="Times New Roman"/>
          <w:color w:val="000000"/>
          <w:sz w:val="28"/>
          <w:szCs w:val="28"/>
        </w:rPr>
      </w:pPr>
      <w:r w:rsidRPr="008015F6">
        <w:rPr>
          <w:rFonts w:ascii="Times New Roman" w:hAnsi="Times New Roman" w:cs="Times New Roman"/>
          <w:color w:val="000000"/>
          <w:sz w:val="28"/>
          <w:szCs w:val="28"/>
        </w:rPr>
        <w:t>61. По результатам работы Комиссия принимает одно из решений, в соответствии с п. 18настоящего Административного регламента.</w:t>
      </w:r>
    </w:p>
    <w:p w:rsidR="008015F6" w:rsidRPr="008015F6" w:rsidRDefault="008015F6" w:rsidP="008015F6">
      <w:pPr>
        <w:pStyle w:val="ConsPlusNormal"/>
        <w:tabs>
          <w:tab w:val="left" w:pos="7788"/>
        </w:tabs>
        <w:ind w:firstLine="680"/>
        <w:jc w:val="both"/>
        <w:rPr>
          <w:rFonts w:ascii="Times New Roman" w:hAnsi="Times New Roman" w:cs="Times New Roman"/>
          <w:sz w:val="28"/>
          <w:szCs w:val="28"/>
        </w:rPr>
      </w:pPr>
    </w:p>
    <w:p w:rsidR="008015F6" w:rsidRPr="008015F6" w:rsidRDefault="008015F6" w:rsidP="008015F6">
      <w:pPr>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4. Формы контроля за исполнением Административного регламента</w:t>
      </w:r>
    </w:p>
    <w:p w:rsidR="008015F6" w:rsidRPr="008015F6" w:rsidRDefault="008015F6" w:rsidP="008015F6">
      <w:pPr>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4.1. Порядок осуществления текущего контроля за соблюдением</w:t>
      </w:r>
      <w:r w:rsidRPr="008015F6">
        <w:rPr>
          <w:rFonts w:ascii="Times New Roman" w:hAnsi="Times New Roman" w:cs="Times New Roman"/>
          <w:b/>
          <w:sz w:val="28"/>
          <w:szCs w:val="28"/>
        </w:rPr>
        <w:br/>
        <w:t>и исполнением ответственными должностными лицами положений</w:t>
      </w:r>
      <w:r w:rsidRPr="008015F6">
        <w:rPr>
          <w:rFonts w:ascii="Times New Roman" w:hAnsi="Times New Roman" w:cs="Times New Roman"/>
          <w:b/>
          <w:sz w:val="28"/>
          <w:szCs w:val="28"/>
        </w:rPr>
        <w:br/>
        <w:t>Административного регламента и иных нормативных правовых актов,</w:t>
      </w:r>
      <w:r w:rsidRPr="008015F6">
        <w:rPr>
          <w:rFonts w:ascii="Times New Roman" w:hAnsi="Times New Roman" w:cs="Times New Roman"/>
          <w:b/>
          <w:sz w:val="28"/>
          <w:szCs w:val="28"/>
        </w:rPr>
        <w:br/>
        <w:t xml:space="preserve">устанавливающих требования к предоставлению </w:t>
      </w:r>
      <w:r w:rsidRPr="008015F6">
        <w:rPr>
          <w:rFonts w:ascii="Times New Roman" w:hAnsi="Times New Roman" w:cs="Times New Roman"/>
          <w:b/>
          <w:sz w:val="28"/>
          <w:szCs w:val="28"/>
        </w:rPr>
        <w:br/>
        <w:t>муниципальной  услуги, а также принятием ими решений</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62.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
          <w:sz w:val="28"/>
          <w:szCs w:val="28"/>
        </w:rPr>
      </w:pPr>
    </w:p>
    <w:p w:rsidR="008015F6" w:rsidRPr="008015F6" w:rsidRDefault="008015F6" w:rsidP="008015F6">
      <w:pPr>
        <w:pStyle w:val="ConsPlusNormal"/>
        <w:ind w:firstLine="680"/>
        <w:jc w:val="center"/>
        <w:outlineLvl w:val="2"/>
        <w:rPr>
          <w:rFonts w:ascii="Times New Roman" w:hAnsi="Times New Roman" w:cs="Times New Roman"/>
          <w:b/>
          <w:sz w:val="28"/>
          <w:szCs w:val="28"/>
        </w:rPr>
      </w:pPr>
      <w:r w:rsidRPr="008015F6">
        <w:rPr>
          <w:rFonts w:ascii="Times New Roman" w:hAnsi="Times New Roman" w:cs="Times New Roman"/>
          <w:b/>
          <w:sz w:val="28"/>
          <w:szCs w:val="28"/>
        </w:rPr>
        <w:t>4.2. Порядок и периодичность осуществления плановых и внеплановых</w:t>
      </w:r>
      <w:r w:rsidRPr="008015F6">
        <w:rPr>
          <w:rFonts w:ascii="Times New Roman" w:hAnsi="Times New Roman" w:cs="Times New Roman"/>
          <w:b/>
          <w:sz w:val="28"/>
          <w:szCs w:val="28"/>
        </w:rPr>
        <w:br/>
        <w:t>проверок полноты и качества предоставления муниципальной услуги,</w:t>
      </w:r>
      <w:r w:rsidRPr="008015F6">
        <w:rPr>
          <w:rFonts w:ascii="Times New Roman" w:hAnsi="Times New Roman" w:cs="Times New Roman"/>
          <w:b/>
          <w:sz w:val="28"/>
          <w:szCs w:val="28"/>
        </w:rPr>
        <w:br/>
        <w:t>в том числе порядок и формы контроля за полнотой и качеством</w:t>
      </w:r>
      <w:r w:rsidRPr="008015F6">
        <w:rPr>
          <w:rFonts w:ascii="Times New Roman" w:hAnsi="Times New Roman" w:cs="Times New Roman"/>
          <w:b/>
          <w:sz w:val="28"/>
          <w:szCs w:val="28"/>
        </w:rPr>
        <w:br/>
        <w:t>предоставления муниципальной услуги</w:t>
      </w:r>
    </w:p>
    <w:p w:rsidR="008015F6" w:rsidRPr="008015F6" w:rsidRDefault="008015F6" w:rsidP="008015F6">
      <w:pPr>
        <w:tabs>
          <w:tab w:val="left" w:pos="2640"/>
        </w:tabs>
        <w:spacing w:after="0" w:line="240" w:lineRule="auto"/>
        <w:ind w:firstLine="680"/>
        <w:jc w:val="both"/>
        <w:rPr>
          <w:rFonts w:ascii="Times New Roman" w:hAnsi="Times New Roman" w:cs="Times New Roman"/>
          <w:sz w:val="28"/>
          <w:szCs w:val="28"/>
        </w:rPr>
      </w:pPr>
    </w:p>
    <w:p w:rsidR="008015F6" w:rsidRPr="008015F6" w:rsidRDefault="008015F6" w:rsidP="008015F6">
      <w:pPr>
        <w:tabs>
          <w:tab w:val="left" w:pos="2640"/>
        </w:tabs>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63.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w:t>
      </w:r>
      <w:r w:rsidRPr="008015F6">
        <w:rPr>
          <w:rFonts w:ascii="Times New Roman" w:hAnsi="Times New Roman" w:cs="Times New Roman"/>
          <w:sz w:val="28"/>
          <w:szCs w:val="28"/>
        </w:rPr>
        <w:lastRenderedPageBreak/>
        <w:t>регламента, а также требований к заполнению, ведению и хранению документации получателей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64.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65. Проверки полноты и качества предоставления муниципальной услуги осуществляются на основании распоряжений главы администрации.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8015F6" w:rsidRPr="008015F6" w:rsidRDefault="008015F6" w:rsidP="008015F6">
      <w:pPr>
        <w:spacing w:after="0" w:line="240" w:lineRule="auto"/>
        <w:ind w:firstLine="680"/>
        <w:jc w:val="both"/>
        <w:rPr>
          <w:rFonts w:ascii="Times New Roman" w:hAnsi="Times New Roman" w:cs="Times New Roman"/>
          <w:color w:val="000000"/>
          <w:sz w:val="28"/>
          <w:szCs w:val="28"/>
        </w:rPr>
      </w:pPr>
    </w:p>
    <w:p w:rsidR="008015F6" w:rsidRPr="008015F6" w:rsidRDefault="008015F6" w:rsidP="008015F6">
      <w:pPr>
        <w:pStyle w:val="ConsPlusNormal"/>
        <w:ind w:firstLine="680"/>
        <w:jc w:val="center"/>
        <w:outlineLvl w:val="2"/>
        <w:rPr>
          <w:rFonts w:ascii="Times New Roman" w:hAnsi="Times New Roman" w:cs="Times New Roman"/>
          <w:b/>
          <w:sz w:val="28"/>
          <w:szCs w:val="28"/>
        </w:rPr>
      </w:pPr>
      <w:r w:rsidRPr="008015F6">
        <w:rPr>
          <w:rFonts w:ascii="Times New Roman" w:hAnsi="Times New Roman" w:cs="Times New Roman"/>
          <w:b/>
          <w:sz w:val="28"/>
          <w:szCs w:val="28"/>
        </w:rPr>
        <w:t>4.3. Ответственность должностных лиц за решения</w:t>
      </w:r>
      <w:r w:rsidRPr="008015F6">
        <w:rPr>
          <w:rFonts w:ascii="Times New Roman" w:hAnsi="Times New Roman" w:cs="Times New Roman"/>
          <w:b/>
          <w:sz w:val="28"/>
          <w:szCs w:val="28"/>
        </w:rPr>
        <w:br/>
        <w:t>и действия (бездействие), принимаемые (осуществляемые) ими в ходе</w:t>
      </w:r>
      <w:r w:rsidRPr="008015F6">
        <w:rPr>
          <w:rFonts w:ascii="Times New Roman" w:hAnsi="Times New Roman" w:cs="Times New Roman"/>
          <w:b/>
          <w:sz w:val="28"/>
          <w:szCs w:val="28"/>
        </w:rPr>
        <w:br/>
        <w:t>предоставления муниципальной услуги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 xml:space="preserve">66. </w:t>
      </w:r>
      <w:proofErr w:type="gramStart"/>
      <w:r w:rsidRPr="008015F6">
        <w:rPr>
          <w:rFonts w:ascii="Times New Roman" w:hAnsi="Times New Roman" w:cs="Times New Roman"/>
          <w:sz w:val="28"/>
          <w:szCs w:val="28"/>
        </w:rPr>
        <w:t>Муниципальные  гражданские</w:t>
      </w:r>
      <w:proofErr w:type="gramEnd"/>
      <w:r w:rsidRPr="008015F6">
        <w:rPr>
          <w:rFonts w:ascii="Times New Roman" w:hAnsi="Times New Roman" w:cs="Times New Roman"/>
          <w:sz w:val="28"/>
          <w:szCs w:val="28"/>
        </w:rPr>
        <w:t xml:space="preserve">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8015F6" w:rsidRPr="008015F6" w:rsidRDefault="008015F6" w:rsidP="008015F6">
      <w:pPr>
        <w:pStyle w:val="ConsPlusNormal"/>
        <w:ind w:firstLine="680"/>
        <w:jc w:val="both"/>
        <w:rPr>
          <w:rFonts w:ascii="Times New Roman" w:hAnsi="Times New Roman" w:cs="Times New Roman"/>
          <w:sz w:val="28"/>
          <w:szCs w:val="28"/>
        </w:rPr>
      </w:pPr>
      <w:r w:rsidRPr="008015F6">
        <w:rPr>
          <w:rFonts w:ascii="Times New Roman" w:hAnsi="Times New Roman" w:cs="Times New Roman"/>
          <w:sz w:val="28"/>
          <w:szCs w:val="28"/>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pStyle w:val="ConsPlusNormal"/>
        <w:ind w:firstLine="680"/>
        <w:jc w:val="center"/>
        <w:outlineLvl w:val="2"/>
        <w:rPr>
          <w:rFonts w:ascii="Times New Roman" w:hAnsi="Times New Roman" w:cs="Times New Roman"/>
          <w:b/>
          <w:sz w:val="28"/>
          <w:szCs w:val="28"/>
        </w:rPr>
      </w:pPr>
      <w:r w:rsidRPr="008015F6">
        <w:rPr>
          <w:rFonts w:ascii="Times New Roman" w:hAnsi="Times New Roman" w:cs="Times New Roman"/>
          <w:b/>
          <w:sz w:val="28"/>
          <w:szCs w:val="28"/>
        </w:rPr>
        <w:t xml:space="preserve">4.4. Положения, характеризующие требования к порядку и </w:t>
      </w:r>
      <w:r w:rsidRPr="008015F6">
        <w:rPr>
          <w:rFonts w:ascii="Times New Roman" w:hAnsi="Times New Roman" w:cs="Times New Roman"/>
          <w:b/>
          <w:sz w:val="28"/>
          <w:szCs w:val="28"/>
        </w:rPr>
        <w:br/>
        <w:t xml:space="preserve">формам контроля за предоставлением муниципальной услуги, </w:t>
      </w:r>
      <w:r w:rsidRPr="008015F6">
        <w:rPr>
          <w:rFonts w:ascii="Times New Roman" w:hAnsi="Times New Roman" w:cs="Times New Roman"/>
          <w:b/>
          <w:sz w:val="28"/>
          <w:szCs w:val="28"/>
        </w:rPr>
        <w:br/>
        <w:t>в том числе со стороны граждан, их объединений и организаций</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sz w:val="28"/>
          <w:szCs w:val="28"/>
        </w:rPr>
      </w:pPr>
      <w:r w:rsidRPr="008015F6">
        <w:rPr>
          <w:rFonts w:ascii="Times New Roman" w:hAnsi="Times New Roman" w:cs="Times New Roman"/>
          <w:sz w:val="28"/>
          <w:szCs w:val="28"/>
        </w:rPr>
        <w:t>67.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pStyle w:val="ConsPlusNormal"/>
        <w:ind w:firstLine="680"/>
        <w:jc w:val="both"/>
        <w:rPr>
          <w:rFonts w:ascii="Times New Roman" w:hAnsi="Times New Roman" w:cs="Times New Roman"/>
          <w:sz w:val="28"/>
          <w:szCs w:val="28"/>
        </w:rPr>
      </w:pPr>
    </w:p>
    <w:p w:rsidR="008015F6" w:rsidRPr="008015F6" w:rsidRDefault="008015F6" w:rsidP="008015F6">
      <w:pPr>
        <w:pStyle w:val="ConsPlusNormal"/>
        <w:ind w:firstLine="680"/>
        <w:jc w:val="both"/>
        <w:rPr>
          <w:rFonts w:ascii="Times New Roman" w:hAnsi="Times New Roman" w:cs="Times New Roman"/>
          <w:b/>
          <w:sz w:val="28"/>
          <w:szCs w:val="28"/>
        </w:rPr>
      </w:pPr>
      <w:r w:rsidRPr="008015F6">
        <w:rPr>
          <w:rFonts w:ascii="Times New Roman" w:hAnsi="Times New Roman" w:cs="Times New Roman"/>
          <w:b/>
          <w:sz w:val="28"/>
          <w:szCs w:val="28"/>
        </w:rPr>
        <w:t>5.Досудебный порядок обжалования</w:t>
      </w:r>
    </w:p>
    <w:p w:rsidR="008015F6" w:rsidRPr="008015F6" w:rsidRDefault="008015F6" w:rsidP="008015F6">
      <w:pPr>
        <w:autoSpaceDE w:val="0"/>
        <w:autoSpaceDN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5.1. Способы информирования заявителей о порядке подачи и рассмотрения жалобы, в том числе с использованием</w:t>
      </w:r>
      <w:r w:rsidRPr="008015F6">
        <w:rPr>
          <w:rFonts w:ascii="Times New Roman" w:hAnsi="Times New Roman" w:cs="Times New Roman"/>
          <w:b/>
          <w:sz w:val="28"/>
          <w:szCs w:val="28"/>
        </w:rPr>
        <w:br/>
        <w:t xml:space="preserve">Единого портала государственных и муниципальных услуг (функций), </w:t>
      </w:r>
      <w:r w:rsidRPr="008015F6">
        <w:rPr>
          <w:rFonts w:ascii="Times New Roman" w:hAnsi="Times New Roman" w:cs="Times New Roman"/>
          <w:b/>
          <w:sz w:val="28"/>
          <w:szCs w:val="28"/>
        </w:rPr>
        <w:lastRenderedPageBreak/>
        <w:t xml:space="preserve">Портала государственных и муниципальных услуг </w:t>
      </w:r>
      <w:r w:rsidRPr="008015F6">
        <w:rPr>
          <w:rFonts w:ascii="Times New Roman" w:hAnsi="Times New Roman" w:cs="Times New Roman"/>
          <w:b/>
          <w:sz w:val="28"/>
          <w:szCs w:val="28"/>
        </w:rPr>
        <w:br/>
        <w:t>(функций) Тульской области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bCs/>
          <w:sz w:val="28"/>
          <w:szCs w:val="28"/>
        </w:rPr>
        <w:t xml:space="preserve">68. Информация о порядке подачи и рассмотрения жалобы размещается </w:t>
      </w:r>
      <w:r w:rsidRPr="008015F6">
        <w:rPr>
          <w:rFonts w:ascii="Times New Roman" w:hAnsi="Times New Roman" w:cs="Times New Roman"/>
          <w:sz w:val="28"/>
          <w:szCs w:val="28"/>
        </w:rPr>
        <w:t>на официальном сайте администрации в информационно-телекоммуникационной сети «Интернет»</w:t>
      </w:r>
      <w:r w:rsidRPr="008015F6">
        <w:rPr>
          <w:rFonts w:ascii="Times New Roman" w:hAnsi="Times New Roman" w:cs="Times New Roman"/>
          <w:bCs/>
          <w:sz w:val="28"/>
          <w:szCs w:val="28"/>
        </w:rPr>
        <w:t xml:space="preserve">, </w:t>
      </w:r>
      <w:r w:rsidRPr="008015F6">
        <w:rPr>
          <w:rFonts w:ascii="Times New Roman" w:hAnsi="Times New Roman" w:cs="Times New Roman"/>
          <w:sz w:val="28"/>
          <w:szCs w:val="28"/>
        </w:rPr>
        <w:t>Едином портале государственных и муниципальных услуг (функций)</w:t>
      </w:r>
      <w:r w:rsidRPr="008015F6">
        <w:rPr>
          <w:rFonts w:ascii="Times New Roman" w:hAnsi="Times New Roman" w:cs="Times New Roman"/>
          <w:bCs/>
          <w:sz w:val="28"/>
          <w:szCs w:val="28"/>
        </w:rPr>
        <w:t>, а также представляется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015F6" w:rsidRPr="008015F6" w:rsidRDefault="008015F6" w:rsidP="008015F6">
      <w:pPr>
        <w:autoSpaceDE w:val="0"/>
        <w:autoSpaceDN w:val="0"/>
        <w:spacing w:after="0" w:line="240" w:lineRule="auto"/>
        <w:ind w:firstLine="680"/>
        <w:jc w:val="center"/>
        <w:rPr>
          <w:rFonts w:ascii="Times New Roman" w:hAnsi="Times New Roman" w:cs="Times New Roman"/>
          <w:b/>
          <w:sz w:val="28"/>
          <w:szCs w:val="28"/>
        </w:rPr>
      </w:pPr>
    </w:p>
    <w:p w:rsidR="008015F6" w:rsidRPr="008015F6" w:rsidRDefault="008015F6" w:rsidP="008015F6">
      <w:pPr>
        <w:autoSpaceDE w:val="0"/>
        <w:autoSpaceDN w:val="0"/>
        <w:spacing w:after="0" w:line="240" w:lineRule="auto"/>
        <w:ind w:firstLine="680"/>
        <w:jc w:val="center"/>
        <w:rPr>
          <w:rFonts w:ascii="Times New Roman" w:hAnsi="Times New Roman" w:cs="Times New Roman"/>
          <w:b/>
          <w:sz w:val="28"/>
          <w:szCs w:val="28"/>
        </w:rPr>
      </w:pPr>
      <w:r w:rsidRPr="008015F6">
        <w:rPr>
          <w:rFonts w:ascii="Times New Roman" w:hAnsi="Times New Roman" w:cs="Times New Roman"/>
          <w:b/>
          <w:sz w:val="28"/>
          <w:szCs w:val="28"/>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8015F6">
        <w:rPr>
          <w:rFonts w:ascii="Times New Roman" w:hAnsi="Times New Roman" w:cs="Times New Roman"/>
          <w:b/>
          <w:sz w:val="28"/>
          <w:szCs w:val="28"/>
        </w:rPr>
        <w:br/>
        <w:t>а также его должностных лиц</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bCs/>
          <w:sz w:val="28"/>
          <w:szCs w:val="28"/>
        </w:rPr>
        <w:t xml:space="preserve">69. Порядок досудебного (внесудебного) обжалования решений </w:t>
      </w:r>
      <w:r w:rsidRPr="008015F6">
        <w:rPr>
          <w:rFonts w:ascii="Times New Roman" w:hAnsi="Times New Roman" w:cs="Times New Roman"/>
          <w:bCs/>
          <w:sz w:val="28"/>
          <w:szCs w:val="28"/>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015F6" w:rsidRPr="008015F6" w:rsidRDefault="008015F6" w:rsidP="008015F6">
      <w:pPr>
        <w:autoSpaceDE w:val="0"/>
        <w:autoSpaceDN w:val="0"/>
        <w:adjustRightInd w:val="0"/>
        <w:spacing w:after="0" w:line="240" w:lineRule="auto"/>
        <w:ind w:firstLine="680"/>
        <w:jc w:val="both"/>
        <w:rPr>
          <w:rFonts w:ascii="Times New Roman" w:hAnsi="Times New Roman" w:cs="Times New Roman"/>
          <w:bCs/>
          <w:sz w:val="28"/>
          <w:szCs w:val="28"/>
        </w:rPr>
      </w:pPr>
      <w:r w:rsidRPr="008015F6">
        <w:rPr>
          <w:rFonts w:ascii="Times New Roman" w:hAnsi="Times New Roman" w:cs="Times New Roman"/>
          <w:sz w:val="28"/>
          <w:szCs w:val="28"/>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8015F6" w:rsidRPr="00F60B0C" w:rsidRDefault="008015F6" w:rsidP="008015F6">
      <w:pPr>
        <w:jc w:val="center"/>
        <w:rPr>
          <w:rFonts w:ascii="PT Astra Serif" w:hAnsi="PT Astra Serif" w:cs="Arial"/>
          <w:sz w:val="28"/>
          <w:szCs w:val="28"/>
        </w:rPr>
      </w:pPr>
    </w:p>
    <w:p w:rsidR="008015F6" w:rsidRPr="00F60B0C" w:rsidRDefault="008015F6" w:rsidP="008015F6">
      <w:pPr>
        <w:jc w:val="center"/>
        <w:rPr>
          <w:rFonts w:ascii="PT Astra Serif" w:hAnsi="PT Astra Serif" w:cs="Arial"/>
          <w:sz w:val="28"/>
          <w:szCs w:val="28"/>
        </w:rPr>
      </w:pPr>
      <w:r w:rsidRPr="00F60B0C">
        <w:rPr>
          <w:rFonts w:ascii="PT Astra Serif" w:hAnsi="PT Astra Serif" w:cs="Arial"/>
          <w:sz w:val="28"/>
          <w:szCs w:val="28"/>
        </w:rPr>
        <w:t>____________________________________________</w:t>
      </w:r>
    </w:p>
    <w:p w:rsidR="008015F6" w:rsidRPr="00F60B0C" w:rsidRDefault="008015F6" w:rsidP="008015F6">
      <w:pPr>
        <w:jc w:val="right"/>
        <w:rPr>
          <w:rFonts w:ascii="PT Astra Serif" w:hAnsi="PT Astra Serif" w:cs="Arial"/>
          <w:sz w:val="28"/>
          <w:szCs w:val="28"/>
        </w:rPr>
      </w:pPr>
    </w:p>
    <w:p w:rsidR="008015F6" w:rsidRPr="00F60B0C" w:rsidRDefault="008015F6" w:rsidP="008015F6">
      <w:pPr>
        <w:jc w:val="right"/>
        <w:rPr>
          <w:rFonts w:ascii="PT Astra Serif" w:hAnsi="PT Astra Serif" w:cs="Arial"/>
          <w:sz w:val="28"/>
          <w:szCs w:val="28"/>
        </w:rPr>
      </w:pPr>
    </w:p>
    <w:p w:rsidR="008015F6" w:rsidRPr="00F60B0C" w:rsidRDefault="008015F6" w:rsidP="008015F6">
      <w:pPr>
        <w:pStyle w:val="1"/>
        <w:tabs>
          <w:tab w:val="left" w:pos="7344"/>
          <w:tab w:val="right" w:pos="9639"/>
        </w:tabs>
        <w:spacing w:before="0"/>
        <w:ind w:right="1132"/>
        <w:jc w:val="right"/>
        <w:rPr>
          <w:rFonts w:ascii="PT Astra Serif" w:hAnsi="PT Astra Serif"/>
          <w:sz w:val="24"/>
          <w:szCs w:val="24"/>
        </w:rPr>
      </w:pPr>
    </w:p>
    <w:p w:rsidR="008015F6" w:rsidRPr="00F60B0C" w:rsidRDefault="008015F6" w:rsidP="008015F6">
      <w:pPr>
        <w:pStyle w:val="1"/>
        <w:tabs>
          <w:tab w:val="left" w:pos="7344"/>
          <w:tab w:val="right" w:pos="9639"/>
        </w:tabs>
        <w:spacing w:before="0"/>
        <w:ind w:right="1132"/>
        <w:jc w:val="right"/>
        <w:rPr>
          <w:rFonts w:ascii="PT Astra Serif" w:hAnsi="PT Astra Serif"/>
          <w:sz w:val="24"/>
          <w:szCs w:val="24"/>
        </w:rPr>
      </w:pPr>
    </w:p>
    <w:p w:rsidR="008015F6" w:rsidRPr="00F60B0C" w:rsidRDefault="008015F6" w:rsidP="008015F6">
      <w:pPr>
        <w:rPr>
          <w:rFonts w:ascii="PT Astra Serif" w:hAnsi="PT Astra Serif"/>
        </w:rPr>
      </w:pPr>
    </w:p>
    <w:p w:rsidR="00927071" w:rsidRDefault="00927071">
      <w:pPr>
        <w:rPr>
          <w:rFonts w:ascii="PT Astra Serif" w:hAnsi="PT Astra Serif"/>
        </w:rPr>
      </w:pPr>
      <w:r>
        <w:rPr>
          <w:rFonts w:ascii="PT Astra Serif" w:hAnsi="PT Astra Serif"/>
        </w:rPr>
        <w:br w:type="page"/>
      </w:r>
    </w:p>
    <w:p w:rsidR="008015F6" w:rsidRPr="00F60B0C" w:rsidRDefault="008015F6" w:rsidP="008015F6">
      <w:pPr>
        <w:jc w:val="right"/>
        <w:rPr>
          <w:rFonts w:ascii="PT Astra Serif" w:hAnsi="PT Astra Serif" w:cs="Arial"/>
          <w:sz w:val="28"/>
          <w:szCs w:val="28"/>
        </w:rPr>
      </w:pPr>
      <w:bookmarkStart w:id="6" w:name="_Toc673867601"/>
      <w:r w:rsidRPr="00F60B0C">
        <w:rPr>
          <w:rFonts w:ascii="PT Astra Serif" w:hAnsi="PT Astra Serif" w:cs="Arial"/>
          <w:sz w:val="28"/>
          <w:szCs w:val="28"/>
        </w:rPr>
        <w:lastRenderedPageBreak/>
        <w:t>Приложение 1</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к административному регламенту</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 xml:space="preserve">предоставления муниципальной услуги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«Признание садового дома жилым домом</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и жилого дома садовым домом»</w:t>
      </w:r>
    </w:p>
    <w:bookmarkEnd w:id="6"/>
    <w:tbl>
      <w:tblPr>
        <w:tblW w:w="9640" w:type="dxa"/>
        <w:tblInd w:w="149" w:type="dxa"/>
        <w:tblLayout w:type="fixed"/>
        <w:tblCellMar>
          <w:left w:w="149" w:type="dxa"/>
          <w:right w:w="149" w:type="dxa"/>
        </w:tblCellMar>
        <w:tblLook w:val="04A0" w:firstRow="1" w:lastRow="0" w:firstColumn="1" w:lastColumn="0" w:noHBand="0" w:noVBand="1"/>
      </w:tblPr>
      <w:tblGrid>
        <w:gridCol w:w="1794"/>
        <w:gridCol w:w="385"/>
        <w:gridCol w:w="188"/>
        <w:gridCol w:w="179"/>
        <w:gridCol w:w="215"/>
        <w:gridCol w:w="189"/>
        <w:gridCol w:w="230"/>
        <w:gridCol w:w="384"/>
        <w:gridCol w:w="663"/>
        <w:gridCol w:w="508"/>
        <w:gridCol w:w="177"/>
        <w:gridCol w:w="312"/>
        <w:gridCol w:w="175"/>
        <w:gridCol w:w="396"/>
        <w:gridCol w:w="192"/>
        <w:gridCol w:w="256"/>
        <w:gridCol w:w="186"/>
        <w:gridCol w:w="145"/>
        <w:gridCol w:w="227"/>
        <w:gridCol w:w="701"/>
        <w:gridCol w:w="298"/>
        <w:gridCol w:w="202"/>
        <w:gridCol w:w="195"/>
        <w:gridCol w:w="323"/>
        <w:gridCol w:w="174"/>
        <w:gridCol w:w="157"/>
        <w:gridCol w:w="361"/>
        <w:gridCol w:w="428"/>
      </w:tblGrid>
      <w:tr w:rsidR="008015F6" w:rsidRPr="00F60B0C" w:rsidTr="000344A4">
        <w:tc>
          <w:tcPr>
            <w:tcW w:w="9640" w:type="dxa"/>
            <w:gridSpan w:val="28"/>
          </w:tcPr>
          <w:p w:rsidR="008015F6" w:rsidRPr="00F60B0C" w:rsidRDefault="008015F6" w:rsidP="000344A4">
            <w:pPr>
              <w:rPr>
                <w:rFonts w:ascii="PT Astra Serif" w:hAnsi="PT Astra Serif"/>
                <w:color w:val="000000"/>
                <w:sz w:val="28"/>
                <w:szCs w:val="28"/>
              </w:rPr>
            </w:pPr>
          </w:p>
        </w:tc>
      </w:tr>
      <w:tr w:rsidR="008015F6" w:rsidRPr="00F60B0C" w:rsidTr="000344A4">
        <w:trPr>
          <w:trHeight w:hRule="exact" w:val="12"/>
        </w:trPr>
        <w:tc>
          <w:tcPr>
            <w:tcW w:w="1794" w:type="dxa"/>
            <w:tcMar>
              <w:top w:w="0" w:type="auto"/>
              <w:left w:w="0" w:type="dxa"/>
              <w:bottom w:w="0" w:type="auto"/>
              <w:right w:w="0" w:type="dxa"/>
            </w:tcMar>
          </w:tcPr>
          <w:p w:rsidR="008015F6" w:rsidRPr="00F60B0C" w:rsidRDefault="008015F6" w:rsidP="000344A4">
            <w:pPr>
              <w:rPr>
                <w:rFonts w:ascii="PT Astra Serif" w:hAnsi="PT Astra Serif" w:cs="Arial"/>
                <w:color w:val="000000"/>
                <w:spacing w:val="2"/>
                <w:sz w:val="28"/>
                <w:szCs w:val="28"/>
              </w:rPr>
            </w:pPr>
          </w:p>
        </w:tc>
        <w:tc>
          <w:tcPr>
            <w:tcW w:w="385"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88"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79"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15"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89"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30"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384"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663"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508"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77"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312"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75"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396"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92"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56"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86"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45"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27"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701"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98"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202"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95"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323"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74"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157"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361"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c>
          <w:tcPr>
            <w:tcW w:w="428" w:type="dxa"/>
            <w:tcMar>
              <w:top w:w="0" w:type="auto"/>
              <w:left w:w="0" w:type="dxa"/>
              <w:bottom w:w="0" w:type="auto"/>
              <w:right w:w="0" w:type="dxa"/>
            </w:tcMar>
          </w:tcPr>
          <w:p w:rsidR="008015F6" w:rsidRPr="00F60B0C" w:rsidRDefault="008015F6" w:rsidP="000344A4">
            <w:pPr>
              <w:rPr>
                <w:rFonts w:ascii="PT Astra Serif" w:hAnsi="PT Astra Serif"/>
                <w:color w:val="000000"/>
                <w:sz w:val="28"/>
                <w:szCs w:val="28"/>
              </w:rPr>
            </w:pPr>
          </w:p>
        </w:tc>
      </w:tr>
      <w:tr w:rsidR="008015F6" w:rsidRPr="00F60B0C" w:rsidTr="000344A4">
        <w:tc>
          <w:tcPr>
            <w:tcW w:w="9640" w:type="dxa"/>
            <w:gridSpan w:val="28"/>
          </w:tcPr>
          <w:p w:rsidR="008015F6" w:rsidRPr="00F60B0C" w:rsidRDefault="008015F6" w:rsidP="000344A4">
            <w:pPr>
              <w:jc w:val="center"/>
              <w:rPr>
                <w:rFonts w:ascii="PT Astra Serif" w:hAnsi="PT Astra Serif"/>
                <w:b/>
                <w:color w:val="000000"/>
                <w:sz w:val="28"/>
                <w:szCs w:val="28"/>
              </w:rPr>
            </w:pPr>
            <w:r w:rsidRPr="00F60B0C">
              <w:rPr>
                <w:rFonts w:ascii="PT Astra Serif" w:hAnsi="PT Astra Serif"/>
                <w:b/>
                <w:color w:val="000000" w:themeColor="text1"/>
                <w:sz w:val="28"/>
                <w:szCs w:val="28"/>
              </w:rPr>
              <w:t>Решение</w:t>
            </w:r>
            <w:r w:rsidRPr="00F60B0C">
              <w:rPr>
                <w:rFonts w:ascii="PT Astra Serif" w:hAnsi="PT Astra Serif"/>
                <w:b/>
                <w:color w:val="000000" w:themeColor="text1"/>
                <w:sz w:val="28"/>
                <w:szCs w:val="28"/>
              </w:rPr>
              <w:br/>
              <w:t>о признании садового дома жилым домом и жилого дома садовым домом</w:t>
            </w:r>
          </w:p>
          <w:p w:rsidR="008015F6" w:rsidRPr="00F60B0C" w:rsidRDefault="008015F6" w:rsidP="000344A4">
            <w:pPr>
              <w:rPr>
                <w:rFonts w:ascii="PT Astra Serif" w:hAnsi="PT Astra Serif"/>
                <w:color w:val="000000"/>
                <w:sz w:val="28"/>
                <w:szCs w:val="28"/>
              </w:rPr>
            </w:pPr>
            <w:r w:rsidRPr="00F60B0C">
              <w:rPr>
                <w:rFonts w:ascii="PT Astra Serif" w:hAnsi="PT Astra Serif"/>
                <w:color w:val="000000" w:themeColor="text1"/>
                <w:sz w:val="28"/>
                <w:szCs w:val="28"/>
              </w:rPr>
              <w:t xml:space="preserve">                            от __________ №__________</w:t>
            </w:r>
          </w:p>
        </w:tc>
      </w:tr>
      <w:tr w:rsidR="008015F6" w:rsidRPr="00F60B0C" w:rsidTr="000344A4">
        <w:tc>
          <w:tcPr>
            <w:tcW w:w="9640" w:type="dxa"/>
            <w:gridSpan w:val="28"/>
          </w:tcPr>
          <w:p w:rsidR="008015F6" w:rsidRPr="00F60B0C" w:rsidRDefault="008015F6" w:rsidP="000344A4">
            <w:pPr>
              <w:jc w:val="center"/>
              <w:rPr>
                <w:rFonts w:ascii="PT Astra Serif" w:hAnsi="PT Astra Serif"/>
                <w:b/>
                <w:color w:val="000000"/>
                <w:sz w:val="28"/>
                <w:szCs w:val="28"/>
              </w:rPr>
            </w:pPr>
          </w:p>
        </w:tc>
      </w:tr>
      <w:tr w:rsidR="008015F6" w:rsidRPr="00F60B0C" w:rsidTr="000344A4">
        <w:tc>
          <w:tcPr>
            <w:tcW w:w="9640" w:type="dxa"/>
            <w:gridSpan w:val="28"/>
          </w:tcPr>
          <w:p w:rsidR="008015F6" w:rsidRPr="00F60B0C" w:rsidRDefault="008015F6" w:rsidP="000344A4">
            <w:pPr>
              <w:rPr>
                <w:rFonts w:ascii="PT Astra Serif" w:hAnsi="PT Astra Serif"/>
                <w:color w:val="000000"/>
                <w:sz w:val="28"/>
                <w:szCs w:val="28"/>
              </w:rPr>
            </w:pPr>
          </w:p>
        </w:tc>
      </w:tr>
    </w:tbl>
    <w:p w:rsidR="008015F6" w:rsidRPr="00F60B0C" w:rsidRDefault="008015F6" w:rsidP="008015F6">
      <w:pPr>
        <w:pStyle w:val="aff3"/>
        <w:spacing w:after="86"/>
        <w:rPr>
          <w:rFonts w:ascii="PT Astra Serif" w:hAnsi="PT Astra Serif"/>
          <w:sz w:val="28"/>
          <w:szCs w:val="28"/>
        </w:rPr>
      </w:pPr>
      <w:r w:rsidRPr="00F60B0C">
        <w:rPr>
          <w:rFonts w:ascii="PT Astra Serif" w:hAnsi="PT Astra Serif" w:cs="Times New Roman"/>
          <w:sz w:val="28"/>
          <w:szCs w:val="28"/>
        </w:rPr>
        <w:t xml:space="preserve">В связи с </w:t>
      </w:r>
      <w:proofErr w:type="spellStart"/>
      <w:r w:rsidRPr="00F60B0C">
        <w:rPr>
          <w:rFonts w:ascii="PT Astra Serif" w:hAnsi="PT Astra Serif" w:cs="Times New Roman"/>
          <w:sz w:val="28"/>
          <w:szCs w:val="28"/>
        </w:rPr>
        <w:t>обращениемот</w:t>
      </w:r>
      <w:proofErr w:type="spellEnd"/>
      <w:r w:rsidRPr="00F60B0C">
        <w:rPr>
          <w:rFonts w:ascii="PT Astra Serif" w:hAnsi="PT Astra Serif" w:cs="Times New Roman"/>
          <w:sz w:val="28"/>
          <w:szCs w:val="28"/>
        </w:rPr>
        <w:t xml:space="preserve"> _______________________________________________</w:t>
      </w:r>
    </w:p>
    <w:p w:rsidR="008015F6" w:rsidRPr="00F60B0C" w:rsidRDefault="008015F6" w:rsidP="008015F6">
      <w:pPr>
        <w:spacing w:after="86"/>
        <w:jc w:val="center"/>
        <w:rPr>
          <w:rFonts w:ascii="PT Astra Serif" w:hAnsi="PT Astra Serif"/>
          <w:sz w:val="28"/>
          <w:szCs w:val="28"/>
        </w:rPr>
      </w:pPr>
      <w:r w:rsidRPr="00F60B0C">
        <w:rPr>
          <w:rFonts w:ascii="PT Astra Serif" w:hAnsi="PT Astra Serif"/>
          <w:sz w:val="28"/>
          <w:szCs w:val="28"/>
        </w:rPr>
        <w:t>(</w:t>
      </w:r>
      <w:r w:rsidRPr="00F60B0C">
        <w:rPr>
          <w:rFonts w:ascii="PT Astra Serif" w:hAnsi="PT Astra Serif"/>
          <w:i/>
          <w:sz w:val="28"/>
          <w:szCs w:val="28"/>
        </w:rPr>
        <w:t>Ф.И.О. физического лица, наименование юридического лица - заявителя)</w:t>
      </w:r>
    </w:p>
    <w:p w:rsidR="008015F6" w:rsidRPr="00F60B0C" w:rsidRDefault="008015F6" w:rsidP="008015F6">
      <w:pPr>
        <w:rPr>
          <w:rFonts w:ascii="PT Astra Serif" w:hAnsi="PT Astra Serif"/>
          <w:sz w:val="28"/>
          <w:szCs w:val="28"/>
        </w:rPr>
      </w:pPr>
      <w:r w:rsidRPr="00F60B0C">
        <w:rPr>
          <w:rFonts w:ascii="PT Astra Serif" w:hAnsi="PT Astra Serif"/>
          <w:sz w:val="28"/>
          <w:szCs w:val="28"/>
        </w:rPr>
        <w:t>о намерении признать_________________________________________________,</w:t>
      </w:r>
    </w:p>
    <w:p w:rsidR="008015F6" w:rsidRPr="00F60B0C" w:rsidRDefault="008015F6" w:rsidP="008015F6">
      <w:pPr>
        <w:rPr>
          <w:rFonts w:ascii="PT Astra Serif" w:hAnsi="PT Astra Serif"/>
          <w:sz w:val="28"/>
          <w:szCs w:val="28"/>
        </w:rPr>
      </w:pPr>
      <w:r w:rsidRPr="00F60B0C">
        <w:rPr>
          <w:rFonts w:ascii="PT Astra Serif" w:hAnsi="PT Astra Serif"/>
          <w:sz w:val="28"/>
          <w:szCs w:val="28"/>
        </w:rPr>
        <w:t xml:space="preserve">расположенный по </w:t>
      </w:r>
      <w:proofErr w:type="gramStart"/>
      <w:r w:rsidRPr="00F60B0C">
        <w:rPr>
          <w:rFonts w:ascii="PT Astra Serif" w:hAnsi="PT Astra Serif"/>
          <w:sz w:val="28"/>
          <w:szCs w:val="28"/>
        </w:rPr>
        <w:t>адресу:_</w:t>
      </w:r>
      <w:proofErr w:type="gramEnd"/>
      <w:r w:rsidRPr="00F60B0C">
        <w:rPr>
          <w:rFonts w:ascii="PT Astra Serif" w:hAnsi="PT Astra Serif"/>
          <w:sz w:val="28"/>
          <w:szCs w:val="28"/>
        </w:rPr>
        <w:t>____________________________________________</w:t>
      </w: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 xml:space="preserve">кадастровый номер земельного участка, в пределах которого расположен </w:t>
      </w:r>
      <w:proofErr w:type="gramStart"/>
      <w:r w:rsidRPr="00F60B0C">
        <w:rPr>
          <w:rFonts w:ascii="PT Astra Serif" w:hAnsi="PT Astra Serif"/>
          <w:sz w:val="28"/>
          <w:szCs w:val="28"/>
        </w:rPr>
        <w:t>дом:_</w:t>
      </w:r>
      <w:proofErr w:type="gramEnd"/>
      <w:r w:rsidRPr="00F60B0C">
        <w:rPr>
          <w:rFonts w:ascii="PT Astra Serif" w:hAnsi="PT Astra Serif"/>
          <w:sz w:val="28"/>
          <w:szCs w:val="28"/>
        </w:rPr>
        <w:t>________________________________________________________________</w:t>
      </w:r>
    </w:p>
    <w:p w:rsidR="008015F6" w:rsidRPr="00F60B0C" w:rsidRDefault="008015F6" w:rsidP="008015F6">
      <w:pPr>
        <w:spacing w:after="86"/>
        <w:rPr>
          <w:rFonts w:ascii="PT Astra Serif" w:hAnsi="PT Astra Serif"/>
          <w:sz w:val="28"/>
          <w:szCs w:val="28"/>
        </w:rPr>
      </w:pPr>
      <w:r w:rsidRPr="00F60B0C">
        <w:rPr>
          <w:rFonts w:ascii="PT Astra Serif" w:hAnsi="PT Astra Serif"/>
          <w:sz w:val="28"/>
          <w:szCs w:val="28"/>
        </w:rPr>
        <w:t>на основании ________________________________________________________</w:t>
      </w:r>
    </w:p>
    <w:p w:rsidR="008015F6" w:rsidRPr="00F60B0C" w:rsidRDefault="008015F6" w:rsidP="008015F6">
      <w:pPr>
        <w:spacing w:after="86"/>
        <w:rPr>
          <w:rFonts w:ascii="PT Astra Serif" w:hAnsi="PT Astra Serif"/>
          <w:sz w:val="28"/>
          <w:szCs w:val="28"/>
        </w:rPr>
      </w:pPr>
      <w:r w:rsidRPr="00F60B0C">
        <w:rPr>
          <w:rFonts w:ascii="PT Astra Serif" w:hAnsi="PT Astra Serif"/>
          <w:sz w:val="28"/>
          <w:szCs w:val="28"/>
        </w:rPr>
        <w:t>____________________________________________________________________,</w:t>
      </w:r>
    </w:p>
    <w:p w:rsidR="008015F6" w:rsidRPr="00F60B0C" w:rsidRDefault="008015F6" w:rsidP="008015F6">
      <w:pPr>
        <w:spacing w:after="86"/>
        <w:jc w:val="center"/>
        <w:rPr>
          <w:rFonts w:ascii="PT Astra Serif" w:hAnsi="PT Astra Serif"/>
          <w:sz w:val="28"/>
          <w:szCs w:val="28"/>
        </w:rPr>
      </w:pPr>
      <w:r w:rsidRPr="00F60B0C">
        <w:rPr>
          <w:rFonts w:ascii="PT Astra Serif" w:hAnsi="PT Astra Serif"/>
          <w:i/>
          <w:sz w:val="28"/>
          <w:szCs w:val="28"/>
        </w:rPr>
        <w:t>(наименование и реквизиты правоустанавливающего документа)</w:t>
      </w:r>
    </w:p>
    <w:p w:rsidR="008015F6" w:rsidRPr="00F60B0C" w:rsidRDefault="008015F6" w:rsidP="008015F6">
      <w:pPr>
        <w:rPr>
          <w:rFonts w:ascii="PT Astra Serif" w:hAnsi="PT Astra Serif"/>
          <w:sz w:val="28"/>
          <w:szCs w:val="28"/>
        </w:rPr>
      </w:pPr>
      <w:r w:rsidRPr="00F60B0C">
        <w:rPr>
          <w:rFonts w:ascii="PT Astra Serif" w:hAnsi="PT Astra Serif"/>
          <w:sz w:val="28"/>
          <w:szCs w:val="28"/>
        </w:rPr>
        <w:t>по результатам рассмотрения представленных документов принято решение:</w:t>
      </w:r>
    </w:p>
    <w:p w:rsidR="008015F6" w:rsidRPr="00F60B0C" w:rsidRDefault="008015F6" w:rsidP="008015F6">
      <w:pPr>
        <w:spacing w:after="86"/>
        <w:rPr>
          <w:rFonts w:ascii="PT Astra Serif" w:hAnsi="PT Astra Serif"/>
          <w:b/>
          <w:sz w:val="28"/>
          <w:szCs w:val="28"/>
        </w:rPr>
      </w:pPr>
      <w:r w:rsidRPr="00F60B0C">
        <w:rPr>
          <w:rFonts w:ascii="PT Astra Serif" w:hAnsi="PT Astra Serif"/>
          <w:b/>
          <w:sz w:val="28"/>
          <w:szCs w:val="28"/>
        </w:rPr>
        <w:t>Признать:</w:t>
      </w:r>
    </w:p>
    <w:p w:rsidR="008015F6" w:rsidRPr="00F60B0C" w:rsidRDefault="008015F6" w:rsidP="008015F6">
      <w:pPr>
        <w:spacing w:after="86"/>
        <w:rPr>
          <w:rFonts w:ascii="PT Astra Serif" w:hAnsi="PT Astra Serif"/>
          <w:b/>
          <w:sz w:val="28"/>
          <w:szCs w:val="28"/>
        </w:rPr>
      </w:pPr>
      <w:r w:rsidRPr="00F60B0C">
        <w:rPr>
          <w:rFonts w:ascii="PT Astra Serif" w:hAnsi="PT Astra Serif"/>
          <w:i/>
          <w:sz w:val="28"/>
          <w:szCs w:val="28"/>
        </w:rPr>
        <w:t>(садовый дом жилым домом/жилой дом садовым домом - нужное указать)</w:t>
      </w:r>
    </w:p>
    <w:p w:rsidR="008015F6" w:rsidRPr="00F60B0C" w:rsidRDefault="008015F6" w:rsidP="008015F6">
      <w:pPr>
        <w:rPr>
          <w:rFonts w:ascii="PT Astra Serif" w:eastAsia="Calibri" w:hAnsi="PT Astra Serif"/>
          <w:sz w:val="28"/>
          <w:szCs w:val="28"/>
          <w:u w:val="single"/>
        </w:rPr>
      </w:pPr>
    </w:p>
    <w:p w:rsidR="008015F6" w:rsidRPr="00F60B0C" w:rsidRDefault="008015F6" w:rsidP="008015F6">
      <w:pPr>
        <w:rPr>
          <w:rFonts w:ascii="PT Astra Serif" w:hAnsi="PT Astra Serif"/>
          <w:sz w:val="28"/>
          <w:szCs w:val="28"/>
        </w:rPr>
      </w:pPr>
    </w:p>
    <w:p w:rsidR="008015F6" w:rsidRPr="00F60B0C" w:rsidRDefault="008015F6" w:rsidP="008015F6">
      <w:pPr>
        <w:rPr>
          <w:rFonts w:ascii="PT Astra Serif" w:hAnsi="PT Astra Serif"/>
          <w:sz w:val="28"/>
          <w:szCs w:val="28"/>
        </w:rPr>
      </w:pPr>
      <w:r w:rsidRPr="00F60B0C">
        <w:rPr>
          <w:rFonts w:ascii="PT Astra Serif" w:eastAsia="Calibri" w:hAnsi="PT Astra Serif"/>
          <w:sz w:val="28"/>
          <w:szCs w:val="28"/>
        </w:rPr>
        <w:lastRenderedPageBreak/>
        <w:t xml:space="preserve">Должность лица, </w:t>
      </w:r>
    </w:p>
    <w:p w:rsidR="008015F6" w:rsidRPr="00F60B0C" w:rsidRDefault="008015F6" w:rsidP="008015F6">
      <w:pPr>
        <w:rPr>
          <w:rFonts w:ascii="PT Astra Serif" w:eastAsia="Calibri" w:hAnsi="PT Astra Serif"/>
          <w:sz w:val="28"/>
          <w:szCs w:val="28"/>
        </w:rPr>
      </w:pPr>
      <w:r w:rsidRPr="00F60B0C">
        <w:rPr>
          <w:rFonts w:ascii="PT Astra Serif" w:eastAsia="Calibri" w:hAnsi="PT Astra Serif"/>
          <w:sz w:val="28"/>
          <w:szCs w:val="28"/>
        </w:rPr>
        <w:t xml:space="preserve">уполномоченного на принятие </w:t>
      </w:r>
      <w:proofErr w:type="gramStart"/>
      <w:r w:rsidRPr="00F60B0C">
        <w:rPr>
          <w:rFonts w:ascii="PT Astra Serif" w:eastAsia="Calibri" w:hAnsi="PT Astra Serif"/>
          <w:sz w:val="28"/>
          <w:szCs w:val="28"/>
        </w:rPr>
        <w:t>решения  _</w:t>
      </w:r>
      <w:proofErr w:type="gramEnd"/>
      <w:r w:rsidRPr="00F60B0C">
        <w:rPr>
          <w:rFonts w:ascii="PT Astra Serif" w:eastAsia="Calibri" w:hAnsi="PT Astra Serif"/>
          <w:sz w:val="28"/>
          <w:szCs w:val="28"/>
        </w:rPr>
        <w:t>________________________(ФИО)</w:t>
      </w:r>
    </w:p>
    <w:p w:rsidR="008015F6" w:rsidRPr="00F60B0C" w:rsidRDefault="008015F6" w:rsidP="008015F6">
      <w:pPr>
        <w:jc w:val="right"/>
        <w:rPr>
          <w:rFonts w:ascii="PT Astra Serif" w:eastAsia="Calibri" w:hAnsi="PT Astra Serif"/>
          <w:sz w:val="28"/>
          <w:szCs w:val="28"/>
        </w:rPr>
      </w:pPr>
      <w:r w:rsidRPr="00F60B0C">
        <w:rPr>
          <w:rFonts w:ascii="PT Astra Serif" w:eastAsia="Calibri" w:hAnsi="PT Astra Serif"/>
          <w:sz w:val="28"/>
          <w:szCs w:val="28"/>
        </w:rPr>
        <w:t>____________________________</w:t>
      </w:r>
    </w:p>
    <w:p w:rsidR="008015F6" w:rsidRPr="00F60B0C" w:rsidRDefault="008015F6" w:rsidP="008015F6">
      <w:pPr>
        <w:jc w:val="right"/>
        <w:rPr>
          <w:rFonts w:ascii="PT Astra Serif" w:hAnsi="PT Astra Serif"/>
          <w:sz w:val="28"/>
          <w:szCs w:val="28"/>
        </w:rPr>
      </w:pPr>
      <w:r w:rsidRPr="00F60B0C">
        <w:rPr>
          <w:rFonts w:ascii="PT Astra Serif" w:hAnsi="PT Astra Serif"/>
          <w:sz w:val="28"/>
          <w:szCs w:val="28"/>
        </w:rPr>
        <w:t>(дата, подпись)</w:t>
      </w:r>
    </w:p>
    <w:p w:rsidR="00927071" w:rsidRDefault="00927071">
      <w:pPr>
        <w:rPr>
          <w:rFonts w:ascii="PT Astra Serif" w:hAnsi="PT Astra Serif" w:cs="Arial"/>
          <w:sz w:val="28"/>
          <w:szCs w:val="28"/>
        </w:rPr>
      </w:pPr>
      <w:r>
        <w:rPr>
          <w:rFonts w:ascii="PT Astra Serif" w:hAnsi="PT Astra Serif" w:cs="Arial"/>
          <w:sz w:val="28"/>
          <w:szCs w:val="28"/>
        </w:rPr>
        <w:br w:type="page"/>
      </w:r>
    </w:p>
    <w:p w:rsidR="008015F6" w:rsidRPr="00F60B0C" w:rsidRDefault="008015F6" w:rsidP="008015F6">
      <w:pPr>
        <w:jc w:val="right"/>
        <w:rPr>
          <w:rFonts w:ascii="PT Astra Serif" w:hAnsi="PT Astra Serif" w:cs="Arial"/>
          <w:sz w:val="28"/>
          <w:szCs w:val="28"/>
        </w:rPr>
      </w:pPr>
      <w:r w:rsidRPr="00F60B0C">
        <w:rPr>
          <w:rFonts w:ascii="PT Astra Serif" w:hAnsi="PT Astra Serif" w:cs="Arial"/>
          <w:sz w:val="28"/>
          <w:szCs w:val="28"/>
        </w:rPr>
        <w:lastRenderedPageBreak/>
        <w:t>Приложение 2</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к административному регламенту</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 xml:space="preserve">предоставления муниципальной услуги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«Признание садового дома жилым домом</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и жилого дома садовым домом»</w:t>
      </w:r>
    </w:p>
    <w:p w:rsidR="008015F6" w:rsidRPr="00F60B0C" w:rsidRDefault="008015F6" w:rsidP="008015F6">
      <w:pPr>
        <w:ind w:left="5103" w:hanging="708"/>
        <w:rPr>
          <w:rFonts w:ascii="PT Astra Serif" w:hAnsi="PT Astra Serif"/>
          <w:bCs/>
          <w:sz w:val="28"/>
          <w:szCs w:val="28"/>
        </w:rPr>
      </w:pPr>
    </w:p>
    <w:p w:rsidR="008015F6" w:rsidRPr="00CB56A4" w:rsidRDefault="008015F6" w:rsidP="008015F6">
      <w:pPr>
        <w:spacing w:after="29"/>
        <w:ind w:left="426"/>
        <w:jc w:val="center"/>
        <w:rPr>
          <w:rFonts w:ascii="PT Astra Serif" w:hAnsi="PT Astra Serif"/>
          <w:b/>
          <w:bCs/>
          <w:sz w:val="28"/>
          <w:szCs w:val="28"/>
        </w:rPr>
      </w:pPr>
      <w:r w:rsidRPr="00CB56A4">
        <w:rPr>
          <w:rFonts w:ascii="PT Astra Serif"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8015F6" w:rsidRPr="00F60B0C" w:rsidRDefault="008015F6" w:rsidP="008015F6">
      <w:pPr>
        <w:spacing w:after="29"/>
        <w:ind w:left="3969"/>
        <w:rPr>
          <w:rFonts w:ascii="PT Astra Serif" w:hAnsi="PT Astra Serif"/>
          <w:bCs/>
          <w:sz w:val="28"/>
          <w:szCs w:val="28"/>
        </w:rPr>
      </w:pPr>
    </w:p>
    <w:p w:rsidR="008015F6" w:rsidRPr="00F60B0C" w:rsidRDefault="008015F6" w:rsidP="008015F6">
      <w:pPr>
        <w:spacing w:after="29"/>
        <w:ind w:left="4962"/>
        <w:rPr>
          <w:rFonts w:ascii="PT Astra Serif" w:hAnsi="PT Astra Serif"/>
          <w:sz w:val="28"/>
          <w:szCs w:val="28"/>
        </w:rPr>
      </w:pPr>
      <w:proofErr w:type="gramStart"/>
      <w:r w:rsidRPr="00F60B0C">
        <w:rPr>
          <w:rFonts w:ascii="PT Astra Serif" w:hAnsi="PT Astra Serif"/>
          <w:bCs/>
          <w:sz w:val="28"/>
          <w:szCs w:val="28"/>
        </w:rPr>
        <w:t>Кому:_</w:t>
      </w:r>
      <w:proofErr w:type="gramEnd"/>
      <w:r w:rsidRPr="00F60B0C">
        <w:rPr>
          <w:rFonts w:ascii="PT Astra Serif" w:hAnsi="PT Astra Serif"/>
          <w:bCs/>
          <w:sz w:val="28"/>
          <w:szCs w:val="28"/>
        </w:rPr>
        <w:t>___________________________</w:t>
      </w:r>
    </w:p>
    <w:p w:rsidR="008015F6" w:rsidRPr="00F60B0C" w:rsidRDefault="008015F6" w:rsidP="008015F6">
      <w:pPr>
        <w:spacing w:after="29"/>
        <w:ind w:left="4962"/>
        <w:rPr>
          <w:rFonts w:ascii="PT Astra Serif" w:hAnsi="PT Astra Serif"/>
          <w:sz w:val="28"/>
          <w:szCs w:val="28"/>
        </w:rPr>
      </w:pPr>
      <w:proofErr w:type="gramStart"/>
      <w:r w:rsidRPr="00F60B0C">
        <w:rPr>
          <w:rFonts w:ascii="PT Astra Serif" w:hAnsi="PT Astra Serif"/>
          <w:bCs/>
          <w:sz w:val="28"/>
          <w:szCs w:val="28"/>
        </w:rPr>
        <w:t>Представитель:_</w:t>
      </w:r>
      <w:proofErr w:type="gramEnd"/>
      <w:r w:rsidRPr="00F60B0C">
        <w:rPr>
          <w:rFonts w:ascii="PT Astra Serif" w:hAnsi="PT Astra Serif"/>
          <w:bCs/>
          <w:sz w:val="28"/>
          <w:szCs w:val="28"/>
        </w:rPr>
        <w:t>___________________</w:t>
      </w:r>
    </w:p>
    <w:p w:rsidR="008015F6" w:rsidRPr="00F60B0C" w:rsidRDefault="008015F6" w:rsidP="008015F6">
      <w:pPr>
        <w:spacing w:after="29"/>
        <w:ind w:left="4962"/>
        <w:rPr>
          <w:rFonts w:ascii="PT Astra Serif" w:hAnsi="PT Astra Serif"/>
          <w:sz w:val="28"/>
          <w:szCs w:val="28"/>
        </w:rPr>
      </w:pPr>
      <w:r w:rsidRPr="00F60B0C">
        <w:rPr>
          <w:rFonts w:ascii="PT Astra Serif" w:hAnsi="PT Astra Serif"/>
          <w:bCs/>
          <w:sz w:val="28"/>
          <w:szCs w:val="28"/>
        </w:rPr>
        <w:t xml:space="preserve">Контактные </w:t>
      </w:r>
      <w:proofErr w:type="gramStart"/>
      <w:r w:rsidRPr="00F60B0C">
        <w:rPr>
          <w:rFonts w:ascii="PT Astra Serif" w:hAnsi="PT Astra Serif"/>
          <w:bCs/>
          <w:sz w:val="28"/>
          <w:szCs w:val="28"/>
        </w:rPr>
        <w:t>данные:_</w:t>
      </w:r>
      <w:proofErr w:type="gramEnd"/>
      <w:r w:rsidRPr="00F60B0C">
        <w:rPr>
          <w:rFonts w:ascii="PT Astra Serif" w:hAnsi="PT Astra Serif"/>
          <w:bCs/>
          <w:sz w:val="28"/>
          <w:szCs w:val="28"/>
        </w:rPr>
        <w:t>______________</w:t>
      </w:r>
    </w:p>
    <w:p w:rsidR="008015F6" w:rsidRPr="00F60B0C" w:rsidRDefault="008015F6" w:rsidP="008015F6">
      <w:pPr>
        <w:spacing w:after="29"/>
        <w:ind w:left="3969"/>
        <w:rPr>
          <w:rFonts w:ascii="PT Astra Serif" w:hAnsi="PT Astra Serif"/>
          <w:sz w:val="28"/>
          <w:szCs w:val="28"/>
        </w:rPr>
      </w:pPr>
    </w:p>
    <w:p w:rsidR="008015F6" w:rsidRPr="00F60B0C" w:rsidRDefault="008015F6" w:rsidP="008015F6">
      <w:pPr>
        <w:spacing w:after="29"/>
        <w:ind w:left="3969"/>
        <w:rPr>
          <w:rFonts w:ascii="PT Astra Serif" w:hAnsi="PT Astra Serif"/>
          <w:sz w:val="28"/>
          <w:szCs w:val="28"/>
        </w:rPr>
      </w:pPr>
    </w:p>
    <w:p w:rsidR="008015F6" w:rsidRPr="00F60B0C" w:rsidRDefault="008015F6" w:rsidP="008015F6">
      <w:pPr>
        <w:jc w:val="center"/>
        <w:rPr>
          <w:rFonts w:ascii="PT Astra Serif" w:hAnsi="PT Astra Serif"/>
          <w:b/>
          <w:spacing w:val="2"/>
          <w:sz w:val="28"/>
          <w:szCs w:val="28"/>
          <w:shd w:val="clear" w:color="auto" w:fill="FFFFFF"/>
        </w:rPr>
      </w:pPr>
    </w:p>
    <w:p w:rsidR="008015F6" w:rsidRPr="00F60B0C" w:rsidRDefault="008015F6" w:rsidP="008015F6">
      <w:pPr>
        <w:jc w:val="center"/>
        <w:rPr>
          <w:rFonts w:ascii="PT Astra Serif" w:hAnsi="PT Astra Serif"/>
          <w:sz w:val="28"/>
          <w:szCs w:val="28"/>
        </w:rPr>
      </w:pPr>
      <w:r w:rsidRPr="00F60B0C">
        <w:rPr>
          <w:rFonts w:ascii="PT Astra Serif" w:hAnsi="PT Astra Serif"/>
          <w:b/>
          <w:spacing w:val="2"/>
          <w:sz w:val="28"/>
          <w:szCs w:val="28"/>
          <w:shd w:val="clear" w:color="auto" w:fill="FFFFFF"/>
        </w:rPr>
        <w:t>РЕШЕНИЕ</w:t>
      </w:r>
    </w:p>
    <w:p w:rsidR="008015F6" w:rsidRPr="00F60B0C" w:rsidRDefault="008015F6" w:rsidP="008015F6">
      <w:pPr>
        <w:jc w:val="center"/>
        <w:rPr>
          <w:rFonts w:ascii="PT Astra Serif" w:hAnsi="PT Astra Serif"/>
          <w:sz w:val="28"/>
          <w:szCs w:val="28"/>
        </w:rPr>
      </w:pPr>
      <w:r w:rsidRPr="00F60B0C">
        <w:rPr>
          <w:rFonts w:ascii="PT Astra Serif" w:hAnsi="PT Astra Serif"/>
          <w:bCs/>
          <w:sz w:val="28"/>
          <w:szCs w:val="28"/>
          <w:u w:val="single"/>
        </w:rPr>
        <w:t>№_____________</w:t>
      </w:r>
    </w:p>
    <w:p w:rsidR="008015F6" w:rsidRPr="00F60B0C" w:rsidRDefault="008015F6" w:rsidP="008015F6">
      <w:pPr>
        <w:tabs>
          <w:tab w:val="left" w:pos="851"/>
        </w:tabs>
        <w:jc w:val="center"/>
        <w:rPr>
          <w:rFonts w:ascii="PT Astra Serif" w:hAnsi="PT Astra Serif"/>
          <w:sz w:val="28"/>
          <w:szCs w:val="28"/>
        </w:rPr>
      </w:pPr>
      <w:r w:rsidRPr="00F60B0C">
        <w:rPr>
          <w:rFonts w:ascii="PT Astra Serif" w:eastAsia="Calibri" w:hAnsi="PT Astra Serif"/>
          <w:bCs/>
          <w:i/>
          <w:iCs/>
          <w:sz w:val="28"/>
          <w:szCs w:val="28"/>
        </w:rPr>
        <w:t>(номер и дата решения)</w:t>
      </w:r>
    </w:p>
    <w:p w:rsidR="008015F6" w:rsidRPr="00F60B0C" w:rsidRDefault="008015F6" w:rsidP="008015F6">
      <w:pPr>
        <w:tabs>
          <w:tab w:val="left" w:pos="851"/>
        </w:tabs>
        <w:jc w:val="center"/>
        <w:rPr>
          <w:rFonts w:ascii="PT Astra Serif" w:hAnsi="PT Astra Serif"/>
          <w:bCs/>
          <w:sz w:val="28"/>
          <w:szCs w:val="28"/>
        </w:rPr>
      </w:pPr>
    </w:p>
    <w:p w:rsidR="008015F6" w:rsidRPr="00F60B0C" w:rsidRDefault="008015F6" w:rsidP="008015F6">
      <w:pPr>
        <w:jc w:val="both"/>
        <w:rPr>
          <w:rFonts w:ascii="PT Astra Serif" w:hAnsi="PT Astra Serif"/>
          <w:sz w:val="28"/>
          <w:szCs w:val="28"/>
        </w:rPr>
      </w:pPr>
      <w:r w:rsidRPr="00F60B0C">
        <w:rPr>
          <w:rFonts w:ascii="PT Astra Serif" w:eastAsia="Calibri" w:hAnsi="PT Astra Serif"/>
          <w:bCs/>
          <w:sz w:val="28"/>
          <w:szCs w:val="28"/>
        </w:rPr>
        <w:t xml:space="preserve">По результатам рассмотрения заявления по услуге «Признание садового дома жилым домом и жилого дома садовым домом» от № принято </w:t>
      </w:r>
      <w:proofErr w:type="gramStart"/>
      <w:r w:rsidRPr="00F60B0C">
        <w:rPr>
          <w:rFonts w:ascii="PT Astra Serif" w:eastAsia="Calibri" w:hAnsi="PT Astra Serif"/>
          <w:bCs/>
          <w:sz w:val="28"/>
          <w:szCs w:val="28"/>
        </w:rPr>
        <w:t>решение  ,</w:t>
      </w:r>
      <w:proofErr w:type="gramEnd"/>
      <w:r w:rsidRPr="00F60B0C">
        <w:rPr>
          <w:rFonts w:ascii="PT Astra Serif" w:eastAsia="Calibri" w:hAnsi="PT Astra Serif"/>
          <w:bCs/>
          <w:sz w:val="28"/>
          <w:szCs w:val="28"/>
        </w:rPr>
        <w:t xml:space="preserve"> по следующим основаниям:_________________________________________________________.</w:t>
      </w:r>
    </w:p>
    <w:p w:rsidR="008015F6" w:rsidRPr="00F60B0C" w:rsidRDefault="008015F6" w:rsidP="008015F6">
      <w:pPr>
        <w:jc w:val="both"/>
        <w:rPr>
          <w:rFonts w:ascii="PT Astra Serif" w:hAnsi="PT Astra Serif"/>
          <w:sz w:val="28"/>
          <w:szCs w:val="28"/>
        </w:rPr>
      </w:pPr>
    </w:p>
    <w:p w:rsidR="008015F6" w:rsidRPr="00F60B0C" w:rsidRDefault="008015F6" w:rsidP="008015F6">
      <w:pPr>
        <w:jc w:val="both"/>
        <w:rPr>
          <w:rFonts w:ascii="PT Astra Serif" w:hAnsi="PT Astra Serif"/>
          <w:sz w:val="28"/>
          <w:szCs w:val="28"/>
        </w:rPr>
      </w:pPr>
      <w:r w:rsidRPr="00F60B0C">
        <w:rPr>
          <w:rFonts w:ascii="PT Astra Serif" w:eastAsia="Calibri" w:hAnsi="PT Astra Serif"/>
          <w:bCs/>
          <w:sz w:val="28"/>
          <w:szCs w:val="28"/>
        </w:rPr>
        <w:t xml:space="preserve">Разъяснения причин отказа в предоставлении </w:t>
      </w:r>
      <w:proofErr w:type="gramStart"/>
      <w:r w:rsidRPr="00F60B0C">
        <w:rPr>
          <w:rFonts w:ascii="PT Astra Serif" w:eastAsia="Calibri" w:hAnsi="PT Astra Serif"/>
          <w:bCs/>
          <w:sz w:val="28"/>
          <w:szCs w:val="28"/>
        </w:rPr>
        <w:t>услуги:_</w:t>
      </w:r>
      <w:proofErr w:type="gramEnd"/>
      <w:r w:rsidRPr="00F60B0C">
        <w:rPr>
          <w:rFonts w:ascii="PT Astra Serif" w:eastAsia="Calibri" w:hAnsi="PT Astra Serif"/>
          <w:bCs/>
          <w:sz w:val="28"/>
          <w:szCs w:val="28"/>
        </w:rPr>
        <w:t>______________________.</w:t>
      </w:r>
    </w:p>
    <w:p w:rsidR="008015F6" w:rsidRPr="00F60B0C" w:rsidRDefault="008015F6" w:rsidP="008015F6">
      <w:pPr>
        <w:jc w:val="both"/>
        <w:rPr>
          <w:rFonts w:ascii="PT Astra Serif" w:hAnsi="PT Astra Serif"/>
          <w:sz w:val="28"/>
          <w:szCs w:val="28"/>
        </w:rPr>
      </w:pPr>
    </w:p>
    <w:p w:rsidR="008015F6" w:rsidRPr="00F60B0C" w:rsidRDefault="008015F6" w:rsidP="008015F6">
      <w:pPr>
        <w:jc w:val="both"/>
        <w:rPr>
          <w:rFonts w:ascii="PT Astra Serif" w:hAnsi="PT Astra Serif"/>
          <w:sz w:val="28"/>
          <w:szCs w:val="28"/>
        </w:rPr>
      </w:pPr>
      <w:r w:rsidRPr="00F60B0C">
        <w:rPr>
          <w:rFonts w:ascii="PT Astra Serif" w:eastAsia="Calibri" w:hAnsi="PT Astra Serif"/>
          <w:bCs/>
          <w:sz w:val="28"/>
          <w:szCs w:val="28"/>
        </w:rPr>
        <w:t xml:space="preserve">Дополнительно информируем: </w:t>
      </w:r>
    </w:p>
    <w:p w:rsidR="008015F6" w:rsidRPr="00F60B0C" w:rsidRDefault="008015F6" w:rsidP="008015F6">
      <w:pPr>
        <w:jc w:val="both"/>
        <w:rPr>
          <w:rFonts w:ascii="PT Astra Serif" w:hAnsi="PT Astra Serif"/>
          <w:sz w:val="28"/>
          <w:szCs w:val="28"/>
        </w:rPr>
      </w:pPr>
    </w:p>
    <w:p w:rsidR="008015F6" w:rsidRPr="00F60B0C" w:rsidRDefault="008015F6" w:rsidP="008015F6">
      <w:pPr>
        <w:jc w:val="both"/>
        <w:rPr>
          <w:rFonts w:ascii="PT Astra Serif" w:hAnsi="PT Astra Serif"/>
          <w:sz w:val="28"/>
          <w:szCs w:val="28"/>
        </w:rPr>
      </w:pPr>
      <w:r w:rsidRPr="00F60B0C">
        <w:rPr>
          <w:rFonts w:ascii="PT Astra Serif" w:eastAsia="Calibri" w:hAnsi="PT Astra Serif"/>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015F6" w:rsidRPr="00F60B0C" w:rsidRDefault="008015F6" w:rsidP="008015F6">
      <w:pPr>
        <w:jc w:val="both"/>
        <w:rPr>
          <w:rFonts w:ascii="PT Astra Serif" w:hAnsi="PT Astra Serif"/>
          <w:sz w:val="28"/>
          <w:szCs w:val="28"/>
        </w:rPr>
      </w:pPr>
      <w:r w:rsidRPr="00F60B0C">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015F6" w:rsidRPr="00F60B0C" w:rsidRDefault="008015F6" w:rsidP="008015F6">
      <w:pPr>
        <w:tabs>
          <w:tab w:val="left" w:pos="284"/>
        </w:tabs>
        <w:contextualSpacing/>
        <w:rPr>
          <w:rFonts w:ascii="PT Astra Serif" w:hAnsi="PT Astra Serif"/>
          <w:sz w:val="28"/>
          <w:szCs w:val="28"/>
          <w:u w:val="single"/>
        </w:rPr>
      </w:pPr>
    </w:p>
    <w:p w:rsidR="008015F6" w:rsidRPr="00F60B0C" w:rsidRDefault="008015F6" w:rsidP="008015F6">
      <w:pPr>
        <w:rPr>
          <w:rFonts w:ascii="PT Astra Serif" w:hAnsi="PT Astra Serif"/>
          <w:sz w:val="28"/>
          <w:szCs w:val="28"/>
        </w:rPr>
      </w:pPr>
    </w:p>
    <w:p w:rsidR="008015F6" w:rsidRPr="00F60B0C" w:rsidRDefault="008015F6" w:rsidP="008015F6">
      <w:pPr>
        <w:rPr>
          <w:rFonts w:ascii="PT Astra Serif" w:hAnsi="PT Astra Serif"/>
          <w:sz w:val="28"/>
          <w:szCs w:val="28"/>
        </w:rPr>
      </w:pPr>
      <w:r w:rsidRPr="00F60B0C">
        <w:rPr>
          <w:rFonts w:ascii="PT Astra Serif" w:eastAsia="Calibri" w:hAnsi="PT Astra Serif"/>
          <w:sz w:val="28"/>
          <w:szCs w:val="28"/>
        </w:rPr>
        <w:t xml:space="preserve">Должность лица, </w:t>
      </w:r>
    </w:p>
    <w:p w:rsidR="008015F6" w:rsidRPr="00F60B0C" w:rsidRDefault="008015F6" w:rsidP="008015F6">
      <w:pPr>
        <w:rPr>
          <w:rFonts w:ascii="PT Astra Serif" w:eastAsia="Calibri" w:hAnsi="PT Astra Serif"/>
          <w:sz w:val="28"/>
          <w:szCs w:val="28"/>
        </w:rPr>
      </w:pPr>
      <w:r w:rsidRPr="00F60B0C">
        <w:rPr>
          <w:rFonts w:ascii="PT Astra Serif" w:eastAsia="Calibri" w:hAnsi="PT Astra Serif"/>
          <w:sz w:val="28"/>
          <w:szCs w:val="28"/>
        </w:rPr>
        <w:t xml:space="preserve">уполномоченного на принятие </w:t>
      </w:r>
      <w:proofErr w:type="gramStart"/>
      <w:r w:rsidRPr="00F60B0C">
        <w:rPr>
          <w:rFonts w:ascii="PT Astra Serif" w:eastAsia="Calibri" w:hAnsi="PT Astra Serif"/>
          <w:sz w:val="28"/>
          <w:szCs w:val="28"/>
        </w:rPr>
        <w:t>решения  _</w:t>
      </w:r>
      <w:proofErr w:type="gramEnd"/>
      <w:r w:rsidRPr="00F60B0C">
        <w:rPr>
          <w:rFonts w:ascii="PT Astra Serif" w:eastAsia="Calibri" w:hAnsi="PT Astra Serif"/>
          <w:sz w:val="28"/>
          <w:szCs w:val="28"/>
        </w:rPr>
        <w:t>________________________ (ФИО)</w:t>
      </w:r>
    </w:p>
    <w:p w:rsidR="008015F6" w:rsidRPr="00F60B0C" w:rsidRDefault="008015F6" w:rsidP="008015F6">
      <w:pPr>
        <w:rPr>
          <w:rFonts w:ascii="PT Astra Serif" w:eastAsia="Calibri" w:hAnsi="PT Astra Serif"/>
          <w:sz w:val="28"/>
          <w:szCs w:val="28"/>
        </w:rPr>
      </w:pPr>
    </w:p>
    <w:p w:rsidR="008015F6" w:rsidRPr="00F60B0C" w:rsidRDefault="008015F6" w:rsidP="008015F6">
      <w:pPr>
        <w:jc w:val="right"/>
        <w:rPr>
          <w:rFonts w:ascii="PT Astra Serif" w:eastAsia="Calibri" w:hAnsi="PT Astra Serif"/>
          <w:sz w:val="28"/>
          <w:szCs w:val="28"/>
        </w:rPr>
      </w:pPr>
      <w:r w:rsidRPr="00F60B0C">
        <w:rPr>
          <w:rFonts w:ascii="PT Astra Serif" w:eastAsia="Calibri" w:hAnsi="PT Astra Serif"/>
          <w:sz w:val="28"/>
          <w:szCs w:val="28"/>
        </w:rPr>
        <w:t>____________________________</w:t>
      </w:r>
    </w:p>
    <w:p w:rsidR="008015F6" w:rsidRPr="00F60B0C" w:rsidRDefault="008015F6" w:rsidP="008015F6">
      <w:pPr>
        <w:jc w:val="right"/>
        <w:rPr>
          <w:rFonts w:ascii="PT Astra Serif" w:hAnsi="PT Astra Serif"/>
          <w:sz w:val="28"/>
          <w:szCs w:val="28"/>
        </w:rPr>
      </w:pPr>
      <w:r w:rsidRPr="00F60B0C">
        <w:rPr>
          <w:rFonts w:ascii="PT Astra Serif" w:hAnsi="PT Astra Serif"/>
          <w:sz w:val="28"/>
          <w:szCs w:val="28"/>
        </w:rPr>
        <w:t>(дата, подпись)</w:t>
      </w:r>
    </w:p>
    <w:p w:rsidR="008015F6" w:rsidRPr="00F60B0C" w:rsidRDefault="008015F6" w:rsidP="008015F6">
      <w:pPr>
        <w:tabs>
          <w:tab w:val="left" w:pos="284"/>
        </w:tabs>
        <w:contextualSpacing/>
        <w:rPr>
          <w:rFonts w:ascii="PT Astra Serif" w:hAnsi="PT Astra Serif"/>
          <w:sz w:val="28"/>
          <w:szCs w:val="28"/>
        </w:rPr>
      </w:pPr>
    </w:p>
    <w:p w:rsidR="008015F6" w:rsidRPr="00F60B0C" w:rsidRDefault="008015F6" w:rsidP="008015F6">
      <w:pPr>
        <w:jc w:val="right"/>
        <w:rPr>
          <w:rFonts w:ascii="PT Astra Serif" w:hAnsi="PT Astra Serif" w:cs="Arial"/>
          <w:sz w:val="28"/>
          <w:szCs w:val="28"/>
        </w:rPr>
      </w:pPr>
    </w:p>
    <w:p w:rsidR="00927071" w:rsidRDefault="00927071">
      <w:pPr>
        <w:rPr>
          <w:rFonts w:ascii="PT Astra Serif" w:hAnsi="PT Astra Serif" w:cs="Arial"/>
          <w:sz w:val="28"/>
          <w:szCs w:val="28"/>
        </w:rPr>
      </w:pPr>
      <w:r>
        <w:rPr>
          <w:rFonts w:ascii="PT Astra Serif" w:hAnsi="PT Astra Serif" w:cs="Arial"/>
          <w:sz w:val="28"/>
          <w:szCs w:val="28"/>
        </w:rPr>
        <w:br w:type="page"/>
      </w:r>
    </w:p>
    <w:p w:rsidR="008015F6" w:rsidRPr="00F60B0C" w:rsidRDefault="008015F6" w:rsidP="008015F6">
      <w:pPr>
        <w:jc w:val="right"/>
        <w:rPr>
          <w:rFonts w:ascii="PT Astra Serif" w:hAnsi="PT Astra Serif" w:cs="Arial"/>
          <w:sz w:val="28"/>
          <w:szCs w:val="28"/>
        </w:rPr>
      </w:pPr>
      <w:proofErr w:type="gramStart"/>
      <w:r>
        <w:rPr>
          <w:rFonts w:ascii="PT Astra Serif" w:hAnsi="PT Astra Serif" w:cs="Arial"/>
          <w:sz w:val="28"/>
          <w:szCs w:val="28"/>
        </w:rPr>
        <w:lastRenderedPageBreak/>
        <w:t>П</w:t>
      </w:r>
      <w:r w:rsidRPr="00F60B0C">
        <w:rPr>
          <w:rFonts w:ascii="PT Astra Serif" w:hAnsi="PT Astra Serif" w:cs="Arial"/>
          <w:sz w:val="28"/>
          <w:szCs w:val="28"/>
        </w:rPr>
        <w:t>риложение  3</w:t>
      </w:r>
      <w:proofErr w:type="gramEnd"/>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к административному регламенту</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 xml:space="preserve">предоставления муниципальной услуги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«Признание садового дома</w:t>
      </w:r>
      <w:r>
        <w:rPr>
          <w:rFonts w:ascii="PT Astra Serif" w:hAnsi="PT Astra Serif" w:cs="Arial"/>
          <w:sz w:val="28"/>
          <w:szCs w:val="28"/>
        </w:rPr>
        <w:t xml:space="preserve"> </w:t>
      </w:r>
      <w:r w:rsidRPr="00F60B0C">
        <w:rPr>
          <w:rFonts w:ascii="PT Astra Serif" w:hAnsi="PT Astra Serif" w:cs="Arial"/>
          <w:sz w:val="28"/>
          <w:szCs w:val="28"/>
        </w:rPr>
        <w:t>жилым домом</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и жилого дома садовым домом»</w:t>
      </w:r>
    </w:p>
    <w:p w:rsidR="008015F6" w:rsidRPr="00F60B0C" w:rsidRDefault="008015F6" w:rsidP="008015F6">
      <w:pPr>
        <w:pStyle w:val="ConsPlusNormal"/>
        <w:spacing w:before="100" w:after="100"/>
        <w:ind w:firstLine="0"/>
        <w:jc w:val="center"/>
        <w:outlineLvl w:val="1"/>
        <w:rPr>
          <w:rFonts w:ascii="PT Astra Serif" w:hAnsi="PT Astra Serif" w:cs="Times New Roman"/>
          <w:b/>
          <w:sz w:val="28"/>
          <w:szCs w:val="28"/>
        </w:rPr>
      </w:pPr>
    </w:p>
    <w:p w:rsidR="008015F6" w:rsidRPr="00F60B0C" w:rsidRDefault="008015F6" w:rsidP="008015F6">
      <w:pPr>
        <w:pStyle w:val="ConsPlusNormal"/>
        <w:spacing w:before="100" w:after="100"/>
        <w:ind w:firstLine="0"/>
        <w:jc w:val="center"/>
        <w:outlineLvl w:val="1"/>
        <w:rPr>
          <w:rFonts w:ascii="PT Astra Serif" w:hAnsi="PT Astra Serif" w:cs="Times New Roman"/>
          <w:b/>
          <w:sz w:val="28"/>
          <w:szCs w:val="28"/>
        </w:rPr>
      </w:pPr>
      <w:r w:rsidRPr="00F60B0C">
        <w:rPr>
          <w:rFonts w:ascii="PT Astra Serif" w:hAnsi="PT Astra Serif" w:cs="Times New Roman"/>
          <w:b/>
          <w:sz w:val="28"/>
          <w:szCs w:val="28"/>
        </w:rPr>
        <w:t>СОГЛАСИЕ</w:t>
      </w:r>
    </w:p>
    <w:p w:rsidR="008015F6" w:rsidRPr="00F60B0C" w:rsidRDefault="008015F6" w:rsidP="008015F6">
      <w:pPr>
        <w:jc w:val="center"/>
        <w:rPr>
          <w:rFonts w:ascii="PT Astra Serif" w:hAnsi="PT Astra Serif"/>
          <w:b/>
          <w:sz w:val="28"/>
          <w:szCs w:val="28"/>
        </w:rPr>
      </w:pPr>
      <w:r w:rsidRPr="00F60B0C">
        <w:rPr>
          <w:rFonts w:ascii="PT Astra Serif" w:hAnsi="PT Astra Serif"/>
          <w:b/>
          <w:sz w:val="28"/>
          <w:szCs w:val="28"/>
        </w:rPr>
        <w:t xml:space="preserve">на обработку персональных данных гражданина, </w:t>
      </w:r>
    </w:p>
    <w:p w:rsidR="008015F6" w:rsidRPr="00F60B0C" w:rsidRDefault="008015F6" w:rsidP="008015F6">
      <w:pPr>
        <w:jc w:val="center"/>
        <w:rPr>
          <w:rFonts w:ascii="PT Astra Serif" w:hAnsi="PT Astra Serif"/>
          <w:b/>
          <w:sz w:val="28"/>
          <w:szCs w:val="28"/>
        </w:rPr>
      </w:pPr>
      <w:r w:rsidRPr="00F60B0C">
        <w:rPr>
          <w:rFonts w:ascii="PT Astra Serif" w:hAnsi="PT Astra Serif"/>
          <w:b/>
          <w:sz w:val="28"/>
          <w:szCs w:val="28"/>
        </w:rPr>
        <w:t>обратившегося за предоставлением муниципальной услуги</w:t>
      </w:r>
    </w:p>
    <w:p w:rsidR="008015F6" w:rsidRPr="00F60B0C" w:rsidRDefault="008015F6" w:rsidP="008015F6">
      <w:pPr>
        <w:ind w:firstLine="720"/>
        <w:jc w:val="both"/>
        <w:rPr>
          <w:rFonts w:ascii="PT Astra Serif" w:hAnsi="PT Astra Serif"/>
          <w:sz w:val="28"/>
          <w:szCs w:val="28"/>
        </w:rPr>
      </w:pPr>
    </w:p>
    <w:p w:rsidR="008015F6" w:rsidRPr="00F60B0C" w:rsidRDefault="008015F6" w:rsidP="008015F6">
      <w:pPr>
        <w:ind w:firstLine="720"/>
        <w:jc w:val="both"/>
        <w:rPr>
          <w:rFonts w:ascii="PT Astra Serif" w:hAnsi="PT Astra Serif"/>
          <w:sz w:val="28"/>
          <w:szCs w:val="28"/>
        </w:rPr>
      </w:pPr>
    </w:p>
    <w:p w:rsidR="008015F6" w:rsidRPr="00F60B0C" w:rsidRDefault="008015F6" w:rsidP="008015F6">
      <w:pPr>
        <w:ind w:firstLine="720"/>
        <w:jc w:val="both"/>
        <w:rPr>
          <w:rFonts w:ascii="PT Astra Serif" w:hAnsi="PT Astra Serif"/>
          <w:sz w:val="28"/>
          <w:szCs w:val="28"/>
        </w:rPr>
      </w:pPr>
      <w:r w:rsidRPr="00F60B0C">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015F6" w:rsidRPr="00F60B0C" w:rsidRDefault="008015F6" w:rsidP="008015F6">
      <w:pPr>
        <w:ind w:firstLine="720"/>
        <w:jc w:val="both"/>
        <w:rPr>
          <w:rFonts w:ascii="PT Astra Serif" w:hAnsi="PT Astra Serif"/>
          <w:sz w:val="28"/>
          <w:szCs w:val="28"/>
        </w:rPr>
      </w:pPr>
      <w:r w:rsidRPr="00F60B0C">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015F6" w:rsidRPr="00F60B0C" w:rsidRDefault="008015F6" w:rsidP="008015F6">
      <w:pPr>
        <w:ind w:firstLine="720"/>
        <w:jc w:val="both"/>
        <w:rPr>
          <w:rFonts w:ascii="PT Astra Serif" w:hAnsi="PT Astra Serif"/>
          <w:sz w:val="28"/>
          <w:szCs w:val="28"/>
        </w:rPr>
      </w:pPr>
      <w:r w:rsidRPr="00F60B0C">
        <w:rPr>
          <w:rFonts w:ascii="PT Astra Serif" w:hAnsi="PT Astra Serif"/>
          <w:sz w:val="28"/>
          <w:szCs w:val="28"/>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015F6" w:rsidRPr="00F60B0C" w:rsidRDefault="008015F6" w:rsidP="008015F6">
      <w:pPr>
        <w:jc w:val="right"/>
        <w:rPr>
          <w:rFonts w:ascii="PT Astra Serif" w:hAnsi="PT Astra Serif"/>
          <w:sz w:val="28"/>
          <w:szCs w:val="28"/>
        </w:rPr>
      </w:pPr>
      <w:r w:rsidRPr="00F60B0C">
        <w:rPr>
          <w:rFonts w:ascii="PT Astra Serif" w:hAnsi="PT Astra Serif"/>
          <w:sz w:val="28"/>
          <w:szCs w:val="28"/>
        </w:rPr>
        <w:t xml:space="preserve">                                                                    ___________/__________ </w:t>
      </w:r>
    </w:p>
    <w:p w:rsidR="008015F6" w:rsidRPr="00F60B0C" w:rsidRDefault="008015F6" w:rsidP="008015F6">
      <w:pPr>
        <w:pStyle w:val="ConsPlusNormal"/>
        <w:ind w:firstLine="0"/>
        <w:jc w:val="right"/>
        <w:outlineLvl w:val="1"/>
        <w:rPr>
          <w:rFonts w:ascii="PT Astra Serif" w:hAnsi="PT Astra Serif" w:cs="Times New Roman"/>
          <w:sz w:val="28"/>
          <w:szCs w:val="28"/>
        </w:rPr>
      </w:pPr>
      <w:r w:rsidRPr="00F60B0C">
        <w:rPr>
          <w:rFonts w:ascii="PT Astra Serif" w:hAnsi="PT Astra Serif" w:cs="Times New Roman"/>
          <w:sz w:val="28"/>
          <w:szCs w:val="28"/>
        </w:rPr>
        <w:t>(подпись заявителя)</w:t>
      </w:r>
    </w:p>
    <w:p w:rsidR="008015F6" w:rsidRPr="00F60B0C" w:rsidRDefault="008015F6" w:rsidP="008015F6">
      <w:pPr>
        <w:rPr>
          <w:rFonts w:ascii="PT Astra Serif" w:hAnsi="PT Astra Serif"/>
          <w:sz w:val="28"/>
          <w:szCs w:val="28"/>
        </w:rPr>
      </w:pPr>
      <w:r w:rsidRPr="00F60B0C">
        <w:rPr>
          <w:rFonts w:ascii="PT Astra Serif" w:hAnsi="PT Astra Serif"/>
          <w:sz w:val="28"/>
          <w:szCs w:val="28"/>
        </w:rPr>
        <w:t xml:space="preserve">_ _ _ _ _ _ _ _ _ _ _ _ _ _ _ _ _ _ _ _ _ _ _ _ _ _ _ _ _ _ _ _ _ _ _ _ _ _ _ _ _ _ _ _ _ __ _ _ _ __ _ _ _ _ _ _ _ _ _ _ _ _ _ _ _ _ _ _ _ _ _ _ _ _ _ _ _ _ _ _ _ _ _ _ _ _ _ _ __ </w:t>
      </w:r>
    </w:p>
    <w:p w:rsidR="008015F6" w:rsidRPr="00F60B0C" w:rsidRDefault="008015F6" w:rsidP="008015F6">
      <w:pPr>
        <w:jc w:val="center"/>
        <w:rPr>
          <w:rFonts w:ascii="PT Astra Serif" w:hAnsi="PT Astra Serif"/>
          <w:sz w:val="28"/>
          <w:szCs w:val="28"/>
        </w:rPr>
      </w:pPr>
      <w:r w:rsidRPr="00F60B0C">
        <w:rPr>
          <w:rFonts w:ascii="PT Astra Serif" w:hAnsi="PT Astra Serif"/>
          <w:sz w:val="28"/>
          <w:szCs w:val="28"/>
        </w:rPr>
        <w:t>(следующие позиции заполняются должностным лицом, принявшим заявление)</w:t>
      </w:r>
    </w:p>
    <w:tbl>
      <w:tblPr>
        <w:tblStyle w:val="a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42"/>
        <w:gridCol w:w="231"/>
        <w:gridCol w:w="63"/>
        <w:gridCol w:w="362"/>
        <w:gridCol w:w="39"/>
        <w:gridCol w:w="210"/>
        <w:gridCol w:w="1699"/>
        <w:gridCol w:w="476"/>
        <w:gridCol w:w="364"/>
        <w:gridCol w:w="336"/>
      </w:tblGrid>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p>
          <w:p w:rsidR="008015F6" w:rsidRPr="00F60B0C" w:rsidRDefault="008015F6" w:rsidP="000344A4">
            <w:pPr>
              <w:tabs>
                <w:tab w:val="right" w:pos="6096"/>
              </w:tabs>
              <w:rPr>
                <w:rFonts w:ascii="PT Astra Serif" w:hAnsi="PT Astra Serif"/>
                <w:sz w:val="28"/>
                <w:szCs w:val="28"/>
              </w:rPr>
            </w:pPr>
            <w:r w:rsidRPr="00F60B0C">
              <w:rPr>
                <w:rFonts w:ascii="PT Astra Serif" w:hAnsi="PT Astra Serif"/>
                <w:sz w:val="28"/>
                <w:szCs w:val="28"/>
              </w:rPr>
              <w:t>Документы представлены на приеме</w:t>
            </w:r>
          </w:p>
        </w:tc>
        <w:tc>
          <w:tcPr>
            <w:tcW w:w="273" w:type="dxa"/>
            <w:gridSpan w:val="2"/>
            <w:vAlign w:val="bottom"/>
          </w:tcPr>
          <w:p w:rsidR="008015F6" w:rsidRPr="00F60B0C" w:rsidRDefault="008015F6" w:rsidP="000344A4">
            <w:pPr>
              <w:tabs>
                <w:tab w:val="right" w:pos="6096"/>
              </w:tabs>
              <w:jc w:val="right"/>
              <w:rPr>
                <w:rFonts w:ascii="PT Astra Serif" w:hAnsi="PT Astra Serif"/>
                <w:sz w:val="28"/>
                <w:szCs w:val="28"/>
              </w:rPr>
            </w:pPr>
            <w:r w:rsidRPr="00F60B0C">
              <w:rPr>
                <w:rFonts w:ascii="PT Astra Serif" w:hAnsi="PT Astra Serif"/>
                <w:sz w:val="28"/>
                <w:szCs w:val="28"/>
              </w:rPr>
              <w:t>«</w:t>
            </w:r>
          </w:p>
        </w:tc>
        <w:tc>
          <w:tcPr>
            <w:tcW w:w="464" w:type="dxa"/>
            <w:gridSpan w:val="3"/>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210"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w:t>
            </w:r>
          </w:p>
        </w:tc>
        <w:tc>
          <w:tcPr>
            <w:tcW w:w="1699" w:type="dxa"/>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476" w:type="dxa"/>
            <w:vAlign w:val="bottom"/>
          </w:tcPr>
          <w:p w:rsidR="008015F6" w:rsidRPr="00F60B0C" w:rsidRDefault="008015F6" w:rsidP="000344A4">
            <w:pPr>
              <w:jc w:val="right"/>
              <w:rPr>
                <w:rFonts w:ascii="PT Astra Serif" w:hAnsi="PT Astra Serif"/>
                <w:sz w:val="28"/>
                <w:szCs w:val="28"/>
              </w:rPr>
            </w:pPr>
            <w:r w:rsidRPr="00F60B0C">
              <w:rPr>
                <w:rFonts w:ascii="PT Astra Serif" w:hAnsi="PT Astra Serif"/>
                <w:sz w:val="28"/>
                <w:szCs w:val="28"/>
              </w:rPr>
              <w:t>201</w:t>
            </w:r>
          </w:p>
        </w:tc>
        <w:tc>
          <w:tcPr>
            <w:tcW w:w="364" w:type="dxa"/>
            <w:tcBorders>
              <w:bottom w:val="single" w:sz="4" w:space="0" w:color="auto"/>
            </w:tcBorders>
            <w:vAlign w:val="bottom"/>
          </w:tcPr>
          <w:p w:rsidR="008015F6" w:rsidRPr="00F60B0C" w:rsidRDefault="008015F6" w:rsidP="000344A4">
            <w:pPr>
              <w:rPr>
                <w:rFonts w:ascii="PT Astra Serif" w:hAnsi="PT Astra Serif"/>
                <w:sz w:val="28"/>
                <w:szCs w:val="28"/>
              </w:rPr>
            </w:pPr>
          </w:p>
        </w:tc>
        <w:tc>
          <w:tcPr>
            <w:tcW w:w="336"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 xml:space="preserve"> г.</w:t>
            </w:r>
          </w:p>
        </w:tc>
      </w:tr>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r w:rsidRPr="00F60B0C">
              <w:rPr>
                <w:rFonts w:ascii="PT Astra Serif" w:hAnsi="PT Astra Serif"/>
                <w:sz w:val="28"/>
                <w:szCs w:val="28"/>
              </w:rPr>
              <w:t>Входящий номер регистрации заявления</w:t>
            </w:r>
          </w:p>
        </w:tc>
        <w:tc>
          <w:tcPr>
            <w:tcW w:w="3822" w:type="dxa"/>
            <w:gridSpan w:val="10"/>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r>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r w:rsidRPr="00F60B0C">
              <w:rPr>
                <w:rFonts w:ascii="PT Astra Serif" w:hAnsi="PT Astra Serif"/>
                <w:sz w:val="28"/>
                <w:szCs w:val="28"/>
              </w:rPr>
              <w:t>Выдана расписка в получении документов</w:t>
            </w:r>
          </w:p>
        </w:tc>
        <w:tc>
          <w:tcPr>
            <w:tcW w:w="273" w:type="dxa"/>
            <w:gridSpan w:val="2"/>
            <w:vAlign w:val="bottom"/>
          </w:tcPr>
          <w:p w:rsidR="008015F6" w:rsidRPr="00F60B0C" w:rsidRDefault="008015F6" w:rsidP="000344A4">
            <w:pPr>
              <w:tabs>
                <w:tab w:val="right" w:pos="6096"/>
              </w:tabs>
              <w:jc w:val="right"/>
              <w:rPr>
                <w:rFonts w:ascii="PT Astra Serif" w:hAnsi="PT Astra Serif"/>
                <w:sz w:val="28"/>
                <w:szCs w:val="28"/>
              </w:rPr>
            </w:pPr>
            <w:r w:rsidRPr="00F60B0C">
              <w:rPr>
                <w:rFonts w:ascii="PT Astra Serif" w:hAnsi="PT Astra Serif"/>
                <w:sz w:val="28"/>
                <w:szCs w:val="28"/>
              </w:rPr>
              <w:t>«</w:t>
            </w:r>
          </w:p>
        </w:tc>
        <w:tc>
          <w:tcPr>
            <w:tcW w:w="464" w:type="dxa"/>
            <w:gridSpan w:val="3"/>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210"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w:t>
            </w:r>
          </w:p>
        </w:tc>
        <w:tc>
          <w:tcPr>
            <w:tcW w:w="1699" w:type="dxa"/>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476" w:type="dxa"/>
            <w:vAlign w:val="bottom"/>
          </w:tcPr>
          <w:p w:rsidR="008015F6" w:rsidRPr="00F60B0C" w:rsidRDefault="008015F6" w:rsidP="000344A4">
            <w:pPr>
              <w:jc w:val="right"/>
              <w:rPr>
                <w:rFonts w:ascii="PT Astra Serif" w:hAnsi="PT Astra Serif"/>
                <w:sz w:val="28"/>
                <w:szCs w:val="28"/>
              </w:rPr>
            </w:pPr>
            <w:r w:rsidRPr="00F60B0C">
              <w:rPr>
                <w:rFonts w:ascii="PT Astra Serif" w:hAnsi="PT Astra Serif"/>
                <w:sz w:val="28"/>
                <w:szCs w:val="28"/>
              </w:rPr>
              <w:t>201</w:t>
            </w:r>
          </w:p>
        </w:tc>
        <w:tc>
          <w:tcPr>
            <w:tcW w:w="364" w:type="dxa"/>
            <w:tcBorders>
              <w:bottom w:val="single" w:sz="4" w:space="0" w:color="auto"/>
            </w:tcBorders>
            <w:vAlign w:val="bottom"/>
          </w:tcPr>
          <w:p w:rsidR="008015F6" w:rsidRPr="00F60B0C" w:rsidRDefault="008015F6" w:rsidP="000344A4">
            <w:pPr>
              <w:rPr>
                <w:rFonts w:ascii="PT Astra Serif" w:hAnsi="PT Astra Serif"/>
                <w:sz w:val="28"/>
                <w:szCs w:val="28"/>
              </w:rPr>
            </w:pPr>
          </w:p>
        </w:tc>
        <w:tc>
          <w:tcPr>
            <w:tcW w:w="336"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 xml:space="preserve"> г.</w:t>
            </w:r>
          </w:p>
        </w:tc>
      </w:tr>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p>
        </w:tc>
        <w:tc>
          <w:tcPr>
            <w:tcW w:w="336" w:type="dxa"/>
            <w:gridSpan w:val="3"/>
            <w:vAlign w:val="bottom"/>
          </w:tcPr>
          <w:p w:rsidR="008015F6" w:rsidRPr="00F60B0C" w:rsidRDefault="008015F6" w:rsidP="000344A4">
            <w:pPr>
              <w:jc w:val="center"/>
              <w:rPr>
                <w:rFonts w:ascii="PT Astra Serif" w:hAnsi="PT Astra Serif"/>
                <w:sz w:val="28"/>
                <w:szCs w:val="28"/>
              </w:rPr>
            </w:pPr>
            <w:r w:rsidRPr="00F60B0C">
              <w:rPr>
                <w:rFonts w:ascii="PT Astra Serif" w:hAnsi="PT Astra Serif"/>
                <w:sz w:val="28"/>
                <w:szCs w:val="28"/>
              </w:rPr>
              <w:t>№</w:t>
            </w:r>
          </w:p>
        </w:tc>
        <w:tc>
          <w:tcPr>
            <w:tcW w:w="2310" w:type="dxa"/>
            <w:gridSpan w:val="4"/>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1176" w:type="dxa"/>
            <w:gridSpan w:val="3"/>
            <w:vAlign w:val="bottom"/>
          </w:tcPr>
          <w:p w:rsidR="008015F6" w:rsidRPr="00F60B0C" w:rsidRDefault="008015F6" w:rsidP="000344A4">
            <w:pPr>
              <w:jc w:val="center"/>
              <w:rPr>
                <w:rFonts w:ascii="PT Astra Serif" w:hAnsi="PT Astra Serif"/>
                <w:sz w:val="28"/>
                <w:szCs w:val="28"/>
              </w:rPr>
            </w:pPr>
          </w:p>
        </w:tc>
      </w:tr>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r w:rsidRPr="00F60B0C">
              <w:rPr>
                <w:rFonts w:ascii="PT Astra Serif" w:hAnsi="PT Astra Serif"/>
                <w:sz w:val="28"/>
                <w:szCs w:val="28"/>
              </w:rPr>
              <w:t>Расписку получил</w:t>
            </w:r>
          </w:p>
        </w:tc>
        <w:tc>
          <w:tcPr>
            <w:tcW w:w="273" w:type="dxa"/>
            <w:gridSpan w:val="2"/>
            <w:vAlign w:val="bottom"/>
          </w:tcPr>
          <w:p w:rsidR="008015F6" w:rsidRPr="00F60B0C" w:rsidRDefault="008015F6" w:rsidP="000344A4">
            <w:pPr>
              <w:tabs>
                <w:tab w:val="right" w:pos="6096"/>
              </w:tabs>
              <w:jc w:val="right"/>
              <w:rPr>
                <w:rFonts w:ascii="PT Astra Serif" w:hAnsi="PT Astra Serif"/>
                <w:sz w:val="28"/>
                <w:szCs w:val="28"/>
              </w:rPr>
            </w:pPr>
            <w:r w:rsidRPr="00F60B0C">
              <w:rPr>
                <w:rFonts w:ascii="PT Astra Serif" w:hAnsi="PT Astra Serif"/>
                <w:sz w:val="28"/>
                <w:szCs w:val="28"/>
              </w:rPr>
              <w:t>«</w:t>
            </w:r>
          </w:p>
        </w:tc>
        <w:tc>
          <w:tcPr>
            <w:tcW w:w="464" w:type="dxa"/>
            <w:gridSpan w:val="3"/>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210"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w:t>
            </w:r>
          </w:p>
        </w:tc>
        <w:tc>
          <w:tcPr>
            <w:tcW w:w="1699" w:type="dxa"/>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476" w:type="dxa"/>
            <w:vAlign w:val="bottom"/>
          </w:tcPr>
          <w:p w:rsidR="008015F6" w:rsidRPr="00F60B0C" w:rsidRDefault="008015F6" w:rsidP="000344A4">
            <w:pPr>
              <w:jc w:val="right"/>
              <w:rPr>
                <w:rFonts w:ascii="PT Astra Serif" w:hAnsi="PT Astra Serif"/>
                <w:sz w:val="28"/>
                <w:szCs w:val="28"/>
              </w:rPr>
            </w:pPr>
            <w:r w:rsidRPr="00F60B0C">
              <w:rPr>
                <w:rFonts w:ascii="PT Astra Serif" w:hAnsi="PT Astra Serif"/>
                <w:sz w:val="28"/>
                <w:szCs w:val="28"/>
              </w:rPr>
              <w:t>201</w:t>
            </w:r>
          </w:p>
        </w:tc>
        <w:tc>
          <w:tcPr>
            <w:tcW w:w="364" w:type="dxa"/>
            <w:tcBorders>
              <w:bottom w:val="single" w:sz="4" w:space="0" w:color="auto"/>
            </w:tcBorders>
            <w:vAlign w:val="bottom"/>
          </w:tcPr>
          <w:p w:rsidR="008015F6" w:rsidRPr="00F60B0C" w:rsidRDefault="008015F6" w:rsidP="000344A4">
            <w:pPr>
              <w:rPr>
                <w:rFonts w:ascii="PT Astra Serif" w:hAnsi="PT Astra Serif"/>
                <w:sz w:val="28"/>
                <w:szCs w:val="28"/>
              </w:rPr>
            </w:pPr>
          </w:p>
        </w:tc>
        <w:tc>
          <w:tcPr>
            <w:tcW w:w="336" w:type="dxa"/>
            <w:vAlign w:val="bottom"/>
          </w:tcPr>
          <w:p w:rsidR="008015F6" w:rsidRPr="00F60B0C" w:rsidRDefault="008015F6" w:rsidP="000344A4">
            <w:pPr>
              <w:rPr>
                <w:rFonts w:ascii="PT Astra Serif" w:hAnsi="PT Astra Serif"/>
                <w:sz w:val="28"/>
                <w:szCs w:val="28"/>
              </w:rPr>
            </w:pPr>
            <w:r w:rsidRPr="00F60B0C">
              <w:rPr>
                <w:rFonts w:ascii="PT Astra Serif" w:hAnsi="PT Astra Serif"/>
                <w:sz w:val="28"/>
                <w:szCs w:val="28"/>
              </w:rPr>
              <w:t xml:space="preserve"> г.</w:t>
            </w:r>
          </w:p>
        </w:tc>
      </w:tr>
      <w:tr w:rsidR="008015F6" w:rsidRPr="00F60B0C" w:rsidTr="000344A4">
        <w:tc>
          <w:tcPr>
            <w:tcW w:w="5823" w:type="dxa"/>
            <w:vAlign w:val="bottom"/>
          </w:tcPr>
          <w:p w:rsidR="008015F6" w:rsidRPr="00F60B0C" w:rsidRDefault="008015F6" w:rsidP="000344A4">
            <w:pPr>
              <w:tabs>
                <w:tab w:val="right" w:pos="6096"/>
              </w:tabs>
              <w:rPr>
                <w:rFonts w:ascii="PT Astra Serif" w:hAnsi="PT Astra Serif"/>
                <w:sz w:val="28"/>
                <w:szCs w:val="28"/>
              </w:rPr>
            </w:pPr>
          </w:p>
        </w:tc>
        <w:tc>
          <w:tcPr>
            <w:tcW w:w="3822" w:type="dxa"/>
            <w:gridSpan w:val="10"/>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r>
      <w:tr w:rsidR="008015F6" w:rsidRPr="00F60B0C" w:rsidTr="000344A4">
        <w:tc>
          <w:tcPr>
            <w:tcW w:w="5823" w:type="dxa"/>
            <w:vAlign w:val="bottom"/>
          </w:tcPr>
          <w:p w:rsidR="008015F6" w:rsidRPr="00F60B0C" w:rsidRDefault="008015F6" w:rsidP="000344A4">
            <w:pPr>
              <w:jc w:val="center"/>
              <w:rPr>
                <w:rFonts w:ascii="PT Astra Serif" w:hAnsi="PT Astra Serif"/>
                <w:sz w:val="28"/>
                <w:szCs w:val="28"/>
              </w:rPr>
            </w:pPr>
          </w:p>
        </w:tc>
        <w:tc>
          <w:tcPr>
            <w:tcW w:w="3822" w:type="dxa"/>
            <w:gridSpan w:val="10"/>
            <w:tcBorders>
              <w:top w:val="single" w:sz="4" w:space="0" w:color="auto"/>
            </w:tcBorders>
          </w:tcPr>
          <w:p w:rsidR="008015F6" w:rsidRPr="00F60B0C" w:rsidRDefault="008015F6" w:rsidP="000344A4">
            <w:pPr>
              <w:jc w:val="center"/>
              <w:rPr>
                <w:rFonts w:ascii="PT Astra Serif" w:hAnsi="PT Astra Serif"/>
                <w:sz w:val="28"/>
                <w:szCs w:val="28"/>
              </w:rPr>
            </w:pPr>
            <w:r w:rsidRPr="00F60B0C">
              <w:rPr>
                <w:rFonts w:ascii="PT Astra Serif" w:hAnsi="PT Astra Serif"/>
                <w:sz w:val="28"/>
                <w:szCs w:val="28"/>
              </w:rPr>
              <w:t>(подпись заявителя)</w:t>
            </w:r>
          </w:p>
        </w:tc>
      </w:tr>
      <w:tr w:rsidR="008015F6" w:rsidRPr="00F60B0C" w:rsidTr="000344A4">
        <w:tc>
          <w:tcPr>
            <w:tcW w:w="5865" w:type="dxa"/>
            <w:gridSpan w:val="2"/>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656" w:type="dxa"/>
            <w:gridSpan w:val="3"/>
            <w:vAlign w:val="bottom"/>
          </w:tcPr>
          <w:p w:rsidR="008015F6" w:rsidRPr="00F60B0C" w:rsidRDefault="008015F6" w:rsidP="000344A4">
            <w:pPr>
              <w:jc w:val="center"/>
              <w:rPr>
                <w:rFonts w:ascii="PT Astra Serif" w:hAnsi="PT Astra Serif"/>
                <w:sz w:val="28"/>
                <w:szCs w:val="28"/>
              </w:rPr>
            </w:pPr>
          </w:p>
        </w:tc>
        <w:tc>
          <w:tcPr>
            <w:tcW w:w="3124" w:type="dxa"/>
            <w:gridSpan w:val="6"/>
            <w:vAlign w:val="bottom"/>
          </w:tcPr>
          <w:p w:rsidR="008015F6" w:rsidRPr="00F60B0C" w:rsidRDefault="008015F6" w:rsidP="000344A4">
            <w:pPr>
              <w:jc w:val="center"/>
              <w:rPr>
                <w:rFonts w:ascii="PT Astra Serif" w:hAnsi="PT Astra Serif"/>
                <w:sz w:val="28"/>
                <w:szCs w:val="28"/>
              </w:rPr>
            </w:pPr>
          </w:p>
        </w:tc>
      </w:tr>
      <w:tr w:rsidR="008015F6" w:rsidRPr="00F60B0C" w:rsidTr="000344A4">
        <w:tc>
          <w:tcPr>
            <w:tcW w:w="5865" w:type="dxa"/>
            <w:gridSpan w:val="2"/>
            <w:tcBorders>
              <w:top w:val="single" w:sz="4" w:space="0" w:color="auto"/>
            </w:tcBorders>
          </w:tcPr>
          <w:p w:rsidR="008015F6" w:rsidRPr="00F60B0C" w:rsidRDefault="008015F6" w:rsidP="000344A4">
            <w:pPr>
              <w:jc w:val="center"/>
              <w:rPr>
                <w:rFonts w:ascii="PT Astra Serif" w:hAnsi="PT Astra Serif"/>
                <w:sz w:val="28"/>
                <w:szCs w:val="28"/>
              </w:rPr>
            </w:pPr>
            <w:r w:rsidRPr="00F60B0C">
              <w:rPr>
                <w:rFonts w:ascii="PT Astra Serif" w:hAnsi="PT Astra Serif"/>
                <w:sz w:val="28"/>
                <w:szCs w:val="28"/>
              </w:rPr>
              <w:t>(должность,</w:t>
            </w:r>
          </w:p>
        </w:tc>
        <w:tc>
          <w:tcPr>
            <w:tcW w:w="656" w:type="dxa"/>
            <w:gridSpan w:val="3"/>
          </w:tcPr>
          <w:p w:rsidR="008015F6" w:rsidRPr="00F60B0C" w:rsidRDefault="008015F6" w:rsidP="000344A4">
            <w:pPr>
              <w:jc w:val="center"/>
              <w:rPr>
                <w:rFonts w:ascii="PT Astra Serif" w:hAnsi="PT Astra Serif"/>
                <w:sz w:val="28"/>
                <w:szCs w:val="28"/>
              </w:rPr>
            </w:pPr>
          </w:p>
        </w:tc>
        <w:tc>
          <w:tcPr>
            <w:tcW w:w="3124" w:type="dxa"/>
            <w:gridSpan w:val="6"/>
          </w:tcPr>
          <w:p w:rsidR="008015F6" w:rsidRPr="00F60B0C" w:rsidRDefault="008015F6" w:rsidP="000344A4">
            <w:pPr>
              <w:jc w:val="center"/>
              <w:rPr>
                <w:rFonts w:ascii="PT Astra Serif" w:hAnsi="PT Astra Serif"/>
                <w:sz w:val="28"/>
                <w:szCs w:val="28"/>
              </w:rPr>
            </w:pPr>
          </w:p>
        </w:tc>
      </w:tr>
      <w:tr w:rsidR="008015F6" w:rsidRPr="00F60B0C" w:rsidTr="000344A4">
        <w:tc>
          <w:tcPr>
            <w:tcW w:w="5865" w:type="dxa"/>
            <w:gridSpan w:val="2"/>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c>
          <w:tcPr>
            <w:tcW w:w="656" w:type="dxa"/>
            <w:gridSpan w:val="3"/>
            <w:vAlign w:val="bottom"/>
          </w:tcPr>
          <w:p w:rsidR="008015F6" w:rsidRPr="00F60B0C" w:rsidRDefault="008015F6" w:rsidP="000344A4">
            <w:pPr>
              <w:jc w:val="center"/>
              <w:rPr>
                <w:rFonts w:ascii="PT Astra Serif" w:hAnsi="PT Astra Serif"/>
                <w:sz w:val="28"/>
                <w:szCs w:val="28"/>
              </w:rPr>
            </w:pPr>
          </w:p>
        </w:tc>
        <w:tc>
          <w:tcPr>
            <w:tcW w:w="3124" w:type="dxa"/>
            <w:gridSpan w:val="6"/>
            <w:tcBorders>
              <w:bottom w:val="single" w:sz="4" w:space="0" w:color="auto"/>
            </w:tcBorders>
            <w:vAlign w:val="bottom"/>
          </w:tcPr>
          <w:p w:rsidR="008015F6" w:rsidRPr="00F60B0C" w:rsidRDefault="008015F6" w:rsidP="000344A4">
            <w:pPr>
              <w:jc w:val="center"/>
              <w:rPr>
                <w:rFonts w:ascii="PT Astra Serif" w:hAnsi="PT Astra Serif"/>
                <w:sz w:val="28"/>
                <w:szCs w:val="28"/>
              </w:rPr>
            </w:pPr>
          </w:p>
        </w:tc>
      </w:tr>
      <w:tr w:rsidR="008015F6" w:rsidRPr="00F60B0C" w:rsidTr="000344A4">
        <w:tc>
          <w:tcPr>
            <w:tcW w:w="5865" w:type="dxa"/>
            <w:gridSpan w:val="2"/>
            <w:tcBorders>
              <w:top w:val="single" w:sz="4" w:space="0" w:color="auto"/>
            </w:tcBorders>
          </w:tcPr>
          <w:p w:rsidR="008015F6" w:rsidRPr="00F60B0C" w:rsidRDefault="008015F6" w:rsidP="000344A4">
            <w:pPr>
              <w:jc w:val="center"/>
              <w:rPr>
                <w:rFonts w:ascii="PT Astra Serif" w:hAnsi="PT Astra Serif"/>
                <w:sz w:val="28"/>
                <w:szCs w:val="28"/>
              </w:rPr>
            </w:pPr>
            <w:r w:rsidRPr="00F60B0C">
              <w:rPr>
                <w:rFonts w:ascii="PT Astra Serif" w:hAnsi="PT Astra Serif"/>
                <w:sz w:val="28"/>
                <w:szCs w:val="28"/>
              </w:rPr>
              <w:t>Ф. И. О. должностного лица, принявшего заявление)</w:t>
            </w:r>
          </w:p>
        </w:tc>
        <w:tc>
          <w:tcPr>
            <w:tcW w:w="656" w:type="dxa"/>
            <w:gridSpan w:val="3"/>
          </w:tcPr>
          <w:p w:rsidR="008015F6" w:rsidRPr="00F60B0C" w:rsidRDefault="008015F6" w:rsidP="000344A4">
            <w:pPr>
              <w:jc w:val="center"/>
              <w:rPr>
                <w:rFonts w:ascii="PT Astra Serif" w:hAnsi="PT Astra Serif"/>
                <w:sz w:val="28"/>
                <w:szCs w:val="28"/>
              </w:rPr>
            </w:pPr>
          </w:p>
        </w:tc>
        <w:tc>
          <w:tcPr>
            <w:tcW w:w="3124" w:type="dxa"/>
            <w:gridSpan w:val="6"/>
            <w:tcBorders>
              <w:top w:val="single" w:sz="4" w:space="0" w:color="auto"/>
            </w:tcBorders>
          </w:tcPr>
          <w:p w:rsidR="008015F6" w:rsidRPr="00F60B0C" w:rsidRDefault="008015F6" w:rsidP="000344A4">
            <w:pPr>
              <w:jc w:val="center"/>
              <w:rPr>
                <w:rFonts w:ascii="PT Astra Serif" w:hAnsi="PT Astra Serif"/>
                <w:sz w:val="28"/>
                <w:szCs w:val="28"/>
              </w:rPr>
            </w:pPr>
            <w:r w:rsidRPr="00F60B0C">
              <w:rPr>
                <w:rFonts w:ascii="PT Astra Serif" w:hAnsi="PT Astra Serif"/>
                <w:sz w:val="28"/>
                <w:szCs w:val="28"/>
              </w:rPr>
              <w:t>(подпись)</w:t>
            </w:r>
          </w:p>
        </w:tc>
      </w:tr>
    </w:tbl>
    <w:p w:rsidR="008015F6" w:rsidRPr="00F60B0C" w:rsidRDefault="008015F6" w:rsidP="008015F6">
      <w:pPr>
        <w:jc w:val="right"/>
        <w:rPr>
          <w:rFonts w:ascii="PT Astra Serif" w:hAnsi="PT Astra Serif" w:cs="Arial"/>
          <w:sz w:val="28"/>
          <w:szCs w:val="28"/>
        </w:rPr>
      </w:pPr>
    </w:p>
    <w:p w:rsidR="008015F6" w:rsidRPr="00F60B0C" w:rsidRDefault="008015F6" w:rsidP="008015F6">
      <w:pPr>
        <w:jc w:val="right"/>
        <w:rPr>
          <w:rFonts w:ascii="PT Astra Serif" w:hAnsi="PT Astra Serif" w:cs="Arial"/>
          <w:sz w:val="28"/>
          <w:szCs w:val="28"/>
        </w:rPr>
      </w:pPr>
    </w:p>
    <w:p w:rsidR="008015F6" w:rsidRPr="00F60B0C" w:rsidRDefault="008015F6" w:rsidP="008015F6">
      <w:pPr>
        <w:jc w:val="right"/>
        <w:rPr>
          <w:rFonts w:ascii="PT Astra Serif" w:hAnsi="PT Astra Serif" w:cs="Arial"/>
          <w:sz w:val="28"/>
          <w:szCs w:val="28"/>
        </w:rPr>
      </w:pPr>
    </w:p>
    <w:p w:rsidR="008015F6" w:rsidRDefault="008015F6" w:rsidP="008015F6">
      <w:pPr>
        <w:jc w:val="right"/>
        <w:rPr>
          <w:rFonts w:ascii="PT Astra Serif" w:hAnsi="PT Astra Serif" w:cs="Arial"/>
          <w:sz w:val="28"/>
          <w:szCs w:val="28"/>
        </w:rPr>
      </w:pPr>
    </w:p>
    <w:p w:rsidR="00927071" w:rsidRDefault="00927071">
      <w:pPr>
        <w:rPr>
          <w:rFonts w:ascii="PT Astra Serif" w:hAnsi="PT Astra Serif" w:cs="Arial"/>
          <w:sz w:val="28"/>
          <w:szCs w:val="28"/>
        </w:rPr>
      </w:pPr>
      <w:r>
        <w:rPr>
          <w:rFonts w:ascii="PT Astra Serif" w:hAnsi="PT Astra Serif" w:cs="Arial"/>
          <w:sz w:val="28"/>
          <w:szCs w:val="28"/>
        </w:rPr>
        <w:br w:type="page"/>
      </w:r>
    </w:p>
    <w:p w:rsidR="008015F6" w:rsidRPr="00F60B0C" w:rsidRDefault="008015F6" w:rsidP="008015F6">
      <w:pPr>
        <w:jc w:val="right"/>
        <w:rPr>
          <w:rFonts w:ascii="PT Astra Serif" w:hAnsi="PT Astra Serif" w:cs="Arial"/>
          <w:sz w:val="28"/>
          <w:szCs w:val="28"/>
        </w:rPr>
      </w:pPr>
      <w:r w:rsidRPr="00F60B0C">
        <w:rPr>
          <w:rFonts w:ascii="PT Astra Serif" w:hAnsi="PT Astra Serif" w:cs="Arial"/>
          <w:sz w:val="28"/>
          <w:szCs w:val="28"/>
        </w:rPr>
        <w:lastRenderedPageBreak/>
        <w:t>Приложение 4</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к административному регламенту</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 xml:space="preserve">предоставления муниципальной услуги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«Признание садового дома</w:t>
      </w:r>
      <w:r>
        <w:rPr>
          <w:rFonts w:ascii="PT Astra Serif" w:hAnsi="PT Astra Serif" w:cs="Arial"/>
          <w:sz w:val="28"/>
          <w:szCs w:val="28"/>
        </w:rPr>
        <w:t xml:space="preserve"> </w:t>
      </w:r>
      <w:r w:rsidRPr="00F60B0C">
        <w:rPr>
          <w:rFonts w:ascii="PT Astra Serif" w:hAnsi="PT Astra Serif" w:cs="Arial"/>
          <w:sz w:val="28"/>
          <w:szCs w:val="28"/>
        </w:rPr>
        <w:t xml:space="preserve">жилым домом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и жилого дома садовым домом»</w:t>
      </w:r>
    </w:p>
    <w:p w:rsidR="008015F6" w:rsidRPr="00F60B0C" w:rsidRDefault="008015F6" w:rsidP="008015F6">
      <w:pPr>
        <w:pStyle w:val="ConsPlusNonformat"/>
        <w:widowControl/>
        <w:tabs>
          <w:tab w:val="left" w:pos="400"/>
        </w:tabs>
        <w:ind w:firstLine="851"/>
        <w:jc w:val="right"/>
        <w:rPr>
          <w:rFonts w:ascii="PT Astra Serif" w:hAnsi="PT Astra Serif"/>
          <w:sz w:val="28"/>
          <w:szCs w:val="28"/>
        </w:rPr>
      </w:pPr>
    </w:p>
    <w:p w:rsidR="008015F6" w:rsidRPr="00F60B0C" w:rsidRDefault="008015F6" w:rsidP="008015F6">
      <w:pPr>
        <w:jc w:val="center"/>
        <w:rPr>
          <w:rFonts w:ascii="PT Astra Serif" w:hAnsi="PT Astra Serif"/>
          <w:b/>
          <w:sz w:val="28"/>
          <w:szCs w:val="28"/>
        </w:rPr>
      </w:pPr>
      <w:r w:rsidRPr="00F60B0C">
        <w:rPr>
          <w:rFonts w:ascii="PT Astra Serif" w:hAnsi="PT Astra Serif"/>
          <w:b/>
          <w:sz w:val="28"/>
          <w:szCs w:val="28"/>
        </w:rPr>
        <w:t>ЗАЯВЛЕНИЕ</w:t>
      </w:r>
    </w:p>
    <w:p w:rsidR="008015F6" w:rsidRPr="00F60B0C" w:rsidRDefault="008015F6" w:rsidP="008015F6">
      <w:pPr>
        <w:jc w:val="center"/>
        <w:rPr>
          <w:rFonts w:ascii="PT Astra Serif" w:hAnsi="PT Astra Serif"/>
          <w:b/>
          <w:sz w:val="28"/>
          <w:szCs w:val="28"/>
        </w:rPr>
      </w:pPr>
      <w:r w:rsidRPr="00F60B0C">
        <w:rPr>
          <w:rFonts w:ascii="PT Astra Serif" w:hAnsi="PT Astra Serif"/>
          <w:b/>
          <w:sz w:val="28"/>
          <w:szCs w:val="28"/>
        </w:rPr>
        <w:t>о согласии на использование персональных данных, представленных в орган учета для предоставления муниципальной услуги</w:t>
      </w:r>
    </w:p>
    <w:p w:rsidR="008015F6" w:rsidRPr="00F60B0C" w:rsidRDefault="008015F6" w:rsidP="008015F6">
      <w:pPr>
        <w:autoSpaceDE w:val="0"/>
        <w:autoSpaceDN w:val="0"/>
        <w:adjustRightInd w:val="0"/>
        <w:jc w:val="both"/>
        <w:rPr>
          <w:rFonts w:ascii="PT Astra Serif" w:hAnsi="PT Astra Serif"/>
          <w:color w:val="4E4E4E"/>
          <w:sz w:val="28"/>
          <w:szCs w:val="28"/>
        </w:rPr>
      </w:pPr>
    </w:p>
    <w:p w:rsidR="008015F6" w:rsidRPr="00F60B0C" w:rsidRDefault="008015F6" w:rsidP="00927071">
      <w:pPr>
        <w:spacing w:line="240" w:lineRule="auto"/>
        <w:jc w:val="both"/>
        <w:rPr>
          <w:rFonts w:ascii="PT Astra Serif" w:hAnsi="PT Astra Serif"/>
          <w:sz w:val="28"/>
          <w:szCs w:val="28"/>
        </w:rPr>
      </w:pPr>
      <w:proofErr w:type="gramStart"/>
      <w:r w:rsidRPr="00F60B0C">
        <w:rPr>
          <w:rFonts w:ascii="PT Astra Serif" w:hAnsi="PT Astra Serif"/>
          <w:sz w:val="28"/>
          <w:szCs w:val="28"/>
        </w:rPr>
        <w:t>Я,_</w:t>
      </w:r>
      <w:proofErr w:type="gramEnd"/>
      <w:r w:rsidRPr="00F60B0C">
        <w:rPr>
          <w:rFonts w:ascii="PT Astra Serif" w:hAnsi="PT Astra Serif"/>
          <w:sz w:val="28"/>
          <w:szCs w:val="28"/>
        </w:rPr>
        <w:t>_______________________________________________________________</w:t>
      </w:r>
    </w:p>
    <w:p w:rsidR="008015F6" w:rsidRPr="00F60B0C" w:rsidRDefault="008015F6" w:rsidP="00927071">
      <w:pPr>
        <w:pStyle w:val="afb"/>
        <w:spacing w:before="0" w:beforeAutospacing="0" w:after="0" w:afterAutospacing="0"/>
        <w:ind w:firstLine="709"/>
        <w:jc w:val="center"/>
        <w:rPr>
          <w:rFonts w:ascii="PT Astra Serif" w:hAnsi="PT Astra Serif"/>
          <w:sz w:val="28"/>
          <w:szCs w:val="28"/>
        </w:rPr>
      </w:pPr>
      <w:r w:rsidRPr="00F60B0C">
        <w:rPr>
          <w:rFonts w:ascii="PT Astra Serif" w:hAnsi="PT Astra Serif"/>
          <w:sz w:val="28"/>
          <w:szCs w:val="28"/>
        </w:rPr>
        <w:t>(ФИО)</w:t>
      </w:r>
    </w:p>
    <w:p w:rsidR="00927071" w:rsidRDefault="008015F6" w:rsidP="00927071">
      <w:pPr>
        <w:spacing w:line="10" w:lineRule="atLeast"/>
        <w:jc w:val="both"/>
        <w:rPr>
          <w:rFonts w:ascii="PT Astra Serif" w:hAnsi="PT Astra Serif"/>
          <w:sz w:val="28"/>
          <w:szCs w:val="28"/>
        </w:rPr>
      </w:pPr>
      <w:r w:rsidRPr="00F60B0C">
        <w:rPr>
          <w:rFonts w:ascii="PT Astra Serif" w:hAnsi="PT Astra Serif"/>
          <w:sz w:val="28"/>
          <w:szCs w:val="28"/>
        </w:rPr>
        <w:t>представляющий установленные документы в</w:t>
      </w:r>
    </w:p>
    <w:p w:rsidR="008015F6" w:rsidRPr="00F60B0C" w:rsidRDefault="008015F6" w:rsidP="00927071">
      <w:pPr>
        <w:spacing w:line="10" w:lineRule="atLeast"/>
        <w:jc w:val="both"/>
        <w:rPr>
          <w:rFonts w:ascii="PT Astra Serif" w:hAnsi="PT Astra Serif"/>
          <w:sz w:val="28"/>
          <w:szCs w:val="28"/>
        </w:rPr>
      </w:pPr>
      <w:r w:rsidRPr="00F60B0C">
        <w:rPr>
          <w:rFonts w:ascii="PT Astra Serif" w:hAnsi="PT Astra Serif"/>
          <w:sz w:val="28"/>
          <w:szCs w:val="28"/>
        </w:rPr>
        <w:t xml:space="preserve"> __________________________________________________________________</w:t>
      </w:r>
    </w:p>
    <w:p w:rsidR="008015F6" w:rsidRPr="00F60B0C" w:rsidRDefault="008015F6" w:rsidP="00927071">
      <w:pPr>
        <w:pStyle w:val="afb"/>
        <w:spacing w:before="0" w:beforeAutospacing="0" w:after="0" w:afterAutospacing="0" w:line="10" w:lineRule="atLeast"/>
        <w:jc w:val="center"/>
        <w:rPr>
          <w:rFonts w:ascii="PT Astra Serif" w:hAnsi="PT Astra Serif"/>
          <w:sz w:val="28"/>
          <w:szCs w:val="28"/>
        </w:rPr>
      </w:pPr>
      <w:r w:rsidRPr="00F60B0C">
        <w:rPr>
          <w:rFonts w:ascii="PT Astra Serif" w:hAnsi="PT Astra Serif"/>
          <w:sz w:val="28"/>
          <w:szCs w:val="28"/>
        </w:rPr>
        <w:t>(наименование органа учета)</w:t>
      </w:r>
    </w:p>
    <w:p w:rsidR="00927071" w:rsidRDefault="008015F6" w:rsidP="008015F6">
      <w:pPr>
        <w:jc w:val="both"/>
        <w:rPr>
          <w:rFonts w:ascii="PT Astra Serif" w:hAnsi="PT Astra Serif"/>
          <w:sz w:val="28"/>
          <w:szCs w:val="28"/>
        </w:rPr>
      </w:pPr>
      <w:r w:rsidRPr="00F60B0C">
        <w:rPr>
          <w:rFonts w:ascii="PT Astra Serif" w:hAnsi="PT Astra Serif"/>
          <w:sz w:val="28"/>
          <w:szCs w:val="28"/>
        </w:rPr>
        <w:t>_________________________________________________________</w:t>
      </w:r>
      <w:r w:rsidR="00927071">
        <w:rPr>
          <w:rFonts w:ascii="PT Astra Serif" w:hAnsi="PT Astra Serif"/>
          <w:sz w:val="28"/>
          <w:szCs w:val="28"/>
        </w:rPr>
        <w:t>_________</w:t>
      </w:r>
    </w:p>
    <w:p w:rsidR="00927071" w:rsidRDefault="008015F6" w:rsidP="008015F6">
      <w:pPr>
        <w:jc w:val="both"/>
        <w:rPr>
          <w:rFonts w:ascii="PT Astra Serif" w:hAnsi="PT Astra Serif"/>
          <w:sz w:val="28"/>
          <w:szCs w:val="28"/>
        </w:rPr>
      </w:pPr>
      <w:r w:rsidRPr="00F60B0C">
        <w:rPr>
          <w:rFonts w:ascii="PT Astra Serif" w:hAnsi="PT Astra Serif"/>
          <w:sz w:val="28"/>
          <w:szCs w:val="28"/>
        </w:rPr>
        <w:t>в отношении себя и моих детей:</w:t>
      </w: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 xml:space="preserve"> __________________________________________________________________</w:t>
      </w: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____________________________________________________________________________________________________________________________________</w:t>
      </w:r>
    </w:p>
    <w:p w:rsidR="008015F6" w:rsidRPr="00F60B0C" w:rsidRDefault="008015F6" w:rsidP="008015F6">
      <w:pPr>
        <w:pStyle w:val="afb"/>
        <w:spacing w:before="0" w:beforeAutospacing="0" w:after="0" w:afterAutospacing="0"/>
        <w:ind w:firstLine="709"/>
        <w:jc w:val="center"/>
        <w:rPr>
          <w:rFonts w:ascii="PT Astra Serif" w:hAnsi="PT Astra Serif"/>
          <w:sz w:val="28"/>
          <w:szCs w:val="28"/>
        </w:rPr>
      </w:pPr>
      <w:r w:rsidRPr="00F60B0C">
        <w:rPr>
          <w:rFonts w:ascii="PT Astra Serif" w:hAnsi="PT Astra Serif"/>
          <w:sz w:val="28"/>
          <w:szCs w:val="28"/>
        </w:rPr>
        <w:t>(указать фамилии, имена, отчества, даты рождения детей)</w:t>
      </w: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015F6" w:rsidRPr="00F60B0C" w:rsidRDefault="008015F6" w:rsidP="008015F6">
      <w:pPr>
        <w:ind w:firstLine="720"/>
        <w:jc w:val="both"/>
        <w:rPr>
          <w:rFonts w:ascii="PT Astra Serif" w:hAnsi="PT Astra Serif"/>
          <w:sz w:val="28"/>
          <w:szCs w:val="28"/>
        </w:rPr>
      </w:pPr>
      <w:r w:rsidRPr="00F60B0C">
        <w:rPr>
          <w:rFonts w:ascii="PT Astra Serif" w:hAnsi="PT Astra Serif"/>
          <w:sz w:val="28"/>
          <w:szCs w:val="28"/>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015F6" w:rsidRPr="00F60B0C" w:rsidRDefault="008015F6" w:rsidP="008015F6">
      <w:pPr>
        <w:ind w:firstLine="720"/>
        <w:jc w:val="both"/>
        <w:rPr>
          <w:rFonts w:ascii="PT Astra Serif" w:hAnsi="PT Astra Serif"/>
          <w:sz w:val="28"/>
          <w:szCs w:val="28"/>
        </w:rPr>
      </w:pPr>
      <w:r w:rsidRPr="00F60B0C">
        <w:rPr>
          <w:rFonts w:ascii="PT Astra Serif" w:hAnsi="PT Astra Serif"/>
          <w:sz w:val="28"/>
          <w:szCs w:val="28"/>
        </w:rPr>
        <w:lastRenderedPageBreak/>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015F6" w:rsidRPr="00F60B0C" w:rsidRDefault="008015F6" w:rsidP="008015F6">
      <w:pPr>
        <w:jc w:val="both"/>
        <w:rPr>
          <w:rFonts w:ascii="PT Astra Serif" w:hAnsi="PT Astra Serif"/>
          <w:sz w:val="28"/>
          <w:szCs w:val="28"/>
        </w:rPr>
      </w:pP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Номер заявки на предоставление муниципальной услуги на региональном портале________</w:t>
      </w:r>
    </w:p>
    <w:p w:rsidR="008015F6" w:rsidRPr="00F60B0C" w:rsidRDefault="008015F6" w:rsidP="008015F6">
      <w:pPr>
        <w:jc w:val="both"/>
        <w:rPr>
          <w:rFonts w:ascii="PT Astra Serif" w:hAnsi="PT Astra Serif"/>
          <w:sz w:val="28"/>
          <w:szCs w:val="28"/>
        </w:rPr>
      </w:pPr>
    </w:p>
    <w:p w:rsidR="008015F6" w:rsidRPr="00F60B0C" w:rsidRDefault="008015F6" w:rsidP="008015F6">
      <w:pPr>
        <w:jc w:val="both"/>
        <w:rPr>
          <w:rFonts w:ascii="PT Astra Serif" w:hAnsi="PT Astra Serif"/>
          <w:sz w:val="28"/>
          <w:szCs w:val="28"/>
        </w:rPr>
      </w:pPr>
      <w:r w:rsidRPr="00F60B0C">
        <w:rPr>
          <w:rFonts w:ascii="PT Astra Serif" w:hAnsi="PT Astra Serif"/>
          <w:sz w:val="28"/>
          <w:szCs w:val="28"/>
        </w:rPr>
        <w:t>«____» ___________ 201__ г._____________</w:t>
      </w:r>
      <w:proofErr w:type="gramStart"/>
      <w:r w:rsidRPr="00F60B0C">
        <w:rPr>
          <w:rFonts w:ascii="PT Astra Serif" w:hAnsi="PT Astra Serif"/>
          <w:sz w:val="28"/>
          <w:szCs w:val="28"/>
        </w:rPr>
        <w:t>/  _</w:t>
      </w:r>
      <w:proofErr w:type="gramEnd"/>
      <w:r w:rsidRPr="00F60B0C">
        <w:rPr>
          <w:rFonts w:ascii="PT Astra Serif" w:hAnsi="PT Astra Serif"/>
          <w:sz w:val="28"/>
          <w:szCs w:val="28"/>
        </w:rPr>
        <w:t>______________</w:t>
      </w:r>
    </w:p>
    <w:p w:rsidR="008015F6" w:rsidRPr="00F60B0C" w:rsidRDefault="008015F6" w:rsidP="008015F6">
      <w:pPr>
        <w:pStyle w:val="afb"/>
        <w:spacing w:before="0" w:beforeAutospacing="0" w:after="0" w:afterAutospacing="0"/>
        <w:ind w:firstLine="709"/>
        <w:jc w:val="center"/>
        <w:rPr>
          <w:rFonts w:ascii="PT Astra Serif" w:hAnsi="PT Astra Serif"/>
          <w:sz w:val="28"/>
          <w:szCs w:val="28"/>
        </w:rPr>
      </w:pPr>
      <w:r w:rsidRPr="00F60B0C">
        <w:rPr>
          <w:rFonts w:ascii="PT Astra Serif" w:hAnsi="PT Astra Serif"/>
          <w:sz w:val="28"/>
          <w:szCs w:val="28"/>
        </w:rPr>
        <w:t>(</w:t>
      </w:r>
      <w:proofErr w:type="gramStart"/>
      <w:r w:rsidRPr="00F60B0C">
        <w:rPr>
          <w:rFonts w:ascii="PT Astra Serif" w:hAnsi="PT Astra Serif"/>
          <w:sz w:val="28"/>
          <w:szCs w:val="28"/>
        </w:rPr>
        <w:t xml:space="preserve">подпись)   </w:t>
      </w:r>
      <w:proofErr w:type="gramEnd"/>
      <w:r w:rsidRPr="00F60B0C">
        <w:rPr>
          <w:rFonts w:ascii="PT Astra Serif" w:hAnsi="PT Astra Serif"/>
          <w:sz w:val="28"/>
          <w:szCs w:val="28"/>
        </w:rPr>
        <w:t xml:space="preserve">                                    ФИО</w:t>
      </w:r>
    </w:p>
    <w:p w:rsidR="008015F6" w:rsidRPr="00F60B0C" w:rsidRDefault="008015F6" w:rsidP="008015F6">
      <w:pPr>
        <w:jc w:val="both"/>
        <w:rPr>
          <w:rFonts w:ascii="PT Astra Serif" w:hAnsi="PT Astra Serif"/>
          <w:sz w:val="28"/>
          <w:szCs w:val="28"/>
        </w:rPr>
      </w:pPr>
    </w:p>
    <w:p w:rsidR="008015F6" w:rsidRPr="00F60B0C" w:rsidRDefault="008015F6" w:rsidP="008015F6">
      <w:pPr>
        <w:pStyle w:val="aa"/>
        <w:rPr>
          <w:rFonts w:ascii="PT Astra Serif" w:hAnsi="PT Astra Serif"/>
          <w:sz w:val="28"/>
          <w:szCs w:val="28"/>
        </w:rPr>
      </w:pPr>
    </w:p>
    <w:p w:rsidR="008015F6" w:rsidRPr="00F60B0C" w:rsidRDefault="008015F6" w:rsidP="008015F6">
      <w:pPr>
        <w:pStyle w:val="aa"/>
        <w:rPr>
          <w:rFonts w:ascii="PT Astra Serif" w:hAnsi="PT Astra Serif"/>
          <w:sz w:val="28"/>
          <w:szCs w:val="28"/>
        </w:rPr>
      </w:pPr>
    </w:p>
    <w:p w:rsidR="008015F6" w:rsidRPr="00F60B0C" w:rsidRDefault="008015F6" w:rsidP="008015F6">
      <w:pPr>
        <w:pStyle w:val="aa"/>
        <w:rPr>
          <w:rFonts w:ascii="PT Astra Serif" w:hAnsi="PT Astra Serif"/>
          <w:sz w:val="28"/>
          <w:szCs w:val="28"/>
        </w:rPr>
      </w:pPr>
    </w:p>
    <w:p w:rsidR="008015F6" w:rsidRPr="00F60B0C" w:rsidRDefault="008015F6" w:rsidP="008015F6">
      <w:pPr>
        <w:pStyle w:val="aa"/>
        <w:ind w:left="709" w:hanging="709"/>
        <w:rPr>
          <w:rFonts w:ascii="PT Astra Serif" w:hAnsi="PT Astra Serif"/>
          <w:sz w:val="28"/>
          <w:szCs w:val="28"/>
        </w:rPr>
      </w:pPr>
    </w:p>
    <w:p w:rsidR="008015F6" w:rsidRPr="00F60B0C" w:rsidRDefault="008015F6" w:rsidP="008015F6">
      <w:pPr>
        <w:pStyle w:val="aa"/>
        <w:rPr>
          <w:rFonts w:ascii="PT Astra Serif" w:hAnsi="PT Astra Serif"/>
          <w:sz w:val="28"/>
          <w:szCs w:val="28"/>
        </w:rPr>
      </w:pPr>
    </w:p>
    <w:p w:rsidR="008015F6" w:rsidRDefault="008015F6" w:rsidP="008015F6">
      <w:pPr>
        <w:jc w:val="right"/>
        <w:rPr>
          <w:rFonts w:ascii="PT Astra Serif" w:hAnsi="PT Astra Serif" w:cs="Arial"/>
          <w:sz w:val="28"/>
          <w:szCs w:val="28"/>
        </w:rPr>
      </w:pPr>
    </w:p>
    <w:p w:rsidR="008015F6" w:rsidRDefault="008015F6" w:rsidP="008015F6">
      <w:pPr>
        <w:jc w:val="right"/>
        <w:rPr>
          <w:rFonts w:ascii="PT Astra Serif" w:hAnsi="PT Astra Serif" w:cs="Arial"/>
          <w:sz w:val="28"/>
          <w:szCs w:val="28"/>
        </w:rPr>
      </w:pPr>
    </w:p>
    <w:p w:rsidR="008015F6" w:rsidRDefault="008015F6" w:rsidP="008015F6">
      <w:pPr>
        <w:jc w:val="right"/>
        <w:rPr>
          <w:rFonts w:ascii="PT Astra Serif" w:hAnsi="PT Astra Serif" w:cs="Arial"/>
          <w:sz w:val="28"/>
          <w:szCs w:val="28"/>
        </w:rPr>
      </w:pPr>
    </w:p>
    <w:p w:rsidR="008015F6" w:rsidRDefault="008015F6" w:rsidP="008015F6">
      <w:pPr>
        <w:jc w:val="right"/>
        <w:rPr>
          <w:rFonts w:ascii="PT Astra Serif" w:hAnsi="PT Astra Serif" w:cs="Arial"/>
          <w:sz w:val="28"/>
          <w:szCs w:val="28"/>
        </w:rPr>
      </w:pPr>
    </w:p>
    <w:p w:rsidR="00927071" w:rsidRDefault="00927071">
      <w:pPr>
        <w:rPr>
          <w:rFonts w:ascii="PT Astra Serif" w:hAnsi="PT Astra Serif" w:cs="Arial"/>
          <w:sz w:val="28"/>
          <w:szCs w:val="28"/>
        </w:rPr>
      </w:pPr>
      <w:r>
        <w:rPr>
          <w:rFonts w:ascii="PT Astra Serif" w:hAnsi="PT Astra Serif" w:cs="Arial"/>
          <w:sz w:val="28"/>
          <w:szCs w:val="28"/>
        </w:rPr>
        <w:br w:type="page"/>
      </w:r>
    </w:p>
    <w:p w:rsidR="008015F6" w:rsidRPr="00F60B0C" w:rsidRDefault="008015F6" w:rsidP="008015F6">
      <w:pPr>
        <w:jc w:val="right"/>
        <w:rPr>
          <w:rFonts w:ascii="PT Astra Serif" w:hAnsi="PT Astra Serif" w:cs="Arial"/>
          <w:sz w:val="28"/>
          <w:szCs w:val="28"/>
        </w:rPr>
      </w:pPr>
      <w:r w:rsidRPr="00F60B0C">
        <w:rPr>
          <w:rFonts w:ascii="PT Astra Serif" w:hAnsi="PT Astra Serif" w:cs="Arial"/>
          <w:sz w:val="28"/>
          <w:szCs w:val="28"/>
        </w:rPr>
        <w:lastRenderedPageBreak/>
        <w:t>Приложение 5</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к административному регламенту</w:t>
      </w:r>
    </w:p>
    <w:p w:rsidR="008015F6" w:rsidRPr="00F60B0C" w:rsidRDefault="008015F6" w:rsidP="008015F6">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sz w:val="28"/>
          <w:szCs w:val="28"/>
        </w:rPr>
      </w:pPr>
      <w:r w:rsidRPr="00F60B0C">
        <w:rPr>
          <w:rFonts w:ascii="PT Astra Serif" w:hAnsi="PT Astra Serif" w:cs="Arial"/>
          <w:sz w:val="28"/>
          <w:szCs w:val="28"/>
        </w:rPr>
        <w:t xml:space="preserve">предоставления муниципальной услуги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«Признание садового дома</w:t>
      </w:r>
      <w:r>
        <w:rPr>
          <w:rFonts w:ascii="PT Astra Serif" w:hAnsi="PT Astra Serif" w:cs="Arial"/>
          <w:sz w:val="28"/>
          <w:szCs w:val="28"/>
        </w:rPr>
        <w:t xml:space="preserve"> </w:t>
      </w:r>
      <w:r w:rsidRPr="00F60B0C">
        <w:rPr>
          <w:rFonts w:ascii="PT Astra Serif" w:hAnsi="PT Astra Serif" w:cs="Arial"/>
          <w:sz w:val="28"/>
          <w:szCs w:val="28"/>
        </w:rPr>
        <w:t xml:space="preserve">жилым домом </w:t>
      </w:r>
    </w:p>
    <w:p w:rsidR="008015F6" w:rsidRPr="00F60B0C" w:rsidRDefault="008015F6" w:rsidP="008015F6">
      <w:pPr>
        <w:tabs>
          <w:tab w:val="left" w:pos="400"/>
        </w:tabs>
        <w:autoSpaceDE w:val="0"/>
        <w:autoSpaceDN w:val="0"/>
        <w:adjustRightInd w:val="0"/>
        <w:jc w:val="right"/>
        <w:outlineLvl w:val="1"/>
        <w:rPr>
          <w:rFonts w:ascii="PT Astra Serif" w:hAnsi="PT Astra Serif" w:cs="Arial"/>
          <w:sz w:val="28"/>
          <w:szCs w:val="28"/>
        </w:rPr>
      </w:pPr>
      <w:r w:rsidRPr="00F60B0C">
        <w:rPr>
          <w:rFonts w:ascii="PT Astra Serif" w:hAnsi="PT Astra Serif" w:cs="Arial"/>
          <w:sz w:val="28"/>
          <w:szCs w:val="28"/>
        </w:rPr>
        <w:t>и жилого дома садовым домом»</w:t>
      </w:r>
    </w:p>
    <w:p w:rsidR="008015F6" w:rsidRPr="00F60B0C" w:rsidRDefault="008015F6" w:rsidP="008015F6">
      <w:pPr>
        <w:autoSpaceDE w:val="0"/>
        <w:autoSpaceDN w:val="0"/>
        <w:adjustRightInd w:val="0"/>
        <w:jc w:val="both"/>
        <w:rPr>
          <w:rFonts w:ascii="PT Astra Serif" w:eastAsia="Calibri" w:hAnsi="PT Astra Serif"/>
          <w:bCs/>
          <w:sz w:val="28"/>
          <w:szCs w:val="28"/>
        </w:rPr>
      </w:pPr>
    </w:p>
    <w:p w:rsidR="008015F6" w:rsidRPr="00F60B0C" w:rsidRDefault="008015F6" w:rsidP="008015F6">
      <w:pPr>
        <w:autoSpaceDE w:val="0"/>
        <w:autoSpaceDN w:val="0"/>
        <w:adjustRightInd w:val="0"/>
        <w:jc w:val="center"/>
        <w:rPr>
          <w:rFonts w:ascii="PT Astra Serif" w:hAnsi="PT Astra Serif"/>
          <w:sz w:val="28"/>
          <w:szCs w:val="28"/>
        </w:rPr>
      </w:pPr>
      <w:r w:rsidRPr="00F60B0C">
        <w:rPr>
          <w:rFonts w:ascii="PT Astra Serif" w:hAnsi="PT Astra Serif"/>
          <w:sz w:val="28"/>
          <w:szCs w:val="28"/>
        </w:rPr>
        <w:t>УВЕДОМЛЕНИЕ ОБ ОТКАЗЕ В ПРИЕМЕ ДОКУМЕНТОВ</w:t>
      </w:r>
    </w:p>
    <w:p w:rsidR="008015F6" w:rsidRPr="00F60B0C" w:rsidRDefault="008015F6" w:rsidP="008015F6">
      <w:pPr>
        <w:autoSpaceDE w:val="0"/>
        <w:autoSpaceDN w:val="0"/>
        <w:adjustRightInd w:val="0"/>
        <w:ind w:firstLine="540"/>
        <w:jc w:val="both"/>
        <w:rPr>
          <w:rFonts w:ascii="PT Astra Serif" w:hAnsi="PT Astra Serif"/>
          <w:sz w:val="28"/>
          <w:szCs w:val="28"/>
        </w:rPr>
      </w:pPr>
      <w:r w:rsidRPr="00F60B0C">
        <w:rPr>
          <w:rFonts w:ascii="PT Astra Serif" w:hAnsi="PT Astra Serif"/>
          <w:sz w:val="28"/>
          <w:szCs w:val="28"/>
        </w:rPr>
        <w:t xml:space="preserve">Настоящим подтверждается, что при приеме запроса и документов, необходимых для предоставления муниципальной услуги </w:t>
      </w:r>
      <w:r w:rsidRPr="00F60B0C">
        <w:rPr>
          <w:rFonts w:ascii="PT Astra Serif" w:hAnsi="PT Astra Serif"/>
          <w:bCs/>
          <w:sz w:val="28"/>
          <w:szCs w:val="28"/>
        </w:rPr>
        <w:t>«</w:t>
      </w:r>
      <w:r w:rsidRPr="00F60B0C">
        <w:rPr>
          <w:rFonts w:ascii="PT Astra Serif" w:hAnsi="PT Astra Serif"/>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r w:rsidRPr="00F60B0C">
        <w:rPr>
          <w:rFonts w:ascii="PT Astra Serif" w:hAnsi="PT Astra Serif"/>
          <w:bCs/>
          <w:sz w:val="28"/>
          <w:szCs w:val="28"/>
        </w:rPr>
        <w:t xml:space="preserve">» </w:t>
      </w:r>
      <w:r w:rsidRPr="00F60B0C">
        <w:rPr>
          <w:rFonts w:ascii="PT Astra Serif" w:hAnsi="PT Astra Serif"/>
          <w:sz w:val="28"/>
          <w:szCs w:val="28"/>
        </w:rPr>
        <w:t>были выявлены следующие основания для отказа в приеме документов:</w:t>
      </w:r>
    </w:p>
    <w:p w:rsidR="008015F6" w:rsidRPr="00F60B0C" w:rsidRDefault="008015F6" w:rsidP="008015F6">
      <w:pPr>
        <w:pStyle w:val="af2"/>
        <w:numPr>
          <w:ilvl w:val="0"/>
          <w:numId w:val="18"/>
        </w:numPr>
        <w:spacing w:after="0" w:line="240" w:lineRule="auto"/>
        <w:jc w:val="both"/>
        <w:rPr>
          <w:rFonts w:ascii="PT Astra Serif" w:hAnsi="PT Astra Serif"/>
          <w:sz w:val="28"/>
          <w:szCs w:val="28"/>
        </w:rPr>
      </w:pPr>
      <w:r w:rsidRPr="00F60B0C">
        <w:rPr>
          <w:rFonts w:ascii="PT Astra Serif" w:hAnsi="PT Astra Serif"/>
          <w:sz w:val="28"/>
          <w:szCs w:val="28"/>
        </w:rPr>
        <w:t>нарушение требований к форме и содержанию заявления либо текст заявления не поддается прочтению;</w:t>
      </w:r>
    </w:p>
    <w:p w:rsidR="008015F6" w:rsidRPr="00F60B0C" w:rsidRDefault="008015F6" w:rsidP="008015F6">
      <w:pPr>
        <w:pStyle w:val="af2"/>
        <w:numPr>
          <w:ilvl w:val="0"/>
          <w:numId w:val="18"/>
        </w:numPr>
        <w:spacing w:after="0" w:line="240" w:lineRule="auto"/>
        <w:jc w:val="both"/>
        <w:rPr>
          <w:rFonts w:ascii="PT Astra Serif" w:hAnsi="PT Astra Serif"/>
          <w:sz w:val="28"/>
          <w:szCs w:val="28"/>
        </w:rPr>
      </w:pPr>
      <w:r w:rsidRPr="00F60B0C">
        <w:rPr>
          <w:rFonts w:ascii="PT Astra Serif" w:hAnsi="PT Astra Serif"/>
          <w:sz w:val="28"/>
          <w:szCs w:val="28"/>
        </w:rPr>
        <w:t>отсутствие одного или нескольких документов предусмотренных Административным регламентом, либо представленные документы не соответствуют предъявляемым к ним требованиям;</w:t>
      </w:r>
    </w:p>
    <w:p w:rsidR="008015F6" w:rsidRPr="00F60B0C" w:rsidRDefault="008015F6" w:rsidP="008015F6">
      <w:pPr>
        <w:pStyle w:val="af2"/>
        <w:autoSpaceDE w:val="0"/>
        <w:autoSpaceDN w:val="0"/>
        <w:adjustRightInd w:val="0"/>
        <w:jc w:val="center"/>
        <w:rPr>
          <w:rFonts w:ascii="PT Astra Serif" w:hAnsi="PT Astra Serif"/>
          <w:i/>
          <w:sz w:val="28"/>
          <w:szCs w:val="28"/>
        </w:rPr>
      </w:pPr>
      <w:r w:rsidRPr="00F60B0C">
        <w:rPr>
          <w:rFonts w:ascii="PT Astra Serif" w:hAnsi="PT Astra Serif"/>
          <w:i/>
          <w:sz w:val="28"/>
          <w:szCs w:val="28"/>
        </w:rPr>
        <w:t>(нужное подчеркнуть)</w:t>
      </w:r>
    </w:p>
    <w:p w:rsidR="008015F6" w:rsidRPr="00F60B0C" w:rsidRDefault="008015F6" w:rsidP="008015F6">
      <w:pPr>
        <w:autoSpaceDE w:val="0"/>
        <w:autoSpaceDN w:val="0"/>
        <w:adjustRightInd w:val="0"/>
        <w:ind w:firstLine="540"/>
        <w:jc w:val="both"/>
        <w:rPr>
          <w:rFonts w:ascii="PT Astra Serif" w:hAnsi="PT Astra Serif"/>
          <w:sz w:val="28"/>
          <w:szCs w:val="28"/>
        </w:rPr>
      </w:pPr>
      <w:r w:rsidRPr="00F60B0C">
        <w:rPr>
          <w:rFonts w:ascii="PT Astra Serif" w:hAnsi="PT Astra Serif"/>
          <w:sz w:val="28"/>
          <w:szCs w:val="28"/>
        </w:rPr>
        <w:t>В связи с изложенным принято решение об ОТКАЗЕ в приеме документов, необходимых для предоставления государственной услуги.</w:t>
      </w:r>
    </w:p>
    <w:p w:rsidR="008015F6" w:rsidRPr="00F60B0C" w:rsidRDefault="008015F6" w:rsidP="008015F6">
      <w:pPr>
        <w:autoSpaceDE w:val="0"/>
        <w:autoSpaceDN w:val="0"/>
        <w:adjustRightInd w:val="0"/>
        <w:jc w:val="both"/>
        <w:rPr>
          <w:rFonts w:ascii="PT Astra Serif" w:hAnsi="PT Astra Serif"/>
          <w:i/>
          <w:sz w:val="28"/>
          <w:szCs w:val="28"/>
        </w:rPr>
      </w:pPr>
      <w:r w:rsidRPr="00F60B0C">
        <w:rPr>
          <w:rFonts w:ascii="PT Astra Serif" w:hAnsi="PT Astra Serif"/>
          <w:sz w:val="28"/>
          <w:szCs w:val="28"/>
        </w:rPr>
        <w:t xml:space="preserve">Специалист МФЦ       ____________ </w:t>
      </w:r>
      <w:r w:rsidRPr="00F60B0C">
        <w:rPr>
          <w:rFonts w:ascii="PT Astra Serif" w:hAnsi="PT Astra Serif"/>
          <w:i/>
          <w:sz w:val="28"/>
          <w:szCs w:val="28"/>
        </w:rPr>
        <w:t>(</w:t>
      </w:r>
      <w:proofErr w:type="gramStart"/>
      <w:r w:rsidRPr="00F60B0C">
        <w:rPr>
          <w:rFonts w:ascii="PT Astra Serif" w:hAnsi="PT Astra Serif"/>
          <w:i/>
          <w:sz w:val="28"/>
          <w:szCs w:val="28"/>
        </w:rPr>
        <w:t xml:space="preserve">подпись)   </w:t>
      </w:r>
      <w:proofErr w:type="gramEnd"/>
      <w:r w:rsidRPr="00F60B0C">
        <w:rPr>
          <w:rFonts w:ascii="PT Astra Serif" w:hAnsi="PT Astra Serif"/>
          <w:i/>
          <w:sz w:val="28"/>
          <w:szCs w:val="28"/>
        </w:rPr>
        <w:t xml:space="preserve">                      ___________ (ФИО)</w:t>
      </w:r>
    </w:p>
    <w:p w:rsidR="008015F6" w:rsidRPr="00F60B0C" w:rsidRDefault="008015F6" w:rsidP="008015F6">
      <w:pPr>
        <w:autoSpaceDE w:val="0"/>
        <w:autoSpaceDN w:val="0"/>
        <w:adjustRightInd w:val="0"/>
        <w:rPr>
          <w:rFonts w:ascii="PT Astra Serif" w:hAnsi="PT Astra Serif"/>
          <w:sz w:val="28"/>
          <w:szCs w:val="28"/>
        </w:rPr>
      </w:pPr>
      <w:r w:rsidRPr="00F60B0C">
        <w:rPr>
          <w:rFonts w:ascii="PT Astra Serif" w:hAnsi="PT Astra Serif"/>
          <w:sz w:val="28"/>
          <w:szCs w:val="28"/>
        </w:rPr>
        <w:t>______________</w:t>
      </w:r>
      <w:proofErr w:type="gramStart"/>
      <w:r w:rsidRPr="00F60B0C">
        <w:rPr>
          <w:rFonts w:ascii="PT Astra Serif" w:hAnsi="PT Astra Serif"/>
          <w:sz w:val="28"/>
          <w:szCs w:val="28"/>
        </w:rPr>
        <w:t>_  Дата</w:t>
      </w:r>
      <w:proofErr w:type="gramEnd"/>
    </w:p>
    <w:p w:rsidR="008015F6" w:rsidRPr="00F60B0C" w:rsidRDefault="008015F6" w:rsidP="008015F6">
      <w:pPr>
        <w:pBdr>
          <w:bottom w:val="single" w:sz="12" w:space="1" w:color="auto"/>
        </w:pBdr>
        <w:autoSpaceDE w:val="0"/>
        <w:autoSpaceDN w:val="0"/>
        <w:adjustRightInd w:val="0"/>
        <w:jc w:val="right"/>
        <w:rPr>
          <w:rFonts w:ascii="PT Astra Serif" w:hAnsi="PT Astra Serif"/>
          <w:sz w:val="28"/>
          <w:szCs w:val="28"/>
        </w:rPr>
      </w:pPr>
    </w:p>
    <w:p w:rsidR="008015F6" w:rsidRPr="00F60B0C" w:rsidRDefault="008015F6" w:rsidP="008015F6">
      <w:pPr>
        <w:autoSpaceDE w:val="0"/>
        <w:autoSpaceDN w:val="0"/>
        <w:adjustRightInd w:val="0"/>
        <w:jc w:val="right"/>
        <w:rPr>
          <w:rFonts w:ascii="PT Astra Serif" w:eastAsia="Calibri" w:hAnsi="PT Astra Serif"/>
          <w:b/>
          <w:bCs/>
          <w:sz w:val="28"/>
          <w:szCs w:val="28"/>
        </w:rPr>
      </w:pPr>
      <w:r w:rsidRPr="00F60B0C">
        <w:rPr>
          <w:rFonts w:ascii="PT Astra Serif" w:eastAsia="Calibri" w:hAnsi="PT Astra Serif"/>
          <w:b/>
          <w:bCs/>
          <w:sz w:val="28"/>
          <w:szCs w:val="28"/>
        </w:rPr>
        <w:t>Корешок к уведомлению</w:t>
      </w:r>
    </w:p>
    <w:p w:rsidR="008015F6" w:rsidRPr="00F60B0C" w:rsidRDefault="008015F6" w:rsidP="008015F6">
      <w:pPr>
        <w:spacing w:before="100" w:beforeAutospacing="1"/>
        <w:rPr>
          <w:rFonts w:ascii="PT Astra Serif" w:eastAsia="Calibri" w:hAnsi="PT Astra Serif"/>
          <w:b/>
          <w:bCs/>
          <w:sz w:val="28"/>
          <w:szCs w:val="28"/>
        </w:rPr>
      </w:pPr>
      <w:r w:rsidRPr="00F60B0C">
        <w:rPr>
          <w:rFonts w:ascii="PT Astra Serif" w:eastAsia="Calibri" w:hAnsi="PT Astra Serif"/>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8015F6" w:rsidRPr="00F60B0C" w:rsidRDefault="008015F6" w:rsidP="008015F6">
      <w:pPr>
        <w:autoSpaceDE w:val="0"/>
        <w:autoSpaceDN w:val="0"/>
        <w:adjustRightInd w:val="0"/>
        <w:ind w:firstLine="567"/>
        <w:jc w:val="both"/>
        <w:rPr>
          <w:rFonts w:ascii="PT Astra Serif" w:hAnsi="PT Astra Serif"/>
          <w:bCs/>
          <w:sz w:val="28"/>
          <w:szCs w:val="28"/>
        </w:rPr>
      </w:pPr>
      <w:r w:rsidRPr="00F60B0C">
        <w:rPr>
          <w:rFonts w:ascii="PT Astra Serif" w:hAnsi="PT Astra Serif"/>
          <w:sz w:val="28"/>
          <w:szCs w:val="28"/>
        </w:rPr>
        <w:t xml:space="preserve">Уведомление об отказе в приеме документов, необходимых для предоставления муниципальной услуги </w:t>
      </w:r>
      <w:r w:rsidRPr="00F60B0C">
        <w:rPr>
          <w:rFonts w:ascii="PT Astra Serif" w:hAnsi="PT Astra Serif"/>
          <w:bCs/>
          <w:sz w:val="28"/>
          <w:szCs w:val="28"/>
        </w:rPr>
        <w:t>«Прием заявлений и выдача документов о согласовании переустройства и (или) перепланировки жилого помещения»</w:t>
      </w:r>
    </w:p>
    <w:p w:rsidR="00EF5423" w:rsidRPr="007F378A" w:rsidRDefault="008015F6" w:rsidP="008015F6">
      <w:pPr>
        <w:widowControl w:val="0"/>
        <w:autoSpaceDE w:val="0"/>
        <w:autoSpaceDN w:val="0"/>
        <w:adjustRightInd w:val="0"/>
        <w:spacing w:after="0" w:line="240" w:lineRule="auto"/>
        <w:jc w:val="center"/>
        <w:rPr>
          <w:rFonts w:ascii="Times New Roman" w:hAnsi="Times New Roman" w:cs="Times New Roman"/>
          <w:sz w:val="28"/>
          <w:szCs w:val="28"/>
        </w:rPr>
      </w:pPr>
      <w:r w:rsidRPr="00F60B0C">
        <w:rPr>
          <w:rFonts w:ascii="PT Astra Serif" w:hAnsi="PT Astra Serif"/>
          <w:sz w:val="28"/>
          <w:szCs w:val="28"/>
        </w:rPr>
        <w:lastRenderedPageBreak/>
        <w:t xml:space="preserve">получил _________ </w:t>
      </w:r>
      <w:r w:rsidRPr="00F60B0C">
        <w:rPr>
          <w:rFonts w:ascii="PT Astra Serif" w:hAnsi="PT Astra Serif"/>
          <w:i/>
          <w:sz w:val="28"/>
          <w:szCs w:val="28"/>
        </w:rPr>
        <w:t>подпись</w:t>
      </w:r>
      <w:r w:rsidRPr="00F60B0C">
        <w:rPr>
          <w:rFonts w:ascii="PT Astra Serif" w:hAnsi="PT Astra Serif"/>
          <w:sz w:val="28"/>
          <w:szCs w:val="28"/>
        </w:rPr>
        <w:t>___________ (</w:t>
      </w:r>
      <w:r w:rsidRPr="00F60B0C">
        <w:rPr>
          <w:rFonts w:ascii="PT Astra Serif" w:hAnsi="PT Astra Serif"/>
          <w:i/>
          <w:sz w:val="28"/>
          <w:szCs w:val="28"/>
        </w:rPr>
        <w:t>ФИО) _____________</w:t>
      </w:r>
    </w:p>
    <w:sectPr w:rsidR="00EF5423" w:rsidRPr="007F378A" w:rsidSect="00866DE9">
      <w:headerReference w:type="default" r:id="rId18"/>
      <w:pgSz w:w="11905" w:h="16838"/>
      <w:pgMar w:top="1134" w:right="851"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BA" w:rsidRDefault="007D73BA" w:rsidP="00A12A27">
      <w:pPr>
        <w:spacing w:after="0" w:line="240" w:lineRule="auto"/>
      </w:pPr>
      <w:r>
        <w:separator/>
      </w:r>
    </w:p>
  </w:endnote>
  <w:endnote w:type="continuationSeparator" w:id="0">
    <w:p w:rsidR="007D73BA" w:rsidRDefault="007D73BA" w:rsidP="00A1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PT Sans">
    <w:altName w:val="Corbel"/>
    <w:charset w:val="CC"/>
    <w:family w:val="swiss"/>
    <w:pitch w:val="variable"/>
    <w:sig w:usb0="A00002EF" w:usb1="5000204B" w:usb2="00000020" w:usb3="00000000" w:csb0="00000097"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BA" w:rsidRDefault="007D73BA" w:rsidP="00A12A27">
      <w:pPr>
        <w:spacing w:after="0" w:line="240" w:lineRule="auto"/>
      </w:pPr>
      <w:r>
        <w:separator/>
      </w:r>
    </w:p>
  </w:footnote>
  <w:footnote w:type="continuationSeparator" w:id="0">
    <w:p w:rsidR="007D73BA" w:rsidRDefault="007D73BA" w:rsidP="00A1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738245"/>
      <w:docPartObj>
        <w:docPartGallery w:val="Page Numbers (Top of Page)"/>
        <w:docPartUnique/>
      </w:docPartObj>
    </w:sdtPr>
    <w:sdtEndPr/>
    <w:sdtContent>
      <w:p w:rsidR="00887E33" w:rsidRDefault="00D22B7B">
        <w:pPr>
          <w:pStyle w:val="a3"/>
          <w:jc w:val="right"/>
        </w:pPr>
        <w:r>
          <w:fldChar w:fldCharType="begin"/>
        </w:r>
        <w:r>
          <w:instrText>PAGE   \* MERGEFORMAT</w:instrText>
        </w:r>
        <w:r>
          <w:fldChar w:fldCharType="separate"/>
        </w:r>
        <w:r w:rsidR="00C81A9B">
          <w:rPr>
            <w:noProof/>
          </w:rPr>
          <w:t>32</w:t>
        </w:r>
        <w:r>
          <w:rPr>
            <w:noProof/>
          </w:rPr>
          <w:fldChar w:fldCharType="end"/>
        </w:r>
      </w:p>
    </w:sdtContent>
  </w:sdt>
  <w:p w:rsidR="00887E33" w:rsidRDefault="00887E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AAE"/>
    <w:multiLevelType w:val="hybridMultilevel"/>
    <w:tmpl w:val="9B9A0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34E6"/>
    <w:multiLevelType w:val="hybridMultilevel"/>
    <w:tmpl w:val="34C4BC5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40B3F0F"/>
    <w:multiLevelType w:val="hybridMultilevel"/>
    <w:tmpl w:val="6C9E7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E8444E"/>
    <w:multiLevelType w:val="hybridMultilevel"/>
    <w:tmpl w:val="DF70815E"/>
    <w:lvl w:ilvl="0" w:tplc="3DC889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0A6D53"/>
    <w:multiLevelType w:val="hybridMultilevel"/>
    <w:tmpl w:val="C6B47D2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0E086866"/>
    <w:multiLevelType w:val="hybridMultilevel"/>
    <w:tmpl w:val="CB9A5ED6"/>
    <w:lvl w:ilvl="0" w:tplc="E10067CE">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1A05159"/>
    <w:multiLevelType w:val="hybridMultilevel"/>
    <w:tmpl w:val="8C40E46E"/>
    <w:lvl w:ilvl="0" w:tplc="E2961F06">
      <w:start w:val="3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4F2278"/>
    <w:multiLevelType w:val="hybridMultilevel"/>
    <w:tmpl w:val="4506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D5036"/>
    <w:multiLevelType w:val="hybridMultilevel"/>
    <w:tmpl w:val="FF7A788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20842FCF"/>
    <w:multiLevelType w:val="hybridMultilevel"/>
    <w:tmpl w:val="9DD0DE7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15:restartNumberingAfterBreak="0">
    <w:nsid w:val="23761423"/>
    <w:multiLevelType w:val="hybridMultilevel"/>
    <w:tmpl w:val="81529808"/>
    <w:lvl w:ilvl="0" w:tplc="D7F42BF2">
      <w:start w:val="1"/>
      <w:numFmt w:val="decimal"/>
      <w:pStyle w:val="-N"/>
      <w:suff w:val="space"/>
      <w:lvlText w:val="%1."/>
      <w:lvlJc w:val="left"/>
      <w:pPr>
        <w:tabs>
          <w:tab w:val="num" w:pos="0"/>
        </w:tabs>
        <w:ind w:left="-141" w:firstLine="709"/>
      </w:pPr>
    </w:lvl>
    <w:lvl w:ilvl="1" w:tplc="40CC224C">
      <w:start w:val="1"/>
      <w:numFmt w:val="decimal"/>
      <w:suff w:val="space"/>
      <w:lvlText w:val="%2)"/>
      <w:lvlJc w:val="left"/>
      <w:pPr>
        <w:tabs>
          <w:tab w:val="num" w:pos="0"/>
        </w:tabs>
        <w:ind w:left="710" w:firstLine="709"/>
      </w:pPr>
    </w:lvl>
    <w:lvl w:ilvl="2" w:tplc="077ED826">
      <w:start w:val="1"/>
      <w:numFmt w:val="decimal"/>
      <w:suff w:val="space"/>
      <w:lvlText w:val="%3)"/>
      <w:lvlJc w:val="left"/>
      <w:pPr>
        <w:tabs>
          <w:tab w:val="num" w:pos="0"/>
        </w:tabs>
        <w:ind w:left="0" w:firstLine="709"/>
      </w:pPr>
    </w:lvl>
    <w:lvl w:ilvl="3" w:tplc="A858AB26">
      <w:start w:val="1"/>
      <w:numFmt w:val="bullet"/>
      <w:suff w:val="space"/>
      <w:lvlText w:val="-"/>
      <w:lvlJc w:val="left"/>
      <w:pPr>
        <w:tabs>
          <w:tab w:val="num" w:pos="0"/>
        </w:tabs>
        <w:ind w:left="0" w:firstLine="709"/>
      </w:pPr>
      <w:rPr>
        <w:rFonts w:ascii="Arial" w:hAnsi="Arial" w:cs="Arial" w:hint="default"/>
      </w:rPr>
    </w:lvl>
    <w:lvl w:ilvl="4" w:tplc="6B725264">
      <w:start w:val="1"/>
      <w:numFmt w:val="none"/>
      <w:suff w:val="nothing"/>
      <w:lvlText w:val=""/>
      <w:lvlJc w:val="left"/>
      <w:pPr>
        <w:tabs>
          <w:tab w:val="num" w:pos="0"/>
        </w:tabs>
        <w:ind w:left="0" w:firstLine="709"/>
      </w:pPr>
    </w:lvl>
    <w:lvl w:ilvl="5" w:tplc="2354D0EA">
      <w:start w:val="1"/>
      <w:numFmt w:val="none"/>
      <w:suff w:val="nothing"/>
      <w:lvlText w:val=""/>
      <w:lvlJc w:val="left"/>
      <w:pPr>
        <w:tabs>
          <w:tab w:val="num" w:pos="0"/>
        </w:tabs>
        <w:ind w:left="0" w:firstLine="709"/>
      </w:pPr>
    </w:lvl>
    <w:lvl w:ilvl="6" w:tplc="4B961590">
      <w:start w:val="1"/>
      <w:numFmt w:val="none"/>
      <w:suff w:val="nothing"/>
      <w:lvlText w:val=""/>
      <w:lvlJc w:val="left"/>
      <w:pPr>
        <w:tabs>
          <w:tab w:val="num" w:pos="0"/>
        </w:tabs>
        <w:ind w:left="0" w:firstLine="709"/>
      </w:pPr>
    </w:lvl>
    <w:lvl w:ilvl="7" w:tplc="B9A0A000">
      <w:start w:val="1"/>
      <w:numFmt w:val="none"/>
      <w:suff w:val="nothing"/>
      <w:lvlText w:val=""/>
      <w:lvlJc w:val="left"/>
      <w:pPr>
        <w:tabs>
          <w:tab w:val="num" w:pos="0"/>
        </w:tabs>
        <w:ind w:left="0" w:firstLine="709"/>
      </w:pPr>
    </w:lvl>
    <w:lvl w:ilvl="8" w:tplc="B4325832">
      <w:start w:val="1"/>
      <w:numFmt w:val="none"/>
      <w:suff w:val="nothing"/>
      <w:lvlText w:val=""/>
      <w:lvlJc w:val="left"/>
      <w:pPr>
        <w:tabs>
          <w:tab w:val="num" w:pos="0"/>
        </w:tabs>
        <w:ind w:left="0" w:firstLine="709"/>
      </w:pPr>
    </w:lvl>
  </w:abstractNum>
  <w:abstractNum w:abstractNumId="12" w15:restartNumberingAfterBreak="0">
    <w:nsid w:val="237C73C5"/>
    <w:multiLevelType w:val="hybridMultilevel"/>
    <w:tmpl w:val="CD34D66E"/>
    <w:lvl w:ilvl="0" w:tplc="69184B2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D0152F"/>
    <w:multiLevelType w:val="hybridMultilevel"/>
    <w:tmpl w:val="B7A82CD0"/>
    <w:lvl w:ilvl="0" w:tplc="92CE523A">
      <w:start w:val="1"/>
      <w:numFmt w:val="decimal"/>
      <w:lvlText w:val="%1)"/>
      <w:lvlJc w:val="left"/>
      <w:pPr>
        <w:tabs>
          <w:tab w:val="num" w:pos="0"/>
        </w:tabs>
        <w:ind w:left="1212" w:hanging="360"/>
      </w:pPr>
      <w:rPr>
        <w:rFonts w:ascii="Times New Roman" w:eastAsia="Calibri" w:hAnsi="Times New Roman" w:cs="Times New Roman"/>
      </w:rPr>
    </w:lvl>
    <w:lvl w:ilvl="1" w:tplc="E0440B66">
      <w:start w:val="1"/>
      <w:numFmt w:val="lowerLetter"/>
      <w:lvlText w:val="%2."/>
      <w:lvlJc w:val="left"/>
      <w:pPr>
        <w:tabs>
          <w:tab w:val="num" w:pos="0"/>
        </w:tabs>
        <w:ind w:left="1932" w:hanging="360"/>
      </w:pPr>
    </w:lvl>
    <w:lvl w:ilvl="2" w:tplc="C2D02E80">
      <w:start w:val="1"/>
      <w:numFmt w:val="lowerRoman"/>
      <w:lvlText w:val="%3."/>
      <w:lvlJc w:val="right"/>
      <w:pPr>
        <w:tabs>
          <w:tab w:val="num" w:pos="0"/>
        </w:tabs>
        <w:ind w:left="2652" w:hanging="180"/>
      </w:pPr>
    </w:lvl>
    <w:lvl w:ilvl="3" w:tplc="3D52CD98">
      <w:start w:val="1"/>
      <w:numFmt w:val="decimal"/>
      <w:lvlText w:val="%4."/>
      <w:lvlJc w:val="left"/>
      <w:pPr>
        <w:tabs>
          <w:tab w:val="num" w:pos="0"/>
        </w:tabs>
        <w:ind w:left="3372" w:hanging="360"/>
      </w:pPr>
    </w:lvl>
    <w:lvl w:ilvl="4" w:tplc="C0448E3E">
      <w:start w:val="1"/>
      <w:numFmt w:val="lowerLetter"/>
      <w:lvlText w:val="%5."/>
      <w:lvlJc w:val="left"/>
      <w:pPr>
        <w:tabs>
          <w:tab w:val="num" w:pos="0"/>
        </w:tabs>
        <w:ind w:left="4092" w:hanging="360"/>
      </w:pPr>
    </w:lvl>
    <w:lvl w:ilvl="5" w:tplc="6298C56A">
      <w:start w:val="1"/>
      <w:numFmt w:val="lowerRoman"/>
      <w:lvlText w:val="%6."/>
      <w:lvlJc w:val="right"/>
      <w:pPr>
        <w:tabs>
          <w:tab w:val="num" w:pos="0"/>
        </w:tabs>
        <w:ind w:left="4812" w:hanging="180"/>
      </w:pPr>
    </w:lvl>
    <w:lvl w:ilvl="6" w:tplc="F620B780">
      <w:start w:val="1"/>
      <w:numFmt w:val="decimal"/>
      <w:lvlText w:val="%7."/>
      <w:lvlJc w:val="left"/>
      <w:pPr>
        <w:tabs>
          <w:tab w:val="num" w:pos="0"/>
        </w:tabs>
        <w:ind w:left="5532" w:hanging="360"/>
      </w:pPr>
    </w:lvl>
    <w:lvl w:ilvl="7" w:tplc="2B90A0C6">
      <w:start w:val="1"/>
      <w:numFmt w:val="lowerLetter"/>
      <w:lvlText w:val="%8."/>
      <w:lvlJc w:val="left"/>
      <w:pPr>
        <w:tabs>
          <w:tab w:val="num" w:pos="0"/>
        </w:tabs>
        <w:ind w:left="6252" w:hanging="360"/>
      </w:pPr>
    </w:lvl>
    <w:lvl w:ilvl="8" w:tplc="4FE68D68">
      <w:start w:val="1"/>
      <w:numFmt w:val="lowerRoman"/>
      <w:lvlText w:val="%9."/>
      <w:lvlJc w:val="right"/>
      <w:pPr>
        <w:tabs>
          <w:tab w:val="num" w:pos="0"/>
        </w:tabs>
        <w:ind w:left="6972" w:hanging="180"/>
      </w:pPr>
    </w:lvl>
  </w:abstractNum>
  <w:abstractNum w:abstractNumId="14" w15:restartNumberingAfterBreak="0">
    <w:nsid w:val="2D0B3697"/>
    <w:multiLevelType w:val="hybridMultilevel"/>
    <w:tmpl w:val="834EB4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2FBB6641"/>
    <w:multiLevelType w:val="hybridMultilevel"/>
    <w:tmpl w:val="13620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4141329"/>
    <w:multiLevelType w:val="hybridMultilevel"/>
    <w:tmpl w:val="C1AEC0B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3E2855FE"/>
    <w:multiLevelType w:val="hybridMultilevel"/>
    <w:tmpl w:val="02D4F46E"/>
    <w:lvl w:ilvl="0" w:tplc="E4E4C0E8">
      <w:start w:val="28"/>
      <w:numFmt w:val="decimal"/>
      <w:lvlText w:val="%1."/>
      <w:lvlJc w:val="left"/>
      <w:pPr>
        <w:ind w:left="1870" w:hanging="375"/>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8" w15:restartNumberingAfterBreak="0">
    <w:nsid w:val="3E8007D6"/>
    <w:multiLevelType w:val="hybridMultilevel"/>
    <w:tmpl w:val="9D00B0D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40885BF6"/>
    <w:multiLevelType w:val="hybridMultilevel"/>
    <w:tmpl w:val="48B8403A"/>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44668CD"/>
    <w:multiLevelType w:val="multilevel"/>
    <w:tmpl w:val="B8DE9410"/>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C94378"/>
    <w:multiLevelType w:val="hybridMultilevel"/>
    <w:tmpl w:val="0D606AB4"/>
    <w:lvl w:ilvl="0" w:tplc="81BCA818">
      <w:start w:val="2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47635E28"/>
    <w:multiLevelType w:val="hybridMultilevel"/>
    <w:tmpl w:val="D340B92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523877"/>
    <w:multiLevelType w:val="hybridMultilevel"/>
    <w:tmpl w:val="C350913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4" w15:restartNumberingAfterBreak="0">
    <w:nsid w:val="495918EC"/>
    <w:multiLevelType w:val="multilevel"/>
    <w:tmpl w:val="89E8F57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067ECF"/>
    <w:multiLevelType w:val="multilevel"/>
    <w:tmpl w:val="4916698A"/>
    <w:lvl w:ilvl="0">
      <w:start w:val="5"/>
      <w:numFmt w:val="decimal"/>
      <w:lvlText w:val="%1."/>
      <w:lvlJc w:val="left"/>
      <w:pPr>
        <w:ind w:left="450" w:hanging="450"/>
      </w:pPr>
      <w:rPr>
        <w:rFonts w:hint="default"/>
      </w:rPr>
    </w:lvl>
    <w:lvl w:ilvl="1">
      <w:start w:val="2"/>
      <w:numFmt w:val="decimal"/>
      <w:lvlText w:val="%1.%2."/>
      <w:lvlJc w:val="left"/>
      <w:pPr>
        <w:ind w:left="1379" w:hanging="72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26" w15:restartNumberingAfterBreak="0">
    <w:nsid w:val="4CDC6B75"/>
    <w:multiLevelType w:val="hybridMultilevel"/>
    <w:tmpl w:val="FE5A851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4F6F0F1C"/>
    <w:multiLevelType w:val="hybridMultilevel"/>
    <w:tmpl w:val="E29AA94E"/>
    <w:lvl w:ilvl="0" w:tplc="D5C8E78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602409"/>
    <w:multiLevelType w:val="hybridMultilevel"/>
    <w:tmpl w:val="BF2EFB2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 w15:restartNumberingAfterBreak="0">
    <w:nsid w:val="55BF3EA6"/>
    <w:multiLevelType w:val="multilevel"/>
    <w:tmpl w:val="4FC81244"/>
    <w:lvl w:ilvl="0">
      <w:start w:val="2"/>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1" w15:restartNumberingAfterBreak="0">
    <w:nsid w:val="59C47551"/>
    <w:multiLevelType w:val="hybridMultilevel"/>
    <w:tmpl w:val="4AF64AF2"/>
    <w:lvl w:ilvl="0" w:tplc="F4309DE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A6E6CCD"/>
    <w:multiLevelType w:val="hybridMultilevel"/>
    <w:tmpl w:val="21CAA372"/>
    <w:lvl w:ilvl="0" w:tplc="F1A632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AF63FF"/>
    <w:multiLevelType w:val="hybridMultilevel"/>
    <w:tmpl w:val="7CDA4B56"/>
    <w:lvl w:ilvl="0" w:tplc="0B7612FA">
      <w:start w:val="27"/>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4" w15:restartNumberingAfterBreak="0">
    <w:nsid w:val="5F1E5712"/>
    <w:multiLevelType w:val="multilevel"/>
    <w:tmpl w:val="12025556"/>
    <w:lvl w:ilvl="0">
      <w:start w:val="2"/>
      <w:numFmt w:val="decimal"/>
      <w:lvlText w:val="%1."/>
      <w:lvlJc w:val="left"/>
      <w:pPr>
        <w:ind w:left="450" w:hanging="450"/>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5" w15:restartNumberingAfterBreak="0">
    <w:nsid w:val="606954CA"/>
    <w:multiLevelType w:val="hybridMultilevel"/>
    <w:tmpl w:val="3E7A5CE2"/>
    <w:lvl w:ilvl="0" w:tplc="67605514">
      <w:start w:val="2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6" w15:restartNumberingAfterBreak="0">
    <w:nsid w:val="65D8634A"/>
    <w:multiLevelType w:val="hybridMultilevel"/>
    <w:tmpl w:val="16A4E79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7" w15:restartNumberingAfterBreak="0">
    <w:nsid w:val="6F6D0AA6"/>
    <w:multiLevelType w:val="hybridMultilevel"/>
    <w:tmpl w:val="561E43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8" w15:restartNumberingAfterBreak="0">
    <w:nsid w:val="78AD64D6"/>
    <w:multiLevelType w:val="hybridMultilevel"/>
    <w:tmpl w:val="63A8AD18"/>
    <w:lvl w:ilvl="0" w:tplc="5722071E">
      <w:start w:val="3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91E341F"/>
    <w:multiLevelType w:val="hybridMultilevel"/>
    <w:tmpl w:val="AC7477AA"/>
    <w:lvl w:ilvl="0" w:tplc="1984203E">
      <w:start w:val="1"/>
      <w:numFmt w:val="decimal"/>
      <w:lvlText w:val="%1)"/>
      <w:lvlJc w:val="left"/>
      <w:pPr>
        <w:tabs>
          <w:tab w:val="num" w:pos="0"/>
        </w:tabs>
        <w:ind w:left="1211" w:hanging="360"/>
      </w:pPr>
    </w:lvl>
    <w:lvl w:ilvl="1" w:tplc="41025B9C">
      <w:start w:val="1"/>
      <w:numFmt w:val="lowerLetter"/>
      <w:lvlText w:val="%2."/>
      <w:lvlJc w:val="left"/>
      <w:pPr>
        <w:tabs>
          <w:tab w:val="num" w:pos="0"/>
        </w:tabs>
        <w:ind w:left="1931" w:hanging="360"/>
      </w:pPr>
    </w:lvl>
    <w:lvl w:ilvl="2" w:tplc="CD76D340">
      <w:start w:val="1"/>
      <w:numFmt w:val="lowerRoman"/>
      <w:lvlText w:val="%3."/>
      <w:lvlJc w:val="right"/>
      <w:pPr>
        <w:tabs>
          <w:tab w:val="num" w:pos="0"/>
        </w:tabs>
        <w:ind w:left="2651" w:hanging="180"/>
      </w:pPr>
    </w:lvl>
    <w:lvl w:ilvl="3" w:tplc="CDFA6598">
      <w:start w:val="1"/>
      <w:numFmt w:val="decimal"/>
      <w:lvlText w:val="%4."/>
      <w:lvlJc w:val="left"/>
      <w:pPr>
        <w:tabs>
          <w:tab w:val="num" w:pos="0"/>
        </w:tabs>
        <w:ind w:left="3371" w:hanging="360"/>
      </w:pPr>
    </w:lvl>
    <w:lvl w:ilvl="4" w:tplc="D9728C5C">
      <w:start w:val="1"/>
      <w:numFmt w:val="lowerLetter"/>
      <w:lvlText w:val="%5."/>
      <w:lvlJc w:val="left"/>
      <w:pPr>
        <w:tabs>
          <w:tab w:val="num" w:pos="0"/>
        </w:tabs>
        <w:ind w:left="4091" w:hanging="360"/>
      </w:pPr>
    </w:lvl>
    <w:lvl w:ilvl="5" w:tplc="4A32D826">
      <w:start w:val="1"/>
      <w:numFmt w:val="lowerRoman"/>
      <w:lvlText w:val="%6."/>
      <w:lvlJc w:val="right"/>
      <w:pPr>
        <w:tabs>
          <w:tab w:val="num" w:pos="0"/>
        </w:tabs>
        <w:ind w:left="4811" w:hanging="180"/>
      </w:pPr>
    </w:lvl>
    <w:lvl w:ilvl="6" w:tplc="BA82AD48">
      <w:start w:val="1"/>
      <w:numFmt w:val="decimal"/>
      <w:lvlText w:val="%7."/>
      <w:lvlJc w:val="left"/>
      <w:pPr>
        <w:tabs>
          <w:tab w:val="num" w:pos="0"/>
        </w:tabs>
        <w:ind w:left="5531" w:hanging="360"/>
      </w:pPr>
    </w:lvl>
    <w:lvl w:ilvl="7" w:tplc="2E90A66A">
      <w:start w:val="1"/>
      <w:numFmt w:val="lowerLetter"/>
      <w:lvlText w:val="%8."/>
      <w:lvlJc w:val="left"/>
      <w:pPr>
        <w:tabs>
          <w:tab w:val="num" w:pos="0"/>
        </w:tabs>
        <w:ind w:left="6251" w:hanging="360"/>
      </w:pPr>
    </w:lvl>
    <w:lvl w:ilvl="8" w:tplc="B290CDA0">
      <w:start w:val="1"/>
      <w:numFmt w:val="lowerRoman"/>
      <w:lvlText w:val="%9."/>
      <w:lvlJc w:val="right"/>
      <w:pPr>
        <w:tabs>
          <w:tab w:val="num" w:pos="0"/>
        </w:tabs>
        <w:ind w:left="6971" w:hanging="180"/>
      </w:pPr>
    </w:lvl>
  </w:abstractNum>
  <w:abstractNum w:abstractNumId="40" w15:restartNumberingAfterBreak="0">
    <w:nsid w:val="7FA9430D"/>
    <w:multiLevelType w:val="multilevel"/>
    <w:tmpl w:val="1AC43DD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8"/>
  </w:num>
  <w:num w:numId="3">
    <w:abstractNumId w:val="15"/>
  </w:num>
  <w:num w:numId="4">
    <w:abstractNumId w:val="18"/>
  </w:num>
  <w:num w:numId="5">
    <w:abstractNumId w:val="36"/>
  </w:num>
  <w:num w:numId="6">
    <w:abstractNumId w:val="23"/>
  </w:num>
  <w:num w:numId="7">
    <w:abstractNumId w:val="10"/>
  </w:num>
  <w:num w:numId="8">
    <w:abstractNumId w:val="16"/>
  </w:num>
  <w:num w:numId="9">
    <w:abstractNumId w:val="4"/>
  </w:num>
  <w:num w:numId="10">
    <w:abstractNumId w:val="9"/>
  </w:num>
  <w:num w:numId="11">
    <w:abstractNumId w:val="26"/>
  </w:num>
  <w:num w:numId="12">
    <w:abstractNumId w:val="14"/>
  </w:num>
  <w:num w:numId="13">
    <w:abstractNumId w:val="1"/>
  </w:num>
  <w:num w:numId="14">
    <w:abstractNumId w:val="37"/>
  </w:num>
  <w:num w:numId="15">
    <w:abstractNumId w:val="7"/>
  </w:num>
  <w:num w:numId="16">
    <w:abstractNumId w:val="22"/>
  </w:num>
  <w:num w:numId="17">
    <w:abstractNumId w:val="19"/>
  </w:num>
  <w:num w:numId="18">
    <w:abstractNumId w:val="2"/>
  </w:num>
  <w:num w:numId="19">
    <w:abstractNumId w:val="3"/>
  </w:num>
  <w:num w:numId="20">
    <w:abstractNumId w:val="29"/>
  </w:num>
  <w:num w:numId="21">
    <w:abstractNumId w:val="12"/>
  </w:num>
  <w:num w:numId="22">
    <w:abstractNumId w:val="5"/>
  </w:num>
  <w:num w:numId="23">
    <w:abstractNumId w:val="21"/>
  </w:num>
  <w:num w:numId="24">
    <w:abstractNumId w:val="33"/>
  </w:num>
  <w:num w:numId="25">
    <w:abstractNumId w:val="35"/>
  </w:num>
  <w:num w:numId="26">
    <w:abstractNumId w:val="31"/>
  </w:num>
  <w:num w:numId="27">
    <w:abstractNumId w:val="17"/>
  </w:num>
  <w:num w:numId="28">
    <w:abstractNumId w:val="6"/>
  </w:num>
  <w:num w:numId="29">
    <w:abstractNumId w:val="38"/>
  </w:num>
  <w:num w:numId="30">
    <w:abstractNumId w:val="34"/>
  </w:num>
  <w:num w:numId="31">
    <w:abstractNumId w:val="20"/>
  </w:num>
  <w:num w:numId="32">
    <w:abstractNumId w:val="25"/>
  </w:num>
  <w:num w:numId="33">
    <w:abstractNumId w:val="30"/>
  </w:num>
  <w:num w:numId="34">
    <w:abstractNumId w:val="40"/>
  </w:num>
  <w:num w:numId="35">
    <w:abstractNumId w:val="28"/>
  </w:num>
  <w:num w:numId="36">
    <w:abstractNumId w:val="32"/>
  </w:num>
  <w:num w:numId="37">
    <w:abstractNumId w:val="0"/>
  </w:num>
  <w:num w:numId="38">
    <w:abstractNumId w:val="24"/>
  </w:num>
  <w:num w:numId="39">
    <w:abstractNumId w:val="13"/>
  </w:num>
  <w:num w:numId="40">
    <w:abstractNumId w:val="39"/>
    <w:lvlOverride w:ilvl="0"/>
    <w:lvlOverride w:ilvl="1"/>
    <w:lvlOverride w:ilvl="2"/>
    <w:lvlOverride w:ilvl="3"/>
    <w:lvlOverride w:ilvl="4"/>
    <w:lvlOverride w:ilvl="5"/>
    <w:lvlOverride w:ilvl="6">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F0"/>
    <w:rsid w:val="000033FA"/>
    <w:rsid w:val="00033BEE"/>
    <w:rsid w:val="00047530"/>
    <w:rsid w:val="0006566C"/>
    <w:rsid w:val="00093A73"/>
    <w:rsid w:val="00095BCC"/>
    <w:rsid w:val="000B4550"/>
    <w:rsid w:val="000B580E"/>
    <w:rsid w:val="000C0E02"/>
    <w:rsid w:val="000C1DEE"/>
    <w:rsid w:val="00111DB2"/>
    <w:rsid w:val="00116013"/>
    <w:rsid w:val="00183A46"/>
    <w:rsid w:val="00196AC4"/>
    <w:rsid w:val="001E4898"/>
    <w:rsid w:val="001F2E34"/>
    <w:rsid w:val="001F412D"/>
    <w:rsid w:val="00214071"/>
    <w:rsid w:val="002304D3"/>
    <w:rsid w:val="002A2766"/>
    <w:rsid w:val="002B5C06"/>
    <w:rsid w:val="002C14AD"/>
    <w:rsid w:val="002D6927"/>
    <w:rsid w:val="002D6E63"/>
    <w:rsid w:val="00326C84"/>
    <w:rsid w:val="003653FC"/>
    <w:rsid w:val="00366586"/>
    <w:rsid w:val="00366BC1"/>
    <w:rsid w:val="003A3B49"/>
    <w:rsid w:val="003C07AF"/>
    <w:rsid w:val="003C1671"/>
    <w:rsid w:val="004413AA"/>
    <w:rsid w:val="0049252C"/>
    <w:rsid w:val="004B4CA9"/>
    <w:rsid w:val="004F2C6C"/>
    <w:rsid w:val="004F4992"/>
    <w:rsid w:val="005348BD"/>
    <w:rsid w:val="00547198"/>
    <w:rsid w:val="005631E5"/>
    <w:rsid w:val="00596D6A"/>
    <w:rsid w:val="005B3CB8"/>
    <w:rsid w:val="005B74C5"/>
    <w:rsid w:val="00602FDB"/>
    <w:rsid w:val="0066423D"/>
    <w:rsid w:val="00687770"/>
    <w:rsid w:val="0069469E"/>
    <w:rsid w:val="00697E6F"/>
    <w:rsid w:val="006B556D"/>
    <w:rsid w:val="006D0270"/>
    <w:rsid w:val="006D1C38"/>
    <w:rsid w:val="00722E1B"/>
    <w:rsid w:val="007C65FF"/>
    <w:rsid w:val="007D73BA"/>
    <w:rsid w:val="007E3FAB"/>
    <w:rsid w:val="007F378A"/>
    <w:rsid w:val="008015F6"/>
    <w:rsid w:val="00836017"/>
    <w:rsid w:val="008408AD"/>
    <w:rsid w:val="00851327"/>
    <w:rsid w:val="00861659"/>
    <w:rsid w:val="00866DE9"/>
    <w:rsid w:val="00874837"/>
    <w:rsid w:val="008750F6"/>
    <w:rsid w:val="00876451"/>
    <w:rsid w:val="00887E33"/>
    <w:rsid w:val="008D387E"/>
    <w:rsid w:val="008D75F7"/>
    <w:rsid w:val="008E1D36"/>
    <w:rsid w:val="009157E3"/>
    <w:rsid w:val="00925AA2"/>
    <w:rsid w:val="00927071"/>
    <w:rsid w:val="009278A8"/>
    <w:rsid w:val="009439EB"/>
    <w:rsid w:val="00944E66"/>
    <w:rsid w:val="00954432"/>
    <w:rsid w:val="009563B9"/>
    <w:rsid w:val="00961DCB"/>
    <w:rsid w:val="009A317E"/>
    <w:rsid w:val="009B5430"/>
    <w:rsid w:val="009B58D0"/>
    <w:rsid w:val="009D0A5F"/>
    <w:rsid w:val="00A050B9"/>
    <w:rsid w:val="00A12A27"/>
    <w:rsid w:val="00A14FD5"/>
    <w:rsid w:val="00A257F0"/>
    <w:rsid w:val="00A26532"/>
    <w:rsid w:val="00AB4097"/>
    <w:rsid w:val="00B82FA0"/>
    <w:rsid w:val="00B93E13"/>
    <w:rsid w:val="00BA44D3"/>
    <w:rsid w:val="00BE130E"/>
    <w:rsid w:val="00BE4C36"/>
    <w:rsid w:val="00BE5C84"/>
    <w:rsid w:val="00C3280B"/>
    <w:rsid w:val="00C6058E"/>
    <w:rsid w:val="00C81A9B"/>
    <w:rsid w:val="00C94926"/>
    <w:rsid w:val="00CA1AAB"/>
    <w:rsid w:val="00CA1FAC"/>
    <w:rsid w:val="00CB4012"/>
    <w:rsid w:val="00CD2686"/>
    <w:rsid w:val="00D22B7B"/>
    <w:rsid w:val="00D4753C"/>
    <w:rsid w:val="00D63686"/>
    <w:rsid w:val="00D904AC"/>
    <w:rsid w:val="00DA4BF0"/>
    <w:rsid w:val="00DB0CE6"/>
    <w:rsid w:val="00DC1A0D"/>
    <w:rsid w:val="00DD36E7"/>
    <w:rsid w:val="00E02937"/>
    <w:rsid w:val="00E07193"/>
    <w:rsid w:val="00E24CEE"/>
    <w:rsid w:val="00E80060"/>
    <w:rsid w:val="00E82DA7"/>
    <w:rsid w:val="00EC7FDC"/>
    <w:rsid w:val="00EF0DEC"/>
    <w:rsid w:val="00EF5423"/>
    <w:rsid w:val="00F06FFE"/>
    <w:rsid w:val="00F110D3"/>
    <w:rsid w:val="00F2245E"/>
    <w:rsid w:val="00F47C5F"/>
    <w:rsid w:val="00F5373F"/>
    <w:rsid w:val="00F712AC"/>
    <w:rsid w:val="00F80527"/>
    <w:rsid w:val="00F80A91"/>
    <w:rsid w:val="00F84276"/>
    <w:rsid w:val="00F97C94"/>
    <w:rsid w:val="00FB3018"/>
    <w:rsid w:val="00FE2004"/>
    <w:rsid w:val="00FE3B1E"/>
    <w:rsid w:val="00FE4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12F7"/>
  <w15:docId w15:val="{225DD4C8-B0F9-4803-9F50-6F49D684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87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15F6"/>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BE4C3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8015F6"/>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A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A27"/>
  </w:style>
  <w:style w:type="paragraph" w:styleId="a5">
    <w:name w:val="footer"/>
    <w:basedOn w:val="a"/>
    <w:link w:val="a6"/>
    <w:uiPriority w:val="99"/>
    <w:unhideWhenUsed/>
    <w:rsid w:val="00A12A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A27"/>
  </w:style>
  <w:style w:type="paragraph" w:styleId="a7">
    <w:name w:val="Balloon Text"/>
    <w:basedOn w:val="a"/>
    <w:link w:val="a8"/>
    <w:uiPriority w:val="99"/>
    <w:semiHidden/>
    <w:unhideWhenUsed/>
    <w:rsid w:val="00A257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7F0"/>
    <w:rPr>
      <w:rFonts w:ascii="Tahoma" w:hAnsi="Tahoma" w:cs="Tahoma"/>
      <w:sz w:val="16"/>
      <w:szCs w:val="16"/>
    </w:rPr>
  </w:style>
  <w:style w:type="character" w:styleId="a9">
    <w:name w:val="Hyperlink"/>
    <w:basedOn w:val="a0"/>
    <w:unhideWhenUsed/>
    <w:rsid w:val="00BE5C84"/>
    <w:rPr>
      <w:color w:val="0000FF" w:themeColor="hyperlink"/>
      <w:u w:val="single"/>
    </w:rPr>
  </w:style>
  <w:style w:type="character" w:customStyle="1" w:styleId="30">
    <w:name w:val="Заголовок 3 Знак"/>
    <w:basedOn w:val="a0"/>
    <w:link w:val="3"/>
    <w:uiPriority w:val="9"/>
    <w:semiHidden/>
    <w:rsid w:val="00BE4C36"/>
    <w:rPr>
      <w:rFonts w:ascii="Cambria" w:eastAsia="Times New Roman" w:hAnsi="Cambria" w:cs="Times New Roman"/>
      <w:b/>
      <w:bCs/>
      <w:sz w:val="26"/>
      <w:szCs w:val="26"/>
    </w:rPr>
  </w:style>
  <w:style w:type="paragraph" w:customStyle="1" w:styleId="ConsPlusNormal">
    <w:name w:val="ConsPlusNormal"/>
    <w:link w:val="ConsPlusNormal0"/>
    <w:qFormat/>
    <w:rsid w:val="00BE4C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E4C36"/>
    <w:rPr>
      <w:rFonts w:ascii="Arial" w:eastAsia="Times New Roman" w:hAnsi="Arial" w:cs="Arial"/>
      <w:sz w:val="20"/>
      <w:szCs w:val="20"/>
      <w:lang w:eastAsia="ru-RU"/>
    </w:rPr>
  </w:style>
  <w:style w:type="paragraph" w:customStyle="1" w:styleId="ConsPlusTitle">
    <w:name w:val="ConsPlusTitle"/>
    <w:rsid w:val="00BE4C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 Spacing"/>
    <w:aliases w:val="Приложение АР"/>
    <w:link w:val="ab"/>
    <w:uiPriority w:val="99"/>
    <w:qFormat/>
    <w:rsid w:val="00BE4C36"/>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887E33"/>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887E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99"/>
    <w:rsid w:val="00887E3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qFormat/>
    <w:rsid w:val="00887E33"/>
    <w:pPr>
      <w:spacing w:line="240" w:lineRule="auto"/>
    </w:pPr>
    <w:rPr>
      <w:rFonts w:ascii="Calibri" w:eastAsia="Calibri" w:hAnsi="Calibri" w:cs="Times New Roman"/>
      <w:sz w:val="20"/>
      <w:szCs w:val="20"/>
      <w:lang w:eastAsia="ru-RU"/>
    </w:rPr>
  </w:style>
  <w:style w:type="character" w:customStyle="1" w:styleId="ae">
    <w:name w:val="Текст примечания Знак"/>
    <w:basedOn w:val="a0"/>
    <w:link w:val="ad"/>
    <w:uiPriority w:val="99"/>
    <w:rsid w:val="00887E33"/>
    <w:rPr>
      <w:rFonts w:ascii="Calibri" w:eastAsia="Calibri" w:hAnsi="Calibri" w:cs="Times New Roman"/>
      <w:sz w:val="20"/>
      <w:szCs w:val="20"/>
      <w:lang w:eastAsia="ru-RU"/>
    </w:rPr>
  </w:style>
  <w:style w:type="character" w:styleId="af">
    <w:name w:val="annotation reference"/>
    <w:uiPriority w:val="99"/>
    <w:semiHidden/>
    <w:unhideWhenUsed/>
    <w:qFormat/>
    <w:rsid w:val="00887E33"/>
    <w:rPr>
      <w:sz w:val="16"/>
      <w:szCs w:val="16"/>
    </w:rPr>
  </w:style>
  <w:style w:type="paragraph" w:customStyle="1" w:styleId="2-">
    <w:name w:val="Рег. Заголовок 2-го уровня регламента"/>
    <w:basedOn w:val="ConsPlusNormal"/>
    <w:qFormat/>
    <w:rsid w:val="00887E33"/>
    <w:pPr>
      <w:widowControl/>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
    <w:name w:val="Рег. Заголовок 1-го уровня регламента"/>
    <w:basedOn w:val="1"/>
    <w:uiPriority w:val="99"/>
    <w:qFormat/>
    <w:rsid w:val="00887E33"/>
    <w:pPr>
      <w:keepLines w:val="0"/>
      <w:spacing w:before="240" w:after="240"/>
      <w:jc w:val="center"/>
    </w:pPr>
    <w:rPr>
      <w:rFonts w:ascii="Times New Roman" w:eastAsia="Times New Roman" w:hAnsi="Times New Roman" w:cs="Times New Roman"/>
      <w:iCs/>
      <w:color w:val="auto"/>
      <w:lang w:eastAsia="ru-RU"/>
    </w:rPr>
  </w:style>
  <w:style w:type="paragraph" w:customStyle="1" w:styleId="111">
    <w:name w:val="Рег. 1.1.1"/>
    <w:basedOn w:val="a"/>
    <w:qFormat/>
    <w:rsid w:val="00887E33"/>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887E33"/>
    <w:pPr>
      <w:widowControl/>
      <w:numPr>
        <w:ilvl w:val="1"/>
        <w:numId w:val="1"/>
      </w:numPr>
      <w:spacing w:line="276" w:lineRule="auto"/>
      <w:jc w:val="both"/>
    </w:pPr>
    <w:rPr>
      <w:rFonts w:ascii="Times New Roman" w:eastAsia="Calibri" w:hAnsi="Times New Roman" w:cs="Times New Roman"/>
      <w:sz w:val="28"/>
      <w:szCs w:val="28"/>
      <w:lang w:eastAsia="en-US"/>
    </w:rPr>
  </w:style>
  <w:style w:type="paragraph" w:customStyle="1" w:styleId="af0">
    <w:name w:val="Рег. Обычный с отступом"/>
    <w:basedOn w:val="a"/>
    <w:qFormat/>
    <w:rsid w:val="00887E33"/>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character" w:customStyle="1" w:styleId="ab">
    <w:name w:val="Без интервала Знак"/>
    <w:aliases w:val="Приложение АР Знак"/>
    <w:basedOn w:val="a0"/>
    <w:link w:val="aa"/>
    <w:locked/>
    <w:rsid w:val="00887E33"/>
    <w:rPr>
      <w:rFonts w:ascii="Calibri" w:eastAsia="Calibri" w:hAnsi="Calibri" w:cs="Times New Roman"/>
    </w:rPr>
  </w:style>
  <w:style w:type="character" w:styleId="af1">
    <w:name w:val="Emphasis"/>
    <w:qFormat/>
    <w:rsid w:val="00EF5423"/>
    <w:rPr>
      <w:rFonts w:cs="Times New Roman"/>
      <w:i/>
      <w:iCs/>
    </w:rPr>
  </w:style>
  <w:style w:type="paragraph" w:styleId="af2">
    <w:name w:val="List Paragraph"/>
    <w:aliases w:val="Абзац списка нумерованный"/>
    <w:basedOn w:val="a"/>
    <w:link w:val="af3"/>
    <w:uiPriority w:val="34"/>
    <w:qFormat/>
    <w:rsid w:val="00EF5423"/>
    <w:pPr>
      <w:ind w:left="720"/>
      <w:contextualSpacing/>
    </w:pPr>
    <w:rPr>
      <w:rFonts w:ascii="Calibri" w:eastAsia="Calibri" w:hAnsi="Calibri" w:cs="Times New Roman"/>
    </w:rPr>
  </w:style>
  <w:style w:type="character" w:customStyle="1" w:styleId="af3">
    <w:name w:val="Абзац списка Знак"/>
    <w:aliases w:val="Абзац списка нумерованный Знак"/>
    <w:link w:val="af2"/>
    <w:uiPriority w:val="34"/>
    <w:locked/>
    <w:rsid w:val="00EF5423"/>
    <w:rPr>
      <w:rFonts w:ascii="Calibri" w:eastAsia="Calibri" w:hAnsi="Calibri" w:cs="Times New Roman"/>
    </w:rPr>
  </w:style>
  <w:style w:type="character" w:customStyle="1" w:styleId="20">
    <w:name w:val="Заголовок 2 Знак"/>
    <w:basedOn w:val="a0"/>
    <w:link w:val="2"/>
    <w:uiPriority w:val="9"/>
    <w:rsid w:val="008015F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semiHidden/>
    <w:rsid w:val="008015F6"/>
    <w:rPr>
      <w:rFonts w:asciiTheme="majorHAnsi" w:eastAsiaTheme="majorEastAsia" w:hAnsiTheme="majorHAnsi" w:cstheme="majorBidi"/>
      <w:b/>
      <w:bCs/>
      <w:i/>
      <w:iCs/>
      <w:color w:val="4F81BD" w:themeColor="accent1"/>
      <w:sz w:val="20"/>
      <w:szCs w:val="20"/>
      <w:lang w:eastAsia="ru-RU"/>
    </w:rPr>
  </w:style>
  <w:style w:type="paragraph" w:styleId="af4">
    <w:name w:val="Body Text Indent"/>
    <w:basedOn w:val="a"/>
    <w:link w:val="af5"/>
    <w:rsid w:val="008015F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rsid w:val="008015F6"/>
    <w:rPr>
      <w:rFonts w:ascii="Times New Roman" w:eastAsia="Times New Roman" w:hAnsi="Times New Roman" w:cs="Times New Roman"/>
      <w:sz w:val="28"/>
      <w:szCs w:val="20"/>
      <w:lang w:eastAsia="ru-RU"/>
    </w:rPr>
  </w:style>
  <w:style w:type="character" w:styleId="af6">
    <w:name w:val="page number"/>
    <w:basedOn w:val="a0"/>
    <w:rsid w:val="008015F6"/>
  </w:style>
  <w:style w:type="paragraph" w:styleId="af7">
    <w:name w:val="Plain Text"/>
    <w:basedOn w:val="a"/>
    <w:link w:val="af8"/>
    <w:uiPriority w:val="99"/>
    <w:rsid w:val="008015F6"/>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uiPriority w:val="99"/>
    <w:rsid w:val="008015F6"/>
    <w:rPr>
      <w:rFonts w:ascii="Courier New" w:eastAsia="Times New Roman" w:hAnsi="Courier New" w:cs="Times New Roman"/>
      <w:sz w:val="20"/>
      <w:szCs w:val="20"/>
      <w:lang w:eastAsia="ru-RU"/>
    </w:rPr>
  </w:style>
  <w:style w:type="paragraph" w:styleId="af9">
    <w:name w:val="Body Text"/>
    <w:basedOn w:val="a"/>
    <w:link w:val="afa"/>
    <w:rsid w:val="008015F6"/>
    <w:pPr>
      <w:widowControl w:val="0"/>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015F6"/>
    <w:rPr>
      <w:rFonts w:ascii="Times New Roman" w:eastAsia="Times New Roman" w:hAnsi="Times New Roman" w:cs="Times New Roman"/>
      <w:sz w:val="20"/>
      <w:szCs w:val="20"/>
      <w:lang w:eastAsia="ru-RU"/>
    </w:rPr>
  </w:style>
  <w:style w:type="paragraph" w:styleId="21">
    <w:name w:val="Body Text Indent 2"/>
    <w:basedOn w:val="a"/>
    <w:link w:val="22"/>
    <w:rsid w:val="008015F6"/>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8015F6"/>
    <w:rPr>
      <w:rFonts w:ascii="Times New Roman" w:eastAsia="Times New Roman" w:hAnsi="Times New Roman" w:cs="Times New Roman"/>
      <w:sz w:val="20"/>
      <w:szCs w:val="20"/>
      <w:lang w:eastAsia="ru-RU"/>
    </w:rPr>
  </w:style>
  <w:style w:type="paragraph" w:customStyle="1" w:styleId="23">
    <w:name w:val="Обычный2"/>
    <w:rsid w:val="008015F6"/>
    <w:pPr>
      <w:spacing w:after="0" w:line="240" w:lineRule="auto"/>
    </w:pPr>
    <w:rPr>
      <w:rFonts w:ascii="Times New Roman" w:eastAsia="ヒラギノ角ゴ Pro W3" w:hAnsi="Times New Roman" w:cs="Times New Roman"/>
      <w:color w:val="000000"/>
      <w:sz w:val="24"/>
      <w:szCs w:val="20"/>
      <w:lang w:eastAsia="ru-RU"/>
    </w:rPr>
  </w:style>
  <w:style w:type="paragraph" w:styleId="afb">
    <w:name w:val="Normal (Web)"/>
    <w:basedOn w:val="a"/>
    <w:uiPriority w:val="99"/>
    <w:unhideWhenUsed/>
    <w:rsid w:val="0080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footnote text"/>
    <w:basedOn w:val="a"/>
    <w:link w:val="afd"/>
    <w:unhideWhenUsed/>
    <w:rsid w:val="008015F6"/>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rsid w:val="008015F6"/>
    <w:rPr>
      <w:rFonts w:ascii="Times New Roman" w:eastAsia="Times New Roman" w:hAnsi="Times New Roman" w:cs="Times New Roman"/>
      <w:sz w:val="20"/>
      <w:szCs w:val="20"/>
      <w:lang w:eastAsia="ru-RU"/>
    </w:rPr>
  </w:style>
  <w:style w:type="paragraph" w:customStyle="1" w:styleId="afe">
    <w:name w:val="Знак Знак Знак Знак"/>
    <w:basedOn w:val="a"/>
    <w:rsid w:val="008015F6"/>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Знак"/>
    <w:basedOn w:val="a"/>
    <w:rsid w:val="008015F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ink">
    <w:name w:val="link"/>
    <w:basedOn w:val="a0"/>
    <w:rsid w:val="008015F6"/>
  </w:style>
  <w:style w:type="paragraph" w:customStyle="1" w:styleId="s1">
    <w:name w:val="s_1"/>
    <w:basedOn w:val="a"/>
    <w:rsid w:val="0080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otnote reference"/>
    <w:basedOn w:val="a0"/>
    <w:uiPriority w:val="99"/>
    <w:semiHidden/>
    <w:rsid w:val="008015F6"/>
    <w:rPr>
      <w:rFonts w:cs="Times New Roman"/>
      <w:vertAlign w:val="superscript"/>
    </w:rPr>
  </w:style>
  <w:style w:type="character" w:customStyle="1" w:styleId="aff1">
    <w:name w:val="Цветовое выделение"/>
    <w:uiPriority w:val="99"/>
    <w:rsid w:val="008015F6"/>
    <w:rPr>
      <w:b/>
      <w:color w:val="26282F"/>
    </w:rPr>
  </w:style>
  <w:style w:type="character" w:customStyle="1" w:styleId="aff2">
    <w:name w:val="Гипертекстовая ссылка"/>
    <w:basedOn w:val="aff1"/>
    <w:uiPriority w:val="99"/>
    <w:rsid w:val="008015F6"/>
    <w:rPr>
      <w:rFonts w:cs="Times New Roman"/>
      <w:b w:val="0"/>
      <w:color w:val="106BBE"/>
    </w:rPr>
  </w:style>
  <w:style w:type="paragraph" w:customStyle="1" w:styleId="aff3">
    <w:name w:val="Таблицы (моноширинный)"/>
    <w:basedOn w:val="a"/>
    <w:next w:val="a"/>
    <w:qFormat/>
    <w:rsid w:val="008015F6"/>
    <w:pPr>
      <w:widowControl w:val="0"/>
      <w:autoSpaceDE w:val="0"/>
      <w:autoSpaceDN w:val="0"/>
      <w:adjustRightInd w:val="0"/>
      <w:spacing w:after="0" w:line="240" w:lineRule="auto"/>
    </w:pPr>
    <w:rPr>
      <w:rFonts w:ascii="Courier New" w:eastAsiaTheme="minorEastAsia" w:hAnsi="Courier New" w:cs="Courier New"/>
      <w:lang w:eastAsia="ru-RU"/>
    </w:rPr>
  </w:style>
  <w:style w:type="paragraph" w:customStyle="1" w:styleId="HTML1">
    <w:name w:val="Стандартный HTML1"/>
    <w:basedOn w:val="a"/>
    <w:rsid w:val="008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HTML2">
    <w:name w:val="Стандартный HTML2"/>
    <w:basedOn w:val="a"/>
    <w:rsid w:val="008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apple-converted-space">
    <w:name w:val="apple-converted-space"/>
    <w:basedOn w:val="a0"/>
    <w:rsid w:val="008015F6"/>
  </w:style>
  <w:style w:type="paragraph" w:customStyle="1" w:styleId="12">
    <w:name w:val="Абзац списка1"/>
    <w:basedOn w:val="a"/>
    <w:rsid w:val="008015F6"/>
    <w:pPr>
      <w:ind w:left="720"/>
    </w:pPr>
    <w:rPr>
      <w:rFonts w:ascii="Calibri" w:eastAsia="Times New Roman" w:hAnsi="Calibri" w:cs="Times New Roman"/>
      <w:lang w:eastAsia="ru-RU"/>
    </w:rPr>
  </w:style>
  <w:style w:type="character" w:customStyle="1" w:styleId="Heading1">
    <w:name w:val="Heading #1_"/>
    <w:basedOn w:val="a0"/>
    <w:link w:val="Heading10"/>
    <w:locked/>
    <w:rsid w:val="008015F6"/>
    <w:rPr>
      <w:rFonts w:ascii="Arial" w:hAnsi="Arial"/>
      <w:b/>
      <w:bCs/>
      <w:sz w:val="31"/>
      <w:szCs w:val="31"/>
      <w:shd w:val="clear" w:color="auto" w:fill="FFFFFF"/>
    </w:rPr>
  </w:style>
  <w:style w:type="paragraph" w:customStyle="1" w:styleId="Heading10">
    <w:name w:val="Heading #1"/>
    <w:basedOn w:val="a"/>
    <w:link w:val="Heading1"/>
    <w:rsid w:val="008015F6"/>
    <w:pPr>
      <w:shd w:val="clear" w:color="auto" w:fill="FFFFFF"/>
      <w:spacing w:before="3720" w:after="0" w:line="365" w:lineRule="exact"/>
      <w:outlineLvl w:val="0"/>
    </w:pPr>
    <w:rPr>
      <w:rFonts w:ascii="Arial" w:hAnsi="Arial"/>
      <w:b/>
      <w:bCs/>
      <w:sz w:val="31"/>
      <w:szCs w:val="31"/>
      <w:shd w:val="clear" w:color="auto" w:fill="FFFFFF"/>
    </w:rPr>
  </w:style>
  <w:style w:type="paragraph" w:customStyle="1" w:styleId="ConsNormal">
    <w:name w:val="ConsNormal"/>
    <w:uiPriority w:val="99"/>
    <w:rsid w:val="008015F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
    <w:uiPriority w:val="99"/>
    <w:rsid w:val="0080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rsid w:val="008015F6"/>
    <w:pPr>
      <w:ind w:left="720"/>
    </w:pPr>
    <w:rPr>
      <w:rFonts w:ascii="Calibri" w:eastAsia="Times New Roman" w:hAnsi="Calibri" w:cs="Times New Roman"/>
      <w:lang w:eastAsia="ru-RU"/>
    </w:rPr>
  </w:style>
  <w:style w:type="paragraph" w:customStyle="1" w:styleId="210">
    <w:name w:val="Основной текст 21"/>
    <w:rsid w:val="008015F6"/>
    <w:pPr>
      <w:spacing w:after="120" w:line="480" w:lineRule="auto"/>
    </w:pPr>
    <w:rPr>
      <w:rFonts w:ascii="Times New Roman" w:eastAsia="ヒラギノ角ゴ Pro W3" w:hAnsi="Times New Roman" w:cs="Times New Roman"/>
      <w:color w:val="000000"/>
      <w:sz w:val="26"/>
      <w:szCs w:val="20"/>
      <w:lang w:eastAsia="ru-RU"/>
    </w:rPr>
  </w:style>
  <w:style w:type="character" w:customStyle="1" w:styleId="blk">
    <w:name w:val="blk"/>
    <w:basedOn w:val="a0"/>
    <w:rsid w:val="008015F6"/>
  </w:style>
  <w:style w:type="paragraph" w:customStyle="1" w:styleId="HTML3">
    <w:name w:val="Стандартный HTML3"/>
    <w:basedOn w:val="a"/>
    <w:rsid w:val="008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styleId="HTML">
    <w:name w:val="HTML Preformatted"/>
    <w:basedOn w:val="a"/>
    <w:link w:val="HTML0"/>
    <w:uiPriority w:val="99"/>
    <w:semiHidden/>
    <w:unhideWhenUsed/>
    <w:rsid w:val="0080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15F6"/>
    <w:rPr>
      <w:rFonts w:ascii="Courier New" w:eastAsia="Times New Roman" w:hAnsi="Courier New" w:cs="Courier New"/>
      <w:sz w:val="20"/>
      <w:szCs w:val="20"/>
      <w:lang w:eastAsia="ru-RU"/>
    </w:rPr>
  </w:style>
  <w:style w:type="paragraph" w:customStyle="1" w:styleId="formattext">
    <w:name w:val="formattext"/>
    <w:basedOn w:val="a"/>
    <w:rsid w:val="0080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Список-N"/>
    <w:basedOn w:val="af2"/>
    <w:qFormat/>
    <w:rsid w:val="008015F6"/>
    <w:pPr>
      <w:widowControl w:val="0"/>
      <w:numPr>
        <w:numId w:val="41"/>
      </w:numPr>
      <w:pBdr>
        <w:top w:val="none" w:sz="4" w:space="0" w:color="000000"/>
        <w:left w:val="none" w:sz="4" w:space="0" w:color="000000"/>
        <w:bottom w:val="none" w:sz="4" w:space="0" w:color="000000"/>
        <w:right w:val="none" w:sz="4" w:space="0" w:color="000000"/>
        <w:between w:val="none" w:sz="4" w:space="0" w:color="000000"/>
      </w:pBdr>
      <w:jc w:val="both"/>
    </w:pPr>
    <w:rPr>
      <w:rFonts w:ascii="PT Sans" w:eastAsia="PT Sans" w:hAnsi="PT Sans" w:cs="PT Sans"/>
      <w:sz w:val="28"/>
      <w:szCs w:val="28"/>
    </w:rPr>
  </w:style>
  <w:style w:type="paragraph" w:customStyle="1" w:styleId="123">
    <w:name w:val="_Список_123"/>
    <w:qFormat/>
    <w:rsid w:val="008015F6"/>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4">
    <w:name w:val="Содержимое врезки"/>
    <w:basedOn w:val="a"/>
    <w:qFormat/>
    <w:rsid w:val="008015F6"/>
    <w:pPr>
      <w:pBdr>
        <w:top w:val="none" w:sz="4" w:space="0" w:color="000000"/>
        <w:left w:val="none" w:sz="4" w:space="0" w:color="000000"/>
        <w:bottom w:val="none" w:sz="4" w:space="0" w:color="000000"/>
        <w:right w:val="none" w:sz="4" w:space="0" w:color="000000"/>
        <w:between w:val="none" w:sz="4" w:space="0" w:color="000000"/>
      </w:pBdr>
    </w:pPr>
    <w:rPr>
      <w:rFonts w:ascii="PT Sans" w:eastAsia="PT Sans" w:hAnsi="PT Sans" w:cs="PT Sans"/>
    </w:rPr>
  </w:style>
  <w:style w:type="paragraph" w:styleId="aff5">
    <w:name w:val="annotation subject"/>
    <w:basedOn w:val="ad"/>
    <w:next w:val="ad"/>
    <w:link w:val="aff6"/>
    <w:uiPriority w:val="99"/>
    <w:semiHidden/>
    <w:unhideWhenUsed/>
    <w:rsid w:val="008015F6"/>
    <w:pPr>
      <w:widowControl w:val="0"/>
      <w:spacing w:after="0"/>
    </w:pPr>
    <w:rPr>
      <w:rFonts w:ascii="Times New Roman" w:eastAsia="Times New Roman" w:hAnsi="Times New Roman"/>
      <w:b/>
      <w:bCs/>
    </w:rPr>
  </w:style>
  <w:style w:type="character" w:customStyle="1" w:styleId="aff6">
    <w:name w:val="Тема примечания Знак"/>
    <w:basedOn w:val="ae"/>
    <w:link w:val="aff5"/>
    <w:uiPriority w:val="99"/>
    <w:semiHidden/>
    <w:rsid w:val="008015F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0324">
      <w:bodyDiv w:val="1"/>
      <w:marLeft w:val="0"/>
      <w:marRight w:val="0"/>
      <w:marTop w:val="0"/>
      <w:marBottom w:val="0"/>
      <w:divBdr>
        <w:top w:val="none" w:sz="0" w:space="0" w:color="auto"/>
        <w:left w:val="none" w:sz="0" w:space="0" w:color="auto"/>
        <w:bottom w:val="none" w:sz="0" w:space="0" w:color="auto"/>
        <w:right w:val="none" w:sz="0" w:space="0" w:color="auto"/>
      </w:divBdr>
    </w:div>
    <w:div w:id="18233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2172032/10" TargetMode="External"/><Relationship Id="rId17" Type="http://schemas.openxmlformats.org/officeDocument/2006/relationships/hyperlink" Target="http://www.consultant.ru/document/cons_doc_LAW_148719/412c68ce7fd56700bec9a2750801db80aed8a961/" TargetMode="External"/><Relationship Id="rId2" Type="http://schemas.openxmlformats.org/officeDocument/2006/relationships/numbering" Target="numbering.xml"/><Relationship Id="rId16" Type="http://schemas.openxmlformats.org/officeDocument/2006/relationships/hyperlink" Target="http://www.consultant.ru/document/cons_doc_LAW_148719/3a9228a03f058b5299126f6f3d1f5b51db0d15c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72032/8" TargetMode="External"/><Relationship Id="rId5" Type="http://schemas.openxmlformats.org/officeDocument/2006/relationships/webSettings" Target="webSettings.xml"/><Relationship Id="rId15" Type="http://schemas.openxmlformats.org/officeDocument/2006/relationships/hyperlink" Target="http://www.consultant.ru/document/cons_doc_LAW_148719/3bb5a33416049a01864e479d9e7f531080608b2c/" TargetMode="External"/><Relationship Id="rId10" Type="http://schemas.openxmlformats.org/officeDocument/2006/relationships/hyperlink" Target="http://ivo.garant.ru/document/redirect/1217203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12172032/52" TargetMode="External"/><Relationship Id="rId14" Type="http://schemas.openxmlformats.org/officeDocument/2006/relationships/hyperlink" Target="http://www.consultant.ru/document/cons_doc_LAW_148719/d966c7d95300ab246bcc43192e4cdbac5d2b7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B2A1-10E1-4DE8-BB90-A03C7B9C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9806</Words>
  <Characters>55899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RePack by Diakov</cp:lastModifiedBy>
  <cp:revision>3</cp:revision>
  <cp:lastPrinted>2019-05-17T08:42:00Z</cp:lastPrinted>
  <dcterms:created xsi:type="dcterms:W3CDTF">2023-06-26T08:21:00Z</dcterms:created>
  <dcterms:modified xsi:type="dcterms:W3CDTF">2023-06-26T08:27:00Z</dcterms:modified>
</cp:coreProperties>
</file>