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71" w:rsidRPr="0092547B" w:rsidRDefault="00EA221B">
      <w:pPr>
        <w:pStyle w:val="1"/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r w:rsidRPr="0092547B">
        <w:rPr>
          <w:rFonts w:ascii="Times New Roman" w:hAnsi="Times New Roman"/>
          <w:color w:val="000000"/>
          <w:sz w:val="32"/>
          <w:szCs w:val="32"/>
        </w:rPr>
        <w:t>Внимание! Начинает работу «горячая линия»</w:t>
      </w:r>
      <w:r w:rsidR="0092547B" w:rsidRPr="0092547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92547B">
        <w:rPr>
          <w:rFonts w:ascii="Times New Roman" w:hAnsi="Times New Roman"/>
          <w:color w:val="000000"/>
          <w:sz w:val="32"/>
          <w:szCs w:val="32"/>
        </w:rPr>
        <w:t>по вопросам защиты прав потребителей туристских услуг</w:t>
      </w:r>
    </w:p>
    <w:bookmarkEnd w:id="0"/>
    <w:p w:rsidR="00450571" w:rsidRDefault="00450571">
      <w:pPr>
        <w:pStyle w:val="a1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0571" w:rsidRDefault="00450571">
      <w:pPr>
        <w:pStyle w:val="a1"/>
        <w:spacing w:after="0"/>
        <w:jc w:val="both"/>
        <w:rPr>
          <w:rFonts w:hint="eastAsia"/>
        </w:rPr>
      </w:pPr>
    </w:p>
    <w:p w:rsidR="00450571" w:rsidRDefault="00EA221B">
      <w:pPr>
        <w:pStyle w:val="a1"/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 26 мая по 6 июня 2025 года Управлением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по Тульской области и ФБУЗ «Центр гигиены и эпидемиологии в Тульской области» организовано тематическое консультирование граждан по вопросам качества и безопасности предоставления услуг отдыха и туризма.</w:t>
      </w:r>
    </w:p>
    <w:p w:rsidR="00450571" w:rsidRDefault="00EA221B">
      <w:pPr>
        <w:pStyle w:val="a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Специалисты разъяснят требования законодательства, дадут квалифицированную консультацию по интересующим потребителей проблемам.</w:t>
      </w:r>
    </w:p>
    <w:p w:rsidR="00450571" w:rsidRDefault="00EA221B">
      <w:pPr>
        <w:pStyle w:val="a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Ждем звонков по телефонам «горячей линии»:</w:t>
      </w:r>
    </w:p>
    <w:p w:rsidR="00450571" w:rsidRDefault="00EA221B">
      <w:pPr>
        <w:pStyle w:val="a1"/>
        <w:numPr>
          <w:ilvl w:val="0"/>
          <w:numId w:val="2"/>
        </w:numPr>
        <w:tabs>
          <w:tab w:val="clear" w:pos="709"/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г. Туле 8 (4872) 55-55-50; 22-33-51, 37-06-07, 37-30-77;</w:t>
      </w:r>
    </w:p>
    <w:p w:rsidR="00450571" w:rsidRDefault="00EA221B">
      <w:pPr>
        <w:pStyle w:val="a1"/>
        <w:numPr>
          <w:ilvl w:val="0"/>
          <w:numId w:val="2"/>
        </w:numPr>
        <w:tabs>
          <w:tab w:val="clear" w:pos="709"/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г. Алексине 8(48753) 4-08-72;</w:t>
      </w:r>
    </w:p>
    <w:p w:rsidR="00450571" w:rsidRDefault="00EA221B">
      <w:pPr>
        <w:pStyle w:val="a1"/>
        <w:numPr>
          <w:ilvl w:val="0"/>
          <w:numId w:val="2"/>
        </w:numPr>
        <w:tabs>
          <w:tab w:val="clear" w:pos="709"/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г. Новомосковске 8 (48762) 6-51-68; 6-10-28;</w:t>
      </w:r>
    </w:p>
    <w:p w:rsidR="00450571" w:rsidRDefault="00EA221B">
      <w:pPr>
        <w:pStyle w:val="a1"/>
        <w:numPr>
          <w:ilvl w:val="0"/>
          <w:numId w:val="2"/>
        </w:numPr>
        <w:tabs>
          <w:tab w:val="clear" w:pos="709"/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г. Щекине 8 (48751) 5-89-95;</w:t>
      </w:r>
    </w:p>
    <w:p w:rsidR="00450571" w:rsidRDefault="00EA221B">
      <w:pPr>
        <w:pStyle w:val="a1"/>
        <w:numPr>
          <w:ilvl w:val="0"/>
          <w:numId w:val="2"/>
        </w:numPr>
        <w:tabs>
          <w:tab w:val="clear" w:pos="709"/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г. Ефремове 8 (48741) 6-31-81.</w:t>
      </w:r>
    </w:p>
    <w:p w:rsidR="00450571" w:rsidRDefault="00EA221B">
      <w:pPr>
        <w:pStyle w:val="a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Тематическая «горячая линия» будет работать в указанный период по будням с 10:00 до 16:00 (перерыв с 12:00 до 13:00).</w:t>
      </w:r>
    </w:p>
    <w:p w:rsidR="00450571" w:rsidRDefault="00EA221B">
      <w:pPr>
        <w:pStyle w:val="a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Кроме того, потребители могут обратиться за консультацией по телефону Единого консультационного центра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работающего в круглосуточном режиме: 8-800-555-49-43.</w:t>
      </w:r>
    </w:p>
    <w:p w:rsidR="00450571" w:rsidRDefault="00450571">
      <w:pPr>
        <w:pStyle w:val="a1"/>
        <w:spacing w:after="300"/>
        <w:jc w:val="both"/>
        <w:rPr>
          <w:rFonts w:ascii="Times New Roman" w:hAnsi="Times New Roman"/>
          <w:sz w:val="28"/>
          <w:szCs w:val="28"/>
        </w:rPr>
      </w:pPr>
    </w:p>
    <w:p w:rsidR="0092547B" w:rsidRDefault="0092547B">
      <w:pPr>
        <w:pStyle w:val="a1"/>
        <w:spacing w:after="300"/>
        <w:jc w:val="both"/>
        <w:rPr>
          <w:rFonts w:ascii="Times New Roman" w:hAnsi="Times New Roman"/>
          <w:sz w:val="28"/>
          <w:szCs w:val="28"/>
        </w:rPr>
      </w:pPr>
    </w:p>
    <w:p w:rsidR="0092547B" w:rsidRDefault="0092547B">
      <w:pPr>
        <w:pStyle w:val="a1"/>
        <w:spacing w:after="300"/>
        <w:jc w:val="both"/>
        <w:rPr>
          <w:rFonts w:ascii="Times New Roman" w:hAnsi="Times New Roman"/>
          <w:sz w:val="28"/>
          <w:szCs w:val="28"/>
        </w:rPr>
      </w:pPr>
    </w:p>
    <w:p w:rsidR="0092547B" w:rsidRDefault="0092547B">
      <w:pPr>
        <w:pStyle w:val="a1"/>
        <w:spacing w:after="300"/>
        <w:jc w:val="both"/>
        <w:rPr>
          <w:rFonts w:ascii="Times New Roman" w:hAnsi="Times New Roman"/>
          <w:sz w:val="28"/>
          <w:szCs w:val="28"/>
        </w:rPr>
      </w:pPr>
    </w:p>
    <w:p w:rsidR="0092547B" w:rsidRDefault="0092547B">
      <w:pPr>
        <w:pStyle w:val="a1"/>
        <w:spacing w:after="300"/>
        <w:jc w:val="both"/>
        <w:rPr>
          <w:rFonts w:ascii="Times New Roman" w:hAnsi="Times New Roman"/>
          <w:sz w:val="28"/>
          <w:szCs w:val="28"/>
        </w:rPr>
      </w:pPr>
    </w:p>
    <w:p w:rsidR="0092547B" w:rsidRDefault="0092547B">
      <w:pPr>
        <w:pStyle w:val="a1"/>
        <w:spacing w:after="300"/>
        <w:jc w:val="both"/>
        <w:rPr>
          <w:rFonts w:ascii="Times New Roman" w:hAnsi="Times New Roman"/>
          <w:sz w:val="28"/>
          <w:szCs w:val="28"/>
        </w:rPr>
      </w:pPr>
    </w:p>
    <w:p w:rsidR="0092547B" w:rsidRDefault="0092547B">
      <w:pPr>
        <w:pStyle w:val="a1"/>
        <w:spacing w:after="300"/>
        <w:jc w:val="both"/>
        <w:rPr>
          <w:rFonts w:ascii="Times New Roman" w:hAnsi="Times New Roman"/>
          <w:sz w:val="28"/>
          <w:szCs w:val="28"/>
        </w:rPr>
      </w:pPr>
    </w:p>
    <w:p w:rsidR="0092547B" w:rsidRDefault="0092547B" w:rsidP="0092547B">
      <w:pPr>
        <w:pStyle w:val="a9"/>
        <w:shd w:val="clear" w:color="auto" w:fill="FFFFFF"/>
        <w:spacing w:beforeAutospacing="0" w:after="0" w:afterAutospacing="0" w:line="360" w:lineRule="atLeast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Памятка для потребителей. Права потребителей в сфере туристских услуг</w:t>
      </w:r>
    </w:p>
    <w:p w:rsidR="0092547B" w:rsidRDefault="0092547B" w:rsidP="0092547B">
      <w:pPr>
        <w:pStyle w:val="a9"/>
        <w:shd w:val="clear" w:color="auto" w:fill="FFFFFF"/>
        <w:spacing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</w:p>
    <w:p w:rsidR="0092547B" w:rsidRDefault="0092547B" w:rsidP="0092547B">
      <w:pPr>
        <w:pStyle w:val="a9"/>
        <w:shd w:val="clear" w:color="auto" w:fill="FFFFFF"/>
        <w:spacing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отношения в сфере туризма регулируются Гражданским кодексом РФ, Федеральным законом от 24.11.1996 № 132-ФЗ «Об основах туристской деятельности в Российской Федерации», Законом РФ от 07.02.1992 № 2300-1 «О защите прав потребителей», Едиными </w:t>
      </w:r>
      <w:r>
        <w:rPr>
          <w:sz w:val="28"/>
          <w:szCs w:val="28"/>
          <w:shd w:val="clear" w:color="auto" w:fill="FFFFFF"/>
        </w:rPr>
        <w:t xml:space="preserve">правилами в области защиты прав потребителей, утвержденными Декретом Высшего Государственного Совета Союзного государства от 6 декабря 2024 г. №6, </w:t>
      </w:r>
      <w:r>
        <w:rPr>
          <w:sz w:val="28"/>
          <w:szCs w:val="28"/>
        </w:rPr>
        <w:t>Правилами оказания услуг по реализации туристского продукта, утвержденными постановлением Правительства РФ от 18.11.2020 № 1852, а также другими соответствующими нормативными актами.</w:t>
      </w:r>
    </w:p>
    <w:p w:rsidR="0092547B" w:rsidRDefault="0092547B" w:rsidP="0092547B">
      <w:pPr>
        <w:pStyle w:val="a9"/>
        <w:shd w:val="clear" w:color="auto" w:fill="FFFFFF"/>
        <w:spacing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Закон РФ от 07.02.1992 № 2300-1 «О защите прав потребителей» гарантирует безопасность туристских услуг для жизни и здоровья потребителя, вместе с тем предоставляя потребителям право на информацию, качество и возмещение убытков.</w:t>
      </w:r>
    </w:p>
    <w:p w:rsidR="0092547B" w:rsidRDefault="0092547B" w:rsidP="0092547B">
      <w:pPr>
        <w:pStyle w:val="a9"/>
        <w:shd w:val="clear" w:color="auto" w:fill="FFFFFF"/>
        <w:spacing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6 Федерального закона от 24.11.1996 № 132-ФЗ «Об основах туристской деятельности в Российской Федерации», при подготовке к путешествию, во время его совершения, включая транзит, турист имеет право на:</w:t>
      </w:r>
    </w:p>
    <w:p w:rsidR="0092547B" w:rsidRDefault="0092547B" w:rsidP="0092547B">
      <w:pPr>
        <w:pStyle w:val="a9"/>
        <w:shd w:val="clear" w:color="auto" w:fill="FFFFFF"/>
        <w:spacing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</w:t>
      </w:r>
    </w:p>
    <w:p w:rsidR="0092547B" w:rsidRDefault="0092547B" w:rsidP="0092547B">
      <w:pPr>
        <w:pStyle w:val="a9"/>
        <w:shd w:val="clear" w:color="auto" w:fill="FFFFFF"/>
        <w:spacing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свободу передвижения, свободный доступ к туристским ресурсам с учетом принятых в стране (месте) временного пребывания ограничительных мер;</w:t>
      </w:r>
    </w:p>
    <w:p w:rsidR="0092547B" w:rsidRDefault="0092547B" w:rsidP="0092547B">
      <w:pPr>
        <w:pStyle w:val="a9"/>
        <w:shd w:val="clear" w:color="auto" w:fill="FFFFFF"/>
        <w:spacing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</w:r>
    </w:p>
    <w:p w:rsidR="0092547B" w:rsidRDefault="0092547B" w:rsidP="0092547B">
      <w:pPr>
        <w:pStyle w:val="a9"/>
        <w:shd w:val="clear" w:color="auto" w:fill="FFFFFF"/>
        <w:spacing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туризма;</w:t>
      </w:r>
    </w:p>
    <w:p w:rsidR="0092547B" w:rsidRDefault="0092547B" w:rsidP="0092547B">
      <w:pPr>
        <w:pStyle w:val="a9"/>
        <w:shd w:val="clear" w:color="auto" w:fill="FFFFFF"/>
        <w:spacing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возмещение убытков и компенсацию морального вреда в случае невыполнения условий договора о реализации туристского продукта туроператором или </w:t>
      </w:r>
      <w:proofErr w:type="spellStart"/>
      <w:r>
        <w:rPr>
          <w:sz w:val="28"/>
          <w:szCs w:val="28"/>
        </w:rPr>
        <w:t>турагентом</w:t>
      </w:r>
      <w:proofErr w:type="spellEnd"/>
      <w:r>
        <w:rPr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92547B" w:rsidRDefault="0092547B" w:rsidP="0092547B">
      <w:pPr>
        <w:pStyle w:val="a9"/>
        <w:shd w:val="clear" w:color="auto" w:fill="FFFFFF"/>
        <w:spacing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содействие органов власти (органов местного самоуправления) страны (места) временного пребывания в получении правовой и иных видов неотложной помощи;</w:t>
      </w:r>
    </w:p>
    <w:p w:rsidR="0092547B" w:rsidRDefault="0092547B" w:rsidP="0092547B">
      <w:pPr>
        <w:pStyle w:val="a9"/>
        <w:shd w:val="clear" w:color="auto" w:fill="FFFFFF"/>
        <w:spacing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беспрепятственный доступ к средствам связи;</w:t>
      </w:r>
    </w:p>
    <w:p w:rsidR="0092547B" w:rsidRDefault="0092547B" w:rsidP="0092547B">
      <w:pPr>
        <w:pStyle w:val="a9"/>
        <w:shd w:val="clear" w:color="auto" w:fill="FFFFFF"/>
        <w:spacing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получение копии свидетельства о внесении сведений о туроператоре в реестр туроператоров;</w:t>
      </w:r>
    </w:p>
    <w:p w:rsidR="0092547B" w:rsidRDefault="0092547B" w:rsidP="0092547B">
      <w:pPr>
        <w:pStyle w:val="a9"/>
        <w:shd w:val="clear" w:color="auto" w:fill="FFFFFF"/>
        <w:spacing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информацию о возможности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реализации туристского продукта;</w:t>
      </w:r>
    </w:p>
    <w:p w:rsidR="0092547B" w:rsidRDefault="0092547B" w:rsidP="0092547B">
      <w:pPr>
        <w:pStyle w:val="a9"/>
        <w:shd w:val="clear" w:color="auto" w:fill="FFFFFF"/>
        <w:spacing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получение сведений, содержащихся в единой информационной системе электронных путевок.</w:t>
      </w:r>
    </w:p>
    <w:p w:rsidR="0092547B" w:rsidRDefault="0092547B" w:rsidP="0092547B">
      <w:pPr>
        <w:pStyle w:val="a9"/>
        <w:shd w:val="clear" w:color="auto" w:fill="FFFFFF"/>
        <w:spacing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туристов есть не только права, но и обязанности, в частности, соблюдение законодательства страны пребывания, уважение ее культуры, традиций и религиозных верований, сохранение окружающей среды и памятников, а также соблюдение правил въезда, выезда и личной безопасности.</w:t>
      </w:r>
    </w:p>
    <w:p w:rsidR="0092547B" w:rsidRDefault="0092547B" w:rsidP="0092547B">
      <w:pPr>
        <w:pStyle w:val="a9"/>
        <w:shd w:val="clear" w:color="auto" w:fill="FFFFFF"/>
        <w:spacing w:beforeAutospacing="0" w:after="0" w:afterAutospacing="0"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несет ответственность за нарушение прав потребителей. Законодательством предусмотрен обязательный порядок досудебного урегулирования споров в случае нарушения условий договора о реализации туристского продукта </w:t>
      </w:r>
      <w:r>
        <w:rPr>
          <w:sz w:val="28"/>
          <w:szCs w:val="28"/>
        </w:rPr>
        <w:t>и качества</w:t>
      </w:r>
      <w:r>
        <w:rPr>
          <w:sz w:val="28"/>
          <w:szCs w:val="28"/>
        </w:rPr>
        <w:t xml:space="preserve"> туристского продукта. По иным требованиям, связанным с приобретением, исполнением и расторжением договора по туристскому продукту, предъявляемым к туроператору претензионный порядок не является обязательным.</w:t>
      </w:r>
    </w:p>
    <w:p w:rsidR="0092547B" w:rsidRDefault="0092547B" w:rsidP="009254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47B" w:rsidRDefault="0092547B">
      <w:pPr>
        <w:pStyle w:val="a1"/>
        <w:spacing w:after="300"/>
        <w:jc w:val="both"/>
        <w:rPr>
          <w:rFonts w:ascii="Times New Roman" w:hAnsi="Times New Roman"/>
          <w:sz w:val="28"/>
          <w:szCs w:val="28"/>
        </w:rPr>
      </w:pPr>
    </w:p>
    <w:sectPr w:rsidR="0092547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11A"/>
    <w:multiLevelType w:val="multilevel"/>
    <w:tmpl w:val="9DE850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9165CD"/>
    <w:multiLevelType w:val="multilevel"/>
    <w:tmpl w:val="8C6A49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712DB6"/>
    <w:multiLevelType w:val="multilevel"/>
    <w:tmpl w:val="AC942288"/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71"/>
    <w:rsid w:val="00450571"/>
    <w:rsid w:val="0092547B"/>
    <w:rsid w:val="00EA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034A"/>
  <w15:docId w15:val="{3E06472A-2D01-4DD2-9B1C-5EA922CF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rmal (Web)"/>
    <w:basedOn w:val="a"/>
    <w:uiPriority w:val="99"/>
    <w:semiHidden/>
    <w:unhideWhenUsed/>
    <w:qFormat/>
    <w:rsid w:val="0092547B"/>
    <w:pPr>
      <w:spacing w:beforeAutospacing="1" w:after="2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Галина Геннадьевна</dc:creator>
  <dc:description/>
  <cp:lastModifiedBy>Соколова Галина Геннадьевна</cp:lastModifiedBy>
  <cp:revision>3</cp:revision>
  <cp:lastPrinted>2025-05-20T14:06:00Z</cp:lastPrinted>
  <dcterms:created xsi:type="dcterms:W3CDTF">2025-05-27T05:36:00Z</dcterms:created>
  <dcterms:modified xsi:type="dcterms:W3CDTF">2025-05-27T05:38:00Z</dcterms:modified>
  <dc:language>ru-RU</dc:language>
</cp:coreProperties>
</file>