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10E" w:rsidRPr="00DE3949" w:rsidRDefault="00BF310E" w:rsidP="00C57E47">
      <w:pPr>
        <w:pStyle w:val="10"/>
        <w:ind w:left="-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949">
        <w:rPr>
          <w:rFonts w:ascii="Times New Roman" w:hAnsi="Times New Roman" w:cs="Times New Roman"/>
          <w:b/>
          <w:bCs/>
          <w:sz w:val="24"/>
          <w:szCs w:val="24"/>
        </w:rPr>
        <w:t>План    работы</w:t>
      </w:r>
    </w:p>
    <w:p w:rsidR="00BF310E" w:rsidRDefault="00BF310E" w:rsidP="00A5633F">
      <w:pPr>
        <w:pStyle w:val="10"/>
        <w:ind w:right="4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3949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Контрольно-счетной палаты муниципального образования  Богородицкий район на </w:t>
      </w:r>
      <w:r w:rsidR="001C2F4B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B1ADA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E3949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DE3949" w:rsidRPr="00DE3949" w:rsidRDefault="00DE3949" w:rsidP="00A5633F">
      <w:pPr>
        <w:pStyle w:val="10"/>
        <w:ind w:right="42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08"/>
        <w:gridCol w:w="5384"/>
        <w:gridCol w:w="152"/>
        <w:gridCol w:w="1979"/>
        <w:gridCol w:w="151"/>
        <w:gridCol w:w="1840"/>
        <w:gridCol w:w="144"/>
        <w:gridCol w:w="4676"/>
      </w:tblGrid>
      <w:tr w:rsidR="00BF310E" w:rsidRPr="00DE3949" w:rsidTr="00215B2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C57E47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№</w:t>
            </w:r>
          </w:p>
          <w:p w:rsidR="00BF310E" w:rsidRPr="00C57E47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п/п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C57E47" w:rsidRDefault="00BF310E" w:rsidP="009F3B9F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Наименование </w:t>
            </w:r>
            <w:r w:rsidR="009F3B9F"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мероприятия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C57E47" w:rsidRDefault="009F3B9F" w:rsidP="005060EB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Срок проведения мероприятия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C57E47" w:rsidRDefault="00CB5DD2" w:rsidP="0010043F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Ответственны</w:t>
            </w:r>
            <w:r w:rsidR="0010043F"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</w:t>
            </w:r>
            <w:r w:rsidR="009F3B9F"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за проведение мероприятия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C57E47" w:rsidRDefault="0053570E" w:rsidP="005060EB">
            <w:pPr>
              <w:pStyle w:val="1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C57E47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Основание для включения в план работы</w:t>
            </w:r>
          </w:p>
        </w:tc>
      </w:tr>
      <w:tr w:rsidR="00BF310E" w:rsidRPr="00DE3949" w:rsidTr="00215B2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DE3949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DE3949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DE3949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DE3949" w:rsidRDefault="00BF310E" w:rsidP="005060EB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0E" w:rsidRPr="00DE3949" w:rsidRDefault="002B6716" w:rsidP="005060EB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50CC9" w:rsidRPr="00DE3949" w:rsidTr="002909BA">
        <w:trPr>
          <w:trHeight w:val="314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D4" w:rsidRPr="000D4BA5" w:rsidRDefault="00150CC9" w:rsidP="002909BA">
            <w:pPr>
              <w:pStyle w:val="10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Экспертно-аналитические мероприятия</w:t>
            </w:r>
            <w:r w:rsidR="002909BA" w:rsidRPr="000D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123CC5" w:rsidRPr="00DE3949" w:rsidTr="001230AA">
        <w:trPr>
          <w:trHeight w:val="145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D" w:rsidRPr="00DE3949" w:rsidRDefault="000217DD" w:rsidP="00FD370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D370D" w:rsidRPr="00DE39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D" w:rsidRPr="00DE3949" w:rsidRDefault="00FD370D" w:rsidP="00AB1AD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459DF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E459DF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17DD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 w:rsidR="007744A7" w:rsidRPr="00DE394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0217DD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 о внесении изменений в решение </w:t>
            </w:r>
            <w:r w:rsidR="00D34DBF" w:rsidRPr="00DE3949">
              <w:rPr>
                <w:rFonts w:ascii="Times New Roman" w:hAnsi="Times New Roman" w:cs="Times New Roman"/>
                <w:sz w:val="24"/>
                <w:szCs w:val="24"/>
              </w:rPr>
              <w:t>МО Богородицкий район</w:t>
            </w:r>
            <w:r w:rsidR="000217DD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образования  Богородицкий район  </w:t>
            </w:r>
            <w:r w:rsidR="002950EE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C2F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1A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950EE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 w:rsidR="00007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2F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1A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950E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C2F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1A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217DD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D" w:rsidRPr="00DE3949" w:rsidRDefault="00FD370D" w:rsidP="00AB1AD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  <w:r w:rsidR="001C2F4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1A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="007744A7" w:rsidRPr="00DE39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217DD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4A7"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7 дней со дня получения проекта решения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70D" w:rsidRPr="00DE3949" w:rsidRDefault="008C360B" w:rsidP="0098080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</w:t>
            </w:r>
            <w:r w:rsidR="0098080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7DD" w:rsidRPr="000D4BA5" w:rsidRDefault="0053570E" w:rsidP="00E5409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  <w:p w:rsidR="000217DD" w:rsidRPr="000D4BA5" w:rsidRDefault="000217DD" w:rsidP="00E5409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08" w:rsidRPr="00DE3949" w:rsidTr="001230AA">
        <w:trPr>
          <w:trHeight w:val="139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FD370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AB1AD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решений   о внесении изменений в решение МО город Богородицк «О бюджете муниципального образования город Богородицк Богородицкого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AB1A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AB1A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B1A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AB1AD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1A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проекта решения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Default="00980808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0D4BA5" w:rsidRDefault="00980808" w:rsidP="0053570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  <w:p w:rsidR="00980808" w:rsidRPr="000D4BA5" w:rsidRDefault="00980808" w:rsidP="00E5409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08" w:rsidRPr="00DE3949" w:rsidTr="001230AA">
        <w:trPr>
          <w:trHeight w:val="138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AB1AD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 решений о внесении изменений в решение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Иевлевское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Иевлевское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202</w:t>
            </w:r>
            <w:r w:rsidR="00AB1A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 202</w:t>
            </w:r>
            <w:r w:rsidR="00AB1AD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AB1AD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AB1AD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B1AD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проекта решения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Default="00980808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0D4BA5" w:rsidRDefault="00980808" w:rsidP="0074108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  <w:p w:rsidR="00980808" w:rsidRPr="000D4BA5" w:rsidRDefault="00980808" w:rsidP="0074108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0808" w:rsidRPr="00DE3949" w:rsidTr="001230AA">
        <w:trPr>
          <w:trHeight w:val="5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AB1AD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«Внешняя проверка годового отчета об исполнении бюджета  МО Богородицкий район за 202</w:t>
            </w:r>
            <w:r w:rsidR="00AB1A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год» и подготовка заключения по его результатам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37504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апрель 202</w:t>
            </w:r>
            <w:r w:rsidR="00375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течение месяца со дня представления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Default="00980808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0D4BA5" w:rsidRDefault="00980808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ст.264.4 Бюджетного кодекса РФ;  Положение о бюджетном процессе МО Богородицкий район, Положение о контрольно-счетной палате МО Богородицкий район; Регламент КСП МО Богородицкий район </w:t>
            </w:r>
          </w:p>
        </w:tc>
      </w:tr>
      <w:tr w:rsidR="00980808" w:rsidRPr="00DE3949" w:rsidTr="001230AA">
        <w:trPr>
          <w:trHeight w:val="5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Default="00980808" w:rsidP="007927D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7927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37504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бюджетной отчетности Финансового управления администрации  МО Богородицкий район за 202</w:t>
            </w:r>
            <w:r w:rsidR="003750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7343C">
              <w:rPr>
                <w:rFonts w:ascii="Times New Roman" w:hAnsi="Times New Roman" w:cs="Times New Roman"/>
                <w:sz w:val="24"/>
                <w:szCs w:val="24"/>
              </w:rPr>
              <w:t xml:space="preserve"> (по бюджету Муниципального образования Богородицкий район ГРБС).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37504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апрель 202</w:t>
            </w:r>
            <w:r w:rsidR="00375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Default="00980808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0D4BA5" w:rsidRDefault="00980808" w:rsidP="00FF1F0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ст.264.4 Бюджетного кодекса РФ; Положение о контрольно-счетной палате МО Богородицкий район; Регламент КСП МО Богородицкий район </w:t>
            </w:r>
          </w:p>
        </w:tc>
      </w:tr>
      <w:tr w:rsidR="00980808" w:rsidRPr="00DE3949" w:rsidTr="001230AA">
        <w:trPr>
          <w:trHeight w:val="5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Default="00980808" w:rsidP="007927D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="007927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4B24D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бюджетной отчетности Комитета по образованию  администрации  МО Богородицкий район за 202</w:t>
            </w:r>
            <w:r w:rsidR="004B2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7343C">
              <w:rPr>
                <w:rFonts w:ascii="Times New Roman" w:hAnsi="Times New Roman" w:cs="Times New Roman"/>
                <w:sz w:val="24"/>
                <w:szCs w:val="24"/>
              </w:rPr>
              <w:t xml:space="preserve"> (ГРБС)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DE3949" w:rsidRDefault="00980808" w:rsidP="0037504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апрель 202</w:t>
            </w:r>
            <w:r w:rsidR="00375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Default="00980808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808" w:rsidRPr="000D4BA5" w:rsidRDefault="00980808" w:rsidP="00FF1F0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ст.264.4 Бюджетного кодекса РФ; Положение о контрольно-счетной палате МО Богородицкий район; Регламент КСП МО Богородицкий район </w:t>
            </w:r>
          </w:p>
        </w:tc>
      </w:tr>
      <w:tr w:rsidR="0037343C" w:rsidRPr="00DE3949" w:rsidTr="001230AA">
        <w:trPr>
          <w:trHeight w:val="5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 w:rsidP="007927D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1.4.3.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4B24D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бюджетной отчетности Финансового управления администрации  МО Богородицкий район за 202</w:t>
            </w:r>
            <w:r w:rsidR="004B24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(по бюджету МО Иевлевское Богородицкого района ГРБС).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DE3949" w:rsidRDefault="0037343C" w:rsidP="0037504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апрель 202</w:t>
            </w:r>
            <w:r w:rsidR="003750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Default="0037343C" w:rsidP="000E3E70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3C" w:rsidRPr="000D4BA5" w:rsidRDefault="0037343C" w:rsidP="000E3E7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ст.264.4 Бюджетного кодекса РФ; Положение о контрольно-счетной палате МО Богородицкий район; Регламент КСП МО Богородицкий район </w:t>
            </w:r>
          </w:p>
        </w:tc>
      </w:tr>
      <w:tr w:rsidR="005D6ED9" w:rsidRPr="00DE3949" w:rsidTr="001230AA">
        <w:trPr>
          <w:trHeight w:val="51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 w:rsidP="007927D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1.4.4.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 w:rsidP="006D7AC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отчетности Финансового управления администрации  МО Богородицкий район за 2023 год (по бюджету МО </w:t>
            </w:r>
            <w:r w:rsidR="006D7AC9">
              <w:rPr>
                <w:rFonts w:ascii="Times New Roman" w:hAnsi="Times New Roman" w:cs="Times New Roman"/>
                <w:sz w:val="24"/>
                <w:szCs w:val="24"/>
              </w:rPr>
              <w:t xml:space="preserve">город Богородицк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Богородицкого района ГРБС).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4010BC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апрель 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 w:rsidP="004010BC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4010B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ст.264.4 Бюджетного кодекса РФ; Положение о контрольно-счетной палате МО Богородицкий район; Регламент КСП МО Богородицкий район </w:t>
            </w:r>
          </w:p>
        </w:tc>
      </w:tr>
      <w:tr w:rsidR="005D6ED9" w:rsidRPr="00DE3949" w:rsidTr="001230AA">
        <w:trPr>
          <w:trHeight w:val="69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37504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 бюджета   МО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 Богородицк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37504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апрель 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течение месяца со дня представления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ст.264.4 Бюджетного кодекса РФ; Положение о контрольно-счетной палате МО Богородицкий район; Регламент КСП МО Богородицкий район </w:t>
            </w:r>
          </w:p>
        </w:tc>
      </w:tr>
      <w:tr w:rsidR="005D6ED9" w:rsidRPr="00DE3949" w:rsidTr="001230AA">
        <w:trPr>
          <w:trHeight w:val="82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37504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 бюджета   МО  Товарковское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37504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Апрель-май 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течение месяца со дня представления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ст.264.4 Бюджетного кодекса РФ; Положение о контрольно-счетной палате МО Богородицкий район; Регламент КСП МО Богородицкий район </w:t>
            </w:r>
          </w:p>
        </w:tc>
      </w:tr>
      <w:tr w:rsidR="005D6ED9" w:rsidRPr="00DE3949" w:rsidTr="001230AA">
        <w:trPr>
          <w:trHeight w:val="73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37504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 бюджета МО  Бахметьевское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6D1323" w:rsidRDefault="005D6ED9" w:rsidP="00375048">
            <w:r>
              <w:t>Апрель-май 2024</w:t>
            </w:r>
            <w:r w:rsidRPr="00DE3949">
              <w:t xml:space="preserve"> года</w:t>
            </w:r>
            <w:r>
              <w:t>, в течение месяца со дня представления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ст.264.4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1230AA">
        <w:trPr>
          <w:trHeight w:val="82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2A53BC" w:rsidRDefault="005D6ED9" w:rsidP="0037504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3B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 бюджета  МО  Иевлевское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A53BC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6D1323" w:rsidRDefault="005D6ED9" w:rsidP="00375048">
            <w:r>
              <w:t>Апрель-май 2024</w:t>
            </w:r>
            <w:r w:rsidRPr="00DE3949">
              <w:t xml:space="preserve"> года</w:t>
            </w:r>
            <w:r>
              <w:t>, в течение месяца со дня представления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ст.264.4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943151">
        <w:trPr>
          <w:trHeight w:val="5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950E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2A53BC" w:rsidRDefault="005D6ED9" w:rsidP="0037504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2A53BC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годового отчета об исполнении   бюджета  МО  Бегичевское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2A53BC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6D1323" w:rsidRDefault="005D6ED9" w:rsidP="00375048">
            <w:r>
              <w:t>Апрель-май 2024</w:t>
            </w:r>
            <w:r w:rsidRPr="00DE3949">
              <w:t xml:space="preserve"> года</w:t>
            </w:r>
            <w:r>
              <w:t>, в течение месяца со дня представления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ст.264.4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1230AA">
        <w:trPr>
          <w:trHeight w:val="69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D5F7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37504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 об исполнении  бюджета МО Богородицкий район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37504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Апрель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1B6B9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1230AA">
        <w:trPr>
          <w:trHeight w:val="8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375048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решения     об исполнении  бюджета МО город Богородицк 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375048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Апрель – май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1B6B9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1230AA">
        <w:trPr>
          <w:trHeight w:val="8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7303D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83DC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бюджета МО Богородицкий район  за 1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83DC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2F021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215B2F">
        <w:trPr>
          <w:trHeight w:val="107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83DC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МО город Богородицк за 1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83DC7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2F021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215B2F">
        <w:trPr>
          <w:trHeight w:val="1100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C0A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Иевлевское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за 1 квартал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C0A6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2F021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215B2F">
        <w:trPr>
          <w:trHeight w:val="119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C0A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бюджета МО Богородицкий район 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C0A6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Июль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F30789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2F021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215B2F">
        <w:trPr>
          <w:trHeight w:val="120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C0A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МО город Богородицк 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C0A6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2F021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215B2F">
        <w:trPr>
          <w:trHeight w:val="1157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C0A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Иевлевское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DE3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C0A6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Июль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A1487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215B2F">
        <w:trPr>
          <w:trHeight w:val="1082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C0A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бюджета МО Богородицкий район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месяцев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C0A6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Октябрь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FA0A1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215B2F">
        <w:trPr>
          <w:trHeight w:val="112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C0A6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МО город Богородицк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месяцев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2C0A6A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39438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215B2F">
        <w:trPr>
          <w:trHeight w:val="112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4511D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DB2AD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отчет об исполнении    бюджета 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Иевлевское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месяцев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DB2AD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года,  в течение 7 дней со дня получения отчета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E268C6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ст.264.2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DB2AD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Богородицкий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DB2AD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D85F1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DB2AD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город Богородицк Богородицкого района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DB2AD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B213A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DB2AD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Товарковское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DB2AD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Ноябрь- декабрь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F92E6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  <w:p w:rsidR="005D6ED9" w:rsidRPr="000D4BA5" w:rsidRDefault="005D6ED9" w:rsidP="00F92E6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DB2AD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Иевлевское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DB2AD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Ноябрь- декабрь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EB729C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DB2AD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Бахметьевское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DB2ADE">
            <w:pPr>
              <w:pStyle w:val="10"/>
              <w:ind w:firstLine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Ноябрь- декабрь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624CDA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651FF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DB2ADE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Эксперт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решения  «О бюджете муниципального образования  Бегичевское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годов»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DB2AD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Ноябрь- декабрь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D978D2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DC0AE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ст.157 Бюджетного кодекса РФ; 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215B2F">
        <w:trPr>
          <w:trHeight w:val="416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4532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134CA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экспертиза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 нормативно-правовы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МО Богородицкий район и поселений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DB2ADE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D978D2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134CA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C57E47">
        <w:trPr>
          <w:trHeight w:val="381"/>
        </w:trPr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C77CCD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 Контрольные мероприятия</w:t>
            </w:r>
          </w:p>
        </w:tc>
      </w:tr>
      <w:tr w:rsidR="005D6ED9" w:rsidRPr="00DE3949" w:rsidTr="000B3906">
        <w:trPr>
          <w:trHeight w:val="84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C77CCD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ED303B" w:rsidRDefault="005D6ED9" w:rsidP="00C132C0">
            <w:pPr>
              <w:spacing w:line="276" w:lineRule="auto"/>
              <w:ind w:hanging="99"/>
              <w:jc w:val="both"/>
              <w:rPr>
                <w:b/>
              </w:rPr>
            </w:pPr>
            <w:r w:rsidRPr="00ED303B">
              <w:t>Выборочная проверка финансово-хозяйственной деятельности, целевого и эффективного использования  бюджетных средств, направленных  в 2021,2022</w:t>
            </w:r>
            <w:r>
              <w:t>,2023</w:t>
            </w:r>
            <w:r w:rsidRPr="00ED303B">
              <w:t xml:space="preserve"> годах на обеспечения деятельности МДОУ «Детский сад №</w:t>
            </w:r>
            <w:r>
              <w:t>23</w:t>
            </w:r>
            <w:r w:rsidRPr="00ED303B">
              <w:t>КВ».</w:t>
            </w:r>
          </w:p>
          <w:p w:rsidR="005D6ED9" w:rsidRDefault="005D6ED9" w:rsidP="00C132C0">
            <w:pPr>
              <w:spacing w:line="276" w:lineRule="auto"/>
              <w:ind w:firstLine="43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E600E" w:rsidRDefault="005D6ED9" w:rsidP="00C132C0">
            <w:pPr>
              <w:pStyle w:val="10"/>
              <w:tabs>
                <w:tab w:val="left" w:pos="-107"/>
                <w:tab w:val="center" w:pos="88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Январь-февраль 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AA0DF3">
              <w:t xml:space="preserve">Председатель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 w:rsidP="00C5714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МО Богородицкий район; Регламент КСП МО Богородицкий район</w:t>
            </w:r>
          </w:p>
          <w:p w:rsidR="005D6ED9" w:rsidRDefault="005D6ED9" w:rsidP="00C5714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D9" w:rsidRDefault="005D6ED9" w:rsidP="00C5714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6ED9" w:rsidRPr="000D4BA5" w:rsidRDefault="005D6ED9" w:rsidP="00C5714A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6ED9" w:rsidRPr="00DE3949" w:rsidTr="000B3906">
        <w:trPr>
          <w:trHeight w:val="84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51757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 w:rsidP="00195B7E">
            <w:pPr>
              <w:spacing w:line="276" w:lineRule="auto"/>
              <w:ind w:hanging="99"/>
              <w:jc w:val="both"/>
            </w:pPr>
            <w:r w:rsidRPr="00195B7E">
              <w:t>Параллельное контрольное мероприятие со Счетной палатой  Тульской области  «Проверка целевого и эффективного использования имущества, находящегося в государственной и муниципальной собственности, и оценка эффективности управления дебиторской задолженности по данному виду доходов»</w:t>
            </w:r>
          </w:p>
          <w:p w:rsidR="005D6ED9" w:rsidRPr="00195B7E" w:rsidRDefault="005D6ED9" w:rsidP="00195B7E">
            <w:pPr>
              <w:spacing w:line="276" w:lineRule="auto"/>
              <w:ind w:hanging="99"/>
              <w:jc w:val="both"/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195B7E" w:rsidRDefault="005D6ED9" w:rsidP="00517579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5B7E">
              <w:rPr>
                <w:rFonts w:ascii="Times New Roman" w:hAnsi="Times New Roman" w:cs="Times New Roman"/>
                <w:sz w:val="24"/>
                <w:szCs w:val="24"/>
              </w:rPr>
              <w:t>Июнь-июль 2023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195B7E" w:rsidRDefault="005D6ED9">
            <w:r w:rsidRPr="00195B7E">
              <w:t xml:space="preserve">Председатель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195B7E" w:rsidRDefault="005D6ED9" w:rsidP="000250E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5B7E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МО Богородицкий район; Регламент КСП МО Богородицкий район</w:t>
            </w:r>
          </w:p>
          <w:p w:rsidR="005D6ED9" w:rsidRPr="00195B7E" w:rsidRDefault="005D6ED9" w:rsidP="000250E3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195B7E">
              <w:rPr>
                <w:rFonts w:ascii="Times New Roman" w:hAnsi="Times New Roman" w:cs="Times New Roman"/>
                <w:sz w:val="24"/>
                <w:szCs w:val="24"/>
              </w:rPr>
              <w:t>Письмо Счетной палаты Тульской области от 15.12.2023 № 01-11/617</w:t>
            </w:r>
          </w:p>
        </w:tc>
      </w:tr>
      <w:tr w:rsidR="005D6ED9" w:rsidRPr="00DE3949" w:rsidTr="000B3906">
        <w:trPr>
          <w:trHeight w:val="848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 w:rsidP="00517579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4505C7" w:rsidRDefault="005D6ED9" w:rsidP="004505C7">
            <w:pPr>
              <w:spacing w:line="276" w:lineRule="auto"/>
              <w:ind w:hanging="99"/>
              <w:jc w:val="both"/>
            </w:pPr>
            <w:r w:rsidRPr="004505C7">
              <w:t>«Проверка целевого и эффективного использования  бюджетных средств, направленных в 2022-2023 гг. на реализацию регионального  проекта «Современная школа» в рамках государственной программы Тульской области «Развитие образования Тульской области»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E600E" w:rsidRDefault="005D6ED9" w:rsidP="006C34D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 2023 года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 w:rsidP="006C34DF">
            <w:r w:rsidRPr="00AA0DF3">
              <w:t xml:space="preserve">Председатель 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6C34D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C57E47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BE3771" w:rsidRDefault="005D6ED9" w:rsidP="006367EF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37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Обеспечение деятельности и взаимодействия Контрольно-счетной палаты</w:t>
            </w:r>
          </w:p>
        </w:tc>
      </w:tr>
      <w:tr w:rsidR="005D6ED9" w:rsidRPr="00DE3949" w:rsidTr="00215B2F">
        <w:trPr>
          <w:trHeight w:val="791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E600E" w:rsidRDefault="005D6ED9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E600E" w:rsidRDefault="005D6ED9" w:rsidP="00F9603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отчета о работе КСП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E600E" w:rsidRDefault="005D6ED9" w:rsidP="00F9603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225ECE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C57E4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6367EF">
        <w:trPr>
          <w:trHeight w:val="50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E600E" w:rsidRDefault="005D6ED9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E600E" w:rsidRDefault="005D6ED9" w:rsidP="00DE518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заседаний коллегии Контрольно-счетной палаты  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E600E" w:rsidRDefault="005D6ED9" w:rsidP="00F9603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Январь–декабрь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225ECE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C57E4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215B2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E600E" w:rsidRDefault="005D6ED9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E600E" w:rsidRDefault="005D6ED9" w:rsidP="00DE518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>Участие в заседаниях  и комиссиях Собрания представителей МО Богородицкий район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7E600E" w:rsidRDefault="005D6ED9" w:rsidP="00F9603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Январь–декабрь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7E600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225ECE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C57E4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215B2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AD29F4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корректировка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внешнего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финансового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 области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F9603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Январь-декабрь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225ECE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C57E4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МО Богородицкий район; Регламент КСП МО Богородицкий район</w:t>
            </w:r>
          </w:p>
        </w:tc>
      </w:tr>
      <w:tr w:rsidR="005D6ED9" w:rsidRPr="00DE3949" w:rsidTr="00215B2F"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.5.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F96031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плана работы Контрольно-счетной палаты 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F9603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225ECE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C57E4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МО Богородицкий район; Регламент КСП МО Богородицкий район </w:t>
            </w:r>
          </w:p>
        </w:tc>
      </w:tr>
      <w:tr w:rsidR="005D6ED9" w:rsidRPr="00DE3949" w:rsidTr="0020078F">
        <w:trPr>
          <w:trHeight w:val="684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.6.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62F0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Изучение опыта работы контрольных органов муниципальных образований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F9603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Январь–декабрь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225ECE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C57E4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контрольно-счетной палате МО Богородицкий район; Регламент КСП МО Богородицкий район </w:t>
            </w:r>
          </w:p>
        </w:tc>
      </w:tr>
      <w:tr w:rsidR="005D6ED9" w:rsidRPr="00DE3949" w:rsidTr="00215B2F">
        <w:trPr>
          <w:trHeight w:val="1333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6367EF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.7.</w:t>
            </w:r>
          </w:p>
        </w:tc>
        <w:tc>
          <w:tcPr>
            <w:tcW w:w="5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062F07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и другими территориальными органами федеральных органов государственной власти по вопросам, относящимся к полномочиям контрольно-счетной палаты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DE3949" w:rsidRDefault="005D6ED9" w:rsidP="00F96031">
            <w:pPr>
              <w:pStyle w:val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Январь–декабрь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DE3949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Default="005D6ED9">
            <w:r w:rsidRPr="00225ECE">
              <w:t xml:space="preserve">Председатель 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6ED9" w:rsidRPr="000D4BA5" w:rsidRDefault="005D6ED9" w:rsidP="0059372B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  <w:r w:rsidRPr="000D4BA5">
              <w:rPr>
                <w:rFonts w:ascii="Times New Roman" w:hAnsi="Times New Roman" w:cs="Times New Roman"/>
                <w:sz w:val="24"/>
                <w:szCs w:val="24"/>
              </w:rPr>
              <w:t>Положение о контрольно-счетной палате МО Богородицкий район; Регламент КСП МО Богородицкий район; соглашения о взаимодействии</w:t>
            </w:r>
          </w:p>
          <w:p w:rsidR="005D6ED9" w:rsidRPr="000D4BA5" w:rsidRDefault="005D6ED9" w:rsidP="00525690">
            <w:pPr>
              <w:pStyle w:val="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310E" w:rsidRPr="00DE3949" w:rsidRDefault="00BF310E" w:rsidP="00BF310E">
      <w:pPr>
        <w:pStyle w:val="10"/>
        <w:jc w:val="both"/>
        <w:rPr>
          <w:rFonts w:ascii="Times New Roman" w:hAnsi="Times New Roman" w:cs="Times New Roman"/>
          <w:sz w:val="24"/>
          <w:szCs w:val="24"/>
        </w:rPr>
      </w:pPr>
    </w:p>
    <w:sectPr w:rsidR="00BF310E" w:rsidRPr="00DE3949" w:rsidSect="00C57E47">
      <w:headerReference w:type="even" r:id="rId8"/>
      <w:headerReference w:type="default" r:id="rId9"/>
      <w:pgSz w:w="16838" w:h="11906" w:orient="landscape"/>
      <w:pgMar w:top="567" w:right="35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65D1" w:rsidRDefault="002A65D1">
      <w:r>
        <w:separator/>
      </w:r>
    </w:p>
  </w:endnote>
  <w:endnote w:type="continuationSeparator" w:id="1">
    <w:p w:rsidR="002A65D1" w:rsidRDefault="002A65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65D1" w:rsidRDefault="002A65D1">
      <w:r>
        <w:separator/>
      </w:r>
    </w:p>
  </w:footnote>
  <w:footnote w:type="continuationSeparator" w:id="1">
    <w:p w:rsidR="002A65D1" w:rsidRDefault="002A65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9B" w:rsidRDefault="0064240F" w:rsidP="00CE51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40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409B" w:rsidRDefault="00E5409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409B" w:rsidRDefault="0064240F" w:rsidP="00CE511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40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D7AC9">
      <w:rPr>
        <w:rStyle w:val="a5"/>
        <w:noProof/>
      </w:rPr>
      <w:t>2</w:t>
    </w:r>
    <w:r>
      <w:rPr>
        <w:rStyle w:val="a5"/>
      </w:rPr>
      <w:fldChar w:fldCharType="end"/>
    </w:r>
  </w:p>
  <w:p w:rsidR="00E5409B" w:rsidRDefault="00E5409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25FED"/>
    <w:multiLevelType w:val="hybridMultilevel"/>
    <w:tmpl w:val="896209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1E0F1D"/>
    <w:multiLevelType w:val="hybridMultilevel"/>
    <w:tmpl w:val="3C4EDAF0"/>
    <w:lvl w:ilvl="0" w:tplc="7D9E8AE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8C40382"/>
    <w:multiLevelType w:val="hybridMultilevel"/>
    <w:tmpl w:val="3BD48FE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0187F41"/>
    <w:multiLevelType w:val="hybridMultilevel"/>
    <w:tmpl w:val="F77AA2A4"/>
    <w:lvl w:ilvl="0" w:tplc="B79A1E62">
      <w:start w:val="1"/>
      <w:numFmt w:val="decimal"/>
      <w:lvlText w:val="%1."/>
      <w:lvlJc w:val="left"/>
      <w:pPr>
        <w:tabs>
          <w:tab w:val="num" w:pos="2070"/>
        </w:tabs>
        <w:ind w:left="207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6B852A95"/>
    <w:multiLevelType w:val="hybridMultilevel"/>
    <w:tmpl w:val="82F69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A21440"/>
    <w:multiLevelType w:val="hybridMultilevel"/>
    <w:tmpl w:val="D14A8D74"/>
    <w:lvl w:ilvl="0" w:tplc="1070F0D6">
      <w:start w:val="4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6761"/>
    <w:rsid w:val="00000C04"/>
    <w:rsid w:val="00007616"/>
    <w:rsid w:val="00011B02"/>
    <w:rsid w:val="00013A08"/>
    <w:rsid w:val="00021048"/>
    <w:rsid w:val="000217DD"/>
    <w:rsid w:val="00025028"/>
    <w:rsid w:val="0003306A"/>
    <w:rsid w:val="000517E1"/>
    <w:rsid w:val="00060430"/>
    <w:rsid w:val="00061BDF"/>
    <w:rsid w:val="00062F07"/>
    <w:rsid w:val="000779CE"/>
    <w:rsid w:val="00091B01"/>
    <w:rsid w:val="00093FB6"/>
    <w:rsid w:val="00096C5C"/>
    <w:rsid w:val="000A16C8"/>
    <w:rsid w:val="000A6A7E"/>
    <w:rsid w:val="000B3906"/>
    <w:rsid w:val="000B530A"/>
    <w:rsid w:val="000C685D"/>
    <w:rsid w:val="000D251F"/>
    <w:rsid w:val="000D2B99"/>
    <w:rsid w:val="000D4BA5"/>
    <w:rsid w:val="000D7E9E"/>
    <w:rsid w:val="000E5659"/>
    <w:rsid w:val="000F13C5"/>
    <w:rsid w:val="0010043F"/>
    <w:rsid w:val="00103395"/>
    <w:rsid w:val="00105F74"/>
    <w:rsid w:val="0010632A"/>
    <w:rsid w:val="0011049F"/>
    <w:rsid w:val="0011394B"/>
    <w:rsid w:val="001230AA"/>
    <w:rsid w:val="00123115"/>
    <w:rsid w:val="00123CC5"/>
    <w:rsid w:val="00125BEB"/>
    <w:rsid w:val="00131B7D"/>
    <w:rsid w:val="00136DED"/>
    <w:rsid w:val="00150CC9"/>
    <w:rsid w:val="0015349E"/>
    <w:rsid w:val="0015489E"/>
    <w:rsid w:val="00154F7C"/>
    <w:rsid w:val="00173759"/>
    <w:rsid w:val="00177270"/>
    <w:rsid w:val="00177DAC"/>
    <w:rsid w:val="00182EBA"/>
    <w:rsid w:val="00195363"/>
    <w:rsid w:val="00195B7E"/>
    <w:rsid w:val="001A3BCD"/>
    <w:rsid w:val="001B6B94"/>
    <w:rsid w:val="001C2F4B"/>
    <w:rsid w:val="001C39F8"/>
    <w:rsid w:val="001D2041"/>
    <w:rsid w:val="001E1FE4"/>
    <w:rsid w:val="0020078F"/>
    <w:rsid w:val="00212381"/>
    <w:rsid w:val="00215B2F"/>
    <w:rsid w:val="0021605B"/>
    <w:rsid w:val="0021659B"/>
    <w:rsid w:val="002166BD"/>
    <w:rsid w:val="002316E9"/>
    <w:rsid w:val="00250336"/>
    <w:rsid w:val="00251E6B"/>
    <w:rsid w:val="002744BC"/>
    <w:rsid w:val="00277289"/>
    <w:rsid w:val="00283DC7"/>
    <w:rsid w:val="002909BA"/>
    <w:rsid w:val="002950EE"/>
    <w:rsid w:val="002A0D11"/>
    <w:rsid w:val="002A53BC"/>
    <w:rsid w:val="002A65D1"/>
    <w:rsid w:val="002B6716"/>
    <w:rsid w:val="002B7347"/>
    <w:rsid w:val="002C0A6A"/>
    <w:rsid w:val="002C3D7C"/>
    <w:rsid w:val="002D08E7"/>
    <w:rsid w:val="002D152D"/>
    <w:rsid w:val="002D5F7F"/>
    <w:rsid w:val="002E3267"/>
    <w:rsid w:val="002F0BF0"/>
    <w:rsid w:val="002F33AD"/>
    <w:rsid w:val="002F3B68"/>
    <w:rsid w:val="002F6B1F"/>
    <w:rsid w:val="00300A32"/>
    <w:rsid w:val="00300B2C"/>
    <w:rsid w:val="00304234"/>
    <w:rsid w:val="0030554B"/>
    <w:rsid w:val="00324F89"/>
    <w:rsid w:val="003318C5"/>
    <w:rsid w:val="00333037"/>
    <w:rsid w:val="00336FD3"/>
    <w:rsid w:val="003536F4"/>
    <w:rsid w:val="00356EE0"/>
    <w:rsid w:val="003709A4"/>
    <w:rsid w:val="0037343C"/>
    <w:rsid w:val="00374131"/>
    <w:rsid w:val="00375048"/>
    <w:rsid w:val="00382A68"/>
    <w:rsid w:val="003834FB"/>
    <w:rsid w:val="0038573D"/>
    <w:rsid w:val="00386687"/>
    <w:rsid w:val="00386E73"/>
    <w:rsid w:val="00391645"/>
    <w:rsid w:val="00394CCB"/>
    <w:rsid w:val="003A38FE"/>
    <w:rsid w:val="003B352A"/>
    <w:rsid w:val="003B39F2"/>
    <w:rsid w:val="003B7A80"/>
    <w:rsid w:val="003C50E5"/>
    <w:rsid w:val="003D0573"/>
    <w:rsid w:val="003D14FF"/>
    <w:rsid w:val="003D2A43"/>
    <w:rsid w:val="003E25F0"/>
    <w:rsid w:val="003F4CA9"/>
    <w:rsid w:val="003F62A4"/>
    <w:rsid w:val="00403C3F"/>
    <w:rsid w:val="00415079"/>
    <w:rsid w:val="0041773A"/>
    <w:rsid w:val="00417E7C"/>
    <w:rsid w:val="004204DB"/>
    <w:rsid w:val="00420A5E"/>
    <w:rsid w:val="0042384B"/>
    <w:rsid w:val="00425E82"/>
    <w:rsid w:val="00434D60"/>
    <w:rsid w:val="0044144A"/>
    <w:rsid w:val="004470E2"/>
    <w:rsid w:val="004505C7"/>
    <w:rsid w:val="004511D6"/>
    <w:rsid w:val="00456B21"/>
    <w:rsid w:val="00456EFD"/>
    <w:rsid w:val="00462DBC"/>
    <w:rsid w:val="0046437B"/>
    <w:rsid w:val="0046631D"/>
    <w:rsid w:val="00466F3F"/>
    <w:rsid w:val="00471160"/>
    <w:rsid w:val="0047292B"/>
    <w:rsid w:val="0047618B"/>
    <w:rsid w:val="00476862"/>
    <w:rsid w:val="00480A51"/>
    <w:rsid w:val="0048139B"/>
    <w:rsid w:val="00483497"/>
    <w:rsid w:val="00484484"/>
    <w:rsid w:val="004847C1"/>
    <w:rsid w:val="00490913"/>
    <w:rsid w:val="00495499"/>
    <w:rsid w:val="004A6183"/>
    <w:rsid w:val="004B1345"/>
    <w:rsid w:val="004B24D9"/>
    <w:rsid w:val="004B4BF4"/>
    <w:rsid w:val="004B58B9"/>
    <w:rsid w:val="004B6BDD"/>
    <w:rsid w:val="004C2F93"/>
    <w:rsid w:val="004C566E"/>
    <w:rsid w:val="004D43EE"/>
    <w:rsid w:val="004D5457"/>
    <w:rsid w:val="004D57C6"/>
    <w:rsid w:val="004E05A5"/>
    <w:rsid w:val="004E48F2"/>
    <w:rsid w:val="004F1813"/>
    <w:rsid w:val="004F346D"/>
    <w:rsid w:val="004F4F2A"/>
    <w:rsid w:val="004F5E1C"/>
    <w:rsid w:val="004F6697"/>
    <w:rsid w:val="004F66AD"/>
    <w:rsid w:val="00501208"/>
    <w:rsid w:val="005060EB"/>
    <w:rsid w:val="005063C3"/>
    <w:rsid w:val="0051050F"/>
    <w:rsid w:val="00513FC2"/>
    <w:rsid w:val="00514957"/>
    <w:rsid w:val="00517579"/>
    <w:rsid w:val="00525690"/>
    <w:rsid w:val="00526851"/>
    <w:rsid w:val="0053570E"/>
    <w:rsid w:val="00537C37"/>
    <w:rsid w:val="00545E6D"/>
    <w:rsid w:val="005508F4"/>
    <w:rsid w:val="00550B36"/>
    <w:rsid w:val="00566271"/>
    <w:rsid w:val="00567A79"/>
    <w:rsid w:val="00574F0A"/>
    <w:rsid w:val="00580FFE"/>
    <w:rsid w:val="00582EEC"/>
    <w:rsid w:val="0058331E"/>
    <w:rsid w:val="00584482"/>
    <w:rsid w:val="00585FCE"/>
    <w:rsid w:val="00586C59"/>
    <w:rsid w:val="00587278"/>
    <w:rsid w:val="0059372B"/>
    <w:rsid w:val="00597730"/>
    <w:rsid w:val="005C4E00"/>
    <w:rsid w:val="005D6ED9"/>
    <w:rsid w:val="005F2F58"/>
    <w:rsid w:val="00610771"/>
    <w:rsid w:val="0061121A"/>
    <w:rsid w:val="006130E6"/>
    <w:rsid w:val="006140CE"/>
    <w:rsid w:val="006237DC"/>
    <w:rsid w:val="00625309"/>
    <w:rsid w:val="00631E84"/>
    <w:rsid w:val="006337FA"/>
    <w:rsid w:val="006359DD"/>
    <w:rsid w:val="006367EF"/>
    <w:rsid w:val="0064240F"/>
    <w:rsid w:val="00645329"/>
    <w:rsid w:val="006556C1"/>
    <w:rsid w:val="0067367C"/>
    <w:rsid w:val="00676FE2"/>
    <w:rsid w:val="00694886"/>
    <w:rsid w:val="00697221"/>
    <w:rsid w:val="006A0DF2"/>
    <w:rsid w:val="006A4A65"/>
    <w:rsid w:val="006A5DDE"/>
    <w:rsid w:val="006B271E"/>
    <w:rsid w:val="006C4BD4"/>
    <w:rsid w:val="006D17F9"/>
    <w:rsid w:val="006D6560"/>
    <w:rsid w:val="006D7AC9"/>
    <w:rsid w:val="006E412C"/>
    <w:rsid w:val="006E5320"/>
    <w:rsid w:val="006E6C4E"/>
    <w:rsid w:val="00700983"/>
    <w:rsid w:val="00707656"/>
    <w:rsid w:val="00713DAE"/>
    <w:rsid w:val="00714C51"/>
    <w:rsid w:val="00720B5D"/>
    <w:rsid w:val="007228E5"/>
    <w:rsid w:val="007304EF"/>
    <w:rsid w:val="00731579"/>
    <w:rsid w:val="00732598"/>
    <w:rsid w:val="00737785"/>
    <w:rsid w:val="00741084"/>
    <w:rsid w:val="00746618"/>
    <w:rsid w:val="0074743E"/>
    <w:rsid w:val="00750BD5"/>
    <w:rsid w:val="007524A1"/>
    <w:rsid w:val="00753919"/>
    <w:rsid w:val="00761655"/>
    <w:rsid w:val="007656D1"/>
    <w:rsid w:val="00765C60"/>
    <w:rsid w:val="0077046D"/>
    <w:rsid w:val="007744A7"/>
    <w:rsid w:val="00780B9F"/>
    <w:rsid w:val="0078524B"/>
    <w:rsid w:val="00785A21"/>
    <w:rsid w:val="007927D7"/>
    <w:rsid w:val="00793CC6"/>
    <w:rsid w:val="0079529B"/>
    <w:rsid w:val="007A0023"/>
    <w:rsid w:val="007A72C3"/>
    <w:rsid w:val="007A7BE1"/>
    <w:rsid w:val="007B48D7"/>
    <w:rsid w:val="007B5358"/>
    <w:rsid w:val="007C090A"/>
    <w:rsid w:val="007C56DE"/>
    <w:rsid w:val="007D14AB"/>
    <w:rsid w:val="007E3C1F"/>
    <w:rsid w:val="007E5307"/>
    <w:rsid w:val="007E5921"/>
    <w:rsid w:val="007E600E"/>
    <w:rsid w:val="007F1EF3"/>
    <w:rsid w:val="007F2EB0"/>
    <w:rsid w:val="007F489E"/>
    <w:rsid w:val="007F72B6"/>
    <w:rsid w:val="008010C3"/>
    <w:rsid w:val="00802F1B"/>
    <w:rsid w:val="00803459"/>
    <w:rsid w:val="0080658B"/>
    <w:rsid w:val="008220EB"/>
    <w:rsid w:val="008308C1"/>
    <w:rsid w:val="00833588"/>
    <w:rsid w:val="008336E4"/>
    <w:rsid w:val="00843E65"/>
    <w:rsid w:val="00844F55"/>
    <w:rsid w:val="00855DE2"/>
    <w:rsid w:val="00881B55"/>
    <w:rsid w:val="00882885"/>
    <w:rsid w:val="008A0EFB"/>
    <w:rsid w:val="008A537A"/>
    <w:rsid w:val="008A66B3"/>
    <w:rsid w:val="008B2D61"/>
    <w:rsid w:val="008C360B"/>
    <w:rsid w:val="008C57A6"/>
    <w:rsid w:val="008C7F1C"/>
    <w:rsid w:val="008D37C6"/>
    <w:rsid w:val="008F2E07"/>
    <w:rsid w:val="008F5762"/>
    <w:rsid w:val="008F7341"/>
    <w:rsid w:val="00906275"/>
    <w:rsid w:val="00906671"/>
    <w:rsid w:val="00912CC1"/>
    <w:rsid w:val="00914815"/>
    <w:rsid w:val="00921361"/>
    <w:rsid w:val="00924AC4"/>
    <w:rsid w:val="00924BE5"/>
    <w:rsid w:val="00925158"/>
    <w:rsid w:val="00943151"/>
    <w:rsid w:val="00950113"/>
    <w:rsid w:val="00954346"/>
    <w:rsid w:val="0096742D"/>
    <w:rsid w:val="00971D5B"/>
    <w:rsid w:val="00976133"/>
    <w:rsid w:val="00980808"/>
    <w:rsid w:val="00981D6E"/>
    <w:rsid w:val="00983253"/>
    <w:rsid w:val="009842F5"/>
    <w:rsid w:val="009857C9"/>
    <w:rsid w:val="00995C20"/>
    <w:rsid w:val="00996CF4"/>
    <w:rsid w:val="009A2218"/>
    <w:rsid w:val="009A6A84"/>
    <w:rsid w:val="009A6C4D"/>
    <w:rsid w:val="009A6D45"/>
    <w:rsid w:val="009B2137"/>
    <w:rsid w:val="009D1571"/>
    <w:rsid w:val="009F3B9F"/>
    <w:rsid w:val="009F4301"/>
    <w:rsid w:val="00A01340"/>
    <w:rsid w:val="00A01B75"/>
    <w:rsid w:val="00A05BFC"/>
    <w:rsid w:val="00A4024C"/>
    <w:rsid w:val="00A5633F"/>
    <w:rsid w:val="00A57B04"/>
    <w:rsid w:val="00A66CEB"/>
    <w:rsid w:val="00A70B32"/>
    <w:rsid w:val="00A70FDA"/>
    <w:rsid w:val="00A723D0"/>
    <w:rsid w:val="00A75383"/>
    <w:rsid w:val="00A75F32"/>
    <w:rsid w:val="00A83655"/>
    <w:rsid w:val="00A8488B"/>
    <w:rsid w:val="00A856E7"/>
    <w:rsid w:val="00A96CCF"/>
    <w:rsid w:val="00AA4FE4"/>
    <w:rsid w:val="00AA60E6"/>
    <w:rsid w:val="00AB1ADA"/>
    <w:rsid w:val="00AD29F4"/>
    <w:rsid w:val="00AE4E01"/>
    <w:rsid w:val="00B10846"/>
    <w:rsid w:val="00B24168"/>
    <w:rsid w:val="00B254E2"/>
    <w:rsid w:val="00B3589A"/>
    <w:rsid w:val="00B35B3F"/>
    <w:rsid w:val="00B36AF2"/>
    <w:rsid w:val="00B36DCA"/>
    <w:rsid w:val="00B441FC"/>
    <w:rsid w:val="00B453CB"/>
    <w:rsid w:val="00B458E1"/>
    <w:rsid w:val="00B521EB"/>
    <w:rsid w:val="00B661D0"/>
    <w:rsid w:val="00B67DCC"/>
    <w:rsid w:val="00B704E6"/>
    <w:rsid w:val="00B80B08"/>
    <w:rsid w:val="00B84930"/>
    <w:rsid w:val="00B94765"/>
    <w:rsid w:val="00BA3A04"/>
    <w:rsid w:val="00BC12B7"/>
    <w:rsid w:val="00BC26AC"/>
    <w:rsid w:val="00BC3906"/>
    <w:rsid w:val="00BD2C0A"/>
    <w:rsid w:val="00BE0087"/>
    <w:rsid w:val="00BE2E7C"/>
    <w:rsid w:val="00BE3771"/>
    <w:rsid w:val="00BE7898"/>
    <w:rsid w:val="00BF0168"/>
    <w:rsid w:val="00BF0680"/>
    <w:rsid w:val="00BF310E"/>
    <w:rsid w:val="00BF3FDD"/>
    <w:rsid w:val="00BF47E9"/>
    <w:rsid w:val="00C132C0"/>
    <w:rsid w:val="00C1551C"/>
    <w:rsid w:val="00C16574"/>
    <w:rsid w:val="00C16DEF"/>
    <w:rsid w:val="00C42053"/>
    <w:rsid w:val="00C464C8"/>
    <w:rsid w:val="00C5427C"/>
    <w:rsid w:val="00C57E47"/>
    <w:rsid w:val="00C66D74"/>
    <w:rsid w:val="00C77CCD"/>
    <w:rsid w:val="00C80E96"/>
    <w:rsid w:val="00C87E76"/>
    <w:rsid w:val="00C916AC"/>
    <w:rsid w:val="00C91BB8"/>
    <w:rsid w:val="00C92B92"/>
    <w:rsid w:val="00C94EE0"/>
    <w:rsid w:val="00C976BA"/>
    <w:rsid w:val="00CA04AA"/>
    <w:rsid w:val="00CA6059"/>
    <w:rsid w:val="00CA6736"/>
    <w:rsid w:val="00CA7693"/>
    <w:rsid w:val="00CB5DD2"/>
    <w:rsid w:val="00CC153C"/>
    <w:rsid w:val="00CC73FD"/>
    <w:rsid w:val="00CC7699"/>
    <w:rsid w:val="00CE4D9B"/>
    <w:rsid w:val="00CE511E"/>
    <w:rsid w:val="00CF1327"/>
    <w:rsid w:val="00CF2EF1"/>
    <w:rsid w:val="00CF5E88"/>
    <w:rsid w:val="00D00241"/>
    <w:rsid w:val="00D038C7"/>
    <w:rsid w:val="00D06123"/>
    <w:rsid w:val="00D067A6"/>
    <w:rsid w:val="00D103ED"/>
    <w:rsid w:val="00D10873"/>
    <w:rsid w:val="00D25465"/>
    <w:rsid w:val="00D33944"/>
    <w:rsid w:val="00D34DBF"/>
    <w:rsid w:val="00D36761"/>
    <w:rsid w:val="00D37886"/>
    <w:rsid w:val="00D4355F"/>
    <w:rsid w:val="00D45F57"/>
    <w:rsid w:val="00D569C8"/>
    <w:rsid w:val="00D603A7"/>
    <w:rsid w:val="00D72161"/>
    <w:rsid w:val="00D737B6"/>
    <w:rsid w:val="00D75641"/>
    <w:rsid w:val="00D81B71"/>
    <w:rsid w:val="00D8583A"/>
    <w:rsid w:val="00DA6483"/>
    <w:rsid w:val="00DB22EF"/>
    <w:rsid w:val="00DB2ADE"/>
    <w:rsid w:val="00DB470A"/>
    <w:rsid w:val="00DB63D1"/>
    <w:rsid w:val="00DD2939"/>
    <w:rsid w:val="00DD43B6"/>
    <w:rsid w:val="00DD56F2"/>
    <w:rsid w:val="00DE3949"/>
    <w:rsid w:val="00DE3957"/>
    <w:rsid w:val="00DE5180"/>
    <w:rsid w:val="00DF1053"/>
    <w:rsid w:val="00E04AA5"/>
    <w:rsid w:val="00E0536F"/>
    <w:rsid w:val="00E078B7"/>
    <w:rsid w:val="00E134A6"/>
    <w:rsid w:val="00E20256"/>
    <w:rsid w:val="00E21007"/>
    <w:rsid w:val="00E24DC4"/>
    <w:rsid w:val="00E259DA"/>
    <w:rsid w:val="00E30D02"/>
    <w:rsid w:val="00E32C18"/>
    <w:rsid w:val="00E459DF"/>
    <w:rsid w:val="00E4730E"/>
    <w:rsid w:val="00E5121B"/>
    <w:rsid w:val="00E5409B"/>
    <w:rsid w:val="00E71659"/>
    <w:rsid w:val="00E739E6"/>
    <w:rsid w:val="00E74DC7"/>
    <w:rsid w:val="00E81657"/>
    <w:rsid w:val="00E82A2E"/>
    <w:rsid w:val="00E82FA6"/>
    <w:rsid w:val="00E84AD4"/>
    <w:rsid w:val="00E86EBA"/>
    <w:rsid w:val="00E97110"/>
    <w:rsid w:val="00EA0168"/>
    <w:rsid w:val="00EA6698"/>
    <w:rsid w:val="00EA6CD1"/>
    <w:rsid w:val="00EB3AE5"/>
    <w:rsid w:val="00EB5610"/>
    <w:rsid w:val="00EB662D"/>
    <w:rsid w:val="00EB6EE6"/>
    <w:rsid w:val="00EC5D6A"/>
    <w:rsid w:val="00ED0F46"/>
    <w:rsid w:val="00ED5896"/>
    <w:rsid w:val="00ED5F96"/>
    <w:rsid w:val="00EE1824"/>
    <w:rsid w:val="00EE3C78"/>
    <w:rsid w:val="00EF3004"/>
    <w:rsid w:val="00F174E7"/>
    <w:rsid w:val="00F17AC8"/>
    <w:rsid w:val="00F224F7"/>
    <w:rsid w:val="00F3231B"/>
    <w:rsid w:val="00F437FD"/>
    <w:rsid w:val="00F52EE9"/>
    <w:rsid w:val="00F80131"/>
    <w:rsid w:val="00F845E7"/>
    <w:rsid w:val="00F85237"/>
    <w:rsid w:val="00F915D9"/>
    <w:rsid w:val="00F91D0E"/>
    <w:rsid w:val="00F93B9B"/>
    <w:rsid w:val="00F96031"/>
    <w:rsid w:val="00FB0DAE"/>
    <w:rsid w:val="00FB2156"/>
    <w:rsid w:val="00FB2CBA"/>
    <w:rsid w:val="00FB7C1C"/>
    <w:rsid w:val="00FD370D"/>
    <w:rsid w:val="00FD6771"/>
    <w:rsid w:val="00FE0B57"/>
    <w:rsid w:val="00FE32BB"/>
    <w:rsid w:val="00FE3499"/>
    <w:rsid w:val="00FE461D"/>
    <w:rsid w:val="00FE7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761"/>
    <w:rPr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qFormat/>
    <w:rsid w:val="00D36761"/>
    <w:pPr>
      <w:keepNext/>
      <w:ind w:firstLine="540"/>
      <w:jc w:val="both"/>
      <w:outlineLvl w:val="0"/>
    </w:pPr>
    <w:rPr>
      <w:b/>
      <w:bCs/>
      <w:lang w:eastAsia="en-US"/>
    </w:rPr>
  </w:style>
  <w:style w:type="paragraph" w:styleId="2">
    <w:name w:val="heading 2"/>
    <w:basedOn w:val="a"/>
    <w:next w:val="a"/>
    <w:qFormat/>
    <w:rsid w:val="00971D5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971D5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67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D36761"/>
    <w:pPr>
      <w:ind w:firstLine="540"/>
      <w:jc w:val="both"/>
    </w:pPr>
    <w:rPr>
      <w:lang w:eastAsia="en-US"/>
    </w:rPr>
  </w:style>
  <w:style w:type="paragraph" w:customStyle="1" w:styleId="ConsTitle">
    <w:name w:val="ConsTitle"/>
    <w:rsid w:val="00D3676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D3676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table" w:styleId="a3">
    <w:name w:val="Table Grid"/>
    <w:basedOn w:val="a1"/>
    <w:rsid w:val="00971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F13C5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F13C5"/>
  </w:style>
  <w:style w:type="paragraph" w:styleId="a6">
    <w:name w:val="footer"/>
    <w:basedOn w:val="a"/>
    <w:rsid w:val="007E5921"/>
    <w:pPr>
      <w:tabs>
        <w:tab w:val="center" w:pos="4677"/>
        <w:tab w:val="right" w:pos="9355"/>
      </w:tabs>
    </w:pPr>
  </w:style>
  <w:style w:type="paragraph" w:customStyle="1" w:styleId="10">
    <w:name w:val="Без интервала1"/>
    <w:rsid w:val="00BF310E"/>
    <w:rPr>
      <w:rFonts w:ascii="Calibri" w:hAnsi="Calibri" w:cs="Calibri"/>
      <w:sz w:val="22"/>
      <w:szCs w:val="22"/>
    </w:rPr>
  </w:style>
  <w:style w:type="paragraph" w:styleId="a7">
    <w:name w:val="Normal (Web)"/>
    <w:basedOn w:val="a"/>
    <w:uiPriority w:val="99"/>
    <w:unhideWhenUsed/>
    <w:rsid w:val="009F3B9F"/>
    <w:pPr>
      <w:spacing w:before="100" w:beforeAutospacing="1" w:after="100" w:afterAutospacing="1"/>
    </w:pPr>
  </w:style>
  <w:style w:type="character" w:styleId="a8">
    <w:name w:val="Strong"/>
    <w:uiPriority w:val="22"/>
    <w:qFormat/>
    <w:rsid w:val="009F3B9F"/>
    <w:rPr>
      <w:b/>
      <w:bCs/>
    </w:rPr>
  </w:style>
  <w:style w:type="character" w:styleId="a9">
    <w:name w:val="Hyperlink"/>
    <w:uiPriority w:val="99"/>
    <w:unhideWhenUsed/>
    <w:rsid w:val="009F3B9F"/>
    <w:rPr>
      <w:color w:val="0000FF"/>
      <w:u w:val="single"/>
    </w:rPr>
  </w:style>
  <w:style w:type="character" w:customStyle="1" w:styleId="apple-converted-space">
    <w:name w:val="apple-converted-space"/>
    <w:basedOn w:val="a0"/>
    <w:rsid w:val="00F915D9"/>
  </w:style>
  <w:style w:type="paragraph" w:styleId="aa">
    <w:name w:val="Balloon Text"/>
    <w:basedOn w:val="a"/>
    <w:link w:val="ab"/>
    <w:rsid w:val="008A537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A537A"/>
    <w:rPr>
      <w:rFonts w:ascii="Tahoma" w:hAnsi="Tahoma" w:cs="Tahoma"/>
      <w:sz w:val="16"/>
      <w:szCs w:val="16"/>
    </w:rPr>
  </w:style>
  <w:style w:type="paragraph" w:customStyle="1" w:styleId="21">
    <w:name w:val="Без интервала2"/>
    <w:rsid w:val="004B4BF4"/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2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621FB-22E2-46E6-9023-4F16411B2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6</Pages>
  <Words>1949</Words>
  <Characters>11110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письму главы</vt:lpstr>
    </vt:vector>
  </TitlesOfParts>
  <Company>ФИНУПР</Company>
  <LinksUpToDate>false</LinksUpToDate>
  <CharactersWithSpaces>13033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письму главы</dc:title>
  <dc:creator>user</dc:creator>
  <cp:lastModifiedBy>Admin</cp:lastModifiedBy>
  <cp:revision>23</cp:revision>
  <cp:lastPrinted>2023-12-20T09:42:00Z</cp:lastPrinted>
  <dcterms:created xsi:type="dcterms:W3CDTF">2023-12-08T08:21:00Z</dcterms:created>
  <dcterms:modified xsi:type="dcterms:W3CDTF">2024-03-01T08:02:00Z</dcterms:modified>
</cp:coreProperties>
</file>