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A2" w:rsidRPr="00755E38" w:rsidRDefault="00057CA2" w:rsidP="007D1348">
      <w:pPr>
        <w:jc w:val="center"/>
        <w:rPr>
          <w:rFonts w:ascii="Arial" w:hAnsi="Arial" w:cs="Arial"/>
          <w:b/>
          <w:bCs/>
        </w:rPr>
      </w:pPr>
      <w:r w:rsidRPr="00755E38">
        <w:rPr>
          <w:rFonts w:ascii="Arial" w:hAnsi="Arial" w:cs="Arial"/>
          <w:b/>
          <w:bCs/>
        </w:rPr>
        <w:t>ИТОГОВЫЙ ДОКУМЕНТ</w:t>
      </w:r>
    </w:p>
    <w:p w:rsidR="0036004B" w:rsidRDefault="00057CA2" w:rsidP="0036004B">
      <w:pPr>
        <w:jc w:val="center"/>
        <w:rPr>
          <w:rFonts w:ascii="Arial" w:hAnsi="Arial" w:cs="Arial"/>
          <w:b/>
        </w:rPr>
      </w:pPr>
      <w:r w:rsidRPr="00715F23">
        <w:rPr>
          <w:rFonts w:ascii="Arial" w:hAnsi="Arial" w:cs="Arial"/>
          <w:b/>
          <w:bCs/>
        </w:rPr>
        <w:t>публичных слушаний</w:t>
      </w:r>
      <w:r w:rsidR="0036004B">
        <w:rPr>
          <w:rFonts w:ascii="Arial" w:hAnsi="Arial" w:cs="Arial"/>
          <w:b/>
          <w:bCs/>
        </w:rPr>
        <w:t xml:space="preserve"> по </w:t>
      </w:r>
      <w:r w:rsidR="0036004B">
        <w:rPr>
          <w:rFonts w:ascii="Arial" w:hAnsi="Arial" w:cs="Arial"/>
          <w:b/>
        </w:rPr>
        <w:t xml:space="preserve">проекту приказа инспекции Тульской области </w:t>
      </w:r>
    </w:p>
    <w:p w:rsidR="0036004B" w:rsidRDefault="0036004B" w:rsidP="0036004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по государственному архитектурно-строительному надзору "О внесении изменений в генеральный план муниципального образования </w:t>
      </w:r>
      <w:proofErr w:type="spellStart"/>
      <w:r>
        <w:rPr>
          <w:rFonts w:ascii="Arial" w:hAnsi="Arial" w:cs="Arial"/>
          <w:b/>
        </w:rPr>
        <w:t>Иевлевское</w:t>
      </w:r>
      <w:proofErr w:type="spellEnd"/>
      <w:r>
        <w:rPr>
          <w:rFonts w:ascii="Arial" w:hAnsi="Arial" w:cs="Arial"/>
          <w:b/>
        </w:rPr>
        <w:t xml:space="preserve"> Богородицкого района Тульской области, утвержденный решением Собрания представителей муниципального образования Богородицкий район от 21.06.2023 № 59-414"</w:t>
      </w:r>
    </w:p>
    <w:p w:rsidR="00057CA2" w:rsidRPr="00755E38" w:rsidRDefault="00057CA2" w:rsidP="007D1348">
      <w:pPr>
        <w:jc w:val="center"/>
        <w:rPr>
          <w:rFonts w:ascii="Arial" w:hAnsi="Arial" w:cs="Arial"/>
          <w:b/>
          <w:bCs/>
        </w:rPr>
      </w:pPr>
    </w:p>
    <w:p w:rsidR="00057CA2" w:rsidRPr="00755E38" w:rsidRDefault="00057CA2" w:rsidP="007D1348">
      <w:pPr>
        <w:jc w:val="center"/>
        <w:rPr>
          <w:rFonts w:ascii="Arial" w:hAnsi="Arial" w:cs="Arial"/>
        </w:rPr>
      </w:pP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  <w:r w:rsidRPr="00755E38">
        <w:rPr>
          <w:rFonts w:ascii="Arial" w:hAnsi="Arial" w:cs="Arial"/>
          <w:b/>
          <w:bCs/>
        </w:rPr>
        <w:t>Публичные слушания назначены</w:t>
      </w:r>
      <w:r w:rsidRPr="00755E38">
        <w:rPr>
          <w:rFonts w:ascii="Arial" w:hAnsi="Arial" w:cs="Arial"/>
        </w:rPr>
        <w:t xml:space="preserve"> постановлением главы муниципального образования Богородицкий район от </w:t>
      </w:r>
      <w:r w:rsidR="00715F23">
        <w:rPr>
          <w:rFonts w:ascii="Arial" w:hAnsi="Arial" w:cs="Arial"/>
        </w:rPr>
        <w:t>2</w:t>
      </w:r>
      <w:r w:rsidR="00B7364A">
        <w:rPr>
          <w:rFonts w:ascii="Arial" w:hAnsi="Arial" w:cs="Arial"/>
        </w:rPr>
        <w:t>8</w:t>
      </w:r>
      <w:r w:rsidRPr="00755E38">
        <w:rPr>
          <w:rFonts w:ascii="Arial" w:hAnsi="Arial" w:cs="Arial"/>
        </w:rPr>
        <w:t>.</w:t>
      </w:r>
      <w:r w:rsidR="00B7364A">
        <w:rPr>
          <w:rFonts w:ascii="Arial" w:hAnsi="Arial" w:cs="Arial"/>
        </w:rPr>
        <w:t>01</w:t>
      </w:r>
      <w:r w:rsidRPr="00755E38">
        <w:rPr>
          <w:rFonts w:ascii="Arial" w:hAnsi="Arial" w:cs="Arial"/>
        </w:rPr>
        <w:t>.20</w:t>
      </w:r>
      <w:r w:rsidR="004F66B2">
        <w:rPr>
          <w:rFonts w:ascii="Arial" w:hAnsi="Arial" w:cs="Arial"/>
        </w:rPr>
        <w:t>2</w:t>
      </w:r>
      <w:r w:rsidR="00B7364A">
        <w:rPr>
          <w:rFonts w:ascii="Arial" w:hAnsi="Arial" w:cs="Arial"/>
        </w:rPr>
        <w:t>5</w:t>
      </w:r>
      <w:r w:rsidRPr="00755E38">
        <w:rPr>
          <w:rFonts w:ascii="Arial" w:hAnsi="Arial" w:cs="Arial"/>
        </w:rPr>
        <w:t xml:space="preserve"> № </w:t>
      </w:r>
      <w:r w:rsidR="00B7364A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</w:p>
    <w:p w:rsidR="0036004B" w:rsidRPr="0036004B" w:rsidRDefault="00057CA2" w:rsidP="0036004B">
      <w:pPr>
        <w:ind w:firstLine="709"/>
        <w:jc w:val="both"/>
        <w:rPr>
          <w:rFonts w:ascii="Arial" w:hAnsi="Arial" w:cs="Arial"/>
          <w:bCs/>
        </w:rPr>
      </w:pPr>
      <w:r w:rsidRPr="00755E38">
        <w:rPr>
          <w:rFonts w:ascii="Arial" w:hAnsi="Arial" w:cs="Arial"/>
          <w:b/>
          <w:bCs/>
        </w:rPr>
        <w:t>Тема публичных слушаний</w:t>
      </w:r>
      <w:r w:rsidR="00715F23">
        <w:rPr>
          <w:rFonts w:ascii="Arial" w:hAnsi="Arial" w:cs="Arial"/>
        </w:rPr>
        <w:t xml:space="preserve">: </w:t>
      </w:r>
      <w:r w:rsidR="00715F23" w:rsidRPr="0036004B">
        <w:rPr>
          <w:rFonts w:ascii="Arial" w:hAnsi="Arial" w:cs="Arial"/>
        </w:rPr>
        <w:t>"</w:t>
      </w:r>
      <w:r w:rsidR="00B7364A" w:rsidRPr="0036004B">
        <w:rPr>
          <w:rFonts w:ascii="Arial" w:hAnsi="Arial" w:cs="Arial"/>
          <w:bCs/>
        </w:rPr>
        <w:t xml:space="preserve">О </w:t>
      </w:r>
      <w:r w:rsidR="0036004B" w:rsidRPr="0036004B">
        <w:rPr>
          <w:rFonts w:ascii="Arial" w:hAnsi="Arial" w:cs="Arial"/>
        </w:rPr>
        <w:t xml:space="preserve">проекте приказа инспекции Тульской области по государственному архитектурно-строительному надзору "О внесении изменений в генеральный план муниципального образования </w:t>
      </w:r>
      <w:proofErr w:type="spellStart"/>
      <w:r w:rsidR="0036004B" w:rsidRPr="0036004B">
        <w:rPr>
          <w:rFonts w:ascii="Arial" w:hAnsi="Arial" w:cs="Arial"/>
        </w:rPr>
        <w:t>Иевлевское</w:t>
      </w:r>
      <w:proofErr w:type="spellEnd"/>
      <w:r w:rsidR="0036004B" w:rsidRPr="0036004B">
        <w:rPr>
          <w:rFonts w:ascii="Arial" w:hAnsi="Arial" w:cs="Arial"/>
        </w:rPr>
        <w:t xml:space="preserve"> Богородицкого района Тульской области, утвержденный решением Собрания представителей муниципального образования Богородицкий район от 21.06.2023 № 59-414"</w:t>
      </w:r>
    </w:p>
    <w:p w:rsidR="00057CA2" w:rsidRPr="00755E38" w:rsidRDefault="00057CA2" w:rsidP="007D1348">
      <w:pPr>
        <w:suppressAutoHyphens/>
        <w:ind w:firstLine="709"/>
        <w:jc w:val="both"/>
        <w:rPr>
          <w:rFonts w:ascii="Arial" w:hAnsi="Arial" w:cs="Arial"/>
        </w:rPr>
      </w:pPr>
    </w:p>
    <w:p w:rsidR="003E4D37" w:rsidRPr="00755E38" w:rsidRDefault="00057CA2" w:rsidP="003E4D37">
      <w:pPr>
        <w:ind w:firstLine="709"/>
        <w:jc w:val="both"/>
        <w:rPr>
          <w:rFonts w:ascii="Arial" w:hAnsi="Arial" w:cs="Arial"/>
        </w:rPr>
      </w:pPr>
      <w:r w:rsidRPr="00755E38">
        <w:rPr>
          <w:rFonts w:ascii="Arial" w:hAnsi="Arial" w:cs="Arial"/>
          <w:b/>
          <w:bCs/>
        </w:rPr>
        <w:t>Инициаторы публичных слушаний</w:t>
      </w:r>
      <w:r w:rsidRPr="00755E38">
        <w:rPr>
          <w:rFonts w:ascii="Arial" w:hAnsi="Arial" w:cs="Arial"/>
        </w:rPr>
        <w:t xml:space="preserve">: </w:t>
      </w:r>
      <w:r w:rsidR="003E4D37">
        <w:rPr>
          <w:rFonts w:ascii="Arial" w:hAnsi="Arial" w:cs="Arial"/>
        </w:rPr>
        <w:t>инспекция Тульской области по государственному архитектурно-строительному надзору.</w:t>
      </w: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  <w:r w:rsidRPr="00755E38">
        <w:rPr>
          <w:rFonts w:ascii="Arial" w:hAnsi="Arial" w:cs="Arial"/>
          <w:b/>
          <w:bCs/>
        </w:rPr>
        <w:t>Дата проведения</w:t>
      </w:r>
      <w:r w:rsidRPr="00755E38">
        <w:rPr>
          <w:rFonts w:ascii="Arial" w:hAnsi="Arial" w:cs="Arial"/>
        </w:rPr>
        <w:t xml:space="preserve">: </w:t>
      </w:r>
      <w:r w:rsidR="00715F23">
        <w:rPr>
          <w:rFonts w:ascii="Arial" w:hAnsi="Arial" w:cs="Arial"/>
        </w:rPr>
        <w:t>1</w:t>
      </w:r>
      <w:r w:rsidR="00B7364A">
        <w:rPr>
          <w:rFonts w:ascii="Arial" w:hAnsi="Arial" w:cs="Arial"/>
        </w:rPr>
        <w:t>7</w:t>
      </w:r>
      <w:r w:rsidR="00C971F3">
        <w:rPr>
          <w:rFonts w:ascii="Arial" w:hAnsi="Arial" w:cs="Arial"/>
        </w:rPr>
        <w:t>.</w:t>
      </w:r>
      <w:r w:rsidR="00B7364A">
        <w:rPr>
          <w:rFonts w:ascii="Arial" w:hAnsi="Arial" w:cs="Arial"/>
        </w:rPr>
        <w:t>02</w:t>
      </w:r>
      <w:r w:rsidR="00C971F3">
        <w:rPr>
          <w:rFonts w:ascii="Arial" w:hAnsi="Arial" w:cs="Arial"/>
        </w:rPr>
        <w:t>.</w:t>
      </w:r>
      <w:r w:rsidRPr="00755E38">
        <w:rPr>
          <w:rFonts w:ascii="Arial" w:hAnsi="Arial" w:cs="Arial"/>
        </w:rPr>
        <w:t>20</w:t>
      </w:r>
      <w:r w:rsidR="004F66B2">
        <w:rPr>
          <w:rFonts w:ascii="Arial" w:hAnsi="Arial" w:cs="Arial"/>
        </w:rPr>
        <w:t>2</w:t>
      </w:r>
      <w:r w:rsidR="00B7364A">
        <w:rPr>
          <w:rFonts w:ascii="Arial" w:hAnsi="Arial" w:cs="Arial"/>
        </w:rPr>
        <w:t>5</w:t>
      </w:r>
      <w:r w:rsidRPr="00755E38">
        <w:rPr>
          <w:rFonts w:ascii="Arial" w:hAnsi="Arial" w:cs="Arial"/>
        </w:rPr>
        <w:t xml:space="preserve"> г.</w:t>
      </w: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  <w:r w:rsidRPr="00755E38">
        <w:rPr>
          <w:rFonts w:ascii="Arial" w:hAnsi="Arial" w:cs="Arial"/>
          <w:b/>
          <w:bCs/>
        </w:rPr>
        <w:t>Количество участников</w:t>
      </w:r>
      <w:r w:rsidRPr="00755E38">
        <w:rPr>
          <w:rFonts w:ascii="Arial" w:hAnsi="Arial" w:cs="Arial"/>
        </w:rPr>
        <w:t>:</w:t>
      </w:r>
      <w:r w:rsidR="00CA446E">
        <w:rPr>
          <w:rFonts w:ascii="Arial" w:hAnsi="Arial" w:cs="Arial"/>
        </w:rPr>
        <w:t>18</w:t>
      </w:r>
      <w:r w:rsidR="00362A60">
        <w:rPr>
          <w:rFonts w:ascii="Arial" w:hAnsi="Arial" w:cs="Arial"/>
        </w:rPr>
        <w:t xml:space="preserve"> </w:t>
      </w:r>
      <w:r w:rsidRPr="00755E38">
        <w:rPr>
          <w:rFonts w:ascii="Arial" w:hAnsi="Arial" w:cs="Arial"/>
        </w:rPr>
        <w:t>чел.</w:t>
      </w: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  <w:r w:rsidRPr="0036004B">
        <w:rPr>
          <w:rFonts w:ascii="Arial" w:hAnsi="Arial" w:cs="Arial"/>
        </w:rPr>
        <w:t xml:space="preserve">В результате </w:t>
      </w:r>
      <w:r w:rsidR="00CA446E" w:rsidRPr="0036004B">
        <w:rPr>
          <w:rFonts w:ascii="Arial" w:hAnsi="Arial" w:cs="Arial"/>
        </w:rPr>
        <w:t xml:space="preserve">обсуждения </w:t>
      </w:r>
      <w:r w:rsidR="0036004B" w:rsidRPr="0036004B">
        <w:rPr>
          <w:rFonts w:ascii="Arial" w:hAnsi="Arial" w:cs="Arial"/>
        </w:rPr>
        <w:t xml:space="preserve">проекта приказа инспекции Тульской области по государственному архитектурно-строительному надзору "О внесении изменений в генеральный план муниципального образования </w:t>
      </w:r>
      <w:proofErr w:type="spellStart"/>
      <w:r w:rsidR="0036004B" w:rsidRPr="0036004B">
        <w:rPr>
          <w:rFonts w:ascii="Arial" w:hAnsi="Arial" w:cs="Arial"/>
        </w:rPr>
        <w:t>Иевлевское</w:t>
      </w:r>
      <w:proofErr w:type="spellEnd"/>
      <w:r w:rsidR="0036004B" w:rsidRPr="0036004B">
        <w:rPr>
          <w:rFonts w:ascii="Arial" w:hAnsi="Arial" w:cs="Arial"/>
        </w:rPr>
        <w:t xml:space="preserve"> Богородицкого района Тульской области, утвержденный решением Собрания представителей муниципального образования Богородицкий район от 21.06.2023 № 59-414"</w:t>
      </w:r>
      <w:r w:rsidR="00E709F6">
        <w:rPr>
          <w:rFonts w:ascii="Arial" w:hAnsi="Arial" w:cs="Arial"/>
        </w:rPr>
        <w:t xml:space="preserve"> </w:t>
      </w:r>
      <w:r w:rsidRPr="00755E38">
        <w:rPr>
          <w:rFonts w:ascii="Arial" w:hAnsi="Arial" w:cs="Arial"/>
        </w:rPr>
        <w:t xml:space="preserve">принято следующее </w:t>
      </w:r>
      <w:r w:rsidRPr="00755E38">
        <w:rPr>
          <w:rFonts w:ascii="Arial" w:hAnsi="Arial" w:cs="Arial"/>
          <w:b/>
          <w:bCs/>
        </w:rPr>
        <w:t>РЕШЕНИЕ</w:t>
      </w:r>
      <w:r w:rsidRPr="00755E38">
        <w:rPr>
          <w:rFonts w:ascii="Arial" w:hAnsi="Arial" w:cs="Arial"/>
        </w:rPr>
        <w:t>:</w:t>
      </w: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  <w:r w:rsidRPr="00755E38">
        <w:rPr>
          <w:rFonts w:ascii="Arial" w:hAnsi="Arial" w:cs="Arial"/>
        </w:rPr>
        <w:t xml:space="preserve">1. Рекомендовать </w:t>
      </w:r>
      <w:r w:rsidR="00E709F6" w:rsidRPr="00E709F6">
        <w:rPr>
          <w:rFonts w:ascii="Arial" w:hAnsi="Arial" w:cs="Arial"/>
        </w:rPr>
        <w:t xml:space="preserve">проект приказа инспекции Тульской области по государственному архитектурно-строительному надзору "О внесении изменений в генеральный план муниципального образования </w:t>
      </w:r>
      <w:proofErr w:type="spellStart"/>
      <w:r w:rsidR="00E709F6" w:rsidRPr="00E709F6">
        <w:rPr>
          <w:rFonts w:ascii="Arial" w:hAnsi="Arial" w:cs="Arial"/>
        </w:rPr>
        <w:t>Иевлевское</w:t>
      </w:r>
      <w:proofErr w:type="spellEnd"/>
      <w:r w:rsidR="00E709F6" w:rsidRPr="00E709F6">
        <w:rPr>
          <w:rFonts w:ascii="Arial" w:hAnsi="Arial" w:cs="Arial"/>
        </w:rPr>
        <w:t xml:space="preserve"> Богородицкого района Тульской области, утвержденный решением Собрания представителей муниципального образования Богородицкий район от 21.06.2023 № 59-414"</w:t>
      </w:r>
      <w:r w:rsidR="00E709F6">
        <w:rPr>
          <w:rFonts w:ascii="Arial" w:hAnsi="Arial" w:cs="Arial"/>
        </w:rPr>
        <w:t xml:space="preserve"> </w:t>
      </w:r>
      <w:r w:rsidRPr="00755E38">
        <w:rPr>
          <w:rFonts w:ascii="Arial" w:hAnsi="Arial" w:cs="Arial"/>
        </w:rPr>
        <w:t xml:space="preserve">для </w:t>
      </w:r>
      <w:r w:rsidR="00E709F6">
        <w:rPr>
          <w:rFonts w:ascii="Arial" w:hAnsi="Arial" w:cs="Arial"/>
        </w:rPr>
        <w:t>утверждения</w:t>
      </w:r>
      <w:r w:rsidRPr="00755E38">
        <w:rPr>
          <w:rFonts w:ascii="Arial" w:hAnsi="Arial" w:cs="Arial"/>
        </w:rPr>
        <w:t>.</w:t>
      </w:r>
    </w:p>
    <w:p w:rsidR="00E709F6" w:rsidRPr="00755E38" w:rsidRDefault="00057CA2" w:rsidP="00E709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755E38">
        <w:rPr>
          <w:rFonts w:ascii="Arial" w:hAnsi="Arial" w:cs="Arial"/>
        </w:rPr>
        <w:t xml:space="preserve">. Направить итоговый документ и протокол публичных слушаний </w:t>
      </w:r>
      <w:r w:rsidR="00E709F6">
        <w:rPr>
          <w:rFonts w:ascii="Arial" w:hAnsi="Arial" w:cs="Arial"/>
        </w:rPr>
        <w:t>в инспекцию Тульской области по государственному архитектурно-строительному надзору.</w:t>
      </w: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755E38">
        <w:rPr>
          <w:rFonts w:ascii="Arial" w:hAnsi="Arial" w:cs="Arial"/>
        </w:rPr>
        <w:t>. Опубликовать итоговый документ публичных слушаний в районной газете «Богородицкие вести».</w:t>
      </w: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</w:p>
    <w:p w:rsidR="00057CA2" w:rsidRPr="00755E38" w:rsidRDefault="00057CA2" w:rsidP="007D1348">
      <w:pPr>
        <w:ind w:firstLine="709"/>
        <w:jc w:val="both"/>
        <w:rPr>
          <w:rFonts w:ascii="Arial" w:hAnsi="Arial" w:cs="Arial"/>
          <w:b/>
          <w:bCs/>
        </w:rPr>
      </w:pPr>
      <w:r w:rsidRPr="00755E38">
        <w:rPr>
          <w:rFonts w:ascii="Arial" w:hAnsi="Arial" w:cs="Arial"/>
          <w:b/>
          <w:bCs/>
        </w:rPr>
        <w:t>Председатель публичных</w:t>
      </w:r>
    </w:p>
    <w:p w:rsidR="00057CA2" w:rsidRPr="00755E38" w:rsidRDefault="00057CA2" w:rsidP="007D1348">
      <w:pPr>
        <w:ind w:firstLine="709"/>
        <w:jc w:val="both"/>
        <w:rPr>
          <w:rFonts w:ascii="Arial" w:hAnsi="Arial" w:cs="Arial"/>
          <w:b/>
          <w:bCs/>
        </w:rPr>
      </w:pPr>
      <w:r w:rsidRPr="00755E38">
        <w:rPr>
          <w:rFonts w:ascii="Arial" w:hAnsi="Arial" w:cs="Arial"/>
          <w:b/>
          <w:bCs/>
        </w:rPr>
        <w:t xml:space="preserve">слушаний                                                                         </w:t>
      </w:r>
      <w:r w:rsidR="00B7364A">
        <w:rPr>
          <w:rFonts w:ascii="Arial" w:hAnsi="Arial" w:cs="Arial"/>
          <w:b/>
          <w:bCs/>
        </w:rPr>
        <w:t>В.А.Ефремов</w:t>
      </w:r>
    </w:p>
    <w:p w:rsidR="00057CA2" w:rsidRPr="00755E38" w:rsidRDefault="00057CA2">
      <w:pPr>
        <w:rPr>
          <w:rFonts w:ascii="Arial" w:hAnsi="Arial" w:cs="Arial"/>
        </w:rPr>
      </w:pPr>
    </w:p>
    <w:p w:rsidR="00057CA2" w:rsidRDefault="00057CA2">
      <w:pPr>
        <w:rPr>
          <w:rFonts w:ascii="Arial" w:hAnsi="Arial" w:cs="Arial"/>
        </w:rPr>
      </w:pPr>
    </w:p>
    <w:sectPr w:rsidR="00057CA2" w:rsidSect="00852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7D1348"/>
    <w:rsid w:val="00006B1D"/>
    <w:rsid w:val="00013FFF"/>
    <w:rsid w:val="00015910"/>
    <w:rsid w:val="000179E3"/>
    <w:rsid w:val="00053CA2"/>
    <w:rsid w:val="00057CA2"/>
    <w:rsid w:val="00067A43"/>
    <w:rsid w:val="00086338"/>
    <w:rsid w:val="000A1E96"/>
    <w:rsid w:val="000A3B99"/>
    <w:rsid w:val="000A4A3A"/>
    <w:rsid w:val="000D2CA4"/>
    <w:rsid w:val="000F7267"/>
    <w:rsid w:val="00112E65"/>
    <w:rsid w:val="00127E60"/>
    <w:rsid w:val="001419B9"/>
    <w:rsid w:val="0015045D"/>
    <w:rsid w:val="001C0F6A"/>
    <w:rsid w:val="001C363B"/>
    <w:rsid w:val="001C5E6C"/>
    <w:rsid w:val="001F041D"/>
    <w:rsid w:val="0021233A"/>
    <w:rsid w:val="002217AC"/>
    <w:rsid w:val="00223788"/>
    <w:rsid w:val="00240A0A"/>
    <w:rsid w:val="00256083"/>
    <w:rsid w:val="002561A8"/>
    <w:rsid w:val="00284DBD"/>
    <w:rsid w:val="002C32D4"/>
    <w:rsid w:val="00324B47"/>
    <w:rsid w:val="003271A9"/>
    <w:rsid w:val="00327642"/>
    <w:rsid w:val="0036004B"/>
    <w:rsid w:val="00362A60"/>
    <w:rsid w:val="003721A8"/>
    <w:rsid w:val="00373C86"/>
    <w:rsid w:val="003A2C92"/>
    <w:rsid w:val="003A4005"/>
    <w:rsid w:val="003B726A"/>
    <w:rsid w:val="003D4C9D"/>
    <w:rsid w:val="003E4D37"/>
    <w:rsid w:val="00432E80"/>
    <w:rsid w:val="00466D77"/>
    <w:rsid w:val="00481289"/>
    <w:rsid w:val="00487535"/>
    <w:rsid w:val="004B0ED8"/>
    <w:rsid w:val="004B78F7"/>
    <w:rsid w:val="004D2BFD"/>
    <w:rsid w:val="004E3C6E"/>
    <w:rsid w:val="004F5213"/>
    <w:rsid w:val="004F66B2"/>
    <w:rsid w:val="00510901"/>
    <w:rsid w:val="005220CC"/>
    <w:rsid w:val="00536C1F"/>
    <w:rsid w:val="00550A46"/>
    <w:rsid w:val="005550B5"/>
    <w:rsid w:val="005C7167"/>
    <w:rsid w:val="005E1A0B"/>
    <w:rsid w:val="005F6B63"/>
    <w:rsid w:val="00612A5C"/>
    <w:rsid w:val="0062354B"/>
    <w:rsid w:val="006418D3"/>
    <w:rsid w:val="006546F3"/>
    <w:rsid w:val="00665EAC"/>
    <w:rsid w:val="006A3A34"/>
    <w:rsid w:val="006E6CCA"/>
    <w:rsid w:val="006F5922"/>
    <w:rsid w:val="0070178A"/>
    <w:rsid w:val="00704E27"/>
    <w:rsid w:val="00715F23"/>
    <w:rsid w:val="007277B7"/>
    <w:rsid w:val="007355F5"/>
    <w:rsid w:val="00751BC1"/>
    <w:rsid w:val="00755E38"/>
    <w:rsid w:val="00766889"/>
    <w:rsid w:val="00771AD4"/>
    <w:rsid w:val="007C6470"/>
    <w:rsid w:val="007D1348"/>
    <w:rsid w:val="007D6F62"/>
    <w:rsid w:val="007D6FBA"/>
    <w:rsid w:val="007E1489"/>
    <w:rsid w:val="007E26A1"/>
    <w:rsid w:val="007F2BF9"/>
    <w:rsid w:val="008120B7"/>
    <w:rsid w:val="00830F8A"/>
    <w:rsid w:val="0083323A"/>
    <w:rsid w:val="00834F45"/>
    <w:rsid w:val="00843A72"/>
    <w:rsid w:val="0084700A"/>
    <w:rsid w:val="008505CB"/>
    <w:rsid w:val="008526F1"/>
    <w:rsid w:val="00857C7E"/>
    <w:rsid w:val="008830B1"/>
    <w:rsid w:val="00894414"/>
    <w:rsid w:val="008A0707"/>
    <w:rsid w:val="008B1DD6"/>
    <w:rsid w:val="008C204D"/>
    <w:rsid w:val="008D202A"/>
    <w:rsid w:val="008E4223"/>
    <w:rsid w:val="00906BB9"/>
    <w:rsid w:val="00926A31"/>
    <w:rsid w:val="00933122"/>
    <w:rsid w:val="00971309"/>
    <w:rsid w:val="0097301B"/>
    <w:rsid w:val="00985B28"/>
    <w:rsid w:val="00997692"/>
    <w:rsid w:val="009B0743"/>
    <w:rsid w:val="009F0B13"/>
    <w:rsid w:val="00A02F53"/>
    <w:rsid w:val="00A16B14"/>
    <w:rsid w:val="00A310F5"/>
    <w:rsid w:val="00A45F9B"/>
    <w:rsid w:val="00A5261D"/>
    <w:rsid w:val="00AF029D"/>
    <w:rsid w:val="00B61D12"/>
    <w:rsid w:val="00B7364A"/>
    <w:rsid w:val="00BA0AF9"/>
    <w:rsid w:val="00BB793D"/>
    <w:rsid w:val="00BC4478"/>
    <w:rsid w:val="00BE42E6"/>
    <w:rsid w:val="00C21369"/>
    <w:rsid w:val="00C30EC4"/>
    <w:rsid w:val="00C31717"/>
    <w:rsid w:val="00C571ED"/>
    <w:rsid w:val="00C62052"/>
    <w:rsid w:val="00C631A8"/>
    <w:rsid w:val="00C75921"/>
    <w:rsid w:val="00C96E75"/>
    <w:rsid w:val="00C971F3"/>
    <w:rsid w:val="00CA3AC4"/>
    <w:rsid w:val="00CA446E"/>
    <w:rsid w:val="00CC5DFD"/>
    <w:rsid w:val="00CF71F9"/>
    <w:rsid w:val="00D035E4"/>
    <w:rsid w:val="00D2558E"/>
    <w:rsid w:val="00D428C7"/>
    <w:rsid w:val="00D5372C"/>
    <w:rsid w:val="00D651EF"/>
    <w:rsid w:val="00D76E63"/>
    <w:rsid w:val="00D8682A"/>
    <w:rsid w:val="00DC2D29"/>
    <w:rsid w:val="00DD138D"/>
    <w:rsid w:val="00E34877"/>
    <w:rsid w:val="00E42ABD"/>
    <w:rsid w:val="00E46635"/>
    <w:rsid w:val="00E60724"/>
    <w:rsid w:val="00E709F6"/>
    <w:rsid w:val="00EA77DD"/>
    <w:rsid w:val="00EC00A9"/>
    <w:rsid w:val="00ED2419"/>
    <w:rsid w:val="00EE4E48"/>
    <w:rsid w:val="00F01CDF"/>
    <w:rsid w:val="00F06868"/>
    <w:rsid w:val="00F17C1B"/>
    <w:rsid w:val="00F55CEB"/>
    <w:rsid w:val="00F57F7D"/>
    <w:rsid w:val="00F76048"/>
    <w:rsid w:val="00F8793A"/>
    <w:rsid w:val="00F925A9"/>
    <w:rsid w:val="00FD0EE2"/>
    <w:rsid w:val="00FD5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</vt:lpstr>
    </vt:vector>
  </TitlesOfParts>
  <Company>nohome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</dc:title>
  <dc:creator>User</dc:creator>
  <cp:lastModifiedBy>Admin</cp:lastModifiedBy>
  <cp:revision>2</cp:revision>
  <cp:lastPrinted>2025-02-13T11:36:00Z</cp:lastPrinted>
  <dcterms:created xsi:type="dcterms:W3CDTF">2025-02-24T12:14:00Z</dcterms:created>
  <dcterms:modified xsi:type="dcterms:W3CDTF">2025-02-24T12:14:00Z</dcterms:modified>
</cp:coreProperties>
</file>