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7430F82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7E53BDFB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6A65AD51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5B0D57EA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113BE041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3384A252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692E0513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3925BC95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5C52A41C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5957F20D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41E0A7E6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5FCE277E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0EEFDFFA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14B93CBE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693F7AF2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38078673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70210FA3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505D730A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0B61F677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1E22ADEF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7468D3E5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73BE9391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69E8FD60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193CB733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3D1145F1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26DEC40E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37E5C5DE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68561FFC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4A998A3F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362FCA85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5AD29ED9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51FFE0A6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3FCCEDE9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1CAE44BD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3E93D298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69072A0C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5D06D55E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5B0E81D6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2B778C8C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1D195F18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370AC59F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3521A3D3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604E64B7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493FC9FF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7FCB1B47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44D8589B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50392588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0604752E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0E3DF147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0D3D8F4D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31519B86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5D01DA3F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359A62C2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032DAB0B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7D914491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2E47CAC5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4106E399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34E093D3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416050D4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2954AC75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46525D8E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27143EC9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0897D583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587B689A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6BDF6EA9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1C3FFDAC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47AD239A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330653FB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543AF88D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62A02832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117F251A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4F90659B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10E8302F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58AB62D5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1E733417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0C10C217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623D6405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354D833F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692ADDD4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60F5B672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6FF5A513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4DFCEB0D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420B3340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24E083C0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4B40D2C6" w14:textId="77777777" w:rsidR="001D7045" w:rsidRDefault="001D704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5D6E1A92" w14:textId="77777777" w:rsidR="001D7045" w:rsidRDefault="001B1368">
      <w:pPr>
        <w:jc w:val="center"/>
      </w:pPr>
      <w:r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</w:p>
    <w:p w14:paraId="25B4679B" w14:textId="77777777" w:rsidR="001D7045" w:rsidRDefault="001B1368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14:paraId="58DCD310" w14:textId="77777777" w:rsidR="001D7045" w:rsidRDefault="001B1368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0699A178" w14:textId="77777777" w:rsidR="001D7045" w:rsidRDefault="001B1368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БОГОРОДИЦКИЙ РАЙОН </w:t>
      </w:r>
    </w:p>
    <w:p w14:paraId="2DE2C5E0" w14:textId="77777777" w:rsidR="001D7045" w:rsidRDefault="001D704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6FF7A2FA" w14:textId="77777777" w:rsidR="001D7045" w:rsidRDefault="001B136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14:paraId="3260062D" w14:textId="77777777" w:rsidR="001D7045" w:rsidRDefault="001D7045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14:paraId="22350D14" w14:textId="77777777" w:rsidR="001D7045" w:rsidRDefault="001D7045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14:paraId="260A9975" w14:textId="77777777" w:rsidR="001D7045" w:rsidRDefault="001D7045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1D7045" w14:paraId="256F74CE" w14:textId="77777777">
        <w:trPr>
          <w:trHeight w:val="146"/>
        </w:trPr>
        <w:tc>
          <w:tcPr>
            <w:tcW w:w="5846" w:type="dxa"/>
            <w:shd w:val="clear" w:color="auto" w:fill="auto"/>
          </w:tcPr>
          <w:p w14:paraId="6786BEEA" w14:textId="3493A9B6" w:rsidR="001D7045" w:rsidRDefault="006733C1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1B136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14.11.2024</w:t>
            </w:r>
          </w:p>
        </w:tc>
        <w:tc>
          <w:tcPr>
            <w:tcW w:w="2409" w:type="dxa"/>
            <w:shd w:val="clear" w:color="auto" w:fill="auto"/>
          </w:tcPr>
          <w:p w14:paraId="5E7AF0BE" w14:textId="3CD27D58" w:rsidR="001D7045" w:rsidRDefault="001B1368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733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988</w:t>
            </w:r>
          </w:p>
        </w:tc>
      </w:tr>
    </w:tbl>
    <w:p w14:paraId="4F23170B" w14:textId="77777777" w:rsidR="001D7045" w:rsidRDefault="001D7045">
      <w:pPr>
        <w:rPr>
          <w:rFonts w:ascii="PT Astra Serif" w:hAnsi="PT Astra Serif" w:cs="PT Astra Serif"/>
          <w:sz w:val="28"/>
          <w:szCs w:val="28"/>
        </w:rPr>
      </w:pPr>
    </w:p>
    <w:p w14:paraId="13126597" w14:textId="77777777" w:rsidR="001D7045" w:rsidRDefault="001D7045">
      <w:pPr>
        <w:rPr>
          <w:rFonts w:ascii="PT Astra Serif" w:hAnsi="PT Astra Serif" w:cs="PT Astra Serif"/>
          <w:sz w:val="28"/>
          <w:szCs w:val="28"/>
        </w:rPr>
      </w:pPr>
    </w:p>
    <w:p w14:paraId="198F3F64" w14:textId="77777777" w:rsidR="001D7045" w:rsidRDefault="001D7045">
      <w:pPr>
        <w:jc w:val="right"/>
        <w:rPr>
          <w:rFonts w:ascii="PT Astra Serif" w:hAnsi="PT Astra Serif"/>
        </w:rPr>
      </w:pPr>
    </w:p>
    <w:p w14:paraId="2D794301" w14:textId="77777777" w:rsidR="001D7045" w:rsidRDefault="001B1368">
      <w:pPr>
        <w:ind w:left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</w:t>
      </w:r>
    </w:p>
    <w:p w14:paraId="5561E537" w14:textId="77777777" w:rsidR="001D7045" w:rsidRDefault="001B1368">
      <w:pPr>
        <w:ind w:left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администрации муниципального образования Богородицкий район от 26.10.2021 № 923 «Об утверждении административного регламента предоставления администрацией муниципального образования Богородицкий район муниципальной услуги «Присвоение адреса объекта адресации, изменение и аннулирование такого адреса»</w:t>
      </w:r>
    </w:p>
    <w:p w14:paraId="431B8DC4" w14:textId="77777777" w:rsidR="001D7045" w:rsidRDefault="001D7045">
      <w:pPr>
        <w:jc w:val="center"/>
        <w:rPr>
          <w:rFonts w:ascii="PT Astra Serif" w:hAnsi="PT Astra Serif"/>
          <w:b/>
          <w:sz w:val="28"/>
          <w:szCs w:val="28"/>
        </w:rPr>
      </w:pPr>
    </w:p>
    <w:p w14:paraId="085FC43C" w14:textId="77777777" w:rsidR="001D7045" w:rsidRDefault="001D7045">
      <w:pPr>
        <w:jc w:val="center"/>
        <w:rPr>
          <w:rFonts w:ascii="PT Astra Serif" w:hAnsi="PT Astra Serif"/>
          <w:b/>
          <w:sz w:val="28"/>
          <w:szCs w:val="28"/>
        </w:rPr>
      </w:pPr>
    </w:p>
    <w:p w14:paraId="1A7496C3" w14:textId="1D73AB58" w:rsidR="001D7045" w:rsidRDefault="001B136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</w:t>
      </w:r>
      <w:r w:rsidR="004D1B82">
        <w:rPr>
          <w:rFonts w:ascii="PT Astra Serif" w:hAnsi="PT Astra Serif"/>
          <w:sz w:val="28"/>
          <w:szCs w:val="28"/>
        </w:rPr>
        <w:t>вания Богородицкий район от 21.06</w:t>
      </w:r>
      <w:r>
        <w:rPr>
          <w:rFonts w:ascii="PT Astra Serif" w:hAnsi="PT Astra Serif"/>
          <w:sz w:val="28"/>
          <w:szCs w:val="28"/>
        </w:rPr>
        <w:t>.2024 №465 «</w:t>
      </w:r>
      <w:hyperlink r:id="rId8" w:anchor="message/_blank" w:tgtFrame="https://mail.yandex.ru/?from=profile_left_panel&amp;uid=348670752" w:history="1">
        <w:r>
          <w:rPr>
            <w:rStyle w:val="a3"/>
            <w:rFonts w:ascii="PT Astra Serif" w:eastAsia="montserrat" w:hAnsi="PT Astra Serif" w:cs="PT Astra Serif"/>
            <w:color w:val="000000" w:themeColor="text1"/>
            <w:sz w:val="28"/>
            <w:szCs w:val="28"/>
            <w:u w:val="none"/>
            <w:shd w:val="clear" w:color="auto" w:fill="FFFFFF"/>
          </w:rPr>
          <w:t>Об утверждении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</w:t>
        </w:r>
      </w:hyperlink>
      <w:r>
        <w:rPr>
          <w:rFonts w:ascii="PT Astra Serif" w:hAnsi="PT Astra Serif"/>
          <w:sz w:val="28"/>
          <w:szCs w:val="28"/>
        </w:rPr>
        <w:t>», на основании Устава  муниципального образования Богородицкий район, администрация муниципального образования Богородицкий район ПОСТАНОВЛЯЕТ:</w:t>
      </w:r>
    </w:p>
    <w:p w14:paraId="1012939D" w14:textId="77777777" w:rsidR="001D7045" w:rsidRDefault="001B1368">
      <w:pPr>
        <w:pStyle w:val="af5"/>
        <w:spacing w:line="360" w:lineRule="exact"/>
        <w:ind w:left="0" w:firstLineChars="257" w:firstLine="7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1.Внести в постановление администрации муниципального образования Богородицкий район от 26.10.2021 № 923 «Об утверждении административного регламента предоставления администрацией муниципального образования Богородицкий район муниципальной услуги «Присвоение адреса объекта адресации, изменение и аннулирование такого адреса» следующие изменения:</w:t>
      </w:r>
    </w:p>
    <w:p w14:paraId="5D9F0D8F" w14:textId="77777777" w:rsidR="001D7045" w:rsidRDefault="001B1368">
      <w:pPr>
        <w:pStyle w:val="ConsPlusNormal"/>
        <w:ind w:firstLineChars="25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1.1.пункт 20 раздела </w:t>
      </w:r>
      <w:r>
        <w:rPr>
          <w:rFonts w:ascii="PT Astra Serif" w:hAnsi="PT Astra Serif"/>
          <w:color w:val="000000"/>
          <w:sz w:val="28"/>
          <w:szCs w:val="28"/>
          <w:lang w:val="en-US"/>
        </w:rPr>
        <w:t>II</w:t>
      </w:r>
      <w:r>
        <w:rPr>
          <w:rFonts w:ascii="PT Astra Serif" w:hAnsi="PT Astra Serif"/>
          <w:color w:val="000000"/>
          <w:sz w:val="28"/>
          <w:szCs w:val="28"/>
        </w:rPr>
        <w:t xml:space="preserve"> административного регламента изложить в новой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редакции: </w:t>
      </w:r>
    </w:p>
    <w:p w14:paraId="6CE46FCE" w14:textId="77777777" w:rsidR="001D7045" w:rsidRDefault="001B1368">
      <w:pPr>
        <w:pStyle w:val="ConsPlusNormal"/>
        <w:ind w:firstLine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«20. Результатом предоставления муниципальной услуги является:</w:t>
      </w:r>
    </w:p>
    <w:p w14:paraId="3CE78B14" w14:textId="77777777" w:rsidR="001D7045" w:rsidRDefault="001B1368">
      <w:pPr>
        <w:pStyle w:val="aa"/>
        <w:ind w:right="336" w:firstLineChars="171" w:firstLine="479"/>
      </w:pPr>
      <w:r>
        <w:t>−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адресации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администрации)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Приложения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2);</w:t>
      </w:r>
    </w:p>
    <w:p w14:paraId="120A1394" w14:textId="77777777" w:rsidR="001D7045" w:rsidRDefault="001B1368">
      <w:pPr>
        <w:pStyle w:val="aa"/>
        <w:ind w:right="336" w:firstLineChars="171" w:firstLine="479"/>
      </w:pPr>
      <w:r>
        <w:t>− решение об аннулировании адреса объекта адресации (с приложением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администрации)</w:t>
      </w:r>
      <w:r>
        <w:rPr>
          <w:spacing w:val="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Приложения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3);</w:t>
      </w:r>
    </w:p>
    <w:p w14:paraId="16441045" w14:textId="77777777" w:rsidR="001D7045" w:rsidRDefault="001B1368">
      <w:pPr>
        <w:pStyle w:val="aa"/>
        <w:ind w:right="328" w:firstLineChars="171" w:firstLine="479"/>
        <w:rPr>
          <w:rFonts w:ascii="PT Astra Serif" w:hAnsi="PT Astra Serif"/>
          <w:color w:val="000000"/>
          <w:szCs w:val="28"/>
        </w:rPr>
      </w:pPr>
      <w:r>
        <w:t>−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адресации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аннулировании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адреса</w:t>
      </w:r>
      <w:r>
        <w:rPr>
          <w:spacing w:val="4"/>
        </w:rPr>
        <w:t xml:space="preserve"> </w:t>
      </w:r>
      <w:r>
        <w:t>(Приложении</w:t>
      </w:r>
      <w:r>
        <w:rPr>
          <w:spacing w:val="7"/>
        </w:rPr>
        <w:t xml:space="preserve"> </w:t>
      </w:r>
      <w:r>
        <w:t>№4);</w:t>
      </w:r>
    </w:p>
    <w:p w14:paraId="6586D5B8" w14:textId="5AF6AE4C" w:rsidR="001D7045" w:rsidRDefault="001B1368">
      <w:pPr>
        <w:pStyle w:val="ConsPlusNormal"/>
        <w:ind w:firstLineChars="171" w:firstLine="342"/>
        <w:jc w:val="both"/>
        <w:rPr>
          <w:rFonts w:ascii="PT Astra Serif" w:hAnsi="PT Astra Serif"/>
          <w:color w:val="000000"/>
          <w:sz w:val="28"/>
          <w:szCs w:val="28"/>
        </w:rPr>
      </w:pPr>
      <w:r>
        <w:t>−</w:t>
      </w:r>
      <w:r>
        <w:rPr>
          <w:rFonts w:ascii="PT Astra Serif" w:hAnsi="PT Astra Serif"/>
          <w:color w:val="000000"/>
          <w:sz w:val="28"/>
          <w:szCs w:val="28"/>
        </w:rPr>
        <w:t xml:space="preserve"> р</w:t>
      </w:r>
      <w:r>
        <w:rPr>
          <w:rFonts w:ascii="PT Astra Serif" w:eastAsia="serif" w:hAnsi="PT Astra Serif" w:cs="PT Astra Serif"/>
          <w:color w:val="000000"/>
          <w:sz w:val="28"/>
          <w:szCs w:val="28"/>
          <w:shd w:val="clear" w:color="auto" w:fill="FFFFFF"/>
        </w:rPr>
        <w:t xml:space="preserve">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</w:t>
      </w:r>
      <w:r w:rsidR="002A343B">
        <w:rPr>
          <w:rFonts w:ascii="PT Astra Serif" w:eastAsia="serif" w:hAnsi="PT Astra Serif" w:cs="PT Astra Serif"/>
          <w:color w:val="000000"/>
          <w:sz w:val="28"/>
          <w:szCs w:val="28"/>
          <w:shd w:val="clear" w:color="auto" w:fill="FFFFFF"/>
        </w:rPr>
        <w:t>в заявлении</w:t>
      </w:r>
      <w:r>
        <w:rPr>
          <w:rFonts w:ascii="PT Astra Serif" w:eastAsia="serif" w:hAnsi="PT Astra Serif" w:cs="PT Astra Serif"/>
          <w:color w:val="000000"/>
          <w:sz w:val="28"/>
          <w:szCs w:val="28"/>
          <w:shd w:val="clear" w:color="auto" w:fill="FFFFFF"/>
        </w:rPr>
        <w:t>;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</w:p>
    <w:p w14:paraId="5E9FC464" w14:textId="77777777" w:rsidR="001D7045" w:rsidRDefault="001B1368">
      <w:pPr>
        <w:pStyle w:val="ConsPlusNormal"/>
        <w:ind w:firstLineChars="25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подаче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заявления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на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ЕПГУ,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результат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предоставления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муниципальной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услуги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независимо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от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принятого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решения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направляется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Заявителю в форме электронного образа документа, подписанного усиленной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квалифицированной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электронной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подписью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уполномоченного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должностного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лица, в Личный кабинет на ЕПГУ. Также Заявитель может получить результат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оказания</w:t>
      </w:r>
      <w:r>
        <w:rPr>
          <w:rFonts w:ascii="PT Astra Serif" w:hAnsi="PT Astra Serif" w:cs="PT Astra Serif"/>
          <w:spacing w:val="1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услуги</w:t>
      </w:r>
      <w:r>
        <w:rPr>
          <w:rFonts w:ascii="PT Astra Serif" w:hAnsi="PT Astra Serif" w:cs="PT Astra Serif"/>
          <w:spacing w:val="1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</w:t>
      </w:r>
      <w:r>
        <w:rPr>
          <w:rFonts w:ascii="PT Astra Serif" w:hAnsi="PT Astra Serif" w:cs="PT Astra Serif"/>
          <w:spacing w:val="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любом</w:t>
      </w:r>
      <w:r>
        <w:rPr>
          <w:rFonts w:ascii="PT Astra Serif" w:hAnsi="PT Astra Serif" w:cs="PT Astra Serif"/>
          <w:spacing w:val="9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МФЦ</w:t>
      </w:r>
      <w:r>
        <w:rPr>
          <w:rFonts w:ascii="PT Astra Serif" w:hAnsi="PT Astra Serif" w:cs="PT Astra Serif"/>
          <w:spacing w:val="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на</w:t>
      </w:r>
      <w:r>
        <w:rPr>
          <w:rFonts w:ascii="PT Astra Serif" w:hAnsi="PT Astra Serif" w:cs="PT Astra Serif"/>
          <w:spacing w:val="1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территории</w:t>
      </w:r>
      <w:r>
        <w:rPr>
          <w:rFonts w:ascii="PT Astra Serif" w:hAnsi="PT Astra Serif" w:cs="PT Astra Serif"/>
          <w:spacing w:val="1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Тульской</w:t>
      </w:r>
      <w:r>
        <w:rPr>
          <w:rFonts w:ascii="PT Astra Serif" w:hAnsi="PT Astra Serif" w:cs="PT Astra Serif"/>
          <w:spacing w:val="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области</w:t>
      </w:r>
      <w:r>
        <w:rPr>
          <w:rFonts w:ascii="PT Astra Serif" w:hAnsi="PT Astra Serif" w:cs="PT Astra Serif"/>
          <w:spacing w:val="6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или</w:t>
      </w:r>
      <w:r>
        <w:t xml:space="preserve"> </w:t>
      </w:r>
      <w:r>
        <w:rPr>
          <w:rFonts w:ascii="PT Astra Serif" w:hAnsi="PT Astra Serif" w:cs="PT Astra Serif"/>
          <w:sz w:val="28"/>
          <w:szCs w:val="28"/>
        </w:rPr>
        <w:t>ответственном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за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предоставление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услуги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органе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-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форме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распечатанного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экземпляра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электронного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документа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на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бумажном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носителе,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случае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если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Заявитель указал на ЕПГУ способ получения результата оказания услуги на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бумажном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носителе».</w:t>
      </w:r>
    </w:p>
    <w:p w14:paraId="332D26F5" w14:textId="77777777" w:rsidR="001D7045" w:rsidRDefault="001B1368">
      <w:pPr>
        <w:shd w:val="clear" w:color="auto" w:fill="FFFFFF"/>
        <w:spacing w:line="360" w:lineRule="exact"/>
        <w:ind w:firstLineChars="250" w:firstLine="70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1.2.пункт 21 раздела </w:t>
      </w:r>
      <w:r>
        <w:rPr>
          <w:rFonts w:ascii="PT Astra Serif" w:hAnsi="PT Astra Serif"/>
          <w:color w:val="000000"/>
          <w:sz w:val="28"/>
          <w:szCs w:val="28"/>
          <w:lang w:val="en-US"/>
        </w:rPr>
        <w:t>II</w:t>
      </w:r>
      <w:r>
        <w:rPr>
          <w:rFonts w:ascii="PT Astra Serif" w:hAnsi="PT Astra Serif"/>
          <w:color w:val="000000"/>
          <w:sz w:val="28"/>
          <w:szCs w:val="28"/>
        </w:rPr>
        <w:t xml:space="preserve"> административного регламента изложить в новой редакции: </w:t>
      </w:r>
    </w:p>
    <w:p w14:paraId="310B6173" w14:textId="77777777" w:rsidR="001D7045" w:rsidRDefault="001B1368">
      <w:pPr>
        <w:shd w:val="clear" w:color="auto" w:fill="FFFFFF"/>
        <w:spacing w:line="360" w:lineRule="exact"/>
        <w:ind w:firstLineChars="250" w:firstLine="70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  <w:lang w:bidi="ar"/>
        </w:rPr>
        <w:t>«21.Муниципальная услуга предоставляется в срок не более чем 5 рабочих дней со дня поступления заявления о предоставлении муниципальной услуги»;</w:t>
      </w:r>
    </w:p>
    <w:p w14:paraId="0749A927" w14:textId="09631AAD" w:rsidR="001D7045" w:rsidRDefault="001B1368">
      <w:pPr>
        <w:ind w:firstLineChars="250" w:firstLine="700"/>
        <w:jc w:val="both"/>
        <w:rPr>
          <w:rFonts w:ascii="PT Astra Serif" w:eastAsia="serif" w:hAnsi="PT Astra Serif" w:cs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1.3.пункт 23 раздела </w:t>
      </w:r>
      <w:r>
        <w:rPr>
          <w:rFonts w:ascii="PT Astra Serif" w:hAnsi="PT Astra Serif"/>
          <w:color w:val="000000"/>
          <w:sz w:val="28"/>
          <w:szCs w:val="28"/>
          <w:lang w:val="en-US"/>
        </w:rPr>
        <w:t>II</w:t>
      </w:r>
      <w:r>
        <w:rPr>
          <w:rFonts w:ascii="PT Astra Serif" w:hAnsi="PT Astra Serif"/>
          <w:color w:val="000000"/>
          <w:sz w:val="28"/>
          <w:szCs w:val="28"/>
        </w:rPr>
        <w:t xml:space="preserve"> административного регламента слова: «заверенную печатью</w:t>
      </w:r>
      <w:r w:rsidR="002A343B">
        <w:rPr>
          <w:rFonts w:ascii="PT Astra Serif" w:hAnsi="PT Astra Serif"/>
          <w:color w:val="000000"/>
          <w:sz w:val="28"/>
          <w:szCs w:val="28"/>
        </w:rPr>
        <w:t xml:space="preserve"> и</w:t>
      </w:r>
      <w:r>
        <w:rPr>
          <w:rFonts w:ascii="PT Astra Serif" w:hAnsi="PT Astra Serif"/>
          <w:color w:val="000000"/>
          <w:sz w:val="28"/>
          <w:szCs w:val="28"/>
        </w:rPr>
        <w:t>» исключить;</w:t>
      </w:r>
    </w:p>
    <w:p w14:paraId="08F0E52C" w14:textId="77777777" w:rsidR="001D7045" w:rsidRDefault="001B1368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2.Отделу делопроизводства и контроля администрации муниципального образования Богородицкий район обнародовать настоящее постановление.</w:t>
      </w:r>
    </w:p>
    <w:p w14:paraId="069BAF1A" w14:textId="77777777" w:rsidR="001D7045" w:rsidRDefault="001B1368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14:paraId="076FBB49" w14:textId="77777777" w:rsidR="001D7045" w:rsidRDefault="001B1368">
      <w:pPr>
        <w:tabs>
          <w:tab w:val="left" w:pos="851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 в сети Интернет. </w:t>
      </w:r>
    </w:p>
    <w:p w14:paraId="3846AEB2" w14:textId="77777777" w:rsidR="001D7045" w:rsidRDefault="001B1368">
      <w:pPr>
        <w:pStyle w:val="ConsPlusNormal"/>
        <w:widowControl/>
        <w:spacing w:line="360" w:lineRule="exac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5.Контроль за исполнением постановления возложить на </w:t>
      </w:r>
      <w:r>
        <w:rPr>
          <w:rFonts w:ascii="PT Astra Serif" w:hAnsi="PT Astra Serif"/>
          <w:sz w:val="28"/>
          <w:szCs w:val="28"/>
        </w:rPr>
        <w:t>начальника отдела по вопросам строительства, архитектуры и жизнеобеспечения комитета по жизнеобеспечению администрации муниципального образования Богородицкий район</w:t>
      </w:r>
      <w:r>
        <w:rPr>
          <w:rFonts w:ascii="PT Astra Serif" w:hAnsi="PT Astra Serif" w:cs="Times New Roman"/>
          <w:sz w:val="28"/>
          <w:szCs w:val="28"/>
        </w:rPr>
        <w:t>.</w:t>
      </w:r>
    </w:p>
    <w:p w14:paraId="0A3690F7" w14:textId="77777777" w:rsidR="001D7045" w:rsidRDefault="001B1368">
      <w:pPr>
        <w:tabs>
          <w:tab w:val="left" w:pos="312"/>
        </w:tabs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6.Постановление вступает в силу со дня обнародования.</w:t>
      </w:r>
    </w:p>
    <w:p w14:paraId="013A85D5" w14:textId="77777777" w:rsidR="001D7045" w:rsidRDefault="001D7045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14:paraId="73A42C9C" w14:textId="77777777" w:rsidR="001D7045" w:rsidRDefault="001D7045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14:paraId="1C8B8750" w14:textId="77777777" w:rsidR="001D7045" w:rsidRDefault="001D7045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1D7045" w14:paraId="6DC30F0E" w14:textId="77777777">
        <w:trPr>
          <w:trHeight w:val="229"/>
        </w:trPr>
        <w:tc>
          <w:tcPr>
            <w:tcW w:w="2178" w:type="pct"/>
          </w:tcPr>
          <w:p w14:paraId="2B85362A" w14:textId="77777777" w:rsidR="001D7045" w:rsidRDefault="001B1368">
            <w:pPr>
              <w:pStyle w:val="afa"/>
              <w:ind w:right="-119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Глава администрации муниципального образования Богородицкий район</w:t>
            </w:r>
          </w:p>
        </w:tc>
        <w:tc>
          <w:tcPr>
            <w:tcW w:w="1278" w:type="pct"/>
            <w:vAlign w:val="center"/>
          </w:tcPr>
          <w:p w14:paraId="4EECE3FF" w14:textId="77777777" w:rsidR="001D7045" w:rsidRDefault="001D704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544" w:type="pct"/>
            <w:vAlign w:val="bottom"/>
          </w:tcPr>
          <w:p w14:paraId="486530DA" w14:textId="77777777" w:rsidR="001D7045" w:rsidRDefault="001B1368">
            <w:pPr>
              <w:jc w:val="right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14:paraId="743A95E2" w14:textId="77777777" w:rsidR="001D7045" w:rsidRDefault="001D7045">
      <w:pPr>
        <w:rPr>
          <w:rFonts w:ascii="PT Astra Serif" w:hAnsi="PT Astra Serif" w:cs="PT Astra Serif"/>
          <w:sz w:val="28"/>
          <w:szCs w:val="28"/>
        </w:rPr>
      </w:pPr>
    </w:p>
    <w:sectPr w:rsidR="001D7045">
      <w:pgSz w:w="11906" w:h="16838"/>
      <w:pgMar w:top="567" w:right="851" w:bottom="709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7FE72" w14:textId="77777777" w:rsidR="009F44FE" w:rsidRDefault="009F44FE">
      <w:r>
        <w:separator/>
      </w:r>
    </w:p>
  </w:endnote>
  <w:endnote w:type="continuationSeparator" w:id="0">
    <w:p w14:paraId="5DC36DD4" w14:textId="77777777" w:rsidR="009F44FE" w:rsidRDefault="009F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ontserrat">
    <w:altName w:val="Segoe Print"/>
    <w:charset w:val="00"/>
    <w:family w:val="auto"/>
    <w:pitch w:val="default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464E9" w14:textId="77777777" w:rsidR="009F44FE" w:rsidRDefault="009F44FE">
      <w:r>
        <w:separator/>
      </w:r>
    </w:p>
  </w:footnote>
  <w:footnote w:type="continuationSeparator" w:id="0">
    <w:p w14:paraId="60D16C5E" w14:textId="77777777" w:rsidR="009F44FE" w:rsidRDefault="009F4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B1368"/>
    <w:rsid w:val="001C32A8"/>
    <w:rsid w:val="001C7CE2"/>
    <w:rsid w:val="001D7045"/>
    <w:rsid w:val="001E53E5"/>
    <w:rsid w:val="002013D6"/>
    <w:rsid w:val="0021412F"/>
    <w:rsid w:val="002147F8"/>
    <w:rsid w:val="00236560"/>
    <w:rsid w:val="002400B2"/>
    <w:rsid w:val="00260B37"/>
    <w:rsid w:val="00270C3B"/>
    <w:rsid w:val="0027725A"/>
    <w:rsid w:val="0029794D"/>
    <w:rsid w:val="002A16C1"/>
    <w:rsid w:val="002A343B"/>
    <w:rsid w:val="002B4FD2"/>
    <w:rsid w:val="002E54BE"/>
    <w:rsid w:val="00322635"/>
    <w:rsid w:val="003A2384"/>
    <w:rsid w:val="003D216B"/>
    <w:rsid w:val="0048387B"/>
    <w:rsid w:val="004964FF"/>
    <w:rsid w:val="004A3E4D"/>
    <w:rsid w:val="004C74A2"/>
    <w:rsid w:val="004D1B82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733C1"/>
    <w:rsid w:val="006F2075"/>
    <w:rsid w:val="006F34B7"/>
    <w:rsid w:val="00707F80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9F44FE"/>
    <w:rsid w:val="00A24EB9"/>
    <w:rsid w:val="00A333F8"/>
    <w:rsid w:val="00A72288"/>
    <w:rsid w:val="00A9089D"/>
    <w:rsid w:val="00B0593F"/>
    <w:rsid w:val="00B562C1"/>
    <w:rsid w:val="00B63641"/>
    <w:rsid w:val="00B76047"/>
    <w:rsid w:val="00BA4658"/>
    <w:rsid w:val="00BD2261"/>
    <w:rsid w:val="00C15204"/>
    <w:rsid w:val="00CC4111"/>
    <w:rsid w:val="00CF25B5"/>
    <w:rsid w:val="00CF3559"/>
    <w:rsid w:val="00DB4403"/>
    <w:rsid w:val="00E03E77"/>
    <w:rsid w:val="00E06FAE"/>
    <w:rsid w:val="00E11B07"/>
    <w:rsid w:val="00E41E47"/>
    <w:rsid w:val="00E67319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  <w:rsid w:val="090D257D"/>
    <w:rsid w:val="1C5F3ACC"/>
    <w:rsid w:val="2C300787"/>
    <w:rsid w:val="563B5CDA"/>
    <w:rsid w:val="5E32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AAA2AD"/>
  <w15:docId w15:val="{512221C9-9946-44D9-A9B1-9C382665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uiPriority="0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page number"/>
    <w:basedOn w:val="10"/>
    <w:qFormat/>
  </w:style>
  <w:style w:type="character" w:customStyle="1" w:styleId="10">
    <w:name w:val="Основной шрифт абзаца1"/>
    <w:qFormat/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annotation subject"/>
    <w:basedOn w:val="11"/>
    <w:next w:val="11"/>
    <w:qFormat/>
    <w:rPr>
      <w:b/>
      <w:bCs/>
    </w:rPr>
  </w:style>
  <w:style w:type="paragraph" w:customStyle="1" w:styleId="11">
    <w:name w:val="Текст примечания1"/>
    <w:basedOn w:val="a"/>
    <w:qFormat/>
    <w:rPr>
      <w:sz w:val="20"/>
      <w:szCs w:val="20"/>
    </w:rPr>
  </w:style>
  <w:style w:type="paragraph" w:styleId="a8">
    <w:name w:val="header"/>
    <w:basedOn w:val="a"/>
    <w:link w:val="a9"/>
    <w:uiPriority w:val="99"/>
    <w:qFormat/>
  </w:style>
  <w:style w:type="paragraph" w:styleId="aa">
    <w:name w:val="Body Text"/>
    <w:basedOn w:val="a"/>
    <w:qFormat/>
    <w:pPr>
      <w:jc w:val="both"/>
    </w:pPr>
    <w:rPr>
      <w:sz w:val="28"/>
    </w:rPr>
  </w:style>
  <w:style w:type="paragraph" w:styleId="ab">
    <w:name w:val="Body Text Indent"/>
    <w:basedOn w:val="a"/>
    <w:qFormat/>
    <w:pPr>
      <w:ind w:left="510"/>
      <w:jc w:val="both"/>
    </w:pPr>
    <w:rPr>
      <w:sz w:val="32"/>
    </w:rPr>
  </w:style>
  <w:style w:type="paragraph" w:styleId="ac">
    <w:name w:val="footer"/>
    <w:basedOn w:val="a"/>
    <w:qFormat/>
  </w:style>
  <w:style w:type="paragraph" w:styleId="ad">
    <w:name w:val="List"/>
    <w:basedOn w:val="aa"/>
    <w:qFormat/>
    <w:rPr>
      <w:rFonts w:cs="Mangal"/>
    </w:rPr>
  </w:style>
  <w:style w:type="table" w:styleId="ae">
    <w:name w:val="Table Grid"/>
    <w:basedOn w:val="a1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Pr>
      <w:rFonts w:ascii="Courier New" w:hAnsi="Courier New" w:cs="Courier New" w:hint="default"/>
    </w:rPr>
  </w:style>
  <w:style w:type="character" w:customStyle="1" w:styleId="WW8Num6z2">
    <w:name w:val="WW8Num6z2"/>
    <w:qFormat/>
    <w:rPr>
      <w:rFonts w:ascii="Wingdings" w:hAnsi="Wingdings" w:cs="Wingdings" w:hint="default"/>
    </w:rPr>
  </w:style>
  <w:style w:type="character" w:customStyle="1" w:styleId="WW8Num6z3">
    <w:name w:val="WW8Num6z3"/>
    <w:qFormat/>
    <w:rPr>
      <w:rFonts w:ascii="Symbol" w:hAnsi="Symbol" w:cs="Symbol" w:hint="default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af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af0">
    <w:name w:val="Текст примечания Знак"/>
    <w:basedOn w:val="10"/>
    <w:qFormat/>
  </w:style>
  <w:style w:type="character" w:customStyle="1" w:styleId="af1">
    <w:name w:val="Тема примечания Знак"/>
    <w:qFormat/>
    <w:rPr>
      <w:b/>
      <w:bCs/>
    </w:rPr>
  </w:style>
  <w:style w:type="character" w:styleId="af2">
    <w:name w:val="Placeholder Text"/>
    <w:qFormat/>
    <w:rPr>
      <w:color w:val="808080"/>
    </w:rPr>
  </w:style>
  <w:style w:type="character" w:customStyle="1" w:styleId="af3">
    <w:name w:val="Текст Знак"/>
    <w:qFormat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4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16">
    <w:name w:val="Рецензия1"/>
    <w:qFormat/>
    <w:pPr>
      <w:suppressAutoHyphens/>
    </w:pPr>
    <w:rPr>
      <w:rFonts w:eastAsia="Times New Roman"/>
      <w:sz w:val="24"/>
      <w:szCs w:val="24"/>
      <w:lang w:eastAsia="zh-CN"/>
    </w:rPr>
  </w:style>
  <w:style w:type="paragraph" w:customStyle="1" w:styleId="17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styleId="afa">
    <w:name w:val="No Spacing"/>
    <w:uiPriority w:val="1"/>
    <w:qFormat/>
    <w:rPr>
      <w:rFonts w:eastAsia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qFormat/>
    <w:rPr>
      <w:sz w:val="24"/>
      <w:szCs w:val="24"/>
      <w:lang w:eastAsia="zh-CN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gorodiczkkij-r71.gosweb.gosuslugi.ru/ofitsialno/dokumenty/dokumenty-all_58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5EB28-BCD8-4DE7-AE3C-D5F3562E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RePack by Diakov</cp:lastModifiedBy>
  <cp:revision>2</cp:revision>
  <cp:lastPrinted>2024-11-06T07:03:00Z</cp:lastPrinted>
  <dcterms:created xsi:type="dcterms:W3CDTF">2024-11-14T14:43:00Z</dcterms:created>
  <dcterms:modified xsi:type="dcterms:W3CDTF">2024-11-14T14:43:00Z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24661AA6B6804FAE9B90663A297C95A9_12</vt:lpwstr>
  </property>
</Properties>
</file>