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41C3C" w:rsidP="00B41C3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30.01.2025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41C3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70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3D4D" w:rsidRDefault="00E73D4D" w:rsidP="00E73D4D">
      <w:pPr>
        <w:jc w:val="center"/>
        <w:rPr>
          <w:rStyle w:val="40"/>
          <w:rFonts w:eastAsia="Arial Unicode MS"/>
          <w:bCs w:val="0"/>
          <w:sz w:val="28"/>
          <w:szCs w:val="28"/>
        </w:rPr>
      </w:pPr>
      <w:r>
        <w:rPr>
          <w:rStyle w:val="40"/>
          <w:rFonts w:eastAsia="Arial Unicode MS"/>
          <w:sz w:val="28"/>
          <w:szCs w:val="28"/>
        </w:rPr>
        <w:t>Об определении места площадки для временного складирования снега в зимний период 202</w:t>
      </w:r>
      <w:r>
        <w:rPr>
          <w:rStyle w:val="40"/>
          <w:rFonts w:eastAsia="Arial Unicode MS"/>
          <w:bCs w:val="0"/>
          <w:sz w:val="28"/>
          <w:szCs w:val="28"/>
        </w:rPr>
        <w:t>4</w:t>
      </w:r>
      <w:r>
        <w:rPr>
          <w:rStyle w:val="40"/>
          <w:rFonts w:eastAsia="Arial Unicode MS"/>
          <w:sz w:val="28"/>
          <w:szCs w:val="28"/>
        </w:rPr>
        <w:t>-202</w:t>
      </w:r>
      <w:r>
        <w:rPr>
          <w:rStyle w:val="40"/>
          <w:rFonts w:eastAsia="Arial Unicode MS"/>
          <w:bCs w:val="0"/>
          <w:sz w:val="28"/>
          <w:szCs w:val="28"/>
        </w:rPr>
        <w:t>5</w:t>
      </w:r>
      <w:r>
        <w:rPr>
          <w:rStyle w:val="40"/>
          <w:rFonts w:eastAsia="Arial Unicode MS"/>
          <w:sz w:val="28"/>
          <w:szCs w:val="28"/>
        </w:rPr>
        <w:t xml:space="preserve"> гг. на территории г. Богородицка Богородицкого района</w:t>
      </w:r>
    </w:p>
    <w:p w:rsidR="00E73D4D" w:rsidRDefault="00E73D4D" w:rsidP="00E73D4D">
      <w:pPr>
        <w:spacing w:line="360" w:lineRule="exact"/>
        <w:ind w:firstLine="709"/>
        <w:jc w:val="both"/>
        <w:rPr>
          <w:rStyle w:val="23"/>
          <w:rFonts w:eastAsia="Arial Unicode MS"/>
        </w:rPr>
      </w:pPr>
      <w:r>
        <w:rPr>
          <w:rStyle w:val="23"/>
          <w:rFonts w:eastAsia="Arial Unicode M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 город Богородицк Богородицкого района от 16.08.2022 № 55-181 «О правилах благоустройства территории муниципального образования город Богородицк Богородицкого района», на основании Устава Богородицкого муниципального района Тульской области </w:t>
      </w:r>
      <w:r w:rsidRPr="00205727">
        <w:rPr>
          <w:sz w:val="28"/>
          <w:szCs w:val="28"/>
        </w:rPr>
        <w:t>администрация муниципального образования Богородицкий райо</w:t>
      </w:r>
      <w:r>
        <w:rPr>
          <w:sz w:val="28"/>
          <w:szCs w:val="28"/>
        </w:rPr>
        <w:t>н ПОСТАНОВЛЯЕТ</w:t>
      </w:r>
      <w:r>
        <w:rPr>
          <w:rStyle w:val="23"/>
          <w:rFonts w:eastAsia="Arial Unicode MS"/>
        </w:rPr>
        <w:t>:</w:t>
      </w:r>
    </w:p>
    <w:p w:rsidR="00E73D4D" w:rsidRDefault="00E73D4D" w:rsidP="00E73D4D">
      <w:pPr>
        <w:pStyle w:val="af5"/>
        <w:numPr>
          <w:ilvl w:val="0"/>
          <w:numId w:val="2"/>
        </w:numPr>
        <w:suppressAutoHyphens w:val="0"/>
        <w:spacing w:line="360" w:lineRule="exact"/>
        <w:ind w:left="0" w:firstLine="993"/>
        <w:jc w:val="both"/>
        <w:rPr>
          <w:rStyle w:val="23"/>
          <w:rFonts w:eastAsia="Arial Unicode MS"/>
        </w:rPr>
      </w:pPr>
      <w:r>
        <w:rPr>
          <w:rStyle w:val="23"/>
          <w:rFonts w:eastAsia="Arial Unicode MS"/>
        </w:rPr>
        <w:t xml:space="preserve">Определить место (площадку) для временного складирования снега в зимний период 2024-2025 гг. на земельном участке, расположенном по адресу: </w:t>
      </w:r>
      <w:r w:rsidRPr="00F7366E">
        <w:rPr>
          <w:rStyle w:val="23"/>
          <w:rFonts w:eastAsia="Arial Unicode MS"/>
        </w:rPr>
        <w:t>Тульская область Богородицкий район, территория отвала бывшей шахты № 67, в районе мкр. Коптевский.</w:t>
      </w:r>
    </w:p>
    <w:p w:rsidR="00E73D4D" w:rsidRDefault="00E73D4D" w:rsidP="00E73D4D">
      <w:pPr>
        <w:pStyle w:val="af5"/>
        <w:numPr>
          <w:ilvl w:val="0"/>
          <w:numId w:val="2"/>
        </w:numPr>
        <w:suppressAutoHyphens w:val="0"/>
        <w:spacing w:line="360" w:lineRule="exact"/>
        <w:ind w:left="0" w:firstLine="709"/>
        <w:jc w:val="both"/>
        <w:rPr>
          <w:rStyle w:val="23"/>
          <w:rFonts w:eastAsia="Arial Unicode MS"/>
        </w:rPr>
      </w:pPr>
      <w:r>
        <w:rPr>
          <w:rStyle w:val="23"/>
          <w:rFonts w:eastAsia="Arial Unicode MS"/>
        </w:rPr>
        <w:t>Рекомендовать предприятиям, организациям, осуществляющим вывоз снега</w:t>
      </w:r>
      <w:r w:rsidRPr="00D546E2">
        <w:rPr>
          <w:rStyle w:val="23"/>
          <w:rFonts w:eastAsia="Arial Unicode MS"/>
        </w:rPr>
        <w:t xml:space="preserve"> </w:t>
      </w:r>
      <w:r>
        <w:rPr>
          <w:rStyle w:val="23"/>
          <w:rFonts w:eastAsia="Arial Unicode MS"/>
        </w:rPr>
        <w:t>с подведомственных территорий производить его складирование на площадке, указанной в пункте 1 настоящего постановления, не допуская ее загрязнения коммунальными отходами.</w:t>
      </w:r>
    </w:p>
    <w:p w:rsidR="00E73D4D" w:rsidRPr="0067347C" w:rsidRDefault="00E73D4D" w:rsidP="00E73D4D">
      <w:pPr>
        <w:pStyle w:val="af5"/>
        <w:numPr>
          <w:ilvl w:val="0"/>
          <w:numId w:val="2"/>
        </w:numPr>
        <w:suppressAutoHyphens w:val="0"/>
        <w:spacing w:line="360" w:lineRule="exact"/>
        <w:ind w:left="0" w:firstLine="709"/>
        <w:jc w:val="both"/>
        <w:rPr>
          <w:rStyle w:val="23"/>
          <w:rFonts w:eastAsia="Arial Unicode MS"/>
        </w:rPr>
      </w:pPr>
      <w:r w:rsidRPr="00D546E2">
        <w:rPr>
          <w:rStyle w:val="23"/>
          <w:rFonts w:eastAsia="Arial Unicode MS"/>
        </w:rPr>
        <w:t xml:space="preserve">МКУ </w:t>
      </w:r>
      <w:r w:rsidR="000D352E">
        <w:rPr>
          <w:rStyle w:val="23"/>
          <w:rFonts w:eastAsia="Arial Unicode MS"/>
        </w:rPr>
        <w:t>«</w:t>
      </w:r>
      <w:r w:rsidRPr="00D546E2">
        <w:rPr>
          <w:rStyle w:val="23"/>
          <w:rFonts w:eastAsia="Arial Unicode MS"/>
        </w:rPr>
        <w:t>Единая служба жилищно-коммунального комплекса</w:t>
      </w:r>
      <w:r w:rsidR="000D352E">
        <w:rPr>
          <w:rStyle w:val="23"/>
          <w:rFonts w:eastAsia="Arial Unicode MS"/>
        </w:rPr>
        <w:t>»</w:t>
      </w:r>
      <w:r>
        <w:rPr>
          <w:rStyle w:val="23"/>
          <w:rFonts w:eastAsia="Arial Unicode MS"/>
        </w:rPr>
        <w:t xml:space="preserve"> обеспечить контроль за использованием площадки, указанной в пункте 1 настоящего постановления.</w:t>
      </w:r>
    </w:p>
    <w:p w:rsidR="00E73D4D" w:rsidRDefault="00E73D4D" w:rsidP="00E73D4D">
      <w:pPr>
        <w:pStyle w:val="af5"/>
        <w:numPr>
          <w:ilvl w:val="0"/>
          <w:numId w:val="2"/>
        </w:numPr>
        <w:suppressAutoHyphens w:val="0"/>
        <w:spacing w:line="360" w:lineRule="exact"/>
        <w:ind w:left="0" w:firstLine="709"/>
        <w:jc w:val="both"/>
        <w:rPr>
          <w:rStyle w:val="23"/>
          <w:rFonts w:eastAsia="Arial Unicode MS"/>
        </w:rPr>
      </w:pPr>
      <w:r w:rsidRPr="0067347C">
        <w:rPr>
          <w:rStyle w:val="23"/>
          <w:rFonts w:eastAsia="Arial Unicode MS"/>
        </w:rPr>
        <w:t xml:space="preserve">Сектору информационного обеспечения администрации муниципального образования Богородицкий район (Трофименко А.Ю.) </w:t>
      </w:r>
      <w:r w:rsidRPr="0067347C">
        <w:rPr>
          <w:rStyle w:val="23"/>
          <w:rFonts w:eastAsia="Arial Unicode MS"/>
        </w:rPr>
        <w:lastRenderedPageBreak/>
        <w:t>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E727C9" w:rsidRPr="00430F30" w:rsidRDefault="00E73D4D" w:rsidP="00430F30">
      <w:pPr>
        <w:pStyle w:val="af5"/>
        <w:numPr>
          <w:ilvl w:val="0"/>
          <w:numId w:val="2"/>
        </w:numPr>
        <w:ind w:left="0" w:firstLine="709"/>
        <w:rPr>
          <w:rFonts w:ascii="PT Astra Serif" w:hAnsi="PT Astra Serif" w:cs="PT Astra Serif"/>
          <w:sz w:val="28"/>
          <w:szCs w:val="28"/>
        </w:rPr>
      </w:pPr>
      <w:r w:rsidRPr="00430F30">
        <w:rPr>
          <w:rStyle w:val="23"/>
          <w:rFonts w:eastAsia="Arial Unicode MS"/>
        </w:rPr>
        <w:t>Постановление вступает в силу со дня подписания.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F3" w:rsidRDefault="001413F3">
      <w:r>
        <w:separator/>
      </w:r>
    </w:p>
  </w:endnote>
  <w:endnote w:type="continuationSeparator" w:id="0">
    <w:p w:rsidR="001413F3" w:rsidRDefault="0014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F3" w:rsidRDefault="001413F3">
      <w:r>
        <w:separator/>
      </w:r>
    </w:p>
  </w:footnote>
  <w:footnote w:type="continuationSeparator" w:id="0">
    <w:p w:rsidR="001413F3" w:rsidRDefault="0014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167C3E"/>
    <w:multiLevelType w:val="multilevel"/>
    <w:tmpl w:val="996A1A82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Arial Unicode MS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D352E"/>
    <w:rsid w:val="000E6231"/>
    <w:rsid w:val="000F03B2"/>
    <w:rsid w:val="00115CE3"/>
    <w:rsid w:val="0011670F"/>
    <w:rsid w:val="0012626D"/>
    <w:rsid w:val="00140632"/>
    <w:rsid w:val="001413F3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30F30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D3B6E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02183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41C3C"/>
    <w:rsid w:val="00B562C1"/>
    <w:rsid w:val="00B63641"/>
    <w:rsid w:val="00BA4658"/>
    <w:rsid w:val="00BD2261"/>
    <w:rsid w:val="00C56453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E73D4D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C1277C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40">
    <w:name w:val="Основной текст (4)"/>
    <w:basedOn w:val="a0"/>
    <w:rsid w:val="00E73D4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">
    <w:name w:val="Основной текст (2)"/>
    <w:basedOn w:val="a0"/>
    <w:rsid w:val="00E73D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BA195-E746-4AC1-9D8C-873B2543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2025-01-31T05:51:00Z</dcterms:created>
  <dcterms:modified xsi:type="dcterms:W3CDTF">2025-01-31T05:51:00Z</dcterms:modified>
</cp:coreProperties>
</file>