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5F6D36">
      <w:pPr>
        <w:jc w:val="center"/>
        <w:rPr>
          <w:snapToGrid w:val="0"/>
          <w:color w:val="000000"/>
          <w:w w:val="0"/>
          <w:sz w:val="0"/>
          <w:szCs w:val="0"/>
          <w:u w:color="000000"/>
          <w:bdr w:val="none" w:sz="0" w:space="0" w:color="000000"/>
          <w:shd w:val="clear" w:color="000000" w:fill="000000"/>
          <w:lang w:val="x-none" w:eastAsia="x-none" w:bidi="x-none"/>
        </w:rPr>
      </w:pPr>
    </w:p>
    <w:p w:rsidR="00FE125F" w:rsidRPr="0083223B" w:rsidRDefault="00E727C9" w:rsidP="005F6D36">
      <w:pPr>
        <w:jc w:val="center"/>
      </w:pPr>
      <w:r w:rsidRPr="00E727C9">
        <w:rPr>
          <w:snapToGrid w:val="0"/>
          <w:color w:val="000000"/>
          <w:w w:val="0"/>
          <w:sz w:val="0"/>
          <w:szCs w:val="0"/>
          <w:u w:color="000000"/>
          <w:bdr w:val="none" w:sz="0" w:space="0" w:color="000000"/>
          <w:shd w:val="clear" w:color="000000" w:fill="000000"/>
          <w:lang w:val="x-none" w:eastAsia="x-none" w:bidi="x-none"/>
        </w:rPr>
        <w:t xml:space="preserve"> </w:t>
      </w:r>
    </w:p>
    <w:p w:rsidR="00E06FAE" w:rsidRDefault="00E727C9" w:rsidP="00E06FAE">
      <w:pPr>
        <w:jc w:val="center"/>
        <w:rPr>
          <w:rFonts w:ascii="PT Astra Serif" w:hAnsi="PT Astra Serif"/>
          <w:b/>
          <w:sz w:val="34"/>
        </w:rPr>
      </w:pPr>
      <w:r w:rsidRPr="00E727C9">
        <w:rPr>
          <w:rFonts w:ascii="PT Astra Serif" w:hAnsi="PT Astra Serif"/>
          <w:b/>
          <w:sz w:val="34"/>
        </w:rPr>
        <w:t xml:space="preserve">АДМИНИСТРАЦИЯ </w:t>
      </w:r>
    </w:p>
    <w:p w:rsidR="00E06FAE" w:rsidRDefault="00E727C9" w:rsidP="00E06FAE">
      <w:pPr>
        <w:jc w:val="center"/>
        <w:rPr>
          <w:rFonts w:ascii="PT Astra Serif" w:hAnsi="PT Astra Serif"/>
          <w:b/>
          <w:sz w:val="34"/>
        </w:rPr>
      </w:pPr>
      <w:r w:rsidRPr="00E727C9">
        <w:rPr>
          <w:rFonts w:ascii="PT Astra Serif" w:hAnsi="PT Astra Serif"/>
          <w:b/>
          <w:sz w:val="34"/>
        </w:rPr>
        <w:t>МУНИЦИПАЛЬНОГО</w:t>
      </w:r>
      <w:r w:rsidR="00E06FAE">
        <w:rPr>
          <w:rFonts w:ascii="PT Astra Serif" w:hAnsi="PT Astra Serif"/>
          <w:b/>
          <w:sz w:val="34"/>
        </w:rPr>
        <w:t xml:space="preserve"> </w:t>
      </w:r>
      <w:r w:rsidRPr="00E727C9">
        <w:rPr>
          <w:rFonts w:ascii="PT Astra Serif" w:hAnsi="PT Astra Serif"/>
          <w:b/>
          <w:sz w:val="34"/>
        </w:rPr>
        <w:t xml:space="preserve">ОБРАЗОВАНИЯ </w:t>
      </w:r>
    </w:p>
    <w:p w:rsidR="00E727C9" w:rsidRDefault="00A9089D" w:rsidP="00E06FAE">
      <w:pPr>
        <w:jc w:val="center"/>
        <w:rPr>
          <w:rFonts w:ascii="PT Astra Serif" w:hAnsi="PT Astra Serif"/>
          <w:b/>
          <w:sz w:val="34"/>
        </w:rPr>
      </w:pPr>
      <w:r>
        <w:rPr>
          <w:rFonts w:ascii="PT Astra Serif" w:hAnsi="PT Astra Serif"/>
          <w:b/>
          <w:sz w:val="34"/>
        </w:rPr>
        <w:t>БОГОРОДИЦКИЙ</w:t>
      </w:r>
      <w:r w:rsidR="00F96022">
        <w:rPr>
          <w:rFonts w:ascii="PT Astra Serif" w:hAnsi="PT Astra Serif"/>
          <w:b/>
          <w:sz w:val="34"/>
        </w:rPr>
        <w:t xml:space="preserve"> </w:t>
      </w:r>
      <w:r w:rsidR="00E727C9" w:rsidRPr="00E727C9">
        <w:rPr>
          <w:rFonts w:ascii="PT Astra Serif" w:hAnsi="PT Astra Serif"/>
          <w:b/>
          <w:sz w:val="34"/>
        </w:rPr>
        <w:t>РАЙОН</w:t>
      </w:r>
      <w:r w:rsidR="00E727C9">
        <w:rPr>
          <w:rFonts w:ascii="PT Astra Serif" w:hAnsi="PT Astra Serif"/>
          <w:b/>
          <w:sz w:val="34"/>
        </w:rPr>
        <w:t xml:space="preserve"> </w:t>
      </w:r>
    </w:p>
    <w:p w:rsidR="00E727C9" w:rsidRDefault="00E727C9" w:rsidP="00E727C9">
      <w:pPr>
        <w:spacing w:before="200" w:line="200" w:lineRule="exact"/>
        <w:jc w:val="center"/>
        <w:rPr>
          <w:rFonts w:ascii="PT Astra Serif" w:hAnsi="PT Astra Serif"/>
          <w:b/>
          <w:sz w:val="33"/>
          <w:szCs w:val="33"/>
        </w:rPr>
      </w:pPr>
    </w:p>
    <w:p w:rsidR="005F6D36" w:rsidRPr="004964FF" w:rsidRDefault="005F6D36" w:rsidP="00E727C9">
      <w:pPr>
        <w:spacing w:before="200" w:line="200" w:lineRule="exact"/>
        <w:jc w:val="center"/>
        <w:rPr>
          <w:rFonts w:ascii="PT Astra Serif" w:hAnsi="PT Astra Serif"/>
          <w:b/>
          <w:sz w:val="33"/>
          <w:szCs w:val="33"/>
        </w:rPr>
      </w:pPr>
      <w:r w:rsidRPr="004964FF">
        <w:rPr>
          <w:rFonts w:ascii="PT Astra Serif" w:hAnsi="PT Astra Serif"/>
          <w:b/>
          <w:sz w:val="33"/>
          <w:szCs w:val="33"/>
        </w:rPr>
        <w:t>ПОСТАНОВЛЕНИЕ</w:t>
      </w:r>
    </w:p>
    <w:p w:rsidR="00621F7D" w:rsidRDefault="00621F7D" w:rsidP="00E35DD3">
      <w:pPr>
        <w:spacing w:before="600" w:line="200" w:lineRule="exact"/>
        <w:rPr>
          <w:rFonts w:ascii="PT Astra Serif" w:hAnsi="PT Astra Serif"/>
          <w:b/>
          <w:sz w:val="32"/>
        </w:rPr>
      </w:pPr>
    </w:p>
    <w:p w:rsidR="00621F7D" w:rsidRDefault="00621F7D" w:rsidP="005F6D36">
      <w:pPr>
        <w:spacing w:before="600" w:line="200" w:lineRule="exact"/>
        <w:jc w:val="center"/>
        <w:rPr>
          <w:rFonts w:ascii="PT Astra Serif" w:hAnsi="PT Astra Serif"/>
          <w:b/>
          <w:sz w:val="32"/>
        </w:rPr>
      </w:pPr>
    </w:p>
    <w:tbl>
      <w:tblPr>
        <w:tblW w:w="0" w:type="auto"/>
        <w:tblInd w:w="675" w:type="dxa"/>
        <w:tblLook w:val="04A0" w:firstRow="1" w:lastRow="0" w:firstColumn="1" w:lastColumn="0" w:noHBand="0" w:noVBand="1"/>
      </w:tblPr>
      <w:tblGrid>
        <w:gridCol w:w="5846"/>
        <w:gridCol w:w="2409"/>
      </w:tblGrid>
      <w:tr w:rsidR="005B2800" w:rsidRPr="007648B2" w:rsidTr="00BA4658">
        <w:trPr>
          <w:trHeight w:val="146"/>
        </w:trPr>
        <w:tc>
          <w:tcPr>
            <w:tcW w:w="5846" w:type="dxa"/>
            <w:shd w:val="clear" w:color="auto" w:fill="auto"/>
          </w:tcPr>
          <w:p w:rsidR="005B2800" w:rsidRPr="006F2075" w:rsidRDefault="00701A4C" w:rsidP="006F2075">
            <w:pPr>
              <w:pStyle w:val="afa"/>
              <w:rPr>
                <w:rFonts w:ascii="PT Astra Serif" w:eastAsia="Calibri" w:hAnsi="PT Astra Serif"/>
                <w:sz w:val="28"/>
                <w:szCs w:val="28"/>
                <w:lang w:eastAsia="en-US"/>
              </w:rPr>
            </w:pPr>
            <w:r>
              <w:rPr>
                <w:rFonts w:ascii="PT Astra Serif" w:eastAsia="Calibri" w:hAnsi="PT Astra Serif"/>
                <w:sz w:val="28"/>
                <w:szCs w:val="28"/>
                <w:lang w:eastAsia="en-US"/>
              </w:rPr>
              <w:t>о</w:t>
            </w:r>
            <w:r w:rsidR="002A16C1">
              <w:rPr>
                <w:rFonts w:ascii="PT Astra Serif" w:eastAsia="Calibri" w:hAnsi="PT Astra Serif"/>
                <w:sz w:val="28"/>
                <w:szCs w:val="28"/>
                <w:lang w:eastAsia="en-US"/>
              </w:rPr>
              <w:t>т</w:t>
            </w:r>
            <w:r>
              <w:rPr>
                <w:rFonts w:ascii="PT Astra Serif" w:eastAsia="Calibri" w:hAnsi="PT Astra Serif"/>
                <w:sz w:val="28"/>
                <w:szCs w:val="28"/>
                <w:lang w:eastAsia="en-US"/>
              </w:rPr>
              <w:t xml:space="preserve"> 29.01.2025</w:t>
            </w:r>
          </w:p>
        </w:tc>
        <w:tc>
          <w:tcPr>
            <w:tcW w:w="2409" w:type="dxa"/>
            <w:shd w:val="clear" w:color="auto" w:fill="auto"/>
          </w:tcPr>
          <w:p w:rsidR="005B2800" w:rsidRPr="006F2075" w:rsidRDefault="002A16C1" w:rsidP="006F2075">
            <w:pPr>
              <w:pStyle w:val="afa"/>
              <w:rPr>
                <w:rFonts w:ascii="PT Astra Serif" w:eastAsia="Calibri" w:hAnsi="PT Astra Serif"/>
                <w:sz w:val="28"/>
                <w:szCs w:val="28"/>
                <w:lang w:eastAsia="en-US"/>
              </w:rPr>
            </w:pPr>
            <w:r>
              <w:rPr>
                <w:rFonts w:ascii="PT Astra Serif" w:eastAsia="Calibri" w:hAnsi="PT Astra Serif"/>
                <w:sz w:val="28"/>
                <w:szCs w:val="28"/>
                <w:lang w:eastAsia="en-US"/>
              </w:rPr>
              <w:t>№</w:t>
            </w:r>
            <w:r w:rsidR="00701A4C">
              <w:rPr>
                <w:rFonts w:ascii="PT Astra Serif" w:eastAsia="Calibri" w:hAnsi="PT Astra Serif"/>
                <w:sz w:val="28"/>
                <w:szCs w:val="28"/>
                <w:lang w:eastAsia="en-US"/>
              </w:rPr>
              <w:t xml:space="preserve"> 66</w:t>
            </w:r>
          </w:p>
        </w:tc>
      </w:tr>
    </w:tbl>
    <w:p w:rsidR="006F50CC" w:rsidRDefault="00E35DD3" w:rsidP="006F50CC">
      <w:pPr>
        <w:rPr>
          <w:b/>
          <w:sz w:val="28"/>
          <w:szCs w:val="28"/>
        </w:rPr>
      </w:pPr>
      <w:r w:rsidRPr="008D1561">
        <w:rPr>
          <w:rFonts w:ascii="PT Astra Serif" w:hAnsi="PT Astra Serif"/>
          <w:b/>
          <w:sz w:val="28"/>
          <w:szCs w:val="28"/>
        </w:rPr>
        <w:t xml:space="preserve"> </w:t>
      </w:r>
    </w:p>
    <w:tbl>
      <w:tblPr>
        <w:tblpPr w:leftFromText="180" w:rightFromText="180" w:vertAnchor="page" w:horzAnchor="margin" w:tblpY="1351"/>
        <w:tblW w:w="0" w:type="auto"/>
        <w:tblLook w:val="01E0" w:firstRow="1" w:lastRow="1" w:firstColumn="1" w:lastColumn="1" w:noHBand="0" w:noVBand="0"/>
      </w:tblPr>
      <w:tblGrid>
        <w:gridCol w:w="9354"/>
      </w:tblGrid>
      <w:tr w:rsidR="006F50CC" w:rsidRPr="00B720F4" w:rsidTr="00276F1C">
        <w:tc>
          <w:tcPr>
            <w:tcW w:w="9570" w:type="dxa"/>
          </w:tcPr>
          <w:p w:rsidR="006F50CC" w:rsidRPr="00B720F4" w:rsidRDefault="006F50CC" w:rsidP="00276F1C">
            <w:pPr>
              <w:jc w:val="center"/>
              <w:outlineLvl w:val="0"/>
              <w:rPr>
                <w:b/>
                <w:bCs/>
                <w:sz w:val="28"/>
                <w:szCs w:val="28"/>
              </w:rPr>
            </w:pPr>
          </w:p>
        </w:tc>
      </w:tr>
      <w:tr w:rsidR="006F50CC" w:rsidRPr="00B720F4" w:rsidTr="00276F1C">
        <w:tc>
          <w:tcPr>
            <w:tcW w:w="9570" w:type="dxa"/>
          </w:tcPr>
          <w:p w:rsidR="006F50CC" w:rsidRPr="00B720F4" w:rsidRDefault="006F50CC" w:rsidP="00276F1C">
            <w:pPr>
              <w:jc w:val="center"/>
              <w:outlineLvl w:val="0"/>
              <w:rPr>
                <w:b/>
                <w:bCs/>
                <w:sz w:val="28"/>
                <w:szCs w:val="28"/>
              </w:rPr>
            </w:pPr>
          </w:p>
        </w:tc>
      </w:tr>
    </w:tbl>
    <w:p w:rsidR="006F50CC" w:rsidRPr="0008447F" w:rsidRDefault="006F50CC" w:rsidP="006F50CC">
      <w:pPr>
        <w:rPr>
          <w:vanish/>
        </w:rPr>
      </w:pPr>
    </w:p>
    <w:p w:rsidR="006F50CC" w:rsidRPr="00BF610D" w:rsidRDefault="006F50CC" w:rsidP="006F50CC">
      <w:pPr>
        <w:rPr>
          <w:rFonts w:ascii="PT Astra Serif" w:hAnsi="PT Astra Serif"/>
          <w:b/>
          <w:sz w:val="28"/>
          <w:szCs w:val="28"/>
        </w:rPr>
      </w:pPr>
    </w:p>
    <w:p w:rsidR="00DA7146" w:rsidRPr="003554DC" w:rsidRDefault="00DA7146" w:rsidP="00DA7146">
      <w:pPr>
        <w:ind w:firstLine="709"/>
        <w:jc w:val="center"/>
        <w:rPr>
          <w:rFonts w:ascii="PT Astra Serif" w:hAnsi="PT Astra Serif"/>
          <w:b/>
          <w:sz w:val="28"/>
          <w:szCs w:val="28"/>
        </w:rPr>
      </w:pPr>
      <w:r w:rsidRPr="003554DC">
        <w:rPr>
          <w:rFonts w:ascii="PT Astra Serif" w:hAnsi="PT Astra Serif"/>
          <w:b/>
          <w:sz w:val="28"/>
          <w:szCs w:val="28"/>
        </w:rPr>
        <w:t>Об утверждении стоимости услуг, предоставляемых согласно гарантированному перечню услуг по погребению на территории муниципального образования Богородицкий район</w:t>
      </w:r>
    </w:p>
    <w:p w:rsidR="00DA7146" w:rsidRPr="003554DC" w:rsidRDefault="00DA7146" w:rsidP="00DA7146">
      <w:pPr>
        <w:ind w:firstLine="709"/>
        <w:jc w:val="center"/>
        <w:rPr>
          <w:rFonts w:ascii="PT Astra Serif" w:hAnsi="PT Astra Serif"/>
          <w:sz w:val="28"/>
          <w:szCs w:val="28"/>
        </w:rPr>
      </w:pPr>
    </w:p>
    <w:p w:rsidR="00DA7146" w:rsidRPr="003554DC" w:rsidRDefault="00DA7146" w:rsidP="00DA7146">
      <w:pPr>
        <w:ind w:firstLine="709"/>
        <w:jc w:val="center"/>
        <w:rPr>
          <w:rFonts w:ascii="PT Astra Serif" w:hAnsi="PT Astra Serif"/>
          <w:sz w:val="28"/>
          <w:szCs w:val="28"/>
        </w:rPr>
      </w:pPr>
    </w:p>
    <w:p w:rsidR="00DA7146" w:rsidRPr="00AF7BED" w:rsidRDefault="00DA7146" w:rsidP="00856650">
      <w:pPr>
        <w:ind w:firstLine="709"/>
        <w:jc w:val="both"/>
        <w:rPr>
          <w:rFonts w:ascii="PT Astra Serif" w:hAnsi="PT Astra Serif"/>
          <w:sz w:val="28"/>
          <w:szCs w:val="28"/>
        </w:rPr>
      </w:pPr>
      <w:r w:rsidRPr="003554DC">
        <w:rPr>
          <w:rFonts w:ascii="PT Astra Serif" w:hAnsi="PT Astra Serif"/>
          <w:sz w:val="28"/>
          <w:szCs w:val="28"/>
        </w:rPr>
        <w:t>В соответствии с Федеральным законом от 06.10.2003 № 131-ФЗ</w:t>
      </w:r>
      <w:r w:rsidRPr="00AF7BED">
        <w:rPr>
          <w:rFonts w:ascii="PT Astra Serif" w:hAnsi="PT Astra Serif"/>
          <w:sz w:val="28"/>
          <w:szCs w:val="28"/>
        </w:rPr>
        <w:t xml:space="preserve"> "Об общих принципах организации местного самоуправления в Российской Федерации", Федеральным</w:t>
      </w:r>
      <w:r>
        <w:rPr>
          <w:rFonts w:ascii="PT Astra Serif" w:hAnsi="PT Astra Serif"/>
          <w:sz w:val="28"/>
          <w:szCs w:val="28"/>
        </w:rPr>
        <w:t xml:space="preserve"> законом от 12.01.</w:t>
      </w:r>
      <w:r w:rsidRPr="00AF7BED">
        <w:rPr>
          <w:rFonts w:ascii="PT Astra Serif" w:hAnsi="PT Astra Serif"/>
          <w:sz w:val="28"/>
          <w:szCs w:val="28"/>
        </w:rPr>
        <w:t xml:space="preserve">1996 №8-ФЗ "О погребении и похоронном деле", на основании Устава </w:t>
      </w:r>
      <w:r>
        <w:rPr>
          <w:rFonts w:ascii="PT Astra Serif" w:hAnsi="PT Astra Serif"/>
          <w:sz w:val="28"/>
          <w:szCs w:val="28"/>
        </w:rPr>
        <w:t xml:space="preserve">Богородицкого </w:t>
      </w:r>
      <w:r w:rsidRPr="00AF7BED">
        <w:rPr>
          <w:rFonts w:ascii="PT Astra Serif" w:hAnsi="PT Astra Serif"/>
          <w:sz w:val="28"/>
          <w:szCs w:val="28"/>
        </w:rPr>
        <w:t>муницип</w:t>
      </w:r>
      <w:r>
        <w:rPr>
          <w:rFonts w:ascii="PT Astra Serif" w:hAnsi="PT Astra Serif"/>
          <w:sz w:val="28"/>
          <w:szCs w:val="28"/>
        </w:rPr>
        <w:t>ального</w:t>
      </w:r>
      <w:r w:rsidRPr="00AF7BED">
        <w:rPr>
          <w:rFonts w:ascii="PT Astra Serif" w:hAnsi="PT Astra Serif"/>
          <w:sz w:val="28"/>
          <w:szCs w:val="28"/>
        </w:rPr>
        <w:t xml:space="preserve"> район</w:t>
      </w:r>
      <w:r>
        <w:rPr>
          <w:rFonts w:ascii="PT Astra Serif" w:hAnsi="PT Astra Serif"/>
          <w:sz w:val="28"/>
          <w:szCs w:val="28"/>
        </w:rPr>
        <w:t>а Тульской области</w:t>
      </w:r>
      <w:r w:rsidRPr="00AF7BED">
        <w:rPr>
          <w:rFonts w:ascii="PT Astra Serif" w:hAnsi="PT Astra Serif"/>
          <w:sz w:val="28"/>
          <w:szCs w:val="28"/>
        </w:rPr>
        <w:t>, администрация муниципального образования Богородицкий район ПОСТАНОВЛЯЕТ:</w:t>
      </w:r>
    </w:p>
    <w:p w:rsidR="00DA7146" w:rsidRPr="00AF7BED" w:rsidRDefault="00856650" w:rsidP="00856650">
      <w:pPr>
        <w:ind w:firstLine="709"/>
        <w:jc w:val="both"/>
        <w:rPr>
          <w:rFonts w:ascii="PT Astra Serif" w:hAnsi="PT Astra Serif"/>
          <w:sz w:val="28"/>
          <w:szCs w:val="28"/>
        </w:rPr>
      </w:pPr>
      <w:r>
        <w:rPr>
          <w:rFonts w:ascii="PT Astra Serif" w:hAnsi="PT Astra Serif"/>
          <w:sz w:val="28"/>
          <w:szCs w:val="28"/>
        </w:rPr>
        <w:t xml:space="preserve"> 1</w:t>
      </w:r>
      <w:r w:rsidR="00DA7146" w:rsidRPr="00AF7BED">
        <w:rPr>
          <w:rFonts w:ascii="PT Astra Serif" w:hAnsi="PT Astra Serif"/>
          <w:sz w:val="28"/>
          <w:szCs w:val="28"/>
        </w:rPr>
        <w:t>.Определить стоимость услуг, предоставляемых согласно гарантированному перечню услуг по погребению 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на территории муниципального образования Бог</w:t>
      </w:r>
      <w:r w:rsidR="00DA7146">
        <w:rPr>
          <w:rFonts w:ascii="PT Astra Serif" w:hAnsi="PT Astra Serif"/>
          <w:sz w:val="28"/>
          <w:szCs w:val="28"/>
        </w:rPr>
        <w:t>ородицкий район с 1 февраля 2025</w:t>
      </w:r>
      <w:r w:rsidR="00DA7146" w:rsidRPr="00AF7BED">
        <w:rPr>
          <w:rFonts w:ascii="PT Astra Serif" w:hAnsi="PT Astra Serif"/>
          <w:sz w:val="28"/>
          <w:szCs w:val="28"/>
        </w:rPr>
        <w:t xml:space="preserve"> года с последующей индексацией(приложение1).</w:t>
      </w:r>
    </w:p>
    <w:p w:rsidR="00DA7146" w:rsidRPr="00AF7BED" w:rsidRDefault="00DA7146" w:rsidP="00856650">
      <w:pPr>
        <w:ind w:firstLine="709"/>
        <w:jc w:val="both"/>
        <w:rPr>
          <w:rFonts w:ascii="PT Astra Serif" w:hAnsi="PT Astra Serif"/>
          <w:sz w:val="28"/>
          <w:szCs w:val="28"/>
        </w:rPr>
      </w:pPr>
      <w:r w:rsidRPr="00AF7BED">
        <w:rPr>
          <w:rFonts w:ascii="PT Astra Serif" w:hAnsi="PT Astra Serif"/>
          <w:sz w:val="28"/>
          <w:szCs w:val="28"/>
        </w:rPr>
        <w:t xml:space="preserve">2.Определить стоимость 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на территории муниципального образования Богородицкий район </w:t>
      </w:r>
      <w:r>
        <w:rPr>
          <w:rFonts w:ascii="PT Astra Serif" w:hAnsi="PT Astra Serif"/>
          <w:sz w:val="28"/>
          <w:szCs w:val="28"/>
        </w:rPr>
        <w:t>с 1 февраля 2025</w:t>
      </w:r>
      <w:r w:rsidRPr="00AF7BED">
        <w:rPr>
          <w:rFonts w:ascii="PT Astra Serif" w:hAnsi="PT Astra Serif"/>
          <w:sz w:val="28"/>
          <w:szCs w:val="28"/>
        </w:rPr>
        <w:t xml:space="preserve"> года с последующей индексацией (приложение 2).</w:t>
      </w:r>
    </w:p>
    <w:p w:rsidR="00DA7146" w:rsidRPr="00AF7BED" w:rsidRDefault="00DA7146" w:rsidP="00856650">
      <w:pPr>
        <w:ind w:firstLine="709"/>
        <w:jc w:val="both"/>
        <w:rPr>
          <w:rFonts w:ascii="PT Astra Serif" w:hAnsi="PT Astra Serif"/>
          <w:sz w:val="28"/>
          <w:szCs w:val="28"/>
        </w:rPr>
      </w:pPr>
      <w:r w:rsidRPr="00AF7BED">
        <w:rPr>
          <w:rFonts w:ascii="PT Astra Serif" w:hAnsi="PT Astra Serif"/>
          <w:sz w:val="28"/>
          <w:szCs w:val="28"/>
        </w:rPr>
        <w:t>3. Отделу делопроизводства и контроля администрации муниципального образования Богородицкий район обнародовать данное постановление.</w:t>
      </w:r>
    </w:p>
    <w:p w:rsidR="00DA7146" w:rsidRPr="00AF7BED" w:rsidRDefault="00DA7146" w:rsidP="00856650">
      <w:pPr>
        <w:ind w:firstLine="709"/>
        <w:jc w:val="both"/>
        <w:rPr>
          <w:rFonts w:ascii="PT Astra Serif" w:hAnsi="PT Astra Serif"/>
          <w:sz w:val="28"/>
          <w:szCs w:val="28"/>
        </w:rPr>
      </w:pPr>
      <w:r w:rsidRPr="00AF7BED">
        <w:rPr>
          <w:rFonts w:ascii="PT Astra Serif" w:hAnsi="PT Astra Serif"/>
          <w:sz w:val="28"/>
          <w:szCs w:val="28"/>
        </w:rPr>
        <w:lastRenderedPageBreak/>
        <w:t>4.Отделу по работе с населением и связям с муниципальными образованиями администрации муниципального образования Богородицкий район опубликовать информационное сообщение об обнародовании настоящего постановления в газете "Богородицкие вести".</w:t>
      </w:r>
    </w:p>
    <w:p w:rsidR="00DA7146" w:rsidRPr="00AF7BED" w:rsidRDefault="00DA7146" w:rsidP="00856650">
      <w:pPr>
        <w:ind w:firstLine="709"/>
        <w:jc w:val="both"/>
        <w:rPr>
          <w:rFonts w:ascii="PT Astra Serif" w:hAnsi="PT Astra Serif"/>
          <w:sz w:val="28"/>
          <w:szCs w:val="28"/>
        </w:rPr>
      </w:pPr>
      <w:r w:rsidRPr="00AF7BED">
        <w:rPr>
          <w:rFonts w:ascii="PT Astra Serif" w:hAnsi="PT Astra Serif"/>
          <w:sz w:val="28"/>
          <w:szCs w:val="28"/>
        </w:rPr>
        <w:t>5.Сектору информационного обеспечения администрации муниципального образования Богородицкий район разместить настоящее постановление на официальном сайте администрации муниципального образования Богородицкий район.</w:t>
      </w:r>
    </w:p>
    <w:p w:rsidR="00DA7146" w:rsidRPr="00AF7BED" w:rsidRDefault="00DA7146" w:rsidP="00856650">
      <w:pPr>
        <w:ind w:firstLine="709"/>
        <w:jc w:val="both"/>
        <w:rPr>
          <w:rFonts w:ascii="PT Astra Serif" w:hAnsi="PT Astra Serif"/>
          <w:sz w:val="28"/>
          <w:szCs w:val="28"/>
        </w:rPr>
      </w:pPr>
      <w:r w:rsidRPr="00AF7BED">
        <w:rPr>
          <w:rFonts w:ascii="PT Astra Serif" w:hAnsi="PT Astra Serif"/>
          <w:sz w:val="28"/>
          <w:szCs w:val="28"/>
        </w:rPr>
        <w:t>6.Признать утратившим силу постановление администрации муниципального образования Богор</w:t>
      </w:r>
      <w:r>
        <w:rPr>
          <w:rFonts w:ascii="PT Astra Serif" w:hAnsi="PT Astra Serif"/>
          <w:sz w:val="28"/>
          <w:szCs w:val="28"/>
        </w:rPr>
        <w:t>одицкий район от 25.01.2024 №26</w:t>
      </w:r>
      <w:r w:rsidRPr="00AF7BED">
        <w:rPr>
          <w:rFonts w:ascii="PT Astra Serif" w:hAnsi="PT Astra Serif"/>
          <w:sz w:val="28"/>
          <w:szCs w:val="28"/>
        </w:rPr>
        <w:t xml:space="preserve"> "Об утверждении стоимости услуг, предоставляемых согласно гарантированному перечню услуг по погребению на территории муниципального образования Богородицкий район".</w:t>
      </w:r>
    </w:p>
    <w:p w:rsidR="00DA7146" w:rsidRPr="00AF7BED" w:rsidRDefault="00DA7146" w:rsidP="00856650">
      <w:pPr>
        <w:ind w:firstLine="709"/>
        <w:jc w:val="both"/>
        <w:rPr>
          <w:rFonts w:ascii="PT Astra Serif" w:hAnsi="PT Astra Serif"/>
          <w:sz w:val="28"/>
          <w:szCs w:val="28"/>
        </w:rPr>
      </w:pPr>
      <w:r w:rsidRPr="00AF7BED">
        <w:rPr>
          <w:rFonts w:ascii="PT Astra Serif" w:hAnsi="PT Astra Serif"/>
          <w:sz w:val="28"/>
          <w:szCs w:val="28"/>
        </w:rPr>
        <w:t xml:space="preserve">7. Постановление </w:t>
      </w:r>
      <w:r>
        <w:rPr>
          <w:rFonts w:ascii="PT Astra Serif" w:hAnsi="PT Astra Serif"/>
          <w:sz w:val="28"/>
          <w:szCs w:val="28"/>
        </w:rPr>
        <w:t>вступает в силу с 1 февраля 2025</w:t>
      </w:r>
      <w:r w:rsidRPr="00AF7BED">
        <w:rPr>
          <w:rFonts w:ascii="PT Astra Serif" w:hAnsi="PT Astra Serif"/>
          <w:sz w:val="28"/>
          <w:szCs w:val="28"/>
        </w:rPr>
        <w:t xml:space="preserve"> года и подлежит обнародованию.</w:t>
      </w:r>
    </w:p>
    <w:p w:rsidR="00DA7146" w:rsidRPr="00AF7BED" w:rsidRDefault="00DA7146" w:rsidP="00856650">
      <w:pPr>
        <w:pStyle w:val="ConsNonformat"/>
        <w:widowControl/>
        <w:ind w:right="0" w:firstLine="709"/>
        <w:jc w:val="both"/>
        <w:rPr>
          <w:rFonts w:ascii="PT Astra Serif" w:hAnsi="PT Astra Serif"/>
          <w:sz w:val="28"/>
          <w:szCs w:val="28"/>
        </w:rPr>
      </w:pPr>
    </w:p>
    <w:p w:rsidR="00443AD3" w:rsidRDefault="00443AD3" w:rsidP="00443AD3">
      <w:pPr>
        <w:rPr>
          <w:rFonts w:ascii="PT Astra Serif" w:hAnsi="PT Astra Serif" w:cs="Arial"/>
          <w:bCs/>
        </w:rPr>
      </w:pPr>
    </w:p>
    <w:tbl>
      <w:tblPr>
        <w:tblW w:w="4958" w:type="pct"/>
        <w:tblLook w:val="01E0" w:firstRow="1" w:lastRow="1" w:firstColumn="1" w:lastColumn="1" w:noHBand="0" w:noVBand="0"/>
      </w:tblPr>
      <w:tblGrid>
        <w:gridCol w:w="5862"/>
        <w:gridCol w:w="3413"/>
      </w:tblGrid>
      <w:tr w:rsidR="00443AD3" w:rsidTr="00443AD3">
        <w:trPr>
          <w:trHeight w:val="896"/>
        </w:trPr>
        <w:tc>
          <w:tcPr>
            <w:tcW w:w="3160" w:type="pct"/>
            <w:vAlign w:val="bottom"/>
            <w:hideMark/>
          </w:tcPr>
          <w:p w:rsidR="00443AD3" w:rsidRDefault="00443AD3">
            <w:pPr>
              <w:pStyle w:val="3"/>
              <w:ind w:firstLine="709"/>
              <w:jc w:val="left"/>
              <w:rPr>
                <w:b/>
                <w:szCs w:val="28"/>
              </w:rPr>
            </w:pPr>
            <w:r>
              <w:rPr>
                <w:b/>
              </w:rPr>
              <w:t>Глава администрации</w:t>
            </w:r>
          </w:p>
          <w:p w:rsidR="00443AD3" w:rsidRDefault="00443AD3">
            <w:pPr>
              <w:pStyle w:val="3"/>
              <w:ind w:firstLine="709"/>
              <w:jc w:val="left"/>
              <w:rPr>
                <w:b/>
              </w:rPr>
            </w:pPr>
            <w:r>
              <w:rPr>
                <w:b/>
              </w:rPr>
              <w:t>муниципального образования</w:t>
            </w:r>
          </w:p>
          <w:p w:rsidR="00443AD3" w:rsidRDefault="00443AD3">
            <w:pPr>
              <w:ind w:firstLine="709"/>
              <w:rPr>
                <w:b/>
                <w:sz w:val="28"/>
                <w:szCs w:val="28"/>
              </w:rPr>
            </w:pPr>
            <w:r>
              <w:rPr>
                <w:b/>
                <w:sz w:val="28"/>
                <w:szCs w:val="28"/>
              </w:rPr>
              <w:t>Богородицкий район</w:t>
            </w:r>
          </w:p>
        </w:tc>
        <w:tc>
          <w:tcPr>
            <w:tcW w:w="1840" w:type="pct"/>
            <w:vAlign w:val="bottom"/>
            <w:hideMark/>
          </w:tcPr>
          <w:p w:rsidR="00443AD3" w:rsidRDefault="00443AD3">
            <w:pPr>
              <w:tabs>
                <w:tab w:val="left" w:pos="960"/>
                <w:tab w:val="right" w:pos="3843"/>
              </w:tabs>
              <w:jc w:val="right"/>
              <w:rPr>
                <w:b/>
                <w:sz w:val="28"/>
                <w:szCs w:val="28"/>
              </w:rPr>
            </w:pPr>
            <w:r>
              <w:rPr>
                <w:b/>
                <w:sz w:val="28"/>
                <w:szCs w:val="28"/>
              </w:rPr>
              <w:t>В.В. Игонин</w:t>
            </w:r>
          </w:p>
        </w:tc>
      </w:tr>
    </w:tbl>
    <w:p w:rsidR="00B3438A" w:rsidRDefault="00B3438A"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Default="00856650" w:rsidP="00443AD3">
      <w:pPr>
        <w:ind w:firstLine="709"/>
        <w:jc w:val="center"/>
        <w:rPr>
          <w:rFonts w:ascii="Arial" w:hAnsi="Arial" w:cs="Arial"/>
        </w:rPr>
      </w:pPr>
    </w:p>
    <w:p w:rsidR="00856650" w:rsidRPr="00856650" w:rsidRDefault="00856650" w:rsidP="00856650">
      <w:pPr>
        <w:tabs>
          <w:tab w:val="left" w:pos="9880"/>
        </w:tabs>
        <w:snapToGrid w:val="0"/>
        <w:ind w:right="-64"/>
        <w:rPr>
          <w:rFonts w:ascii="PT Astra Serif" w:hAnsi="PT Astra Serif"/>
          <w:sz w:val="28"/>
          <w:szCs w:val="28"/>
        </w:rPr>
      </w:pPr>
    </w:p>
    <w:p w:rsidR="00856650" w:rsidRPr="00856650" w:rsidRDefault="00856650" w:rsidP="00856650">
      <w:pPr>
        <w:tabs>
          <w:tab w:val="left" w:pos="9880"/>
        </w:tabs>
        <w:snapToGrid w:val="0"/>
        <w:ind w:right="-64"/>
        <w:jc w:val="right"/>
        <w:rPr>
          <w:rFonts w:ascii="PT Astra Serif" w:hAnsi="PT Astra Serif"/>
          <w:sz w:val="28"/>
          <w:szCs w:val="28"/>
        </w:rPr>
      </w:pPr>
      <w:r w:rsidRPr="00856650">
        <w:rPr>
          <w:rFonts w:ascii="PT Astra Serif" w:hAnsi="PT Astra Serif"/>
          <w:sz w:val="28"/>
          <w:szCs w:val="28"/>
        </w:rPr>
        <w:t>Приложение 1</w:t>
      </w:r>
    </w:p>
    <w:p w:rsidR="00856650" w:rsidRPr="00856650" w:rsidRDefault="00856650" w:rsidP="00856650">
      <w:pPr>
        <w:tabs>
          <w:tab w:val="left" w:pos="9880"/>
        </w:tabs>
        <w:snapToGrid w:val="0"/>
        <w:ind w:right="-64"/>
        <w:jc w:val="right"/>
        <w:rPr>
          <w:rFonts w:ascii="PT Astra Serif" w:hAnsi="PT Astra Serif"/>
          <w:sz w:val="28"/>
          <w:szCs w:val="28"/>
        </w:rPr>
      </w:pPr>
      <w:r w:rsidRPr="00856650">
        <w:rPr>
          <w:rFonts w:ascii="PT Astra Serif" w:hAnsi="PT Astra Serif"/>
          <w:sz w:val="28"/>
          <w:szCs w:val="28"/>
        </w:rPr>
        <w:t xml:space="preserve"> к постановлению администрации</w:t>
      </w:r>
    </w:p>
    <w:p w:rsidR="00856650" w:rsidRPr="00856650" w:rsidRDefault="00856650" w:rsidP="00856650">
      <w:pPr>
        <w:tabs>
          <w:tab w:val="left" w:pos="9880"/>
        </w:tabs>
        <w:snapToGrid w:val="0"/>
        <w:ind w:right="-64"/>
        <w:jc w:val="right"/>
        <w:rPr>
          <w:rFonts w:ascii="PT Astra Serif" w:hAnsi="PT Astra Serif"/>
          <w:sz w:val="28"/>
          <w:szCs w:val="28"/>
        </w:rPr>
      </w:pPr>
      <w:r w:rsidRPr="00856650">
        <w:rPr>
          <w:rFonts w:ascii="PT Astra Serif" w:hAnsi="PT Astra Serif"/>
          <w:sz w:val="28"/>
          <w:szCs w:val="28"/>
        </w:rPr>
        <w:t xml:space="preserve"> муниципального образования</w:t>
      </w:r>
    </w:p>
    <w:p w:rsidR="00856650" w:rsidRPr="00856650" w:rsidRDefault="00856650" w:rsidP="00856650">
      <w:pPr>
        <w:tabs>
          <w:tab w:val="left" w:pos="9880"/>
        </w:tabs>
        <w:snapToGrid w:val="0"/>
        <w:ind w:right="-64"/>
        <w:jc w:val="right"/>
        <w:rPr>
          <w:rFonts w:ascii="PT Astra Serif" w:hAnsi="PT Astra Serif"/>
          <w:sz w:val="28"/>
          <w:szCs w:val="28"/>
        </w:rPr>
      </w:pPr>
      <w:r w:rsidRPr="00856650">
        <w:rPr>
          <w:rFonts w:ascii="PT Astra Serif" w:hAnsi="PT Astra Serif"/>
          <w:sz w:val="28"/>
          <w:szCs w:val="28"/>
        </w:rPr>
        <w:t xml:space="preserve">  Богородицкий район</w:t>
      </w:r>
    </w:p>
    <w:p w:rsidR="00856650" w:rsidRPr="00856650" w:rsidRDefault="00856650" w:rsidP="00856650">
      <w:pPr>
        <w:tabs>
          <w:tab w:val="left" w:pos="9880"/>
        </w:tabs>
        <w:snapToGrid w:val="0"/>
        <w:ind w:right="-64"/>
        <w:jc w:val="right"/>
        <w:rPr>
          <w:rFonts w:ascii="PT Astra Serif" w:hAnsi="PT Astra Serif"/>
          <w:sz w:val="28"/>
          <w:szCs w:val="28"/>
        </w:rPr>
      </w:pPr>
      <w:r w:rsidRPr="00856650">
        <w:rPr>
          <w:rFonts w:ascii="PT Astra Serif" w:hAnsi="PT Astra Serif"/>
          <w:sz w:val="28"/>
          <w:szCs w:val="28"/>
        </w:rPr>
        <w:t xml:space="preserve"> </w:t>
      </w:r>
      <w:r w:rsidR="00701A4C">
        <w:rPr>
          <w:rFonts w:ascii="PT Astra Serif" w:hAnsi="PT Astra Serif"/>
          <w:sz w:val="28"/>
          <w:szCs w:val="28"/>
        </w:rPr>
        <w:t xml:space="preserve">от 29.01.2025 </w:t>
      </w:r>
      <w:r w:rsidRPr="00856650">
        <w:rPr>
          <w:rFonts w:ascii="PT Astra Serif" w:hAnsi="PT Astra Serif"/>
          <w:sz w:val="28"/>
          <w:szCs w:val="28"/>
        </w:rPr>
        <w:t>№</w:t>
      </w:r>
      <w:r w:rsidR="00701A4C">
        <w:rPr>
          <w:rFonts w:ascii="PT Astra Serif" w:hAnsi="PT Astra Serif"/>
          <w:sz w:val="28"/>
          <w:szCs w:val="28"/>
        </w:rPr>
        <w:t xml:space="preserve"> 66</w:t>
      </w:r>
      <w:r w:rsidRPr="00856650">
        <w:rPr>
          <w:rFonts w:ascii="PT Astra Serif" w:hAnsi="PT Astra Serif"/>
          <w:sz w:val="28"/>
          <w:szCs w:val="28"/>
        </w:rPr>
        <w:t xml:space="preserve"> </w:t>
      </w:r>
    </w:p>
    <w:p w:rsidR="00856650" w:rsidRPr="00856650" w:rsidRDefault="00856650" w:rsidP="00856650">
      <w:pPr>
        <w:rPr>
          <w:rFonts w:ascii="PT Astra Serif" w:hAnsi="PT Astra Serif"/>
          <w:sz w:val="28"/>
          <w:szCs w:val="28"/>
        </w:rPr>
      </w:pPr>
    </w:p>
    <w:p w:rsidR="00856650" w:rsidRPr="00856650" w:rsidRDefault="00856650" w:rsidP="00856650">
      <w:pPr>
        <w:jc w:val="center"/>
        <w:rPr>
          <w:rFonts w:ascii="PT Astra Serif" w:hAnsi="PT Astra Serif"/>
          <w:sz w:val="28"/>
          <w:szCs w:val="28"/>
        </w:rPr>
      </w:pPr>
      <w:r w:rsidRPr="00856650">
        <w:rPr>
          <w:rFonts w:ascii="PT Astra Serif" w:hAnsi="PT Astra Serif"/>
          <w:sz w:val="28"/>
          <w:szCs w:val="28"/>
        </w:rPr>
        <w:t>Стоимость</w:t>
      </w:r>
    </w:p>
    <w:p w:rsidR="00856650" w:rsidRPr="00856650" w:rsidRDefault="00856650" w:rsidP="00856650">
      <w:pPr>
        <w:jc w:val="center"/>
        <w:rPr>
          <w:rFonts w:ascii="PT Astra Serif" w:hAnsi="PT Astra Serif"/>
          <w:sz w:val="28"/>
          <w:szCs w:val="28"/>
        </w:rPr>
      </w:pPr>
      <w:r w:rsidRPr="00856650">
        <w:rPr>
          <w:rFonts w:ascii="PT Astra Serif" w:hAnsi="PT Astra Serif"/>
          <w:sz w:val="28"/>
          <w:szCs w:val="28"/>
        </w:rPr>
        <w:t>услуг, предоставляемых согласно гарантированному перечню услуг по погребению, супругу, близким родственникам, иным родственникам, законному представителю или иному лицу, взявшему на себя обязанность осуществить погребение на территории муниципального образования</w:t>
      </w:r>
    </w:p>
    <w:p w:rsidR="00856650" w:rsidRPr="00856650" w:rsidRDefault="00856650" w:rsidP="00856650">
      <w:pPr>
        <w:jc w:val="center"/>
        <w:rPr>
          <w:rFonts w:ascii="PT Astra Serif" w:hAnsi="PT Astra Serif"/>
          <w:sz w:val="28"/>
          <w:szCs w:val="28"/>
        </w:rPr>
      </w:pPr>
      <w:r w:rsidRPr="00856650">
        <w:rPr>
          <w:rFonts w:ascii="PT Astra Serif" w:hAnsi="PT Astra Serif"/>
          <w:sz w:val="28"/>
          <w:szCs w:val="28"/>
        </w:rPr>
        <w:t xml:space="preserve"> Богородицкий район на 2025 год</w:t>
      </w:r>
    </w:p>
    <w:p w:rsidR="00856650" w:rsidRPr="00856650" w:rsidRDefault="00856650" w:rsidP="00856650">
      <w:pPr>
        <w:jc w:val="center"/>
        <w:rPr>
          <w:rFonts w:ascii="PT Astra Serif" w:hAnsi="PT Astra Serif"/>
          <w:sz w:val="28"/>
          <w:szCs w:val="28"/>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600"/>
        <w:gridCol w:w="5636"/>
        <w:gridCol w:w="3130"/>
      </w:tblGrid>
      <w:tr w:rsidR="00856650" w:rsidRPr="00856650" w:rsidTr="005C0243">
        <w:tc>
          <w:tcPr>
            <w:tcW w:w="600" w:type="dxa"/>
            <w:tcBorders>
              <w:top w:val="single" w:sz="1" w:space="0" w:color="000000"/>
              <w:left w:val="single" w:sz="1" w:space="0" w:color="000000"/>
              <w:bottom w:val="single" w:sz="1" w:space="0" w:color="000000"/>
            </w:tcBorders>
          </w:tcPr>
          <w:p w:rsidR="00856650" w:rsidRPr="00856650" w:rsidRDefault="00856650" w:rsidP="005C0243">
            <w:pPr>
              <w:pStyle w:val="af7"/>
              <w:snapToGrid w:val="0"/>
              <w:jc w:val="center"/>
              <w:rPr>
                <w:rFonts w:ascii="PT Astra Serif" w:hAnsi="PT Astra Serif"/>
                <w:sz w:val="28"/>
                <w:szCs w:val="28"/>
              </w:rPr>
            </w:pPr>
            <w:r w:rsidRPr="00856650">
              <w:rPr>
                <w:rFonts w:ascii="PT Astra Serif" w:hAnsi="PT Astra Serif"/>
                <w:sz w:val="28"/>
                <w:szCs w:val="28"/>
              </w:rPr>
              <w:t xml:space="preserve">№ </w:t>
            </w:r>
          </w:p>
          <w:p w:rsidR="00856650" w:rsidRPr="00856650" w:rsidRDefault="00856650" w:rsidP="005C0243">
            <w:pPr>
              <w:pStyle w:val="af7"/>
              <w:jc w:val="center"/>
              <w:rPr>
                <w:rFonts w:ascii="PT Astra Serif" w:hAnsi="PT Astra Serif"/>
                <w:sz w:val="28"/>
                <w:szCs w:val="28"/>
              </w:rPr>
            </w:pPr>
            <w:r w:rsidRPr="00856650">
              <w:rPr>
                <w:rFonts w:ascii="PT Astra Serif" w:hAnsi="PT Astra Serif"/>
                <w:sz w:val="28"/>
                <w:szCs w:val="28"/>
              </w:rPr>
              <w:t>п/п</w:t>
            </w:r>
          </w:p>
        </w:tc>
        <w:tc>
          <w:tcPr>
            <w:tcW w:w="5636" w:type="dxa"/>
            <w:tcBorders>
              <w:top w:val="single" w:sz="1" w:space="0" w:color="000000"/>
              <w:left w:val="single" w:sz="1" w:space="0" w:color="000000"/>
              <w:bottom w:val="single" w:sz="1" w:space="0" w:color="000000"/>
            </w:tcBorders>
          </w:tcPr>
          <w:p w:rsidR="00856650" w:rsidRPr="00856650" w:rsidRDefault="00856650" w:rsidP="005C0243">
            <w:pPr>
              <w:pStyle w:val="af7"/>
              <w:snapToGrid w:val="0"/>
              <w:jc w:val="center"/>
              <w:rPr>
                <w:rFonts w:ascii="PT Astra Serif" w:hAnsi="PT Astra Serif"/>
                <w:sz w:val="28"/>
                <w:szCs w:val="28"/>
              </w:rPr>
            </w:pPr>
            <w:r w:rsidRPr="00856650">
              <w:rPr>
                <w:rFonts w:ascii="PT Astra Serif" w:hAnsi="PT Astra Serif"/>
                <w:sz w:val="28"/>
                <w:szCs w:val="28"/>
              </w:rPr>
              <w:t>Наименование услуг</w:t>
            </w:r>
          </w:p>
        </w:tc>
        <w:tc>
          <w:tcPr>
            <w:tcW w:w="3130" w:type="dxa"/>
            <w:tcBorders>
              <w:top w:val="single" w:sz="1" w:space="0" w:color="000000"/>
              <w:left w:val="single" w:sz="1" w:space="0" w:color="000000"/>
              <w:bottom w:val="single" w:sz="1" w:space="0" w:color="000000"/>
              <w:right w:val="single" w:sz="1" w:space="0" w:color="000000"/>
            </w:tcBorders>
          </w:tcPr>
          <w:p w:rsidR="00856650" w:rsidRPr="00856650" w:rsidRDefault="00856650" w:rsidP="005C0243">
            <w:pPr>
              <w:pStyle w:val="af7"/>
              <w:snapToGrid w:val="0"/>
              <w:jc w:val="center"/>
              <w:rPr>
                <w:rFonts w:ascii="PT Astra Serif" w:hAnsi="PT Astra Serif"/>
                <w:sz w:val="28"/>
                <w:szCs w:val="28"/>
              </w:rPr>
            </w:pPr>
            <w:r w:rsidRPr="00856650">
              <w:rPr>
                <w:rFonts w:ascii="PT Astra Serif" w:hAnsi="PT Astra Serif"/>
                <w:sz w:val="28"/>
                <w:szCs w:val="28"/>
              </w:rPr>
              <w:t xml:space="preserve">Сумма затрат, </w:t>
            </w:r>
          </w:p>
          <w:p w:rsidR="00856650" w:rsidRPr="00856650" w:rsidRDefault="00856650" w:rsidP="005C0243">
            <w:pPr>
              <w:pStyle w:val="af7"/>
              <w:jc w:val="center"/>
              <w:rPr>
                <w:rFonts w:ascii="PT Astra Serif" w:hAnsi="PT Astra Serif"/>
                <w:sz w:val="28"/>
                <w:szCs w:val="28"/>
              </w:rPr>
            </w:pPr>
            <w:r w:rsidRPr="00856650">
              <w:rPr>
                <w:rFonts w:ascii="PT Astra Serif" w:hAnsi="PT Astra Serif"/>
                <w:sz w:val="28"/>
                <w:szCs w:val="28"/>
              </w:rPr>
              <w:t>рублей</w:t>
            </w:r>
          </w:p>
        </w:tc>
      </w:tr>
      <w:tr w:rsidR="00856650" w:rsidRPr="00856650" w:rsidTr="005C0243">
        <w:tc>
          <w:tcPr>
            <w:tcW w:w="600" w:type="dxa"/>
            <w:tcBorders>
              <w:left w:val="single" w:sz="1" w:space="0" w:color="000000"/>
              <w:bottom w:val="single" w:sz="1" w:space="0" w:color="000000"/>
            </w:tcBorders>
          </w:tcPr>
          <w:p w:rsidR="00856650" w:rsidRPr="00856650" w:rsidRDefault="00856650" w:rsidP="005C0243">
            <w:pPr>
              <w:pStyle w:val="af7"/>
              <w:snapToGrid w:val="0"/>
              <w:jc w:val="center"/>
              <w:rPr>
                <w:rFonts w:ascii="PT Astra Serif" w:hAnsi="PT Astra Serif"/>
                <w:sz w:val="28"/>
                <w:szCs w:val="28"/>
              </w:rPr>
            </w:pPr>
            <w:r w:rsidRPr="00856650">
              <w:rPr>
                <w:rFonts w:ascii="PT Astra Serif" w:hAnsi="PT Astra Serif"/>
                <w:sz w:val="28"/>
                <w:szCs w:val="28"/>
              </w:rPr>
              <w:t>1</w:t>
            </w:r>
          </w:p>
        </w:tc>
        <w:tc>
          <w:tcPr>
            <w:tcW w:w="5636" w:type="dxa"/>
            <w:tcBorders>
              <w:left w:val="single" w:sz="1" w:space="0" w:color="000000"/>
              <w:bottom w:val="single" w:sz="1" w:space="0" w:color="000000"/>
            </w:tcBorders>
          </w:tcPr>
          <w:p w:rsidR="00856650" w:rsidRPr="00856650" w:rsidRDefault="00856650" w:rsidP="005C0243">
            <w:pPr>
              <w:pStyle w:val="af7"/>
              <w:snapToGrid w:val="0"/>
              <w:rPr>
                <w:rFonts w:ascii="PT Astra Serif" w:hAnsi="PT Astra Serif"/>
                <w:sz w:val="28"/>
                <w:szCs w:val="28"/>
              </w:rPr>
            </w:pPr>
            <w:r w:rsidRPr="00856650">
              <w:rPr>
                <w:rFonts w:ascii="PT Astra Serif" w:hAnsi="PT Astra Serif"/>
                <w:sz w:val="28"/>
                <w:szCs w:val="28"/>
              </w:rPr>
              <w:t>Оформление документов, необходимых для погребения</w:t>
            </w:r>
          </w:p>
        </w:tc>
        <w:tc>
          <w:tcPr>
            <w:tcW w:w="3130" w:type="dxa"/>
            <w:tcBorders>
              <w:left w:val="single" w:sz="1" w:space="0" w:color="000000"/>
              <w:bottom w:val="single" w:sz="1" w:space="0" w:color="000000"/>
              <w:right w:val="single" w:sz="1" w:space="0" w:color="000000"/>
            </w:tcBorders>
          </w:tcPr>
          <w:p w:rsidR="00856650" w:rsidRPr="00856650" w:rsidRDefault="00856650" w:rsidP="005C0243">
            <w:pPr>
              <w:snapToGrid w:val="0"/>
              <w:jc w:val="center"/>
              <w:rPr>
                <w:rFonts w:ascii="PT Astra Serif" w:hAnsi="PT Astra Serif"/>
                <w:sz w:val="28"/>
                <w:szCs w:val="28"/>
              </w:rPr>
            </w:pPr>
            <w:r w:rsidRPr="00856650">
              <w:rPr>
                <w:rFonts w:ascii="PT Astra Serif" w:hAnsi="PT Astra Serif"/>
                <w:sz w:val="28"/>
                <w:szCs w:val="28"/>
              </w:rPr>
              <w:t>201,60</w:t>
            </w:r>
          </w:p>
        </w:tc>
      </w:tr>
      <w:tr w:rsidR="00856650" w:rsidRPr="00856650" w:rsidTr="005C0243">
        <w:tc>
          <w:tcPr>
            <w:tcW w:w="600" w:type="dxa"/>
            <w:tcBorders>
              <w:left w:val="single" w:sz="1" w:space="0" w:color="000000"/>
              <w:bottom w:val="single" w:sz="1" w:space="0" w:color="000000"/>
            </w:tcBorders>
          </w:tcPr>
          <w:p w:rsidR="00856650" w:rsidRPr="00856650" w:rsidRDefault="00856650" w:rsidP="005C0243">
            <w:pPr>
              <w:pStyle w:val="af7"/>
              <w:snapToGrid w:val="0"/>
              <w:jc w:val="center"/>
              <w:rPr>
                <w:rFonts w:ascii="PT Astra Serif" w:hAnsi="PT Astra Serif"/>
                <w:sz w:val="28"/>
                <w:szCs w:val="28"/>
              </w:rPr>
            </w:pPr>
            <w:r w:rsidRPr="00856650">
              <w:rPr>
                <w:rFonts w:ascii="PT Astra Serif" w:hAnsi="PT Astra Serif"/>
                <w:sz w:val="28"/>
                <w:szCs w:val="28"/>
              </w:rPr>
              <w:t>2</w:t>
            </w:r>
          </w:p>
        </w:tc>
        <w:tc>
          <w:tcPr>
            <w:tcW w:w="5636" w:type="dxa"/>
            <w:tcBorders>
              <w:left w:val="single" w:sz="1" w:space="0" w:color="000000"/>
              <w:bottom w:val="single" w:sz="1" w:space="0" w:color="000000"/>
            </w:tcBorders>
          </w:tcPr>
          <w:p w:rsidR="00856650" w:rsidRPr="00856650" w:rsidRDefault="00856650" w:rsidP="005C0243">
            <w:pPr>
              <w:pStyle w:val="af7"/>
              <w:snapToGrid w:val="0"/>
              <w:rPr>
                <w:rFonts w:ascii="PT Astra Serif" w:hAnsi="PT Astra Serif"/>
                <w:sz w:val="28"/>
                <w:szCs w:val="28"/>
              </w:rPr>
            </w:pPr>
            <w:r w:rsidRPr="00856650">
              <w:rPr>
                <w:rFonts w:ascii="PT Astra Serif" w:hAnsi="PT Astra Serif"/>
                <w:sz w:val="28"/>
                <w:szCs w:val="28"/>
              </w:rPr>
              <w:t>Предоставление и доставка гроба и других предметов, необходимых для погребения</w:t>
            </w:r>
          </w:p>
        </w:tc>
        <w:tc>
          <w:tcPr>
            <w:tcW w:w="3130" w:type="dxa"/>
            <w:tcBorders>
              <w:left w:val="single" w:sz="1" w:space="0" w:color="000000"/>
              <w:bottom w:val="single" w:sz="1" w:space="0" w:color="000000"/>
              <w:right w:val="single" w:sz="1" w:space="0" w:color="000000"/>
            </w:tcBorders>
          </w:tcPr>
          <w:p w:rsidR="00856650" w:rsidRPr="00856650" w:rsidRDefault="00856650" w:rsidP="005C0243">
            <w:pPr>
              <w:snapToGrid w:val="0"/>
              <w:jc w:val="center"/>
              <w:rPr>
                <w:rFonts w:ascii="PT Astra Serif" w:hAnsi="PT Astra Serif"/>
                <w:sz w:val="28"/>
                <w:szCs w:val="28"/>
              </w:rPr>
            </w:pPr>
            <w:r w:rsidRPr="00856650">
              <w:rPr>
                <w:rFonts w:ascii="PT Astra Serif" w:hAnsi="PT Astra Serif"/>
                <w:sz w:val="28"/>
                <w:szCs w:val="28"/>
              </w:rPr>
              <w:t>1685,75</w:t>
            </w:r>
          </w:p>
        </w:tc>
      </w:tr>
      <w:tr w:rsidR="00856650" w:rsidRPr="00856650" w:rsidTr="005C0243">
        <w:tc>
          <w:tcPr>
            <w:tcW w:w="600" w:type="dxa"/>
            <w:tcBorders>
              <w:left w:val="single" w:sz="1" w:space="0" w:color="000000"/>
              <w:bottom w:val="single" w:sz="1" w:space="0" w:color="000000"/>
            </w:tcBorders>
          </w:tcPr>
          <w:p w:rsidR="00856650" w:rsidRPr="00856650" w:rsidRDefault="00856650" w:rsidP="005C0243">
            <w:pPr>
              <w:pStyle w:val="af7"/>
              <w:snapToGrid w:val="0"/>
              <w:jc w:val="center"/>
              <w:rPr>
                <w:rFonts w:ascii="PT Astra Serif" w:hAnsi="PT Astra Serif"/>
                <w:sz w:val="28"/>
                <w:szCs w:val="28"/>
              </w:rPr>
            </w:pPr>
            <w:r w:rsidRPr="00856650">
              <w:rPr>
                <w:rFonts w:ascii="PT Astra Serif" w:hAnsi="PT Astra Serif"/>
                <w:sz w:val="28"/>
                <w:szCs w:val="28"/>
              </w:rPr>
              <w:t>3</w:t>
            </w:r>
          </w:p>
        </w:tc>
        <w:tc>
          <w:tcPr>
            <w:tcW w:w="5636" w:type="dxa"/>
            <w:tcBorders>
              <w:left w:val="single" w:sz="1" w:space="0" w:color="000000"/>
              <w:bottom w:val="single" w:sz="1" w:space="0" w:color="000000"/>
            </w:tcBorders>
          </w:tcPr>
          <w:p w:rsidR="00856650" w:rsidRPr="00856650" w:rsidRDefault="00856650" w:rsidP="005C0243">
            <w:pPr>
              <w:pStyle w:val="af7"/>
              <w:snapToGrid w:val="0"/>
              <w:rPr>
                <w:rFonts w:ascii="PT Astra Serif" w:hAnsi="PT Astra Serif"/>
                <w:sz w:val="28"/>
                <w:szCs w:val="28"/>
              </w:rPr>
            </w:pPr>
            <w:r w:rsidRPr="00856650">
              <w:rPr>
                <w:rFonts w:ascii="PT Astra Serif" w:hAnsi="PT Astra Serif"/>
                <w:sz w:val="28"/>
                <w:szCs w:val="28"/>
              </w:rPr>
              <w:t>Перевозка тела (останков) умершего на кладбище</w:t>
            </w:r>
          </w:p>
        </w:tc>
        <w:tc>
          <w:tcPr>
            <w:tcW w:w="3130" w:type="dxa"/>
            <w:tcBorders>
              <w:left w:val="single" w:sz="1" w:space="0" w:color="000000"/>
              <w:bottom w:val="single" w:sz="1" w:space="0" w:color="000000"/>
              <w:right w:val="single" w:sz="1" w:space="0" w:color="000000"/>
            </w:tcBorders>
          </w:tcPr>
          <w:p w:rsidR="00856650" w:rsidRPr="00856650" w:rsidRDefault="00856650" w:rsidP="005C0243">
            <w:pPr>
              <w:snapToGrid w:val="0"/>
              <w:jc w:val="center"/>
              <w:rPr>
                <w:rFonts w:ascii="PT Astra Serif" w:hAnsi="PT Astra Serif"/>
                <w:sz w:val="28"/>
                <w:szCs w:val="28"/>
              </w:rPr>
            </w:pPr>
            <w:r w:rsidRPr="00856650">
              <w:rPr>
                <w:rFonts w:ascii="PT Astra Serif" w:hAnsi="PT Astra Serif"/>
                <w:sz w:val="28"/>
                <w:szCs w:val="28"/>
              </w:rPr>
              <w:t>1440,14</w:t>
            </w:r>
          </w:p>
        </w:tc>
      </w:tr>
      <w:tr w:rsidR="00856650" w:rsidRPr="00856650" w:rsidTr="005C0243">
        <w:tc>
          <w:tcPr>
            <w:tcW w:w="600" w:type="dxa"/>
            <w:tcBorders>
              <w:left w:val="single" w:sz="1" w:space="0" w:color="000000"/>
              <w:bottom w:val="single" w:sz="1" w:space="0" w:color="000000"/>
            </w:tcBorders>
          </w:tcPr>
          <w:p w:rsidR="00856650" w:rsidRPr="00856650" w:rsidRDefault="00856650" w:rsidP="005C0243">
            <w:pPr>
              <w:pStyle w:val="af7"/>
              <w:snapToGrid w:val="0"/>
              <w:jc w:val="center"/>
              <w:rPr>
                <w:rFonts w:ascii="PT Astra Serif" w:hAnsi="PT Astra Serif"/>
                <w:sz w:val="28"/>
                <w:szCs w:val="28"/>
              </w:rPr>
            </w:pPr>
            <w:r w:rsidRPr="00856650">
              <w:rPr>
                <w:rFonts w:ascii="PT Astra Serif" w:hAnsi="PT Astra Serif"/>
                <w:sz w:val="28"/>
                <w:szCs w:val="28"/>
              </w:rPr>
              <w:t>4</w:t>
            </w:r>
          </w:p>
        </w:tc>
        <w:tc>
          <w:tcPr>
            <w:tcW w:w="5636" w:type="dxa"/>
            <w:tcBorders>
              <w:left w:val="single" w:sz="1" w:space="0" w:color="000000"/>
              <w:bottom w:val="single" w:sz="1" w:space="0" w:color="000000"/>
            </w:tcBorders>
          </w:tcPr>
          <w:p w:rsidR="00856650" w:rsidRPr="00856650" w:rsidRDefault="00856650" w:rsidP="005C0243">
            <w:pPr>
              <w:pStyle w:val="af7"/>
              <w:snapToGrid w:val="0"/>
              <w:rPr>
                <w:rFonts w:ascii="PT Astra Serif" w:hAnsi="PT Astra Serif"/>
                <w:sz w:val="28"/>
                <w:szCs w:val="28"/>
              </w:rPr>
            </w:pPr>
            <w:r w:rsidRPr="00856650">
              <w:rPr>
                <w:rFonts w:ascii="PT Astra Serif" w:hAnsi="PT Astra Serif"/>
                <w:sz w:val="28"/>
                <w:szCs w:val="28"/>
              </w:rPr>
              <w:t>Погребение</w:t>
            </w:r>
          </w:p>
        </w:tc>
        <w:tc>
          <w:tcPr>
            <w:tcW w:w="3130" w:type="dxa"/>
            <w:tcBorders>
              <w:left w:val="single" w:sz="1" w:space="0" w:color="000000"/>
              <w:bottom w:val="single" w:sz="1" w:space="0" w:color="000000"/>
              <w:right w:val="single" w:sz="1" w:space="0" w:color="000000"/>
            </w:tcBorders>
          </w:tcPr>
          <w:p w:rsidR="00856650" w:rsidRPr="00856650" w:rsidRDefault="00856650" w:rsidP="005C0243">
            <w:pPr>
              <w:snapToGrid w:val="0"/>
              <w:jc w:val="center"/>
              <w:rPr>
                <w:rFonts w:ascii="PT Astra Serif" w:hAnsi="PT Astra Serif"/>
                <w:sz w:val="28"/>
                <w:szCs w:val="28"/>
              </w:rPr>
            </w:pPr>
            <w:r w:rsidRPr="00856650">
              <w:rPr>
                <w:rFonts w:ascii="PT Astra Serif" w:hAnsi="PT Astra Serif"/>
                <w:sz w:val="28"/>
                <w:szCs w:val="28"/>
              </w:rPr>
              <w:t>5837,88</w:t>
            </w:r>
          </w:p>
        </w:tc>
      </w:tr>
      <w:tr w:rsidR="00856650" w:rsidRPr="00856650" w:rsidTr="005C0243">
        <w:tc>
          <w:tcPr>
            <w:tcW w:w="600" w:type="dxa"/>
            <w:tcBorders>
              <w:left w:val="single" w:sz="1" w:space="0" w:color="000000"/>
              <w:bottom w:val="single" w:sz="1" w:space="0" w:color="000000"/>
            </w:tcBorders>
          </w:tcPr>
          <w:p w:rsidR="00856650" w:rsidRPr="00856650" w:rsidRDefault="00856650" w:rsidP="005C0243">
            <w:pPr>
              <w:pStyle w:val="af7"/>
              <w:snapToGrid w:val="0"/>
              <w:jc w:val="center"/>
              <w:rPr>
                <w:rFonts w:ascii="PT Astra Serif" w:hAnsi="PT Astra Serif"/>
                <w:sz w:val="28"/>
                <w:szCs w:val="28"/>
              </w:rPr>
            </w:pPr>
          </w:p>
        </w:tc>
        <w:tc>
          <w:tcPr>
            <w:tcW w:w="5636" w:type="dxa"/>
            <w:tcBorders>
              <w:left w:val="single" w:sz="1" w:space="0" w:color="000000"/>
              <w:bottom w:val="single" w:sz="1" w:space="0" w:color="000000"/>
            </w:tcBorders>
          </w:tcPr>
          <w:p w:rsidR="00856650" w:rsidRPr="00856650" w:rsidRDefault="00856650" w:rsidP="005C0243">
            <w:pPr>
              <w:pStyle w:val="af7"/>
              <w:snapToGrid w:val="0"/>
              <w:rPr>
                <w:rFonts w:ascii="PT Astra Serif" w:hAnsi="PT Astra Serif"/>
                <w:sz w:val="28"/>
                <w:szCs w:val="28"/>
              </w:rPr>
            </w:pPr>
            <w:r w:rsidRPr="00856650">
              <w:rPr>
                <w:rFonts w:ascii="PT Astra Serif" w:hAnsi="PT Astra Serif"/>
                <w:sz w:val="28"/>
                <w:szCs w:val="28"/>
              </w:rPr>
              <w:t>Итого:</w:t>
            </w:r>
          </w:p>
        </w:tc>
        <w:tc>
          <w:tcPr>
            <w:tcW w:w="3130" w:type="dxa"/>
            <w:tcBorders>
              <w:left w:val="single" w:sz="1" w:space="0" w:color="000000"/>
              <w:bottom w:val="single" w:sz="1" w:space="0" w:color="000000"/>
              <w:right w:val="single" w:sz="1" w:space="0" w:color="000000"/>
            </w:tcBorders>
          </w:tcPr>
          <w:p w:rsidR="00856650" w:rsidRPr="00856650" w:rsidRDefault="00856650" w:rsidP="005C0243">
            <w:pPr>
              <w:snapToGrid w:val="0"/>
              <w:jc w:val="center"/>
              <w:rPr>
                <w:rFonts w:ascii="PT Astra Serif" w:hAnsi="PT Astra Serif"/>
                <w:sz w:val="28"/>
                <w:szCs w:val="28"/>
              </w:rPr>
            </w:pPr>
            <w:r w:rsidRPr="00856650">
              <w:rPr>
                <w:rFonts w:ascii="PT Astra Serif" w:hAnsi="PT Astra Serif"/>
                <w:sz w:val="28"/>
                <w:szCs w:val="28"/>
              </w:rPr>
              <w:t>9165,37</w:t>
            </w:r>
          </w:p>
        </w:tc>
      </w:tr>
    </w:tbl>
    <w:p w:rsidR="00856650" w:rsidRPr="00856650" w:rsidRDefault="00856650" w:rsidP="00856650">
      <w:pPr>
        <w:jc w:val="center"/>
        <w:rPr>
          <w:rFonts w:ascii="PT Astra Serif" w:hAnsi="PT Astra Serif"/>
          <w:sz w:val="28"/>
          <w:szCs w:val="28"/>
        </w:rPr>
      </w:pPr>
      <w:r w:rsidRPr="00856650">
        <w:rPr>
          <w:rFonts w:ascii="PT Astra Serif" w:hAnsi="PT Astra Serif"/>
          <w:sz w:val="28"/>
          <w:szCs w:val="28"/>
        </w:rPr>
        <w:t xml:space="preserve"> </w:t>
      </w:r>
    </w:p>
    <w:p w:rsidR="00856650" w:rsidRPr="00856650" w:rsidRDefault="00856650" w:rsidP="00856650">
      <w:pPr>
        <w:rPr>
          <w:rFonts w:ascii="PT Astra Serif" w:hAnsi="PT Astra Serif"/>
          <w:sz w:val="28"/>
          <w:szCs w:val="28"/>
        </w:rPr>
      </w:pPr>
    </w:p>
    <w:p w:rsidR="00856650" w:rsidRPr="00856650" w:rsidRDefault="00856650" w:rsidP="00856650">
      <w:pPr>
        <w:rPr>
          <w:rFonts w:ascii="PT Astra Serif" w:hAnsi="PT Astra Serif"/>
          <w:sz w:val="28"/>
          <w:szCs w:val="28"/>
        </w:rPr>
      </w:pPr>
    </w:p>
    <w:p w:rsidR="00856650" w:rsidRPr="00856650" w:rsidRDefault="00856650" w:rsidP="00856650">
      <w:pPr>
        <w:pStyle w:val="ConsNormal"/>
        <w:widowControl/>
        <w:ind w:right="0" w:firstLine="0"/>
        <w:rPr>
          <w:rFonts w:ascii="PT Astra Serif" w:hAnsi="PT Astra Serif"/>
          <w:sz w:val="28"/>
          <w:szCs w:val="28"/>
          <w:lang w:eastAsia="zh-CN"/>
        </w:rPr>
      </w:pPr>
    </w:p>
    <w:p w:rsidR="00856650" w:rsidRPr="00856650" w:rsidRDefault="00856650" w:rsidP="00856650">
      <w:pPr>
        <w:pStyle w:val="ConsNormal"/>
        <w:widowControl/>
        <w:ind w:right="0" w:firstLine="0"/>
        <w:rPr>
          <w:rFonts w:ascii="PT Astra Serif" w:hAnsi="PT Astra Serif"/>
          <w:sz w:val="28"/>
          <w:szCs w:val="28"/>
        </w:rPr>
      </w:pPr>
    </w:p>
    <w:p w:rsidR="00856650" w:rsidRPr="00856650" w:rsidRDefault="00856650" w:rsidP="00856650">
      <w:pPr>
        <w:pStyle w:val="ConsNormal"/>
        <w:widowControl/>
        <w:ind w:right="0" w:firstLine="0"/>
        <w:rPr>
          <w:rFonts w:ascii="PT Astra Serif" w:hAnsi="PT Astra Serif"/>
          <w:b/>
          <w:sz w:val="28"/>
          <w:szCs w:val="28"/>
        </w:rPr>
      </w:pPr>
      <w:r w:rsidRPr="00856650">
        <w:rPr>
          <w:rFonts w:ascii="PT Astra Serif" w:hAnsi="PT Astra Serif"/>
          <w:b/>
          <w:sz w:val="28"/>
          <w:szCs w:val="28"/>
        </w:rPr>
        <w:t xml:space="preserve">Начальник отдела </w:t>
      </w:r>
    </w:p>
    <w:p w:rsidR="00856650" w:rsidRPr="00856650" w:rsidRDefault="00856650" w:rsidP="00856650">
      <w:pPr>
        <w:pStyle w:val="ConsNormal"/>
        <w:widowControl/>
        <w:ind w:right="0" w:firstLine="0"/>
        <w:rPr>
          <w:rFonts w:ascii="PT Astra Serif" w:hAnsi="PT Astra Serif"/>
          <w:b/>
          <w:sz w:val="28"/>
          <w:szCs w:val="28"/>
        </w:rPr>
      </w:pPr>
      <w:r w:rsidRPr="00856650">
        <w:rPr>
          <w:rFonts w:ascii="PT Astra Serif" w:hAnsi="PT Astra Serif"/>
          <w:b/>
          <w:sz w:val="28"/>
          <w:szCs w:val="28"/>
        </w:rPr>
        <w:t>экономического развития,</w:t>
      </w:r>
    </w:p>
    <w:p w:rsidR="00856650" w:rsidRPr="00856650" w:rsidRDefault="00856650" w:rsidP="00856650">
      <w:pPr>
        <w:pStyle w:val="ConsNormal"/>
        <w:widowControl/>
        <w:ind w:right="0" w:firstLine="0"/>
        <w:rPr>
          <w:rFonts w:ascii="PT Astra Serif" w:hAnsi="PT Astra Serif"/>
          <w:b/>
          <w:sz w:val="28"/>
          <w:szCs w:val="28"/>
        </w:rPr>
      </w:pPr>
      <w:r w:rsidRPr="00856650">
        <w:rPr>
          <w:rFonts w:ascii="PT Astra Serif" w:hAnsi="PT Astra Serif"/>
          <w:b/>
          <w:sz w:val="28"/>
          <w:szCs w:val="28"/>
        </w:rPr>
        <w:t>предпринимательства и</w:t>
      </w:r>
    </w:p>
    <w:p w:rsidR="00856650" w:rsidRPr="00856650" w:rsidRDefault="00856650" w:rsidP="00856650">
      <w:pPr>
        <w:pStyle w:val="ConsNormal"/>
        <w:widowControl/>
        <w:ind w:right="0" w:firstLine="0"/>
        <w:rPr>
          <w:rFonts w:ascii="PT Astra Serif" w:hAnsi="PT Astra Serif"/>
          <w:b/>
          <w:sz w:val="28"/>
          <w:szCs w:val="28"/>
        </w:rPr>
      </w:pPr>
      <w:r w:rsidRPr="00856650">
        <w:rPr>
          <w:rFonts w:ascii="PT Astra Serif" w:hAnsi="PT Astra Serif"/>
          <w:b/>
          <w:sz w:val="28"/>
          <w:szCs w:val="28"/>
        </w:rPr>
        <w:t>сельского хозяйства                                                            Т.Н. Правоторова</w:t>
      </w:r>
    </w:p>
    <w:p w:rsidR="00856650" w:rsidRPr="00856650" w:rsidRDefault="00856650" w:rsidP="00856650">
      <w:pPr>
        <w:pStyle w:val="ConsNormal"/>
        <w:widowControl/>
        <w:ind w:right="0" w:firstLine="0"/>
        <w:jc w:val="center"/>
        <w:rPr>
          <w:rFonts w:ascii="PT Astra Serif" w:hAnsi="PT Astra Serif"/>
          <w:b/>
          <w:sz w:val="28"/>
          <w:szCs w:val="28"/>
        </w:rPr>
      </w:pPr>
    </w:p>
    <w:p w:rsidR="00856650" w:rsidRPr="00856650" w:rsidRDefault="00856650" w:rsidP="00856650">
      <w:pPr>
        <w:pStyle w:val="ConsNormal"/>
        <w:widowControl/>
        <w:ind w:right="0" w:firstLine="0"/>
        <w:rPr>
          <w:rFonts w:ascii="PT Astra Serif" w:hAnsi="PT Astra Serif"/>
          <w:sz w:val="28"/>
          <w:szCs w:val="28"/>
        </w:rPr>
      </w:pPr>
    </w:p>
    <w:p w:rsidR="00856650" w:rsidRPr="00856650" w:rsidRDefault="00856650" w:rsidP="00856650">
      <w:pPr>
        <w:tabs>
          <w:tab w:val="left" w:pos="9880"/>
        </w:tabs>
        <w:snapToGrid w:val="0"/>
        <w:ind w:right="-64"/>
        <w:rPr>
          <w:rFonts w:ascii="PT Astra Serif" w:hAnsi="PT Astra Serif"/>
          <w:sz w:val="28"/>
          <w:szCs w:val="28"/>
        </w:rPr>
      </w:pPr>
    </w:p>
    <w:p w:rsidR="00856650" w:rsidRPr="00856650" w:rsidRDefault="00856650" w:rsidP="00856650">
      <w:pPr>
        <w:tabs>
          <w:tab w:val="left" w:pos="9880"/>
        </w:tabs>
        <w:snapToGrid w:val="0"/>
        <w:ind w:right="-64"/>
        <w:jc w:val="right"/>
        <w:rPr>
          <w:rFonts w:ascii="PT Astra Serif" w:hAnsi="PT Astra Serif"/>
          <w:sz w:val="28"/>
          <w:szCs w:val="28"/>
        </w:rPr>
      </w:pPr>
    </w:p>
    <w:p w:rsidR="00856650" w:rsidRPr="00856650" w:rsidRDefault="00856650" w:rsidP="00856650">
      <w:pPr>
        <w:tabs>
          <w:tab w:val="left" w:pos="9880"/>
        </w:tabs>
        <w:snapToGrid w:val="0"/>
        <w:ind w:right="-64"/>
        <w:rPr>
          <w:rFonts w:ascii="PT Astra Serif" w:hAnsi="PT Astra Serif"/>
          <w:sz w:val="28"/>
          <w:szCs w:val="28"/>
        </w:rPr>
      </w:pPr>
    </w:p>
    <w:p w:rsidR="00856650" w:rsidRPr="00856650" w:rsidRDefault="00856650" w:rsidP="00856650">
      <w:pPr>
        <w:tabs>
          <w:tab w:val="left" w:pos="9880"/>
        </w:tabs>
        <w:snapToGrid w:val="0"/>
        <w:ind w:right="-64"/>
        <w:jc w:val="right"/>
        <w:rPr>
          <w:rFonts w:ascii="PT Astra Serif" w:hAnsi="PT Astra Serif"/>
          <w:sz w:val="28"/>
          <w:szCs w:val="28"/>
        </w:rPr>
      </w:pPr>
    </w:p>
    <w:p w:rsidR="00856650" w:rsidRPr="00856650" w:rsidRDefault="00856650" w:rsidP="00856650">
      <w:pPr>
        <w:tabs>
          <w:tab w:val="left" w:pos="9880"/>
        </w:tabs>
        <w:snapToGrid w:val="0"/>
        <w:ind w:right="-64"/>
        <w:jc w:val="right"/>
        <w:rPr>
          <w:rFonts w:ascii="PT Astra Serif" w:hAnsi="PT Astra Serif"/>
          <w:sz w:val="28"/>
          <w:szCs w:val="28"/>
        </w:rPr>
      </w:pPr>
    </w:p>
    <w:p w:rsidR="00856650" w:rsidRPr="00856650" w:rsidRDefault="00856650" w:rsidP="00856650">
      <w:pPr>
        <w:tabs>
          <w:tab w:val="left" w:pos="9880"/>
        </w:tabs>
        <w:snapToGrid w:val="0"/>
        <w:ind w:right="-64"/>
        <w:jc w:val="right"/>
        <w:rPr>
          <w:rFonts w:ascii="PT Astra Serif" w:hAnsi="PT Astra Serif"/>
          <w:sz w:val="28"/>
          <w:szCs w:val="28"/>
        </w:rPr>
      </w:pPr>
    </w:p>
    <w:p w:rsidR="00856650" w:rsidRPr="00856650" w:rsidRDefault="00856650" w:rsidP="00856650">
      <w:pPr>
        <w:tabs>
          <w:tab w:val="left" w:pos="9880"/>
        </w:tabs>
        <w:snapToGrid w:val="0"/>
        <w:ind w:right="-64"/>
        <w:jc w:val="right"/>
        <w:rPr>
          <w:rFonts w:ascii="PT Astra Serif" w:hAnsi="PT Astra Serif"/>
          <w:sz w:val="28"/>
          <w:szCs w:val="28"/>
        </w:rPr>
      </w:pPr>
    </w:p>
    <w:p w:rsidR="00856650" w:rsidRPr="00856650" w:rsidRDefault="00856650" w:rsidP="00856650">
      <w:pPr>
        <w:tabs>
          <w:tab w:val="left" w:pos="9880"/>
        </w:tabs>
        <w:snapToGrid w:val="0"/>
        <w:ind w:right="-64"/>
        <w:jc w:val="right"/>
        <w:rPr>
          <w:rFonts w:ascii="PT Astra Serif" w:hAnsi="PT Astra Serif"/>
          <w:sz w:val="28"/>
          <w:szCs w:val="28"/>
        </w:rPr>
      </w:pPr>
    </w:p>
    <w:p w:rsidR="00856650" w:rsidRPr="00856650" w:rsidRDefault="00856650" w:rsidP="00856650">
      <w:pPr>
        <w:tabs>
          <w:tab w:val="left" w:pos="9880"/>
        </w:tabs>
        <w:snapToGrid w:val="0"/>
        <w:ind w:right="-64"/>
        <w:jc w:val="right"/>
        <w:rPr>
          <w:rFonts w:ascii="PT Astra Serif" w:hAnsi="PT Astra Serif"/>
          <w:sz w:val="28"/>
          <w:szCs w:val="28"/>
        </w:rPr>
      </w:pPr>
    </w:p>
    <w:p w:rsidR="00856650" w:rsidRPr="00856650" w:rsidRDefault="00856650" w:rsidP="00856650">
      <w:pPr>
        <w:tabs>
          <w:tab w:val="left" w:pos="9880"/>
        </w:tabs>
        <w:snapToGrid w:val="0"/>
        <w:ind w:right="-64"/>
        <w:rPr>
          <w:rFonts w:ascii="PT Astra Serif" w:hAnsi="PT Astra Serif"/>
          <w:sz w:val="28"/>
          <w:szCs w:val="28"/>
        </w:rPr>
      </w:pPr>
    </w:p>
    <w:p w:rsidR="00856650" w:rsidRPr="00856650" w:rsidRDefault="00856650" w:rsidP="00856650">
      <w:pPr>
        <w:tabs>
          <w:tab w:val="left" w:pos="9880"/>
        </w:tabs>
        <w:snapToGrid w:val="0"/>
        <w:ind w:right="-64"/>
        <w:jc w:val="right"/>
        <w:rPr>
          <w:rFonts w:ascii="PT Astra Serif" w:hAnsi="PT Astra Serif"/>
          <w:sz w:val="28"/>
          <w:szCs w:val="28"/>
        </w:rPr>
      </w:pPr>
      <w:r w:rsidRPr="00856650">
        <w:rPr>
          <w:rFonts w:ascii="PT Astra Serif" w:hAnsi="PT Astra Serif"/>
          <w:sz w:val="28"/>
          <w:szCs w:val="28"/>
        </w:rPr>
        <w:t>Приложение 2</w:t>
      </w:r>
    </w:p>
    <w:p w:rsidR="00856650" w:rsidRPr="00856650" w:rsidRDefault="00856650" w:rsidP="00856650">
      <w:pPr>
        <w:tabs>
          <w:tab w:val="left" w:pos="9880"/>
        </w:tabs>
        <w:snapToGrid w:val="0"/>
        <w:ind w:right="-64"/>
        <w:jc w:val="right"/>
        <w:rPr>
          <w:rFonts w:ascii="PT Astra Serif" w:hAnsi="PT Astra Serif"/>
          <w:sz w:val="28"/>
          <w:szCs w:val="28"/>
        </w:rPr>
      </w:pPr>
      <w:r w:rsidRPr="00856650">
        <w:rPr>
          <w:rFonts w:ascii="PT Astra Serif" w:hAnsi="PT Astra Serif"/>
          <w:sz w:val="28"/>
          <w:szCs w:val="28"/>
        </w:rPr>
        <w:t xml:space="preserve"> к постановлению администрации</w:t>
      </w:r>
    </w:p>
    <w:p w:rsidR="00856650" w:rsidRPr="00856650" w:rsidRDefault="00856650" w:rsidP="00856650">
      <w:pPr>
        <w:tabs>
          <w:tab w:val="left" w:pos="9880"/>
        </w:tabs>
        <w:snapToGrid w:val="0"/>
        <w:ind w:right="-64"/>
        <w:jc w:val="right"/>
        <w:rPr>
          <w:rFonts w:ascii="PT Astra Serif" w:hAnsi="PT Astra Serif"/>
          <w:sz w:val="28"/>
          <w:szCs w:val="28"/>
        </w:rPr>
      </w:pPr>
      <w:r w:rsidRPr="00856650">
        <w:rPr>
          <w:rFonts w:ascii="PT Astra Serif" w:hAnsi="PT Astra Serif"/>
          <w:sz w:val="28"/>
          <w:szCs w:val="28"/>
        </w:rPr>
        <w:t xml:space="preserve"> муниципального образования</w:t>
      </w:r>
    </w:p>
    <w:p w:rsidR="00856650" w:rsidRPr="00856650" w:rsidRDefault="00856650" w:rsidP="00856650">
      <w:pPr>
        <w:tabs>
          <w:tab w:val="left" w:pos="9880"/>
        </w:tabs>
        <w:snapToGrid w:val="0"/>
        <w:ind w:right="-64"/>
        <w:jc w:val="right"/>
        <w:rPr>
          <w:rFonts w:ascii="PT Astra Serif" w:hAnsi="PT Astra Serif"/>
          <w:sz w:val="28"/>
          <w:szCs w:val="28"/>
        </w:rPr>
      </w:pPr>
      <w:r w:rsidRPr="00856650">
        <w:rPr>
          <w:rFonts w:ascii="PT Astra Serif" w:hAnsi="PT Astra Serif"/>
          <w:sz w:val="28"/>
          <w:szCs w:val="28"/>
        </w:rPr>
        <w:t xml:space="preserve">  Богородицкий район</w:t>
      </w:r>
    </w:p>
    <w:p w:rsidR="00856650" w:rsidRPr="00856650" w:rsidRDefault="00701A4C" w:rsidP="00856650">
      <w:pPr>
        <w:tabs>
          <w:tab w:val="left" w:pos="9880"/>
        </w:tabs>
        <w:snapToGrid w:val="0"/>
        <w:ind w:right="-64"/>
        <w:jc w:val="right"/>
        <w:rPr>
          <w:rFonts w:ascii="PT Astra Serif" w:hAnsi="PT Astra Serif"/>
          <w:sz w:val="28"/>
          <w:szCs w:val="28"/>
        </w:rPr>
      </w:pPr>
      <w:r>
        <w:rPr>
          <w:rFonts w:ascii="PT Astra Serif" w:hAnsi="PT Astra Serif"/>
          <w:sz w:val="28"/>
          <w:szCs w:val="28"/>
        </w:rPr>
        <w:t xml:space="preserve">от 29.01.2025 </w:t>
      </w:r>
      <w:r w:rsidRPr="00856650">
        <w:rPr>
          <w:rFonts w:ascii="PT Astra Serif" w:hAnsi="PT Astra Serif"/>
          <w:sz w:val="28"/>
          <w:szCs w:val="28"/>
        </w:rPr>
        <w:t>№</w:t>
      </w:r>
      <w:r>
        <w:rPr>
          <w:rFonts w:ascii="PT Astra Serif" w:hAnsi="PT Astra Serif"/>
          <w:sz w:val="28"/>
          <w:szCs w:val="28"/>
        </w:rPr>
        <w:t xml:space="preserve"> 66</w:t>
      </w:r>
      <w:r w:rsidRPr="00856650">
        <w:rPr>
          <w:rFonts w:ascii="PT Astra Serif" w:hAnsi="PT Astra Serif"/>
          <w:sz w:val="28"/>
          <w:szCs w:val="28"/>
        </w:rPr>
        <w:t xml:space="preserve"> </w:t>
      </w:r>
      <w:bookmarkStart w:id="0" w:name="_GoBack"/>
      <w:bookmarkEnd w:id="0"/>
      <w:r w:rsidR="00856650" w:rsidRPr="00856650">
        <w:rPr>
          <w:rFonts w:ascii="PT Astra Serif" w:hAnsi="PT Astra Serif"/>
          <w:sz w:val="28"/>
          <w:szCs w:val="28"/>
        </w:rPr>
        <w:t xml:space="preserve"> </w:t>
      </w:r>
    </w:p>
    <w:p w:rsidR="00856650" w:rsidRPr="00856650" w:rsidRDefault="00856650" w:rsidP="00856650">
      <w:pPr>
        <w:tabs>
          <w:tab w:val="left" w:pos="9880"/>
        </w:tabs>
        <w:snapToGrid w:val="0"/>
        <w:ind w:right="-64"/>
        <w:rPr>
          <w:rFonts w:ascii="PT Astra Serif" w:hAnsi="PT Astra Serif"/>
          <w:bCs/>
          <w:sz w:val="28"/>
          <w:szCs w:val="28"/>
        </w:rPr>
      </w:pPr>
    </w:p>
    <w:p w:rsidR="00856650" w:rsidRPr="00856650" w:rsidRDefault="00856650" w:rsidP="00856650">
      <w:pPr>
        <w:jc w:val="center"/>
        <w:rPr>
          <w:rFonts w:ascii="PT Astra Serif" w:hAnsi="PT Astra Serif"/>
          <w:sz w:val="28"/>
          <w:szCs w:val="28"/>
        </w:rPr>
      </w:pPr>
      <w:r w:rsidRPr="00856650">
        <w:rPr>
          <w:rFonts w:ascii="PT Astra Serif" w:hAnsi="PT Astra Serif"/>
          <w:sz w:val="28"/>
          <w:szCs w:val="28"/>
        </w:rPr>
        <w:t>Стоимость</w:t>
      </w:r>
    </w:p>
    <w:p w:rsidR="00856650" w:rsidRPr="00856650" w:rsidRDefault="00856650" w:rsidP="00856650">
      <w:pPr>
        <w:jc w:val="center"/>
        <w:rPr>
          <w:rFonts w:ascii="PT Astra Serif" w:hAnsi="PT Astra Serif"/>
          <w:sz w:val="28"/>
          <w:szCs w:val="28"/>
        </w:rPr>
      </w:pPr>
      <w:r w:rsidRPr="00856650">
        <w:rPr>
          <w:rFonts w:ascii="PT Astra Serif" w:hAnsi="PT Astra Serif"/>
          <w:sz w:val="28"/>
          <w:szCs w:val="28"/>
        </w:rPr>
        <w:t>услуг, предоставляемых согласно гарантированному перечню услуг по погребению, в случае отсутствия граждан, взявших на себя организацию похорон умершего, либо в случае, если личность умершего не установлена</w:t>
      </w:r>
    </w:p>
    <w:p w:rsidR="00856650" w:rsidRPr="00856650" w:rsidRDefault="00856650" w:rsidP="00856650">
      <w:pPr>
        <w:jc w:val="center"/>
        <w:rPr>
          <w:rFonts w:ascii="PT Astra Serif" w:hAnsi="PT Astra Serif"/>
          <w:sz w:val="28"/>
          <w:szCs w:val="28"/>
        </w:rPr>
      </w:pPr>
      <w:r w:rsidRPr="00856650">
        <w:rPr>
          <w:rFonts w:ascii="PT Astra Serif" w:hAnsi="PT Astra Serif"/>
          <w:sz w:val="28"/>
          <w:szCs w:val="28"/>
        </w:rPr>
        <w:t>на территории муниципального образования</w:t>
      </w:r>
    </w:p>
    <w:p w:rsidR="00856650" w:rsidRPr="00856650" w:rsidRDefault="00856650" w:rsidP="00856650">
      <w:pPr>
        <w:jc w:val="center"/>
        <w:rPr>
          <w:rFonts w:ascii="PT Astra Serif" w:hAnsi="PT Astra Serif"/>
          <w:sz w:val="28"/>
          <w:szCs w:val="28"/>
        </w:rPr>
      </w:pPr>
      <w:r w:rsidRPr="00856650">
        <w:rPr>
          <w:rFonts w:ascii="PT Astra Serif" w:hAnsi="PT Astra Serif"/>
          <w:sz w:val="28"/>
          <w:szCs w:val="28"/>
        </w:rPr>
        <w:t xml:space="preserve"> Богородицкий район на 2025 год</w:t>
      </w:r>
    </w:p>
    <w:p w:rsidR="00856650" w:rsidRPr="00856650" w:rsidRDefault="00856650" w:rsidP="00856650">
      <w:pPr>
        <w:jc w:val="center"/>
        <w:rPr>
          <w:rFonts w:ascii="PT Astra Serif" w:hAnsi="PT Astra Serif"/>
          <w:sz w:val="28"/>
          <w:szCs w:val="28"/>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600"/>
        <w:gridCol w:w="5636"/>
        <w:gridCol w:w="3130"/>
      </w:tblGrid>
      <w:tr w:rsidR="00856650" w:rsidRPr="00856650" w:rsidTr="005C0243">
        <w:tc>
          <w:tcPr>
            <w:tcW w:w="600" w:type="dxa"/>
            <w:tcBorders>
              <w:top w:val="single" w:sz="1" w:space="0" w:color="000000"/>
              <w:left w:val="single" w:sz="1" w:space="0" w:color="000000"/>
              <w:bottom w:val="single" w:sz="1" w:space="0" w:color="000000"/>
            </w:tcBorders>
          </w:tcPr>
          <w:p w:rsidR="00856650" w:rsidRPr="00856650" w:rsidRDefault="00856650" w:rsidP="005C0243">
            <w:pPr>
              <w:pStyle w:val="af7"/>
              <w:snapToGrid w:val="0"/>
              <w:jc w:val="center"/>
              <w:rPr>
                <w:rFonts w:ascii="PT Astra Serif" w:hAnsi="PT Astra Serif"/>
                <w:sz w:val="28"/>
                <w:szCs w:val="28"/>
              </w:rPr>
            </w:pPr>
            <w:r w:rsidRPr="00856650">
              <w:rPr>
                <w:rFonts w:ascii="PT Astra Serif" w:hAnsi="PT Astra Serif"/>
                <w:sz w:val="28"/>
                <w:szCs w:val="28"/>
              </w:rPr>
              <w:t xml:space="preserve">№ </w:t>
            </w:r>
          </w:p>
          <w:p w:rsidR="00856650" w:rsidRPr="00856650" w:rsidRDefault="00856650" w:rsidP="005C0243">
            <w:pPr>
              <w:pStyle w:val="af7"/>
              <w:jc w:val="center"/>
              <w:rPr>
                <w:rFonts w:ascii="PT Astra Serif" w:hAnsi="PT Astra Serif"/>
                <w:sz w:val="28"/>
                <w:szCs w:val="28"/>
              </w:rPr>
            </w:pPr>
            <w:r w:rsidRPr="00856650">
              <w:rPr>
                <w:rFonts w:ascii="PT Astra Serif" w:hAnsi="PT Astra Serif"/>
                <w:sz w:val="28"/>
                <w:szCs w:val="28"/>
              </w:rPr>
              <w:t>п/п</w:t>
            </w:r>
          </w:p>
        </w:tc>
        <w:tc>
          <w:tcPr>
            <w:tcW w:w="5636" w:type="dxa"/>
            <w:tcBorders>
              <w:top w:val="single" w:sz="1" w:space="0" w:color="000000"/>
              <w:left w:val="single" w:sz="1" w:space="0" w:color="000000"/>
              <w:bottom w:val="single" w:sz="1" w:space="0" w:color="000000"/>
            </w:tcBorders>
          </w:tcPr>
          <w:p w:rsidR="00856650" w:rsidRPr="00856650" w:rsidRDefault="00856650" w:rsidP="005C0243">
            <w:pPr>
              <w:pStyle w:val="af7"/>
              <w:snapToGrid w:val="0"/>
              <w:jc w:val="center"/>
              <w:rPr>
                <w:rFonts w:ascii="PT Astra Serif" w:hAnsi="PT Astra Serif"/>
                <w:sz w:val="28"/>
                <w:szCs w:val="28"/>
              </w:rPr>
            </w:pPr>
            <w:r w:rsidRPr="00856650">
              <w:rPr>
                <w:rFonts w:ascii="PT Astra Serif" w:hAnsi="PT Astra Serif"/>
                <w:sz w:val="28"/>
                <w:szCs w:val="28"/>
              </w:rPr>
              <w:t>Наименование услуг</w:t>
            </w:r>
          </w:p>
        </w:tc>
        <w:tc>
          <w:tcPr>
            <w:tcW w:w="3130" w:type="dxa"/>
            <w:tcBorders>
              <w:top w:val="single" w:sz="1" w:space="0" w:color="000000"/>
              <w:left w:val="single" w:sz="1" w:space="0" w:color="000000"/>
              <w:bottom w:val="single" w:sz="1" w:space="0" w:color="000000"/>
              <w:right w:val="single" w:sz="1" w:space="0" w:color="000000"/>
            </w:tcBorders>
          </w:tcPr>
          <w:p w:rsidR="00856650" w:rsidRPr="00856650" w:rsidRDefault="00856650" w:rsidP="005C0243">
            <w:pPr>
              <w:pStyle w:val="af7"/>
              <w:snapToGrid w:val="0"/>
              <w:jc w:val="center"/>
              <w:rPr>
                <w:rFonts w:ascii="PT Astra Serif" w:hAnsi="PT Astra Serif"/>
                <w:sz w:val="28"/>
                <w:szCs w:val="28"/>
              </w:rPr>
            </w:pPr>
            <w:r w:rsidRPr="00856650">
              <w:rPr>
                <w:rFonts w:ascii="PT Astra Serif" w:hAnsi="PT Astra Serif"/>
                <w:sz w:val="28"/>
                <w:szCs w:val="28"/>
              </w:rPr>
              <w:t>Сумма затрат,</w:t>
            </w:r>
          </w:p>
          <w:p w:rsidR="00856650" w:rsidRPr="00856650" w:rsidRDefault="00856650" w:rsidP="005C0243">
            <w:pPr>
              <w:pStyle w:val="af7"/>
              <w:jc w:val="center"/>
              <w:rPr>
                <w:rFonts w:ascii="PT Astra Serif" w:hAnsi="PT Astra Serif"/>
                <w:sz w:val="28"/>
                <w:szCs w:val="28"/>
              </w:rPr>
            </w:pPr>
            <w:r w:rsidRPr="00856650">
              <w:rPr>
                <w:rFonts w:ascii="PT Astra Serif" w:hAnsi="PT Astra Serif"/>
                <w:sz w:val="28"/>
                <w:szCs w:val="28"/>
              </w:rPr>
              <w:t>рублей</w:t>
            </w:r>
          </w:p>
        </w:tc>
      </w:tr>
      <w:tr w:rsidR="00856650" w:rsidRPr="00856650" w:rsidTr="005C0243">
        <w:tc>
          <w:tcPr>
            <w:tcW w:w="600" w:type="dxa"/>
            <w:tcBorders>
              <w:left w:val="single" w:sz="1" w:space="0" w:color="000000"/>
              <w:bottom w:val="single" w:sz="1" w:space="0" w:color="000000"/>
            </w:tcBorders>
          </w:tcPr>
          <w:p w:rsidR="00856650" w:rsidRPr="00856650" w:rsidRDefault="00856650" w:rsidP="005C0243">
            <w:pPr>
              <w:pStyle w:val="af7"/>
              <w:snapToGrid w:val="0"/>
              <w:jc w:val="center"/>
              <w:rPr>
                <w:rFonts w:ascii="PT Astra Serif" w:hAnsi="PT Astra Serif"/>
                <w:sz w:val="28"/>
                <w:szCs w:val="28"/>
              </w:rPr>
            </w:pPr>
            <w:r w:rsidRPr="00856650">
              <w:rPr>
                <w:rFonts w:ascii="PT Astra Serif" w:hAnsi="PT Astra Serif"/>
                <w:sz w:val="28"/>
                <w:szCs w:val="28"/>
              </w:rPr>
              <w:t>1</w:t>
            </w:r>
          </w:p>
        </w:tc>
        <w:tc>
          <w:tcPr>
            <w:tcW w:w="5636" w:type="dxa"/>
            <w:tcBorders>
              <w:left w:val="single" w:sz="1" w:space="0" w:color="000000"/>
              <w:bottom w:val="single" w:sz="1" w:space="0" w:color="000000"/>
            </w:tcBorders>
          </w:tcPr>
          <w:p w:rsidR="00856650" w:rsidRPr="00856650" w:rsidRDefault="00856650" w:rsidP="005C0243">
            <w:pPr>
              <w:pStyle w:val="af7"/>
              <w:snapToGrid w:val="0"/>
              <w:rPr>
                <w:rFonts w:ascii="PT Astra Serif" w:hAnsi="PT Astra Serif"/>
                <w:sz w:val="28"/>
                <w:szCs w:val="28"/>
              </w:rPr>
            </w:pPr>
            <w:r w:rsidRPr="00856650">
              <w:rPr>
                <w:rFonts w:ascii="PT Astra Serif" w:hAnsi="PT Astra Serif"/>
                <w:sz w:val="28"/>
                <w:szCs w:val="28"/>
              </w:rPr>
              <w:t>Оформление документов, необходимых для погребения</w:t>
            </w:r>
          </w:p>
        </w:tc>
        <w:tc>
          <w:tcPr>
            <w:tcW w:w="3130" w:type="dxa"/>
            <w:tcBorders>
              <w:left w:val="single" w:sz="1" w:space="0" w:color="000000"/>
              <w:bottom w:val="single" w:sz="1" w:space="0" w:color="000000"/>
              <w:right w:val="single" w:sz="1" w:space="0" w:color="000000"/>
            </w:tcBorders>
          </w:tcPr>
          <w:p w:rsidR="00856650" w:rsidRPr="00856650" w:rsidRDefault="00856650" w:rsidP="005C0243">
            <w:pPr>
              <w:tabs>
                <w:tab w:val="left" w:pos="5733"/>
              </w:tabs>
              <w:jc w:val="center"/>
              <w:rPr>
                <w:rFonts w:ascii="PT Astra Serif" w:hAnsi="PT Astra Serif"/>
                <w:sz w:val="28"/>
                <w:szCs w:val="28"/>
              </w:rPr>
            </w:pPr>
            <w:r w:rsidRPr="00856650">
              <w:rPr>
                <w:rFonts w:ascii="PT Astra Serif" w:hAnsi="PT Astra Serif"/>
                <w:sz w:val="28"/>
                <w:szCs w:val="28"/>
              </w:rPr>
              <w:t>201,60</w:t>
            </w:r>
          </w:p>
        </w:tc>
      </w:tr>
      <w:tr w:rsidR="00856650" w:rsidRPr="00856650" w:rsidTr="005C0243">
        <w:trPr>
          <w:trHeight w:val="440"/>
        </w:trPr>
        <w:tc>
          <w:tcPr>
            <w:tcW w:w="600" w:type="dxa"/>
            <w:tcBorders>
              <w:left w:val="single" w:sz="1" w:space="0" w:color="000000"/>
              <w:bottom w:val="single" w:sz="1" w:space="0" w:color="000000"/>
            </w:tcBorders>
          </w:tcPr>
          <w:p w:rsidR="00856650" w:rsidRPr="00856650" w:rsidRDefault="00856650" w:rsidP="005C0243">
            <w:pPr>
              <w:pStyle w:val="af7"/>
              <w:snapToGrid w:val="0"/>
              <w:jc w:val="center"/>
              <w:rPr>
                <w:rFonts w:ascii="PT Astra Serif" w:hAnsi="PT Astra Serif"/>
                <w:sz w:val="28"/>
                <w:szCs w:val="28"/>
              </w:rPr>
            </w:pPr>
            <w:r w:rsidRPr="00856650">
              <w:rPr>
                <w:rFonts w:ascii="PT Astra Serif" w:hAnsi="PT Astra Serif"/>
                <w:sz w:val="28"/>
                <w:szCs w:val="28"/>
              </w:rPr>
              <w:t>2</w:t>
            </w:r>
          </w:p>
        </w:tc>
        <w:tc>
          <w:tcPr>
            <w:tcW w:w="5636" w:type="dxa"/>
            <w:tcBorders>
              <w:left w:val="single" w:sz="1" w:space="0" w:color="000000"/>
              <w:bottom w:val="single" w:sz="1" w:space="0" w:color="000000"/>
            </w:tcBorders>
          </w:tcPr>
          <w:p w:rsidR="00856650" w:rsidRPr="00856650" w:rsidRDefault="00856650" w:rsidP="005C0243">
            <w:pPr>
              <w:pStyle w:val="af7"/>
              <w:snapToGrid w:val="0"/>
              <w:rPr>
                <w:rFonts w:ascii="PT Astra Serif" w:hAnsi="PT Astra Serif"/>
                <w:sz w:val="28"/>
                <w:szCs w:val="28"/>
              </w:rPr>
            </w:pPr>
            <w:r w:rsidRPr="00856650">
              <w:rPr>
                <w:rFonts w:ascii="PT Astra Serif" w:hAnsi="PT Astra Serif"/>
                <w:sz w:val="28"/>
                <w:szCs w:val="28"/>
              </w:rPr>
              <w:t>Облачение тела</w:t>
            </w:r>
          </w:p>
        </w:tc>
        <w:tc>
          <w:tcPr>
            <w:tcW w:w="3130" w:type="dxa"/>
            <w:tcBorders>
              <w:left w:val="single" w:sz="1" w:space="0" w:color="000000"/>
              <w:bottom w:val="single" w:sz="1" w:space="0" w:color="000000"/>
              <w:right w:val="single" w:sz="1" w:space="0" w:color="000000"/>
            </w:tcBorders>
          </w:tcPr>
          <w:p w:rsidR="00856650" w:rsidRPr="00856650" w:rsidRDefault="00856650" w:rsidP="005C0243">
            <w:pPr>
              <w:tabs>
                <w:tab w:val="left" w:pos="5733"/>
              </w:tabs>
              <w:snapToGrid w:val="0"/>
              <w:jc w:val="center"/>
              <w:rPr>
                <w:rFonts w:ascii="PT Astra Serif" w:hAnsi="PT Astra Serif"/>
                <w:sz w:val="28"/>
                <w:szCs w:val="28"/>
              </w:rPr>
            </w:pPr>
            <w:r w:rsidRPr="00856650">
              <w:rPr>
                <w:rFonts w:ascii="PT Astra Serif" w:hAnsi="PT Astra Serif"/>
                <w:sz w:val="28"/>
                <w:szCs w:val="28"/>
              </w:rPr>
              <w:t>238,16</w:t>
            </w:r>
          </w:p>
        </w:tc>
      </w:tr>
      <w:tr w:rsidR="00856650" w:rsidRPr="00856650" w:rsidTr="005C0243">
        <w:tc>
          <w:tcPr>
            <w:tcW w:w="600" w:type="dxa"/>
            <w:tcBorders>
              <w:left w:val="single" w:sz="1" w:space="0" w:color="000000"/>
              <w:bottom w:val="single" w:sz="1" w:space="0" w:color="000000"/>
            </w:tcBorders>
          </w:tcPr>
          <w:p w:rsidR="00856650" w:rsidRPr="00856650" w:rsidRDefault="00856650" w:rsidP="005C0243">
            <w:pPr>
              <w:pStyle w:val="af7"/>
              <w:snapToGrid w:val="0"/>
              <w:jc w:val="center"/>
              <w:rPr>
                <w:rFonts w:ascii="PT Astra Serif" w:hAnsi="PT Astra Serif"/>
                <w:sz w:val="28"/>
                <w:szCs w:val="28"/>
              </w:rPr>
            </w:pPr>
            <w:r w:rsidRPr="00856650">
              <w:rPr>
                <w:rFonts w:ascii="PT Astra Serif" w:hAnsi="PT Astra Serif"/>
                <w:sz w:val="28"/>
                <w:szCs w:val="28"/>
              </w:rPr>
              <w:t>3</w:t>
            </w:r>
          </w:p>
        </w:tc>
        <w:tc>
          <w:tcPr>
            <w:tcW w:w="5636" w:type="dxa"/>
            <w:tcBorders>
              <w:left w:val="single" w:sz="1" w:space="0" w:color="000000"/>
              <w:bottom w:val="single" w:sz="1" w:space="0" w:color="000000"/>
            </w:tcBorders>
          </w:tcPr>
          <w:p w:rsidR="00856650" w:rsidRPr="00856650" w:rsidRDefault="00856650" w:rsidP="005C0243">
            <w:pPr>
              <w:pStyle w:val="af7"/>
              <w:snapToGrid w:val="0"/>
              <w:rPr>
                <w:rFonts w:ascii="PT Astra Serif" w:hAnsi="PT Astra Serif"/>
                <w:sz w:val="28"/>
                <w:szCs w:val="28"/>
              </w:rPr>
            </w:pPr>
            <w:r w:rsidRPr="00856650">
              <w:rPr>
                <w:rFonts w:ascii="PT Astra Serif" w:hAnsi="PT Astra Serif"/>
                <w:sz w:val="28"/>
                <w:szCs w:val="28"/>
              </w:rPr>
              <w:t>Предоставление гроба</w:t>
            </w:r>
          </w:p>
        </w:tc>
        <w:tc>
          <w:tcPr>
            <w:tcW w:w="3130" w:type="dxa"/>
            <w:tcBorders>
              <w:left w:val="single" w:sz="1" w:space="0" w:color="000000"/>
              <w:bottom w:val="single" w:sz="1" w:space="0" w:color="000000"/>
              <w:right w:val="single" w:sz="1" w:space="0" w:color="000000"/>
            </w:tcBorders>
          </w:tcPr>
          <w:p w:rsidR="00856650" w:rsidRPr="00856650" w:rsidRDefault="00856650" w:rsidP="005C0243">
            <w:pPr>
              <w:tabs>
                <w:tab w:val="left" w:pos="5733"/>
              </w:tabs>
              <w:snapToGrid w:val="0"/>
              <w:jc w:val="center"/>
              <w:rPr>
                <w:rFonts w:ascii="PT Astra Serif" w:hAnsi="PT Astra Serif"/>
                <w:sz w:val="28"/>
                <w:szCs w:val="28"/>
              </w:rPr>
            </w:pPr>
            <w:r w:rsidRPr="00856650">
              <w:rPr>
                <w:rFonts w:ascii="PT Astra Serif" w:hAnsi="PT Astra Serif"/>
                <w:sz w:val="28"/>
                <w:szCs w:val="28"/>
              </w:rPr>
              <w:t>1447,59</w:t>
            </w:r>
          </w:p>
        </w:tc>
      </w:tr>
      <w:tr w:rsidR="00856650" w:rsidRPr="00856650" w:rsidTr="005C0243">
        <w:tc>
          <w:tcPr>
            <w:tcW w:w="600" w:type="dxa"/>
            <w:tcBorders>
              <w:left w:val="single" w:sz="1" w:space="0" w:color="000000"/>
              <w:bottom w:val="single" w:sz="1" w:space="0" w:color="000000"/>
            </w:tcBorders>
          </w:tcPr>
          <w:p w:rsidR="00856650" w:rsidRPr="00856650" w:rsidRDefault="00856650" w:rsidP="005C0243">
            <w:pPr>
              <w:pStyle w:val="af7"/>
              <w:snapToGrid w:val="0"/>
              <w:jc w:val="center"/>
              <w:rPr>
                <w:rFonts w:ascii="PT Astra Serif" w:hAnsi="PT Astra Serif"/>
                <w:sz w:val="28"/>
                <w:szCs w:val="28"/>
              </w:rPr>
            </w:pPr>
            <w:r w:rsidRPr="00856650">
              <w:rPr>
                <w:rFonts w:ascii="PT Astra Serif" w:hAnsi="PT Astra Serif"/>
                <w:sz w:val="28"/>
                <w:szCs w:val="28"/>
              </w:rPr>
              <w:t>4</w:t>
            </w:r>
          </w:p>
        </w:tc>
        <w:tc>
          <w:tcPr>
            <w:tcW w:w="5636" w:type="dxa"/>
            <w:tcBorders>
              <w:left w:val="single" w:sz="1" w:space="0" w:color="000000"/>
              <w:bottom w:val="single" w:sz="1" w:space="0" w:color="000000"/>
            </w:tcBorders>
          </w:tcPr>
          <w:p w:rsidR="00856650" w:rsidRPr="00856650" w:rsidRDefault="00856650" w:rsidP="005C0243">
            <w:pPr>
              <w:pStyle w:val="af7"/>
              <w:snapToGrid w:val="0"/>
              <w:rPr>
                <w:rFonts w:ascii="PT Astra Serif" w:hAnsi="PT Astra Serif"/>
                <w:sz w:val="28"/>
                <w:szCs w:val="28"/>
              </w:rPr>
            </w:pPr>
            <w:r w:rsidRPr="00856650">
              <w:rPr>
                <w:rFonts w:ascii="PT Astra Serif" w:hAnsi="PT Astra Serif"/>
                <w:sz w:val="28"/>
                <w:szCs w:val="28"/>
              </w:rPr>
              <w:t>Перевозка тела (останков) умершего на кладбище</w:t>
            </w:r>
          </w:p>
        </w:tc>
        <w:tc>
          <w:tcPr>
            <w:tcW w:w="3130" w:type="dxa"/>
            <w:tcBorders>
              <w:left w:val="single" w:sz="1" w:space="0" w:color="000000"/>
              <w:bottom w:val="single" w:sz="1" w:space="0" w:color="000000"/>
              <w:right w:val="single" w:sz="1" w:space="0" w:color="000000"/>
            </w:tcBorders>
          </w:tcPr>
          <w:p w:rsidR="00856650" w:rsidRPr="00856650" w:rsidRDefault="00856650" w:rsidP="005C0243">
            <w:pPr>
              <w:tabs>
                <w:tab w:val="left" w:pos="5733"/>
              </w:tabs>
              <w:snapToGrid w:val="0"/>
              <w:jc w:val="center"/>
              <w:rPr>
                <w:rFonts w:ascii="PT Astra Serif" w:hAnsi="PT Astra Serif"/>
                <w:sz w:val="28"/>
                <w:szCs w:val="28"/>
              </w:rPr>
            </w:pPr>
            <w:r w:rsidRPr="00856650">
              <w:rPr>
                <w:rFonts w:ascii="PT Astra Serif" w:hAnsi="PT Astra Serif"/>
                <w:sz w:val="28"/>
                <w:szCs w:val="28"/>
              </w:rPr>
              <w:t>1440,14</w:t>
            </w:r>
          </w:p>
        </w:tc>
      </w:tr>
      <w:tr w:rsidR="00856650" w:rsidRPr="00856650" w:rsidTr="005C0243">
        <w:tc>
          <w:tcPr>
            <w:tcW w:w="600" w:type="dxa"/>
            <w:tcBorders>
              <w:left w:val="single" w:sz="1" w:space="0" w:color="000000"/>
              <w:bottom w:val="single" w:sz="1" w:space="0" w:color="000000"/>
            </w:tcBorders>
          </w:tcPr>
          <w:p w:rsidR="00856650" w:rsidRPr="00856650" w:rsidRDefault="00856650" w:rsidP="005C0243">
            <w:pPr>
              <w:pStyle w:val="af7"/>
              <w:snapToGrid w:val="0"/>
              <w:jc w:val="center"/>
              <w:rPr>
                <w:rFonts w:ascii="PT Astra Serif" w:hAnsi="PT Astra Serif"/>
                <w:sz w:val="28"/>
                <w:szCs w:val="28"/>
              </w:rPr>
            </w:pPr>
            <w:r w:rsidRPr="00856650">
              <w:rPr>
                <w:rFonts w:ascii="PT Astra Serif" w:hAnsi="PT Astra Serif"/>
                <w:sz w:val="28"/>
                <w:szCs w:val="28"/>
              </w:rPr>
              <w:t>5</w:t>
            </w:r>
          </w:p>
        </w:tc>
        <w:tc>
          <w:tcPr>
            <w:tcW w:w="5636" w:type="dxa"/>
            <w:tcBorders>
              <w:left w:val="single" w:sz="1" w:space="0" w:color="000000"/>
              <w:bottom w:val="single" w:sz="1" w:space="0" w:color="000000"/>
            </w:tcBorders>
          </w:tcPr>
          <w:p w:rsidR="00856650" w:rsidRPr="00856650" w:rsidRDefault="00856650" w:rsidP="005C0243">
            <w:pPr>
              <w:pStyle w:val="af7"/>
              <w:snapToGrid w:val="0"/>
              <w:rPr>
                <w:rFonts w:ascii="PT Astra Serif" w:hAnsi="PT Astra Serif"/>
                <w:sz w:val="28"/>
                <w:szCs w:val="28"/>
              </w:rPr>
            </w:pPr>
            <w:r w:rsidRPr="00856650">
              <w:rPr>
                <w:rFonts w:ascii="PT Astra Serif" w:hAnsi="PT Astra Serif"/>
                <w:sz w:val="28"/>
                <w:szCs w:val="28"/>
              </w:rPr>
              <w:t>Погребение</w:t>
            </w:r>
          </w:p>
        </w:tc>
        <w:tc>
          <w:tcPr>
            <w:tcW w:w="3130" w:type="dxa"/>
            <w:tcBorders>
              <w:left w:val="single" w:sz="1" w:space="0" w:color="000000"/>
              <w:bottom w:val="single" w:sz="1" w:space="0" w:color="000000"/>
              <w:right w:val="single" w:sz="1" w:space="0" w:color="000000"/>
            </w:tcBorders>
          </w:tcPr>
          <w:p w:rsidR="00856650" w:rsidRPr="00856650" w:rsidRDefault="00856650" w:rsidP="005C0243">
            <w:pPr>
              <w:tabs>
                <w:tab w:val="left" w:pos="5733"/>
              </w:tabs>
              <w:snapToGrid w:val="0"/>
              <w:jc w:val="center"/>
              <w:rPr>
                <w:rFonts w:ascii="PT Astra Serif" w:hAnsi="PT Astra Serif"/>
                <w:sz w:val="28"/>
                <w:szCs w:val="28"/>
              </w:rPr>
            </w:pPr>
            <w:r w:rsidRPr="00856650">
              <w:rPr>
                <w:rFonts w:ascii="PT Astra Serif" w:hAnsi="PT Astra Serif"/>
                <w:sz w:val="28"/>
                <w:szCs w:val="28"/>
              </w:rPr>
              <w:t>5837,88</w:t>
            </w:r>
          </w:p>
        </w:tc>
      </w:tr>
      <w:tr w:rsidR="00856650" w:rsidRPr="00856650" w:rsidTr="005C0243">
        <w:tc>
          <w:tcPr>
            <w:tcW w:w="600" w:type="dxa"/>
            <w:tcBorders>
              <w:left w:val="single" w:sz="1" w:space="0" w:color="000000"/>
              <w:bottom w:val="single" w:sz="1" w:space="0" w:color="000000"/>
            </w:tcBorders>
          </w:tcPr>
          <w:p w:rsidR="00856650" w:rsidRPr="00856650" w:rsidRDefault="00856650" w:rsidP="005C0243">
            <w:pPr>
              <w:pStyle w:val="af7"/>
              <w:snapToGrid w:val="0"/>
              <w:rPr>
                <w:rFonts w:ascii="PT Astra Serif" w:hAnsi="PT Astra Serif"/>
                <w:sz w:val="28"/>
                <w:szCs w:val="28"/>
              </w:rPr>
            </w:pPr>
          </w:p>
        </w:tc>
        <w:tc>
          <w:tcPr>
            <w:tcW w:w="5636" w:type="dxa"/>
            <w:tcBorders>
              <w:left w:val="single" w:sz="1" w:space="0" w:color="000000"/>
              <w:bottom w:val="single" w:sz="1" w:space="0" w:color="000000"/>
            </w:tcBorders>
          </w:tcPr>
          <w:p w:rsidR="00856650" w:rsidRPr="00856650" w:rsidRDefault="00856650" w:rsidP="005C0243">
            <w:pPr>
              <w:pStyle w:val="af7"/>
              <w:snapToGrid w:val="0"/>
              <w:rPr>
                <w:rFonts w:ascii="PT Astra Serif" w:hAnsi="PT Astra Serif"/>
                <w:sz w:val="28"/>
                <w:szCs w:val="28"/>
              </w:rPr>
            </w:pPr>
            <w:r w:rsidRPr="00856650">
              <w:rPr>
                <w:rFonts w:ascii="PT Astra Serif" w:hAnsi="PT Astra Serif"/>
                <w:sz w:val="28"/>
                <w:szCs w:val="28"/>
              </w:rPr>
              <w:t>Итого:</w:t>
            </w:r>
          </w:p>
        </w:tc>
        <w:tc>
          <w:tcPr>
            <w:tcW w:w="3130" w:type="dxa"/>
            <w:tcBorders>
              <w:left w:val="single" w:sz="1" w:space="0" w:color="000000"/>
              <w:bottom w:val="single" w:sz="1" w:space="0" w:color="000000"/>
              <w:right w:val="single" w:sz="1" w:space="0" w:color="000000"/>
            </w:tcBorders>
          </w:tcPr>
          <w:p w:rsidR="00856650" w:rsidRPr="00856650" w:rsidRDefault="00856650" w:rsidP="005C0243">
            <w:pPr>
              <w:tabs>
                <w:tab w:val="left" w:pos="5733"/>
              </w:tabs>
              <w:snapToGrid w:val="0"/>
              <w:jc w:val="center"/>
              <w:rPr>
                <w:rFonts w:ascii="PT Astra Serif" w:hAnsi="PT Astra Serif"/>
                <w:sz w:val="28"/>
                <w:szCs w:val="28"/>
              </w:rPr>
            </w:pPr>
            <w:r w:rsidRPr="00856650">
              <w:rPr>
                <w:rFonts w:ascii="PT Astra Serif" w:hAnsi="PT Astra Serif"/>
                <w:sz w:val="28"/>
                <w:szCs w:val="28"/>
              </w:rPr>
              <w:t>9165,37</w:t>
            </w:r>
          </w:p>
        </w:tc>
      </w:tr>
    </w:tbl>
    <w:p w:rsidR="00856650" w:rsidRPr="00856650" w:rsidRDefault="00856650" w:rsidP="00856650">
      <w:pPr>
        <w:jc w:val="center"/>
        <w:rPr>
          <w:rFonts w:ascii="PT Astra Serif" w:hAnsi="PT Astra Serif"/>
          <w:sz w:val="28"/>
          <w:szCs w:val="28"/>
        </w:rPr>
      </w:pPr>
      <w:r w:rsidRPr="00856650">
        <w:rPr>
          <w:rFonts w:ascii="PT Astra Serif" w:hAnsi="PT Astra Serif"/>
          <w:sz w:val="28"/>
          <w:szCs w:val="28"/>
        </w:rPr>
        <w:t xml:space="preserve"> </w:t>
      </w:r>
    </w:p>
    <w:p w:rsidR="00856650" w:rsidRPr="00856650" w:rsidRDefault="00856650" w:rsidP="00856650">
      <w:pPr>
        <w:jc w:val="center"/>
        <w:rPr>
          <w:rFonts w:ascii="PT Astra Serif" w:hAnsi="PT Astra Serif"/>
          <w:sz w:val="28"/>
          <w:szCs w:val="28"/>
        </w:rPr>
      </w:pPr>
    </w:p>
    <w:p w:rsidR="00856650" w:rsidRPr="00856650" w:rsidRDefault="00856650" w:rsidP="00856650">
      <w:pPr>
        <w:rPr>
          <w:rFonts w:ascii="PT Astra Serif" w:hAnsi="PT Astra Serif"/>
          <w:sz w:val="28"/>
          <w:szCs w:val="28"/>
          <w:lang w:val="en-US"/>
        </w:rPr>
      </w:pPr>
    </w:p>
    <w:p w:rsidR="00856650" w:rsidRPr="00856650" w:rsidRDefault="00856650" w:rsidP="00856650">
      <w:pPr>
        <w:pStyle w:val="ConsNormal"/>
        <w:widowControl/>
        <w:ind w:right="0" w:firstLine="0"/>
        <w:rPr>
          <w:rFonts w:ascii="PT Astra Serif" w:hAnsi="PT Astra Serif"/>
          <w:sz w:val="28"/>
          <w:szCs w:val="28"/>
        </w:rPr>
      </w:pPr>
    </w:p>
    <w:p w:rsidR="00856650" w:rsidRPr="00856650" w:rsidRDefault="00856650" w:rsidP="00856650">
      <w:pPr>
        <w:pStyle w:val="ConsNormal"/>
        <w:widowControl/>
        <w:ind w:right="0" w:firstLine="0"/>
        <w:rPr>
          <w:rFonts w:ascii="PT Astra Serif" w:hAnsi="PT Astra Serif"/>
          <w:b/>
          <w:sz w:val="28"/>
          <w:szCs w:val="28"/>
        </w:rPr>
      </w:pPr>
    </w:p>
    <w:p w:rsidR="00856650" w:rsidRPr="00856650" w:rsidRDefault="00856650" w:rsidP="00856650">
      <w:pPr>
        <w:pStyle w:val="ConsNormal"/>
        <w:widowControl/>
        <w:ind w:right="0" w:firstLine="0"/>
        <w:rPr>
          <w:rFonts w:ascii="PT Astra Serif" w:hAnsi="PT Astra Serif"/>
          <w:b/>
          <w:sz w:val="28"/>
          <w:szCs w:val="28"/>
        </w:rPr>
      </w:pPr>
      <w:r w:rsidRPr="00856650">
        <w:rPr>
          <w:rFonts w:ascii="PT Astra Serif" w:hAnsi="PT Astra Serif"/>
          <w:b/>
          <w:sz w:val="28"/>
          <w:szCs w:val="28"/>
        </w:rPr>
        <w:t xml:space="preserve">Начальник отдела </w:t>
      </w:r>
    </w:p>
    <w:p w:rsidR="00856650" w:rsidRPr="00856650" w:rsidRDefault="00856650" w:rsidP="00856650">
      <w:pPr>
        <w:pStyle w:val="ConsNormal"/>
        <w:widowControl/>
        <w:ind w:right="0" w:firstLine="0"/>
        <w:rPr>
          <w:rFonts w:ascii="PT Astra Serif" w:hAnsi="PT Astra Serif"/>
          <w:b/>
          <w:sz w:val="28"/>
          <w:szCs w:val="28"/>
        </w:rPr>
      </w:pPr>
      <w:r w:rsidRPr="00856650">
        <w:rPr>
          <w:rFonts w:ascii="PT Astra Serif" w:hAnsi="PT Astra Serif"/>
          <w:b/>
          <w:sz w:val="28"/>
          <w:szCs w:val="28"/>
        </w:rPr>
        <w:t>экономического развития,</w:t>
      </w:r>
    </w:p>
    <w:p w:rsidR="00856650" w:rsidRPr="00856650" w:rsidRDefault="00856650" w:rsidP="00856650">
      <w:pPr>
        <w:pStyle w:val="ConsNormal"/>
        <w:widowControl/>
        <w:ind w:right="0" w:firstLine="0"/>
        <w:rPr>
          <w:rFonts w:ascii="PT Astra Serif" w:hAnsi="PT Astra Serif"/>
          <w:b/>
          <w:sz w:val="28"/>
          <w:szCs w:val="28"/>
        </w:rPr>
      </w:pPr>
      <w:r w:rsidRPr="00856650">
        <w:rPr>
          <w:rFonts w:ascii="PT Astra Serif" w:hAnsi="PT Astra Serif"/>
          <w:b/>
          <w:sz w:val="28"/>
          <w:szCs w:val="28"/>
        </w:rPr>
        <w:t>предпринимательства и</w:t>
      </w:r>
    </w:p>
    <w:p w:rsidR="00856650" w:rsidRPr="00856650" w:rsidRDefault="00856650" w:rsidP="00856650">
      <w:pPr>
        <w:pStyle w:val="ConsNormal"/>
        <w:widowControl/>
        <w:ind w:right="0" w:firstLine="0"/>
        <w:rPr>
          <w:rFonts w:ascii="PT Astra Serif" w:hAnsi="PT Astra Serif"/>
          <w:b/>
          <w:sz w:val="28"/>
          <w:szCs w:val="28"/>
        </w:rPr>
      </w:pPr>
      <w:r w:rsidRPr="00856650">
        <w:rPr>
          <w:rFonts w:ascii="PT Astra Serif" w:hAnsi="PT Astra Serif"/>
          <w:b/>
          <w:sz w:val="28"/>
          <w:szCs w:val="28"/>
        </w:rPr>
        <w:t>сельского хозяйства                                                            Т.Н. Правоторова</w:t>
      </w:r>
    </w:p>
    <w:p w:rsidR="00856650" w:rsidRPr="00856650" w:rsidRDefault="00856650" w:rsidP="00856650">
      <w:pPr>
        <w:pStyle w:val="ConsNormal"/>
        <w:widowControl/>
        <w:ind w:right="0" w:firstLine="0"/>
        <w:rPr>
          <w:rFonts w:ascii="PT Astra Serif" w:hAnsi="PT Astra Serif"/>
          <w:b/>
          <w:sz w:val="28"/>
          <w:szCs w:val="28"/>
        </w:rPr>
      </w:pPr>
    </w:p>
    <w:p w:rsidR="00856650" w:rsidRPr="00856650" w:rsidRDefault="00856650" w:rsidP="00856650">
      <w:pPr>
        <w:pStyle w:val="ConsNormal"/>
        <w:widowControl/>
        <w:ind w:right="0" w:firstLine="0"/>
        <w:rPr>
          <w:rFonts w:ascii="PT Astra Serif" w:hAnsi="PT Astra Serif"/>
          <w:sz w:val="28"/>
          <w:szCs w:val="28"/>
        </w:rPr>
      </w:pPr>
    </w:p>
    <w:p w:rsidR="00856650" w:rsidRPr="00856650" w:rsidRDefault="00856650" w:rsidP="00443AD3">
      <w:pPr>
        <w:ind w:firstLine="709"/>
        <w:jc w:val="center"/>
        <w:rPr>
          <w:rFonts w:ascii="PT Astra Serif" w:hAnsi="PT Astra Serif" w:cs="Arial"/>
          <w:sz w:val="28"/>
          <w:szCs w:val="28"/>
        </w:rPr>
      </w:pPr>
    </w:p>
    <w:sectPr w:rsidR="00856650" w:rsidRPr="00856650" w:rsidSect="00724E8F">
      <w:pgSz w:w="11906" w:h="16838"/>
      <w:pgMar w:top="567" w:right="851" w:bottom="1134" w:left="1701" w:header="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C40D3" w:rsidRDefault="009C40D3">
      <w:r>
        <w:separator/>
      </w:r>
    </w:p>
  </w:endnote>
  <w:endnote w:type="continuationSeparator" w:id="0">
    <w:p w:rsidR="009C40D3" w:rsidRDefault="009C40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Liberation Sans">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PT Astra Serif">
    <w:panose1 w:val="020A0603040505020204"/>
    <w:charset w:val="CC"/>
    <w:family w:val="roman"/>
    <w:pitch w:val="variable"/>
    <w:sig w:usb0="A00002EF" w:usb1="5000204B" w:usb2="00000020" w:usb3="00000000" w:csb0="00000097"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C40D3" w:rsidRDefault="009C40D3">
      <w:r>
        <w:separator/>
      </w:r>
    </w:p>
  </w:footnote>
  <w:footnote w:type="continuationSeparator" w:id="0">
    <w:p w:rsidR="009C40D3" w:rsidRDefault="009C40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pStyle w:val="7"/>
      <w:suff w:val="nothing"/>
      <w:lvlText w:val=""/>
      <w:lvlJc w:val="left"/>
      <w:pPr>
        <w:tabs>
          <w:tab w:val="num" w:pos="0"/>
        </w:tabs>
        <w:ind w:left="0" w:firstLine="0"/>
      </w:pPr>
    </w:lvl>
    <w:lvl w:ilvl="7">
      <w:start w:val="1"/>
      <w:numFmt w:val="none"/>
      <w:pStyle w:val="8"/>
      <w:suff w:val="nothing"/>
      <w:lvlText w:val=""/>
      <w:lvlJc w:val="left"/>
      <w:pPr>
        <w:tabs>
          <w:tab w:val="num" w:pos="0"/>
        </w:tabs>
        <w:ind w:left="0" w:firstLine="0"/>
      </w:pPr>
    </w:lvl>
    <w:lvl w:ilvl="8">
      <w:start w:val="1"/>
      <w:numFmt w:val="none"/>
      <w:pStyle w:val="9"/>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3641"/>
    <w:rsid w:val="00010179"/>
    <w:rsid w:val="0004561B"/>
    <w:rsid w:val="00097D31"/>
    <w:rsid w:val="000D05A0"/>
    <w:rsid w:val="000E6231"/>
    <w:rsid w:val="000F03B2"/>
    <w:rsid w:val="00115CE3"/>
    <w:rsid w:val="0011670F"/>
    <w:rsid w:val="0012626D"/>
    <w:rsid w:val="00140632"/>
    <w:rsid w:val="00152F4F"/>
    <w:rsid w:val="0016136D"/>
    <w:rsid w:val="00174BF8"/>
    <w:rsid w:val="001A5FBD"/>
    <w:rsid w:val="001C32A8"/>
    <w:rsid w:val="001C6EAE"/>
    <w:rsid w:val="001C7CE2"/>
    <w:rsid w:val="001E53E5"/>
    <w:rsid w:val="002013D6"/>
    <w:rsid w:val="0021412F"/>
    <w:rsid w:val="002147F8"/>
    <w:rsid w:val="00236560"/>
    <w:rsid w:val="00260B37"/>
    <w:rsid w:val="00270C3B"/>
    <w:rsid w:val="0027725A"/>
    <w:rsid w:val="0029794D"/>
    <w:rsid w:val="002A16C1"/>
    <w:rsid w:val="002B4FD2"/>
    <w:rsid w:val="002E54BE"/>
    <w:rsid w:val="00300EBF"/>
    <w:rsid w:val="00322635"/>
    <w:rsid w:val="00341807"/>
    <w:rsid w:val="003A2384"/>
    <w:rsid w:val="003D216B"/>
    <w:rsid w:val="00443AD3"/>
    <w:rsid w:val="0048387B"/>
    <w:rsid w:val="004964FF"/>
    <w:rsid w:val="004A3E4D"/>
    <w:rsid w:val="004C74A2"/>
    <w:rsid w:val="004F6A58"/>
    <w:rsid w:val="00527B97"/>
    <w:rsid w:val="005A6A47"/>
    <w:rsid w:val="005B2800"/>
    <w:rsid w:val="005B3753"/>
    <w:rsid w:val="005C6B9A"/>
    <w:rsid w:val="005F6D36"/>
    <w:rsid w:val="005F7562"/>
    <w:rsid w:val="005F7DEF"/>
    <w:rsid w:val="00621F7D"/>
    <w:rsid w:val="006237D1"/>
    <w:rsid w:val="0062411E"/>
    <w:rsid w:val="00631C5C"/>
    <w:rsid w:val="006F2075"/>
    <w:rsid w:val="006F50CC"/>
    <w:rsid w:val="00701A4C"/>
    <w:rsid w:val="007112E3"/>
    <w:rsid w:val="007143EE"/>
    <w:rsid w:val="00724E8F"/>
    <w:rsid w:val="00735804"/>
    <w:rsid w:val="00750ABC"/>
    <w:rsid w:val="00751008"/>
    <w:rsid w:val="00796661"/>
    <w:rsid w:val="007F12CE"/>
    <w:rsid w:val="007F4F01"/>
    <w:rsid w:val="00826211"/>
    <w:rsid w:val="0083223B"/>
    <w:rsid w:val="00856650"/>
    <w:rsid w:val="00886A38"/>
    <w:rsid w:val="00893062"/>
    <w:rsid w:val="008A457D"/>
    <w:rsid w:val="008F2E0C"/>
    <w:rsid w:val="009110D2"/>
    <w:rsid w:val="009A7968"/>
    <w:rsid w:val="009C40D3"/>
    <w:rsid w:val="00A24EB9"/>
    <w:rsid w:val="00A333F8"/>
    <w:rsid w:val="00A72288"/>
    <w:rsid w:val="00A9089D"/>
    <w:rsid w:val="00B0593F"/>
    <w:rsid w:val="00B3438A"/>
    <w:rsid w:val="00B562C1"/>
    <w:rsid w:val="00B63641"/>
    <w:rsid w:val="00BA4658"/>
    <w:rsid w:val="00BD2261"/>
    <w:rsid w:val="00C235F8"/>
    <w:rsid w:val="00CC4111"/>
    <w:rsid w:val="00CF25B5"/>
    <w:rsid w:val="00CF3559"/>
    <w:rsid w:val="00D04551"/>
    <w:rsid w:val="00D9605C"/>
    <w:rsid w:val="00DA7146"/>
    <w:rsid w:val="00E03E77"/>
    <w:rsid w:val="00E06FAE"/>
    <w:rsid w:val="00E11B07"/>
    <w:rsid w:val="00E35DD3"/>
    <w:rsid w:val="00E41E47"/>
    <w:rsid w:val="00E67319"/>
    <w:rsid w:val="00E727C9"/>
    <w:rsid w:val="00E972A0"/>
    <w:rsid w:val="00F40B57"/>
    <w:rsid w:val="00F523C4"/>
    <w:rsid w:val="00F63BDF"/>
    <w:rsid w:val="00F737E5"/>
    <w:rsid w:val="00F825D0"/>
    <w:rsid w:val="00F96022"/>
    <w:rsid w:val="00FD642B"/>
    <w:rsid w:val="00FE04D2"/>
    <w:rsid w:val="00FE125F"/>
    <w:rsid w:val="00FE79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1592A84B"/>
  <w15:chartTrackingRefBased/>
  <w15:docId w15:val="{F79B9BD1-DE52-4819-A36B-3B13E8D5F6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pPr>
    <w:rPr>
      <w:sz w:val="24"/>
      <w:szCs w:val="24"/>
      <w:lang w:eastAsia="zh-CN"/>
    </w:rPr>
  </w:style>
  <w:style w:type="paragraph" w:styleId="1">
    <w:name w:val="heading 1"/>
    <w:basedOn w:val="a"/>
    <w:next w:val="a"/>
    <w:qFormat/>
    <w:pPr>
      <w:keepNext/>
      <w:numPr>
        <w:numId w:val="1"/>
      </w:numPr>
      <w:jc w:val="center"/>
      <w:outlineLvl w:val="0"/>
    </w:pPr>
    <w:rPr>
      <w:sz w:val="28"/>
    </w:rPr>
  </w:style>
  <w:style w:type="paragraph" w:styleId="2">
    <w:name w:val="heading 2"/>
    <w:basedOn w:val="a"/>
    <w:next w:val="a"/>
    <w:qFormat/>
    <w:pPr>
      <w:keepNext/>
      <w:numPr>
        <w:ilvl w:val="1"/>
        <w:numId w:val="1"/>
      </w:numPr>
      <w:jc w:val="center"/>
      <w:outlineLvl w:val="1"/>
    </w:pPr>
    <w:rPr>
      <w:sz w:val="36"/>
    </w:rPr>
  </w:style>
  <w:style w:type="paragraph" w:styleId="3">
    <w:name w:val="heading 3"/>
    <w:basedOn w:val="a"/>
    <w:next w:val="a"/>
    <w:qFormat/>
    <w:pPr>
      <w:keepNext/>
      <w:numPr>
        <w:ilvl w:val="2"/>
        <w:numId w:val="1"/>
      </w:numPr>
      <w:jc w:val="both"/>
      <w:outlineLvl w:val="2"/>
    </w:pPr>
    <w:rPr>
      <w:sz w:val="28"/>
    </w:rPr>
  </w:style>
  <w:style w:type="paragraph" w:styleId="4">
    <w:name w:val="heading 4"/>
    <w:basedOn w:val="a"/>
    <w:next w:val="a"/>
    <w:qFormat/>
    <w:pPr>
      <w:keepNext/>
      <w:numPr>
        <w:ilvl w:val="3"/>
        <w:numId w:val="1"/>
      </w:numPr>
      <w:jc w:val="both"/>
      <w:outlineLvl w:val="3"/>
    </w:pPr>
    <w:rPr>
      <w:sz w:val="32"/>
    </w:rPr>
  </w:style>
  <w:style w:type="paragraph" w:styleId="5">
    <w:name w:val="heading 5"/>
    <w:basedOn w:val="a"/>
    <w:next w:val="a"/>
    <w:qFormat/>
    <w:pPr>
      <w:keepNext/>
      <w:numPr>
        <w:ilvl w:val="4"/>
        <w:numId w:val="1"/>
      </w:numPr>
      <w:outlineLvl w:val="4"/>
    </w:pPr>
    <w:rPr>
      <w:b/>
      <w:bCs/>
      <w:sz w:val="28"/>
    </w:rPr>
  </w:style>
  <w:style w:type="paragraph" w:styleId="6">
    <w:name w:val="heading 6"/>
    <w:basedOn w:val="a"/>
    <w:next w:val="a"/>
    <w:qFormat/>
    <w:pPr>
      <w:keepNext/>
      <w:numPr>
        <w:ilvl w:val="5"/>
        <w:numId w:val="1"/>
      </w:numPr>
      <w:outlineLvl w:val="5"/>
    </w:pPr>
    <w:rPr>
      <w:sz w:val="28"/>
    </w:rPr>
  </w:style>
  <w:style w:type="paragraph" w:styleId="7">
    <w:name w:val="heading 7"/>
    <w:basedOn w:val="a"/>
    <w:next w:val="a"/>
    <w:qFormat/>
    <w:pPr>
      <w:keepNext/>
      <w:numPr>
        <w:ilvl w:val="6"/>
        <w:numId w:val="1"/>
      </w:numPr>
      <w:outlineLvl w:val="6"/>
    </w:pPr>
    <w:rPr>
      <w:b/>
      <w:bCs/>
      <w:sz w:val="28"/>
    </w:rPr>
  </w:style>
  <w:style w:type="paragraph" w:styleId="8">
    <w:name w:val="heading 8"/>
    <w:basedOn w:val="a"/>
    <w:next w:val="a"/>
    <w:qFormat/>
    <w:pPr>
      <w:keepNext/>
      <w:numPr>
        <w:ilvl w:val="7"/>
        <w:numId w:val="1"/>
      </w:numPr>
      <w:outlineLvl w:val="7"/>
    </w:pPr>
    <w:rPr>
      <w:sz w:val="28"/>
    </w:rPr>
  </w:style>
  <w:style w:type="paragraph" w:styleId="9">
    <w:name w:val="heading 9"/>
    <w:basedOn w:val="a"/>
    <w:next w:val="a"/>
    <w:qFormat/>
    <w:pPr>
      <w:keepNext/>
      <w:numPr>
        <w:ilvl w:val="8"/>
        <w:numId w:val="1"/>
      </w:numPr>
      <w:outlineLvl w:val="8"/>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30">
    <w:name w:val="Основной шрифт абзаца3"/>
  </w:style>
  <w:style w:type="character" w:customStyle="1" w:styleId="20">
    <w:name w:val="Основной шрифт абзаца2"/>
  </w:style>
  <w:style w:type="character" w:customStyle="1" w:styleId="WW8Num2z0">
    <w:name w:val="WW8Num2z0"/>
    <w:rPr>
      <w:rFonts w:ascii="Times New Roman" w:eastAsia="Times New Roman" w:hAnsi="Times New Roman" w:cs="Times New Roman"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hint="defaul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10">
    <w:name w:val="Основной шрифт абзаца1"/>
  </w:style>
  <w:style w:type="character" w:styleId="a3">
    <w:name w:val="page number"/>
    <w:basedOn w:val="10"/>
  </w:style>
  <w:style w:type="character" w:customStyle="1" w:styleId="a4">
    <w:name w:val="Текст выноски Знак"/>
    <w:rPr>
      <w:rFonts w:ascii="Tahoma" w:hAnsi="Tahoma" w:cs="Tahoma"/>
      <w:sz w:val="16"/>
      <w:szCs w:val="16"/>
    </w:rPr>
  </w:style>
  <w:style w:type="character" w:customStyle="1" w:styleId="11">
    <w:name w:val="Знак примечания1"/>
    <w:rPr>
      <w:sz w:val="16"/>
      <w:szCs w:val="16"/>
    </w:rPr>
  </w:style>
  <w:style w:type="character" w:customStyle="1" w:styleId="a5">
    <w:name w:val="Текст примечания Знак"/>
    <w:basedOn w:val="10"/>
  </w:style>
  <w:style w:type="character" w:customStyle="1" w:styleId="a6">
    <w:name w:val="Тема примечания Знак"/>
    <w:rPr>
      <w:b/>
      <w:bCs/>
    </w:rPr>
  </w:style>
  <w:style w:type="character" w:styleId="a7">
    <w:name w:val="Placeholder Text"/>
    <w:rPr>
      <w:color w:val="808080"/>
    </w:rPr>
  </w:style>
  <w:style w:type="character" w:styleId="a8">
    <w:name w:val="Hyperlink"/>
    <w:rPr>
      <w:color w:val="0000FF"/>
      <w:u w:val="single"/>
    </w:rPr>
  </w:style>
  <w:style w:type="character" w:customStyle="1" w:styleId="a9">
    <w:name w:val="Текст Знак"/>
    <w:rPr>
      <w:rFonts w:ascii="Courier New" w:hAnsi="Courier New" w:cs="Courier New"/>
    </w:rPr>
  </w:style>
  <w:style w:type="paragraph" w:customStyle="1" w:styleId="12">
    <w:name w:val="Заголовок1"/>
    <w:basedOn w:val="a"/>
    <w:next w:val="aa"/>
    <w:pPr>
      <w:keepNext/>
      <w:spacing w:before="240" w:after="120"/>
    </w:pPr>
    <w:rPr>
      <w:rFonts w:ascii="Liberation Sans" w:eastAsia="Microsoft YaHei" w:hAnsi="Liberation Sans" w:cs="Mangal"/>
      <w:sz w:val="28"/>
      <w:szCs w:val="28"/>
    </w:rPr>
  </w:style>
  <w:style w:type="paragraph" w:styleId="aa">
    <w:name w:val="Body Text"/>
    <w:basedOn w:val="a"/>
    <w:pPr>
      <w:jc w:val="both"/>
    </w:pPr>
    <w:rPr>
      <w:sz w:val="28"/>
    </w:rPr>
  </w:style>
  <w:style w:type="paragraph" w:styleId="ab">
    <w:name w:val="List"/>
    <w:basedOn w:val="aa"/>
    <w:rPr>
      <w:rFonts w:cs="Mangal"/>
    </w:rPr>
  </w:style>
  <w:style w:type="paragraph" w:styleId="ac">
    <w:name w:val="caption"/>
    <w:basedOn w:val="a"/>
    <w:qFormat/>
    <w:pPr>
      <w:suppressLineNumbers/>
      <w:spacing w:before="120" w:after="120"/>
    </w:pPr>
    <w:rPr>
      <w:rFonts w:cs="Mangal"/>
      <w:i/>
      <w:iCs/>
    </w:rPr>
  </w:style>
  <w:style w:type="paragraph" w:customStyle="1" w:styleId="31">
    <w:name w:val="Указатель3"/>
    <w:basedOn w:val="a"/>
    <w:pPr>
      <w:suppressLineNumbers/>
    </w:pPr>
    <w:rPr>
      <w:rFonts w:cs="Mangal"/>
    </w:rPr>
  </w:style>
  <w:style w:type="paragraph" w:customStyle="1" w:styleId="21">
    <w:name w:val="Название объекта2"/>
    <w:basedOn w:val="a"/>
    <w:pPr>
      <w:suppressLineNumbers/>
      <w:spacing w:before="120" w:after="120"/>
    </w:pPr>
    <w:rPr>
      <w:rFonts w:cs="Mangal"/>
      <w:i/>
      <w:iCs/>
    </w:rPr>
  </w:style>
  <w:style w:type="paragraph" w:customStyle="1" w:styleId="22">
    <w:name w:val="Указатель2"/>
    <w:basedOn w:val="a"/>
    <w:pPr>
      <w:suppressLineNumbers/>
    </w:pPr>
    <w:rPr>
      <w:rFonts w:cs="Mangal"/>
    </w:rPr>
  </w:style>
  <w:style w:type="paragraph" w:customStyle="1" w:styleId="13">
    <w:name w:val="Название объекта1"/>
    <w:basedOn w:val="a"/>
    <w:pPr>
      <w:suppressLineNumbers/>
      <w:spacing w:before="120" w:after="120"/>
    </w:pPr>
    <w:rPr>
      <w:rFonts w:cs="Mangal"/>
      <w:i/>
      <w:iCs/>
    </w:rPr>
  </w:style>
  <w:style w:type="paragraph" w:customStyle="1" w:styleId="14">
    <w:name w:val="Указатель1"/>
    <w:basedOn w:val="a"/>
    <w:pPr>
      <w:suppressLineNumbers/>
    </w:pPr>
    <w:rPr>
      <w:rFonts w:cs="Mangal"/>
    </w:rPr>
  </w:style>
  <w:style w:type="paragraph" w:customStyle="1" w:styleId="210">
    <w:name w:val="Основной текст 21"/>
    <w:basedOn w:val="a"/>
    <w:pPr>
      <w:jc w:val="both"/>
    </w:pPr>
    <w:rPr>
      <w:sz w:val="32"/>
    </w:rPr>
  </w:style>
  <w:style w:type="paragraph" w:styleId="ad">
    <w:name w:val="Body Text Indent"/>
    <w:basedOn w:val="a"/>
    <w:pPr>
      <w:ind w:left="510"/>
      <w:jc w:val="both"/>
    </w:pPr>
    <w:rPr>
      <w:sz w:val="32"/>
    </w:rPr>
  </w:style>
  <w:style w:type="paragraph" w:customStyle="1" w:styleId="211">
    <w:name w:val="Основной текст с отступом 21"/>
    <w:basedOn w:val="a"/>
    <w:pPr>
      <w:ind w:left="510"/>
      <w:jc w:val="both"/>
    </w:pPr>
    <w:rPr>
      <w:sz w:val="28"/>
    </w:rPr>
  </w:style>
  <w:style w:type="paragraph" w:customStyle="1" w:styleId="ae">
    <w:name w:val="Верхний и нижний колонтитулы"/>
    <w:basedOn w:val="a"/>
    <w:pPr>
      <w:suppressLineNumbers/>
      <w:tabs>
        <w:tab w:val="center" w:pos="4819"/>
        <w:tab w:val="right" w:pos="9638"/>
      </w:tabs>
    </w:pPr>
  </w:style>
  <w:style w:type="paragraph" w:styleId="af">
    <w:name w:val="header"/>
    <w:basedOn w:val="a"/>
    <w:link w:val="af0"/>
    <w:uiPriority w:val="99"/>
  </w:style>
  <w:style w:type="paragraph" w:styleId="af1">
    <w:name w:val="footer"/>
    <w:basedOn w:val="a"/>
  </w:style>
  <w:style w:type="paragraph" w:styleId="af2">
    <w:name w:val="Balloon Text"/>
    <w:basedOn w:val="a"/>
    <w:rPr>
      <w:rFonts w:ascii="Tahoma" w:hAnsi="Tahoma" w:cs="Tahoma"/>
      <w:sz w:val="16"/>
      <w:szCs w:val="16"/>
    </w:rPr>
  </w:style>
  <w:style w:type="paragraph" w:customStyle="1" w:styleId="15">
    <w:name w:val="Текст примечания1"/>
    <w:basedOn w:val="a"/>
    <w:rPr>
      <w:sz w:val="20"/>
      <w:szCs w:val="20"/>
    </w:rPr>
  </w:style>
  <w:style w:type="paragraph" w:styleId="af3">
    <w:name w:val="annotation subject"/>
    <w:basedOn w:val="15"/>
    <w:next w:val="15"/>
    <w:rPr>
      <w:b/>
      <w:bCs/>
    </w:rPr>
  </w:style>
  <w:style w:type="paragraph" w:styleId="af4">
    <w:name w:val="Revision"/>
    <w:pPr>
      <w:suppressAutoHyphens/>
    </w:pPr>
    <w:rPr>
      <w:sz w:val="24"/>
      <w:szCs w:val="24"/>
      <w:lang w:eastAsia="zh-CN"/>
    </w:rPr>
  </w:style>
  <w:style w:type="paragraph" w:customStyle="1" w:styleId="16">
    <w:name w:val="Текст1"/>
    <w:basedOn w:val="a"/>
    <w:rPr>
      <w:rFonts w:ascii="Courier New" w:hAnsi="Courier New" w:cs="Courier New"/>
      <w:sz w:val="20"/>
      <w:szCs w:val="20"/>
    </w:rPr>
  </w:style>
  <w:style w:type="paragraph" w:customStyle="1" w:styleId="Standard">
    <w:name w:val="Standard"/>
    <w:pPr>
      <w:suppressAutoHyphens/>
    </w:pPr>
    <w:rPr>
      <w:rFonts w:eastAsia="Lucida Sans Unicode" w:cs="Mangal"/>
      <w:kern w:val="2"/>
      <w:sz w:val="24"/>
      <w:szCs w:val="24"/>
      <w:lang w:eastAsia="zh-CN" w:bidi="hi-IN"/>
    </w:rPr>
  </w:style>
  <w:style w:type="paragraph" w:styleId="af5">
    <w:name w:val="List Paragraph"/>
    <w:basedOn w:val="a"/>
    <w:qFormat/>
    <w:pPr>
      <w:ind w:left="720"/>
      <w:contextualSpacing/>
    </w:pPr>
  </w:style>
  <w:style w:type="paragraph" w:customStyle="1" w:styleId="af6">
    <w:name w:val="Знак Знак Знак Знак Знак Знак Знак"/>
    <w:basedOn w:val="a"/>
    <w:pPr>
      <w:spacing w:after="160" w:line="240" w:lineRule="exact"/>
    </w:pPr>
    <w:rPr>
      <w:rFonts w:ascii="Arial" w:hAnsi="Arial" w:cs="Arial"/>
      <w:sz w:val="20"/>
      <w:szCs w:val="20"/>
      <w:lang w:val="en-US"/>
    </w:rPr>
  </w:style>
  <w:style w:type="paragraph" w:customStyle="1" w:styleId="17">
    <w:name w:val="Знак Знак1 Знак"/>
    <w:basedOn w:val="a"/>
    <w:pPr>
      <w:spacing w:after="160" w:line="240" w:lineRule="exact"/>
    </w:pPr>
    <w:rPr>
      <w:rFonts w:ascii="Verdana" w:hAnsi="Verdana" w:cs="Verdana"/>
      <w:sz w:val="20"/>
      <w:szCs w:val="20"/>
      <w:lang w:val="en-US"/>
    </w:rPr>
  </w:style>
  <w:style w:type="paragraph" w:customStyle="1" w:styleId="af7">
    <w:name w:val="Содержимое таблицы"/>
    <w:basedOn w:val="a"/>
    <w:pPr>
      <w:suppressLineNumbers/>
    </w:pPr>
  </w:style>
  <w:style w:type="paragraph" w:customStyle="1" w:styleId="af8">
    <w:name w:val="Заголовок таблицы"/>
    <w:basedOn w:val="af7"/>
    <w:pPr>
      <w:jc w:val="center"/>
    </w:pPr>
    <w:rPr>
      <w:b/>
      <w:bCs/>
    </w:rPr>
  </w:style>
  <w:style w:type="paragraph" w:customStyle="1" w:styleId="af9">
    <w:name w:val="Содержимое врезки"/>
    <w:basedOn w:val="a"/>
  </w:style>
  <w:style w:type="paragraph" w:styleId="afa">
    <w:name w:val="No Spacing"/>
    <w:uiPriority w:val="1"/>
    <w:qFormat/>
    <w:rsid w:val="005B2800"/>
    <w:rPr>
      <w:sz w:val="24"/>
      <w:szCs w:val="24"/>
    </w:rPr>
  </w:style>
  <w:style w:type="table" w:styleId="afb">
    <w:name w:val="Table Grid"/>
    <w:basedOn w:val="a1"/>
    <w:rsid w:val="005B280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Верхний колонтитул Знак"/>
    <w:link w:val="af"/>
    <w:uiPriority w:val="99"/>
    <w:rsid w:val="00010179"/>
    <w:rPr>
      <w:sz w:val="24"/>
      <w:szCs w:val="24"/>
      <w:lang w:eastAsia="zh-CN"/>
    </w:rPr>
  </w:style>
  <w:style w:type="paragraph" w:customStyle="1" w:styleId="ConsPlusNormal">
    <w:name w:val="ConsPlusNormal"/>
    <w:link w:val="ConsPlusNormal0"/>
    <w:rsid w:val="00B3438A"/>
    <w:pPr>
      <w:widowControl w:val="0"/>
      <w:autoSpaceDE w:val="0"/>
      <w:autoSpaceDN w:val="0"/>
      <w:adjustRightInd w:val="0"/>
    </w:pPr>
    <w:rPr>
      <w:rFonts w:ascii="Arial" w:hAnsi="Arial" w:cs="Arial"/>
    </w:rPr>
  </w:style>
  <w:style w:type="character" w:customStyle="1" w:styleId="ConsPlusNormal0">
    <w:name w:val="ConsPlusNormal Знак"/>
    <w:link w:val="ConsPlusNormal"/>
    <w:locked/>
    <w:rsid w:val="00B3438A"/>
    <w:rPr>
      <w:rFonts w:ascii="Arial" w:hAnsi="Arial" w:cs="Arial"/>
    </w:rPr>
  </w:style>
  <w:style w:type="paragraph" w:styleId="afc">
    <w:name w:val="Normal (Web)"/>
    <w:basedOn w:val="a"/>
    <w:rsid w:val="00E35DD3"/>
    <w:pPr>
      <w:suppressAutoHyphens w:val="0"/>
      <w:spacing w:before="125" w:after="125"/>
    </w:pPr>
    <w:rPr>
      <w:lang w:eastAsia="ru-RU"/>
    </w:rPr>
  </w:style>
  <w:style w:type="paragraph" w:customStyle="1" w:styleId="ConsNonformat">
    <w:name w:val="ConsNonformat"/>
    <w:rsid w:val="00DA7146"/>
    <w:pPr>
      <w:widowControl w:val="0"/>
      <w:overflowPunct w:val="0"/>
      <w:autoSpaceDE w:val="0"/>
      <w:autoSpaceDN w:val="0"/>
      <w:adjustRightInd w:val="0"/>
      <w:ind w:right="19772"/>
      <w:textAlignment w:val="baseline"/>
    </w:pPr>
    <w:rPr>
      <w:rFonts w:ascii="Courier New" w:hAnsi="Courier New"/>
    </w:rPr>
  </w:style>
  <w:style w:type="paragraph" w:customStyle="1" w:styleId="ConsNormal">
    <w:name w:val="ConsNormal"/>
    <w:rsid w:val="00856650"/>
    <w:pPr>
      <w:widowControl w:val="0"/>
      <w:overflowPunct w:val="0"/>
      <w:autoSpaceDE w:val="0"/>
      <w:autoSpaceDN w:val="0"/>
      <w:adjustRightInd w:val="0"/>
      <w:ind w:right="19772" w:firstLine="720"/>
      <w:textAlignment w:val="baseline"/>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1623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K:\&#1043;&#1040;&#1059;%20&#1058;&#1054;%20&#1062;&#1048;&#1058;\&#1040;&#1057;&#1069;&#1044;%20&#1044;&#1077;&#1083;&#1086;_&#1044;&#1061;\&#1064;&#1072;&#1073;&#1083;&#1086;&#1085;&#1099;%20&#1073;&#1083;&#1072;&#1085;&#1082;&#1086;&#1074;\&#1055;&#1086;&#1089;&#1090;&#1072;&#1085;&#1086;&#1074;&#1083;&#1077;&#1085;&#1080;&#1077;%20&#1087;&#1088;&#1072;&#1074;&#1080;&#1090;&#1077;&#1083;&#1100;&#1089;&#1090;&#107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5BB1AA-6168-45BC-B940-384FBBA82E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правительства.dot</Template>
  <TotalTime>0</TotalTime>
  <Pages>4</Pages>
  <Words>633</Words>
  <Characters>3611</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2</dc:subject>
  <dc:creator>Титова Наталья Владимировна</dc:creator>
  <cp:keywords/>
  <cp:lastModifiedBy>RePack by Diakov</cp:lastModifiedBy>
  <cp:revision>2</cp:revision>
  <cp:lastPrinted>2022-06-08T10:52:00Z</cp:lastPrinted>
  <dcterms:created xsi:type="dcterms:W3CDTF">2025-01-29T15:02:00Z</dcterms:created>
  <dcterms:modified xsi:type="dcterms:W3CDTF">2025-01-29T15:02:00Z</dcterms:modified>
</cp:coreProperties>
</file>