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621F7D" w:rsidRDefault="00621F7D" w:rsidP="00E35DD3">
      <w:pPr>
        <w:spacing w:before="600" w:line="200" w:lineRule="exact"/>
        <w:rPr>
          <w:rFonts w:ascii="PT Astra Serif" w:hAnsi="PT Astra Serif"/>
          <w:b/>
          <w:sz w:val="32"/>
        </w:rPr>
      </w:pPr>
    </w:p>
    <w:p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B95474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28.01.2025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B9547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62</w:t>
            </w:r>
          </w:p>
        </w:tc>
      </w:tr>
    </w:tbl>
    <w:p w:rsidR="006F50CC" w:rsidRDefault="00E35DD3" w:rsidP="006F50CC">
      <w:pPr>
        <w:rPr>
          <w:b/>
          <w:sz w:val="28"/>
          <w:szCs w:val="28"/>
        </w:rPr>
      </w:pPr>
      <w:r w:rsidRPr="008D1561">
        <w:rPr>
          <w:rFonts w:ascii="PT Astra Serif" w:hAnsi="PT Astra Serif"/>
          <w:b/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51"/>
        <w:tblW w:w="0" w:type="auto"/>
        <w:tblLook w:val="01E0" w:firstRow="1" w:lastRow="1" w:firstColumn="1" w:lastColumn="1" w:noHBand="0" w:noVBand="0"/>
      </w:tblPr>
      <w:tblGrid>
        <w:gridCol w:w="9354"/>
      </w:tblGrid>
      <w:tr w:rsidR="006F50CC" w:rsidRPr="00B720F4" w:rsidTr="00B95474">
        <w:tc>
          <w:tcPr>
            <w:tcW w:w="9570" w:type="dxa"/>
          </w:tcPr>
          <w:p w:rsidR="006F50CC" w:rsidRPr="00B720F4" w:rsidRDefault="006F50CC" w:rsidP="00B95474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  <w:tr w:rsidR="006F50CC" w:rsidRPr="00B720F4" w:rsidTr="00B95474">
        <w:tc>
          <w:tcPr>
            <w:tcW w:w="9570" w:type="dxa"/>
          </w:tcPr>
          <w:p w:rsidR="006F50CC" w:rsidRPr="00B720F4" w:rsidRDefault="006F50CC" w:rsidP="00B95474">
            <w:pPr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</w:tc>
      </w:tr>
    </w:tbl>
    <w:p w:rsidR="006F50CC" w:rsidRPr="0008447F" w:rsidRDefault="006F50CC" w:rsidP="006F50CC">
      <w:pPr>
        <w:rPr>
          <w:vanish/>
        </w:rPr>
      </w:pPr>
    </w:p>
    <w:p w:rsidR="001847F1" w:rsidRPr="001C4592" w:rsidRDefault="001847F1" w:rsidP="001847F1">
      <w:pPr>
        <w:ind w:right="23"/>
        <w:jc w:val="center"/>
        <w:rPr>
          <w:rFonts w:ascii="PT Astra Serif" w:hAnsi="PT Astra Serif"/>
          <w:b/>
          <w:bCs/>
          <w:sz w:val="28"/>
          <w:szCs w:val="28"/>
        </w:rPr>
      </w:pPr>
      <w:r w:rsidRPr="001C4592">
        <w:rPr>
          <w:rFonts w:ascii="PT Astra Serif" w:eastAsia="Lucida Sans Unicode" w:hAnsi="PT Astra Serif"/>
          <w:b/>
          <w:bCs/>
          <w:color w:val="000000" w:themeColor="text1"/>
          <w:kern w:val="1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C4592">
        <w:rPr>
          <w:rFonts w:ascii="PT Astra Serif" w:hAnsi="PT Astra Serif"/>
          <w:b/>
          <w:sz w:val="28"/>
        </w:rPr>
        <w:t>«</w:t>
      </w:r>
      <w:r w:rsidRPr="001C4592">
        <w:rPr>
          <w:rFonts w:ascii="PT Astra Serif" w:hAnsi="PT Astra Serif"/>
          <w:b/>
          <w:color w:val="000000" w:themeColor="text1"/>
          <w:sz w:val="28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Pr="001C4592">
        <w:rPr>
          <w:rFonts w:ascii="PT Astra Serif" w:hAnsi="PT Astra Serif"/>
          <w:b/>
          <w:sz w:val="28"/>
        </w:rPr>
        <w:t>».</w:t>
      </w:r>
    </w:p>
    <w:p w:rsidR="001847F1" w:rsidRPr="001C4592" w:rsidRDefault="001847F1" w:rsidP="001847F1">
      <w:pPr>
        <w:ind w:right="23"/>
        <w:jc w:val="center"/>
        <w:rPr>
          <w:rFonts w:ascii="PT Astra Serif" w:hAnsi="PT Astra Serif"/>
          <w:b/>
          <w:sz w:val="28"/>
          <w:szCs w:val="28"/>
        </w:rPr>
      </w:pPr>
    </w:p>
    <w:p w:rsidR="001847F1" w:rsidRPr="00471B4A" w:rsidRDefault="001847F1" w:rsidP="001847F1">
      <w:pPr>
        <w:autoSpaceDE w:val="0"/>
        <w:autoSpaceDN w:val="0"/>
        <w:adjustRightInd w:val="0"/>
        <w:ind w:firstLine="708"/>
        <w:jc w:val="both"/>
        <w:outlineLvl w:val="0"/>
        <w:rPr>
          <w:rFonts w:ascii="PT Astra Serif" w:hAnsi="PT Astra Serif"/>
          <w:sz w:val="28"/>
          <w:szCs w:val="28"/>
        </w:rPr>
      </w:pPr>
      <w:r w:rsidRPr="001C4592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 №131-ФЗ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Pr="001C4592">
        <w:rPr>
          <w:rFonts w:ascii="PT Astra Serif" w:hAnsi="PT Astra Serif"/>
          <w:sz w:val="28"/>
        </w:rPr>
        <w:t>постановлением администрации муниципального образования Богородицкий район от 21.06.2024 № 465 «Об утверждении административных регламентов предоставления муниципальных услуг администрацией муниципального образования Богородицкий район»</w:t>
      </w:r>
      <w:r w:rsidRPr="001C4592">
        <w:rPr>
          <w:rFonts w:ascii="PT Astra Serif" w:hAnsi="PT Astra Serif"/>
          <w:sz w:val="28"/>
          <w:szCs w:val="28"/>
        </w:rPr>
        <w:t xml:space="preserve">, на основании подпункта 7 пункта 7 Положения о министерстве промышленности и торговли Тульской области, утвержденного постановлением правительства Тульской области от 24.02.2021 № 74 на основании Устава </w:t>
      </w:r>
      <w:r w:rsidR="00956EE0">
        <w:rPr>
          <w:rFonts w:ascii="PT Astra Serif" w:hAnsi="PT Astra Serif"/>
          <w:sz w:val="28"/>
          <w:szCs w:val="28"/>
        </w:rPr>
        <w:t xml:space="preserve">Богородицкого </w:t>
      </w:r>
      <w:r w:rsidRPr="001C4592">
        <w:rPr>
          <w:rFonts w:ascii="PT Astra Serif" w:hAnsi="PT Astra Serif"/>
          <w:sz w:val="28"/>
          <w:szCs w:val="28"/>
        </w:rPr>
        <w:t>муниципального</w:t>
      </w:r>
      <w:r w:rsidR="00956EE0">
        <w:rPr>
          <w:rFonts w:ascii="PT Astra Serif" w:hAnsi="PT Astra Serif"/>
          <w:sz w:val="28"/>
          <w:szCs w:val="28"/>
        </w:rPr>
        <w:t xml:space="preserve"> </w:t>
      </w:r>
      <w:r w:rsidRPr="00471B4A">
        <w:rPr>
          <w:rFonts w:ascii="PT Astra Serif" w:hAnsi="PT Astra Serif"/>
          <w:sz w:val="28"/>
          <w:szCs w:val="28"/>
        </w:rPr>
        <w:t>район</w:t>
      </w:r>
      <w:r w:rsidR="00956EE0">
        <w:rPr>
          <w:rFonts w:ascii="PT Astra Serif" w:hAnsi="PT Astra Serif"/>
          <w:sz w:val="28"/>
          <w:szCs w:val="28"/>
        </w:rPr>
        <w:t>а Тульской области</w:t>
      </w:r>
      <w:r w:rsidRPr="00471B4A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Богородицкий район </w:t>
      </w:r>
      <w:r w:rsidR="008A07EA">
        <w:rPr>
          <w:rFonts w:ascii="PT Astra Serif" w:hAnsi="PT Astra Serif"/>
          <w:sz w:val="28"/>
          <w:szCs w:val="28"/>
        </w:rPr>
        <w:t xml:space="preserve">Тульской области </w:t>
      </w:r>
      <w:r w:rsidRPr="00471B4A">
        <w:rPr>
          <w:rFonts w:ascii="PT Astra Serif" w:hAnsi="PT Astra Serif"/>
          <w:sz w:val="28"/>
          <w:szCs w:val="28"/>
        </w:rPr>
        <w:t>ПОСТАНОВЛЯЕТ:</w:t>
      </w:r>
    </w:p>
    <w:p w:rsidR="001847F1" w:rsidRDefault="001847F1" w:rsidP="001847F1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 w:rsidRPr="00471B4A">
        <w:rPr>
          <w:rFonts w:ascii="PT Astra Serif" w:hAnsi="PT Astra Serif"/>
          <w:sz w:val="28"/>
          <w:szCs w:val="28"/>
        </w:rPr>
        <w:t>1.Утвердить административный реглам</w:t>
      </w:r>
      <w:r>
        <w:rPr>
          <w:rFonts w:ascii="PT Astra Serif" w:hAnsi="PT Astra Serif"/>
          <w:sz w:val="28"/>
          <w:szCs w:val="28"/>
        </w:rPr>
        <w:t>ент на получение</w:t>
      </w:r>
      <w:r w:rsidRPr="00471B4A">
        <w:rPr>
          <w:rFonts w:ascii="PT Astra Serif" w:hAnsi="PT Astra Serif"/>
          <w:sz w:val="28"/>
          <w:szCs w:val="28"/>
        </w:rPr>
        <w:t xml:space="preserve"> услуги </w:t>
      </w:r>
      <w:r w:rsidRPr="00471B4A">
        <w:rPr>
          <w:rStyle w:val="afe"/>
          <w:rFonts w:ascii="PT Astra Serif" w:hAnsi="PT Astra Serif"/>
          <w:b w:val="0"/>
          <w:color w:val="000000"/>
          <w:sz w:val="28"/>
          <w:szCs w:val="28"/>
        </w:rPr>
        <w:t>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  <w:r w:rsidRPr="00471B4A">
        <w:rPr>
          <w:rFonts w:ascii="PT Astra Serif" w:hAnsi="PT Astra Serif"/>
          <w:b/>
          <w:sz w:val="28"/>
          <w:szCs w:val="28"/>
        </w:rPr>
        <w:t xml:space="preserve"> </w:t>
      </w:r>
      <w:r w:rsidRPr="00471B4A">
        <w:rPr>
          <w:rFonts w:ascii="PT Astra Serif" w:hAnsi="PT Astra Serif"/>
          <w:sz w:val="28"/>
          <w:szCs w:val="28"/>
        </w:rPr>
        <w:t>(приложение).</w:t>
      </w:r>
    </w:p>
    <w:p w:rsidR="001847F1" w:rsidRPr="00293B17" w:rsidRDefault="001847F1" w:rsidP="001847F1">
      <w:pPr>
        <w:ind w:right="23"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 w:rsidRPr="00293B17">
        <w:rPr>
          <w:rFonts w:ascii="PT Astra Serif" w:hAnsi="PT Astra Serif"/>
          <w:sz w:val="28"/>
          <w:szCs w:val="28"/>
        </w:rPr>
        <w:t>Признать утратившим силу постановление администрации муниципального образования Богородицкий район №1373 от 23.12.2022 «</w:t>
      </w:r>
      <w:r w:rsidRPr="00293B17">
        <w:rPr>
          <w:rFonts w:ascii="PT Astra Serif" w:hAnsi="PT Astra Serif"/>
          <w:bCs/>
          <w:sz w:val="28"/>
          <w:szCs w:val="28"/>
        </w:rPr>
        <w:t xml:space="preserve">Об утверждении административного регламента на получение муниципальной услуги </w:t>
      </w:r>
      <w:r w:rsidRPr="00293B17">
        <w:rPr>
          <w:rStyle w:val="afe"/>
          <w:rFonts w:ascii="PT Astra Serif" w:hAnsi="PT Astra Serif"/>
          <w:b w:val="0"/>
          <w:color w:val="000000"/>
          <w:sz w:val="28"/>
          <w:szCs w:val="28"/>
        </w:rPr>
        <w:t xml:space="preserve">«Предоставление права на размещение нестационарного торгового </w:t>
      </w:r>
      <w:r w:rsidRPr="00293B17">
        <w:rPr>
          <w:rStyle w:val="afe"/>
          <w:rFonts w:ascii="PT Astra Serif" w:hAnsi="PT Astra Serif"/>
          <w:b w:val="0"/>
          <w:color w:val="000000"/>
          <w:sz w:val="28"/>
          <w:szCs w:val="28"/>
        </w:rPr>
        <w:lastRenderedPageBreak/>
        <w:t xml:space="preserve">объекта без проведения торгов на льготных условиях сельскохозяйственным товаропроизводителям» </w:t>
      </w:r>
    </w:p>
    <w:p w:rsidR="001847F1" w:rsidRPr="00471B4A" w:rsidRDefault="001847F1" w:rsidP="001847F1">
      <w:pPr>
        <w:ind w:right="23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71B4A">
        <w:rPr>
          <w:rFonts w:ascii="PT Astra Serif" w:hAnsi="PT Astra Serif"/>
          <w:sz w:val="28"/>
          <w:szCs w:val="28"/>
        </w:rPr>
        <w:t>.Отделу делопроизводства и контроля администрации муниципального образования Богородицкий район обнародовать данное постановление.</w:t>
      </w:r>
    </w:p>
    <w:p w:rsidR="001847F1" w:rsidRPr="00471B4A" w:rsidRDefault="001847F1" w:rsidP="001847F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4</w:t>
      </w:r>
      <w:r w:rsidRPr="00471B4A">
        <w:rPr>
          <w:rFonts w:ascii="PT Astra Serif" w:hAnsi="PT Astra Serif" w:cs="Times New Roman"/>
          <w:sz w:val="28"/>
          <w:szCs w:val="28"/>
        </w:rPr>
        <w:t>.Отделу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:rsidR="001847F1" w:rsidRPr="00471B4A" w:rsidRDefault="001847F1" w:rsidP="001847F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</w:t>
      </w:r>
      <w:r w:rsidRPr="00471B4A">
        <w:rPr>
          <w:rFonts w:ascii="PT Astra Serif" w:hAnsi="PT Astra Serif" w:cs="Times New Roman"/>
          <w:sz w:val="28"/>
          <w:szCs w:val="28"/>
        </w:rPr>
        <w:t>.Сектору информационного обеспечения администрации муниципального образования Богородицкий район разместить настоящее постановление на официальном сайте администрации муниципального образования Богородицкий район.</w:t>
      </w:r>
    </w:p>
    <w:p w:rsidR="001847F1" w:rsidRPr="00471B4A" w:rsidRDefault="001847F1" w:rsidP="001847F1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6</w:t>
      </w:r>
      <w:r w:rsidRPr="00471B4A">
        <w:rPr>
          <w:rFonts w:ascii="PT Astra Serif" w:hAnsi="PT Astra Serif" w:cs="Times New Roman"/>
          <w:sz w:val="28"/>
          <w:szCs w:val="28"/>
        </w:rPr>
        <w:t>. Настоящее постановление вступает в силу со дня обнародования.</w:t>
      </w:r>
    </w:p>
    <w:p w:rsidR="00443AD3" w:rsidRDefault="00443AD3" w:rsidP="00443AD3">
      <w:pPr>
        <w:rPr>
          <w:rFonts w:ascii="PT Astra Serif" w:hAnsi="PT Astra Serif" w:cs="Arial"/>
          <w:bCs/>
        </w:rPr>
      </w:pPr>
    </w:p>
    <w:p w:rsidR="00443AD3" w:rsidRDefault="00443AD3" w:rsidP="00443AD3">
      <w:pPr>
        <w:rPr>
          <w:rFonts w:ascii="PT Astra Serif" w:hAnsi="PT Astra Serif" w:cs="Arial"/>
          <w:bCs/>
        </w:rPr>
      </w:pPr>
    </w:p>
    <w:tbl>
      <w:tblPr>
        <w:tblW w:w="4958" w:type="pct"/>
        <w:tblLook w:val="01E0" w:firstRow="1" w:lastRow="1" w:firstColumn="1" w:lastColumn="1" w:noHBand="0" w:noVBand="0"/>
      </w:tblPr>
      <w:tblGrid>
        <w:gridCol w:w="5862"/>
        <w:gridCol w:w="3413"/>
      </w:tblGrid>
      <w:tr w:rsidR="00443AD3" w:rsidTr="00443AD3">
        <w:trPr>
          <w:trHeight w:val="896"/>
        </w:trPr>
        <w:tc>
          <w:tcPr>
            <w:tcW w:w="3160" w:type="pct"/>
            <w:vAlign w:val="bottom"/>
            <w:hideMark/>
          </w:tcPr>
          <w:p w:rsidR="00443AD3" w:rsidRDefault="00443AD3">
            <w:pPr>
              <w:pStyle w:val="3"/>
              <w:ind w:firstLine="709"/>
              <w:jc w:val="left"/>
              <w:rPr>
                <w:b/>
                <w:szCs w:val="28"/>
              </w:rPr>
            </w:pPr>
            <w:r>
              <w:rPr>
                <w:b/>
              </w:rPr>
              <w:t>Глава администрации</w:t>
            </w:r>
          </w:p>
          <w:p w:rsidR="00443AD3" w:rsidRDefault="00443AD3">
            <w:pPr>
              <w:pStyle w:val="3"/>
              <w:ind w:firstLine="709"/>
              <w:jc w:val="left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  <w:p w:rsidR="00443AD3" w:rsidRDefault="00443AD3">
            <w:pPr>
              <w:ind w:firstLine="70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Богородицкий район</w:t>
            </w:r>
          </w:p>
        </w:tc>
        <w:tc>
          <w:tcPr>
            <w:tcW w:w="1840" w:type="pct"/>
            <w:vAlign w:val="bottom"/>
            <w:hideMark/>
          </w:tcPr>
          <w:p w:rsidR="00443AD3" w:rsidRDefault="00443AD3">
            <w:pPr>
              <w:tabs>
                <w:tab w:val="left" w:pos="960"/>
                <w:tab w:val="right" w:pos="3843"/>
              </w:tabs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 Игонин</w:t>
            </w:r>
          </w:p>
        </w:tc>
      </w:tr>
    </w:tbl>
    <w:p w:rsidR="00B3438A" w:rsidRDefault="00B3438A" w:rsidP="00443AD3">
      <w:pPr>
        <w:ind w:firstLine="709"/>
        <w:jc w:val="center"/>
        <w:rPr>
          <w:rFonts w:ascii="Arial" w:hAnsi="Arial" w:cs="Arial"/>
        </w:rPr>
      </w:pPr>
    </w:p>
    <w:p w:rsidR="00B95474" w:rsidRDefault="00B95474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95474" w:rsidRPr="00471B4A" w:rsidRDefault="00B95474" w:rsidP="00B95474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</w:p>
    <w:p w:rsidR="00B95474" w:rsidRPr="00471B4A" w:rsidRDefault="00B95474" w:rsidP="00B95474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  <w:r w:rsidRPr="00471B4A">
        <w:rPr>
          <w:rFonts w:ascii="PT Astra Serif" w:hAnsi="PT Astra Serif"/>
          <w:sz w:val="28"/>
          <w:szCs w:val="28"/>
        </w:rPr>
        <w:t>Приложение</w:t>
      </w:r>
    </w:p>
    <w:p w:rsidR="00B95474" w:rsidRPr="00471B4A" w:rsidRDefault="00B95474" w:rsidP="00B95474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  <w:r w:rsidRPr="00471B4A">
        <w:rPr>
          <w:rFonts w:ascii="PT Astra Serif" w:hAnsi="PT Astra Serif"/>
          <w:sz w:val="28"/>
          <w:szCs w:val="28"/>
        </w:rPr>
        <w:t>к постановлению администрации</w:t>
      </w:r>
    </w:p>
    <w:p w:rsidR="00B95474" w:rsidRPr="00471B4A" w:rsidRDefault="00B95474" w:rsidP="00B95474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  <w:r w:rsidRPr="00471B4A">
        <w:rPr>
          <w:rFonts w:ascii="PT Astra Serif" w:hAnsi="PT Astra Serif"/>
          <w:sz w:val="28"/>
          <w:szCs w:val="28"/>
        </w:rPr>
        <w:t xml:space="preserve">муниципального образования </w:t>
      </w:r>
    </w:p>
    <w:p w:rsidR="00B95474" w:rsidRPr="00471B4A" w:rsidRDefault="00B95474" w:rsidP="00B95474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  <w:r w:rsidRPr="00471B4A">
        <w:rPr>
          <w:rFonts w:ascii="PT Astra Serif" w:hAnsi="PT Astra Serif"/>
          <w:sz w:val="28"/>
          <w:szCs w:val="28"/>
        </w:rPr>
        <w:t>Богородицкий район</w:t>
      </w:r>
    </w:p>
    <w:p w:rsidR="00B95474" w:rsidRPr="00471B4A" w:rsidRDefault="00B95474" w:rsidP="00B95474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 </w:t>
      </w:r>
      <w:r w:rsidR="00931A2D">
        <w:rPr>
          <w:rFonts w:ascii="PT Astra Serif" w:hAnsi="PT Astra Serif"/>
          <w:sz w:val="28"/>
          <w:szCs w:val="28"/>
        </w:rPr>
        <w:t>28.01.2025</w:t>
      </w:r>
      <w:r>
        <w:rPr>
          <w:rFonts w:ascii="PT Astra Serif" w:hAnsi="PT Astra Serif"/>
          <w:sz w:val="28"/>
          <w:szCs w:val="28"/>
        </w:rPr>
        <w:t xml:space="preserve"> № </w:t>
      </w:r>
      <w:r w:rsidR="00931A2D">
        <w:rPr>
          <w:rFonts w:ascii="PT Astra Serif" w:hAnsi="PT Astra Serif"/>
          <w:sz w:val="28"/>
          <w:szCs w:val="28"/>
        </w:rPr>
        <w:t>62</w:t>
      </w:r>
      <w:bookmarkStart w:id="0" w:name="_GoBack"/>
      <w:bookmarkEnd w:id="0"/>
    </w:p>
    <w:p w:rsidR="00B95474" w:rsidRPr="00471B4A" w:rsidRDefault="00B95474" w:rsidP="00B95474">
      <w:pPr>
        <w:autoSpaceDE w:val="0"/>
        <w:autoSpaceDN w:val="0"/>
        <w:adjustRightInd w:val="0"/>
        <w:jc w:val="right"/>
        <w:outlineLvl w:val="0"/>
        <w:rPr>
          <w:rFonts w:ascii="PT Astra Serif" w:hAnsi="PT Astra Serif"/>
        </w:rPr>
      </w:pPr>
    </w:p>
    <w:p w:rsidR="00B95474" w:rsidRPr="00471B4A" w:rsidRDefault="00B95474" w:rsidP="00B95474">
      <w:pPr>
        <w:rPr>
          <w:rFonts w:ascii="PT Astra Serif" w:hAnsi="PT Astra Serif"/>
          <w:b/>
          <w:sz w:val="28"/>
          <w:szCs w:val="28"/>
        </w:rPr>
      </w:pPr>
    </w:p>
    <w:p w:rsidR="00B95474" w:rsidRDefault="00B95474" w:rsidP="00B95474">
      <w:pPr>
        <w:ind w:right="23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471B4A">
        <w:rPr>
          <w:rFonts w:ascii="PT Astra Serif" w:hAnsi="PT Astra Serif"/>
          <w:b/>
          <w:sz w:val="28"/>
          <w:szCs w:val="28"/>
        </w:rPr>
        <w:t xml:space="preserve">Административный регламент </w:t>
      </w:r>
      <w:r w:rsidRPr="00471B4A">
        <w:rPr>
          <w:rFonts w:ascii="PT Astra Serif" w:hAnsi="PT Astra Serif"/>
          <w:b/>
          <w:color w:val="000000" w:themeColor="text1"/>
          <w:sz w:val="28"/>
          <w:szCs w:val="28"/>
        </w:rPr>
        <w:t>предоставлен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ия услуги</w:t>
      </w:r>
    </w:p>
    <w:p w:rsidR="00B95474" w:rsidRPr="00C91999" w:rsidRDefault="00B95474" w:rsidP="00B95474">
      <w:pPr>
        <w:ind w:right="23"/>
        <w:jc w:val="center"/>
        <w:rPr>
          <w:rFonts w:ascii="PT Astra Serif" w:hAnsi="PT Astra Serif"/>
          <w:b/>
          <w:bCs/>
          <w:sz w:val="28"/>
          <w:szCs w:val="28"/>
        </w:rPr>
      </w:pPr>
      <w:r w:rsidRPr="00C91999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C91999">
        <w:rPr>
          <w:rFonts w:ascii="PT Astra Serif" w:hAnsi="PT Astra Serif"/>
          <w:b/>
          <w:sz w:val="28"/>
        </w:rPr>
        <w:t>«</w:t>
      </w:r>
      <w:r w:rsidRPr="00C91999">
        <w:rPr>
          <w:rFonts w:ascii="PT Astra Serif" w:hAnsi="PT Astra Serif"/>
          <w:b/>
          <w:color w:val="000000" w:themeColor="text1"/>
          <w:sz w:val="28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 w:rsidRPr="00C91999">
        <w:rPr>
          <w:rFonts w:ascii="PT Astra Serif" w:hAnsi="PT Astra Serif"/>
          <w:b/>
          <w:sz w:val="28"/>
        </w:rPr>
        <w:t>».</w:t>
      </w:r>
    </w:p>
    <w:p w:rsidR="00B95474" w:rsidRPr="00471B4A" w:rsidRDefault="00B95474" w:rsidP="00B95474">
      <w:pPr>
        <w:jc w:val="center"/>
        <w:rPr>
          <w:rFonts w:ascii="PT Astra Serif" w:hAnsi="PT Astra Serif"/>
        </w:rPr>
      </w:pPr>
    </w:p>
    <w:p w:rsidR="00B95474" w:rsidRPr="00471B4A" w:rsidRDefault="00B95474" w:rsidP="00B95474">
      <w:pPr>
        <w:keepNext/>
        <w:keepLines/>
        <w:contextualSpacing/>
        <w:jc w:val="center"/>
        <w:outlineLvl w:val="2"/>
        <w:rPr>
          <w:rFonts w:ascii="PT Astra Serif" w:hAnsi="PT Astra Serif"/>
          <w:b/>
          <w:bCs/>
        </w:rPr>
      </w:pPr>
      <w:r w:rsidRPr="00471B4A">
        <w:rPr>
          <w:rFonts w:ascii="PT Astra Serif" w:hAnsi="PT Astra Serif"/>
          <w:b/>
          <w:bCs/>
          <w:color w:val="000000"/>
          <w:sz w:val="28"/>
          <w:szCs w:val="28"/>
          <w:lang w:val="en-US"/>
        </w:rPr>
        <w:t>I</w:t>
      </w:r>
      <w:r w:rsidRPr="00471B4A">
        <w:rPr>
          <w:rFonts w:ascii="PT Astra Serif" w:hAnsi="PT Astra Serif"/>
          <w:b/>
          <w:bCs/>
          <w:color w:val="000000"/>
          <w:sz w:val="28"/>
          <w:szCs w:val="28"/>
        </w:rPr>
        <w:t>. Общие положения</w:t>
      </w:r>
    </w:p>
    <w:p w:rsidR="00B95474" w:rsidRPr="00471B4A" w:rsidRDefault="00B95474" w:rsidP="00B95474">
      <w:pPr>
        <w:contextualSpacing/>
        <w:jc w:val="center"/>
        <w:outlineLvl w:val="2"/>
        <w:rPr>
          <w:rFonts w:ascii="PT Astra Serif" w:hAnsi="PT Astra Serif"/>
          <w:b/>
          <w:bCs/>
        </w:rPr>
      </w:pPr>
    </w:p>
    <w:p w:rsidR="00B95474" w:rsidRPr="00471B4A" w:rsidRDefault="00B95474" w:rsidP="00B95474">
      <w:pPr>
        <w:ind w:firstLine="540"/>
        <w:jc w:val="center"/>
        <w:rPr>
          <w:rFonts w:ascii="PT Astra Serif" w:hAnsi="PT Astra Serif"/>
          <w:b/>
          <w:bCs/>
        </w:rPr>
      </w:pPr>
      <w:r w:rsidRPr="00471B4A">
        <w:rPr>
          <w:rFonts w:ascii="PT Astra Serif" w:hAnsi="PT Astra Serif"/>
          <w:b/>
          <w:bCs/>
          <w:sz w:val="28"/>
          <w:szCs w:val="28"/>
        </w:rPr>
        <w:t>Предмет регулирования Административного регламента</w:t>
      </w:r>
    </w:p>
    <w:p w:rsidR="00B95474" w:rsidRPr="00471B4A" w:rsidRDefault="00B95474" w:rsidP="00B95474">
      <w:pPr>
        <w:ind w:firstLine="540"/>
        <w:jc w:val="center"/>
        <w:rPr>
          <w:rFonts w:ascii="PT Astra Serif" w:hAnsi="PT Astra Serif"/>
        </w:rPr>
      </w:pPr>
    </w:p>
    <w:p w:rsidR="00B95474" w:rsidRPr="00471B4A" w:rsidRDefault="00B95474" w:rsidP="00B95474">
      <w:pPr>
        <w:pStyle w:val="24"/>
        <w:rPr>
          <w:rFonts w:ascii="PT Astra Serif" w:hAnsi="PT Astra Serif"/>
          <w:b/>
          <w:szCs w:val="28"/>
        </w:rPr>
      </w:pPr>
    </w:p>
    <w:p w:rsidR="00B95474" w:rsidRDefault="00B95474" w:rsidP="00B95474">
      <w:pPr>
        <w:tabs>
          <w:tab w:val="left" w:pos="1134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1.</w:t>
      </w:r>
      <w:r w:rsidRPr="00471B4A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</w:rPr>
        <w:t>Настоящий Административный регламент устанавливает порядок и стандарт на получение услуги «</w:t>
      </w:r>
      <w:r>
        <w:rPr>
          <w:rFonts w:ascii="PT Astra Serif" w:hAnsi="PT Astra Serif"/>
          <w:color w:val="000000" w:themeColor="text1"/>
          <w:sz w:val="28"/>
        </w:rPr>
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</w:r>
      <w:r>
        <w:rPr>
          <w:rFonts w:ascii="PT Astra Serif" w:hAnsi="PT Astra Serif"/>
          <w:sz w:val="28"/>
        </w:rPr>
        <w:t>» (далее – Услуга).</w:t>
      </w:r>
    </w:p>
    <w:p w:rsidR="00B95474" w:rsidRPr="0095713A" w:rsidRDefault="00B95474" w:rsidP="00B95474">
      <w:pPr>
        <w:tabs>
          <w:tab w:val="left" w:pos="1134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471B4A">
        <w:rPr>
          <w:rFonts w:ascii="PT Astra Serif" w:hAnsi="PT Astra Serif"/>
          <w:sz w:val="28"/>
          <w:szCs w:val="28"/>
        </w:rPr>
        <w:t xml:space="preserve">. </w:t>
      </w:r>
      <w:r>
        <w:rPr>
          <w:rFonts w:ascii="PT Astra Serif" w:hAnsi="PT Astra Serif"/>
          <w:sz w:val="28"/>
        </w:rPr>
        <w:t>Услуга предоставляется сельскохозяйственным товаропроизводителям, зарегистрированным и осуществляющим деятельность на территории Тульской области (далее – заявители), указанным в таблице 1 приложения 1 к настоящему Административному регламенту.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Сельскохозяйственный товаропроизводитель - организация, индивидуальный предприниматель (далее - сельскохозяйственный товаропроизводитель), осуществляющие производство сельскохозяйственной продукции (в том числе органической продукции, сельскохозяйственной продукции и продовольствия с улучшенными характеристиками), ее первичную и последующую (промышленную) переработку (в том числе на арендованных основных средствах) в соответствии с </w:t>
      </w:r>
      <w:hyperlink r:id="rId8" w:history="1">
        <w:r>
          <w:rPr>
            <w:rFonts w:ascii="PT Astra Serif" w:hAnsi="PT Astra Serif"/>
            <w:sz w:val="28"/>
          </w:rPr>
          <w:t>перечнем</w:t>
        </w:r>
      </w:hyperlink>
      <w:r>
        <w:rPr>
          <w:rFonts w:ascii="PT Astra Serif" w:hAnsi="PT Astra Serif"/>
          <w:sz w:val="28"/>
        </w:rPr>
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Сельскохозяйственными товаропроизводителями признаются также: 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граждане, ведущие личное подсобное хозяйство, в соответствии с Федеральным </w:t>
      </w:r>
      <w:hyperlink r:id="rId9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7 июля 2003 года № 112-ФЗ «О личном подсобном хозяйстве»;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2) сельскохозяйственные потребительские кооперативы (перерабатывающие, сбытовые (торговые), обслуживающие (в том числе кредитные), снабженческие, заготовительные), созданные в соответствии с Федеральным </w:t>
      </w:r>
      <w:hyperlink r:id="rId10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8 декабря 1995 года № 193-ФЗ «О сельскохозяйственной кооперации»;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 xml:space="preserve">3) крестьянские (фермерские) хозяйства в соответствии с Федеральным </w:t>
      </w:r>
      <w:hyperlink r:id="rId11" w:history="1">
        <w:r>
          <w:rPr>
            <w:rFonts w:ascii="PT Astra Serif" w:hAnsi="PT Astra Serif"/>
            <w:sz w:val="28"/>
          </w:rPr>
          <w:t>законом</w:t>
        </w:r>
      </w:hyperlink>
      <w:r>
        <w:rPr>
          <w:rFonts w:ascii="PT Astra Serif" w:hAnsi="PT Astra Serif"/>
          <w:sz w:val="28"/>
        </w:rPr>
        <w:t xml:space="preserve"> от 11 июня 2003 года № 74-ФЗ «О крестьянском (фермерском) хозяйстве».</w:t>
      </w:r>
    </w:p>
    <w:p w:rsidR="00B95474" w:rsidRDefault="00B95474" w:rsidP="00B95474">
      <w:pPr>
        <w:ind w:firstLine="1134"/>
        <w:jc w:val="both"/>
        <w:rPr>
          <w:sz w:val="28"/>
        </w:rPr>
      </w:pPr>
      <w:r>
        <w:rPr>
          <w:sz w:val="28"/>
        </w:rPr>
        <w:t>Интересы физических лиц могут представлять лица, действующие в силу закона или полномочий, основанных на доверенности.</w:t>
      </w:r>
    </w:p>
    <w:p w:rsidR="00B95474" w:rsidRDefault="00B95474" w:rsidP="00B95474">
      <w:pPr>
        <w:ind w:firstLine="1134"/>
        <w:jc w:val="both"/>
        <w:rPr>
          <w:sz w:val="28"/>
        </w:rPr>
      </w:pPr>
      <w:r>
        <w:rPr>
          <w:sz w:val="28"/>
        </w:rPr>
        <w:t>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3.Услуга должна быть предоставлена заявителю в соответствии с вариантом предоставления Услуги (далее – вариант).</w:t>
      </w: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4.Вариант определяется в соответствии с таблицей 2 приложения 1 к настоящему Административному регламенту исходя из общих признаков заявителя.</w:t>
      </w: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5.Признаки заявителя определяются в результате анкетирования, проводимого органом, предоставляющим услугу (далее – профилирование)</w:t>
      </w:r>
      <w:r>
        <w:rPr>
          <w:rStyle w:val="aff1"/>
          <w:rFonts w:ascii="PT Astra Serif" w:hAnsi="PT Astra Serif"/>
          <w:sz w:val="28"/>
        </w:rPr>
        <w:footnoteReference w:id="1"/>
      </w:r>
      <w:r>
        <w:rPr>
          <w:rFonts w:ascii="PT Astra Serif" w:hAnsi="PT Astra Serif"/>
          <w:sz w:val="28"/>
        </w:rPr>
        <w:t>, осуществляемого в соответствии с настоящим Административным регламентом.</w:t>
      </w: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6.Информация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B95474" w:rsidRPr="00471B4A" w:rsidRDefault="00B95474" w:rsidP="00B95474">
      <w:pPr>
        <w:pStyle w:val="aa"/>
        <w:shd w:val="clear" w:color="auto" w:fill="FFFFFF"/>
        <w:ind w:firstLine="1134"/>
        <w:rPr>
          <w:rFonts w:ascii="PT Astra Serif" w:eastAsia="Calibri" w:hAnsi="PT Astra Serif"/>
          <w:color w:val="000000"/>
          <w:szCs w:val="28"/>
        </w:rPr>
      </w:pPr>
    </w:p>
    <w:p w:rsidR="00B95474" w:rsidRPr="00471B4A" w:rsidRDefault="00B95474" w:rsidP="00B95474">
      <w:pPr>
        <w:shd w:val="clear" w:color="auto" w:fill="FFFFFF"/>
        <w:ind w:firstLine="1134"/>
        <w:contextualSpacing/>
        <w:jc w:val="center"/>
        <w:rPr>
          <w:rFonts w:ascii="PT Astra Serif" w:hAnsi="PT Astra Serif"/>
          <w:b/>
          <w:bCs/>
        </w:rPr>
      </w:pPr>
      <w:r w:rsidRPr="00471B4A">
        <w:rPr>
          <w:rFonts w:ascii="PT Astra Serif" w:eastAsia="Calibri" w:hAnsi="PT Astra Serif"/>
          <w:b/>
          <w:bCs/>
          <w:color w:val="000000"/>
          <w:sz w:val="28"/>
          <w:szCs w:val="28"/>
        </w:rPr>
        <w:t>II. Станд</w:t>
      </w:r>
      <w:r>
        <w:rPr>
          <w:rFonts w:ascii="PT Astra Serif" w:eastAsia="Calibri" w:hAnsi="PT Astra Serif"/>
          <w:b/>
          <w:bCs/>
          <w:color w:val="000000"/>
          <w:sz w:val="28"/>
          <w:szCs w:val="28"/>
        </w:rPr>
        <w:t>арт предоставления У</w:t>
      </w:r>
      <w:r w:rsidRPr="00471B4A">
        <w:rPr>
          <w:rFonts w:ascii="PT Astra Serif" w:eastAsia="Calibri" w:hAnsi="PT Astra Serif"/>
          <w:b/>
          <w:bCs/>
          <w:color w:val="000000"/>
          <w:sz w:val="28"/>
          <w:szCs w:val="28"/>
        </w:rPr>
        <w:t>слуги</w:t>
      </w:r>
    </w:p>
    <w:p w:rsidR="00B95474" w:rsidRPr="00471B4A" w:rsidRDefault="00B95474" w:rsidP="00B95474">
      <w:pPr>
        <w:shd w:val="clear" w:color="auto" w:fill="FFFFFF"/>
        <w:ind w:firstLine="1134"/>
        <w:contextualSpacing/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</w:p>
    <w:p w:rsidR="00B95474" w:rsidRPr="00471B4A" w:rsidRDefault="00B95474" w:rsidP="00B95474">
      <w:pPr>
        <w:shd w:val="clear" w:color="auto" w:fill="FFFFFF"/>
        <w:ind w:firstLine="1134"/>
        <w:contextualSpacing/>
        <w:jc w:val="center"/>
        <w:rPr>
          <w:rFonts w:ascii="PT Astra Serif" w:hAnsi="PT Astra Serif"/>
          <w:b/>
          <w:bCs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</w:rPr>
        <w:t>Наименование</w:t>
      </w:r>
      <w:r w:rsidRPr="00471B4A">
        <w:rPr>
          <w:rFonts w:ascii="PT Astra Serif" w:eastAsia="Calibri" w:hAnsi="PT Astra Serif"/>
          <w:b/>
          <w:bCs/>
          <w:color w:val="000000"/>
          <w:sz w:val="28"/>
          <w:szCs w:val="28"/>
        </w:rPr>
        <w:t xml:space="preserve"> услуги</w:t>
      </w:r>
    </w:p>
    <w:p w:rsidR="00B95474" w:rsidRPr="00471B4A" w:rsidRDefault="00B95474" w:rsidP="00B95474">
      <w:pPr>
        <w:shd w:val="clear" w:color="auto" w:fill="FFFFFF"/>
        <w:ind w:firstLine="1134"/>
        <w:contextualSpacing/>
        <w:jc w:val="center"/>
        <w:rPr>
          <w:rFonts w:ascii="PT Astra Serif" w:hAnsi="PT Astra Serif"/>
        </w:rPr>
      </w:pPr>
      <w:r w:rsidRPr="00471B4A">
        <w:rPr>
          <w:rFonts w:ascii="PT Astra Serif" w:eastAsia="Calibri" w:hAnsi="PT Astra Serif"/>
          <w:color w:val="000000"/>
          <w:sz w:val="28"/>
          <w:szCs w:val="28"/>
        </w:rPr>
        <w:t xml:space="preserve"> </w:t>
      </w:r>
    </w:p>
    <w:p w:rsidR="00B95474" w:rsidRPr="00471B4A" w:rsidRDefault="00B95474" w:rsidP="00B95474">
      <w:pPr>
        <w:shd w:val="clear" w:color="auto" w:fill="FFFFFF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7.</w:t>
      </w:r>
      <w:r w:rsidRPr="00471B4A">
        <w:rPr>
          <w:rFonts w:ascii="PT Astra Serif" w:eastAsia="Calibri" w:hAnsi="PT Astra Serif"/>
          <w:color w:val="000000" w:themeColor="text1"/>
          <w:sz w:val="28"/>
          <w:szCs w:val="28"/>
        </w:rPr>
        <w:t>Предоставление права на размещение нестационарного торгового объекта без проведения торгов на льготных условиях сельскохоз</w:t>
      </w:r>
      <w:r>
        <w:rPr>
          <w:rFonts w:ascii="PT Astra Serif" w:eastAsia="Calibri" w:hAnsi="PT Astra Serif"/>
          <w:color w:val="000000" w:themeColor="text1"/>
          <w:sz w:val="28"/>
          <w:szCs w:val="28"/>
        </w:rPr>
        <w:t>яйственным товаропроизводителям</w:t>
      </w:r>
      <w:r w:rsidRPr="00471B4A">
        <w:rPr>
          <w:rFonts w:ascii="PT Astra Serif" w:eastAsia="Calibri" w:hAnsi="PT Astra Serif"/>
          <w:color w:val="000000" w:themeColor="text1"/>
          <w:sz w:val="28"/>
          <w:szCs w:val="28"/>
        </w:rPr>
        <w:t>.</w:t>
      </w:r>
    </w:p>
    <w:p w:rsidR="00B95474" w:rsidRPr="00471B4A" w:rsidRDefault="00B95474" w:rsidP="00B95474">
      <w:pPr>
        <w:shd w:val="clear" w:color="auto" w:fill="FFFFFF"/>
        <w:ind w:firstLine="1134"/>
        <w:contextualSpacing/>
        <w:jc w:val="both"/>
        <w:rPr>
          <w:rFonts w:ascii="PT Astra Serif" w:eastAsia="Calibri" w:hAnsi="PT Astra Serif"/>
          <w:color w:val="000000" w:themeColor="text1"/>
          <w:sz w:val="28"/>
          <w:szCs w:val="28"/>
        </w:rPr>
      </w:pPr>
    </w:p>
    <w:p w:rsidR="00B95474" w:rsidRPr="00471B4A" w:rsidRDefault="00B95474" w:rsidP="00B95474">
      <w:pPr>
        <w:shd w:val="clear" w:color="auto" w:fill="FFFFFF"/>
        <w:ind w:firstLine="1134"/>
        <w:contextualSpacing/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>
        <w:rPr>
          <w:rFonts w:ascii="PT Astra Serif" w:eastAsia="Calibri" w:hAnsi="PT Astra Serif"/>
          <w:b/>
          <w:bCs/>
          <w:color w:val="000000"/>
          <w:sz w:val="28"/>
          <w:szCs w:val="28"/>
        </w:rPr>
        <w:t>Наименование органа, предоставляющего У</w:t>
      </w:r>
      <w:r w:rsidRPr="00471B4A">
        <w:rPr>
          <w:rFonts w:ascii="PT Astra Serif" w:eastAsia="Calibri" w:hAnsi="PT Astra Serif"/>
          <w:b/>
          <w:bCs/>
          <w:color w:val="000000"/>
          <w:sz w:val="28"/>
          <w:szCs w:val="28"/>
        </w:rPr>
        <w:t>слугу</w:t>
      </w:r>
    </w:p>
    <w:p w:rsidR="00B95474" w:rsidRPr="00471B4A" w:rsidRDefault="00B95474" w:rsidP="00B95474">
      <w:pPr>
        <w:shd w:val="clear" w:color="auto" w:fill="FFFFFF"/>
        <w:ind w:firstLine="1134"/>
        <w:contextualSpacing/>
        <w:jc w:val="both"/>
        <w:rPr>
          <w:rFonts w:ascii="PT Astra Serif" w:hAnsi="PT Astra Serif"/>
          <w:b/>
          <w:bCs/>
        </w:rPr>
      </w:pPr>
    </w:p>
    <w:p w:rsidR="00B95474" w:rsidRDefault="00B95474" w:rsidP="00B95474">
      <w:pPr>
        <w:shd w:val="clear" w:color="auto" w:fill="FFFFFF"/>
        <w:ind w:firstLine="1134"/>
        <w:contextualSpacing/>
        <w:jc w:val="both"/>
        <w:rPr>
          <w:rFonts w:ascii="PT Astra Serif" w:eastAsia="Calibri" w:hAnsi="PT Astra Serif"/>
          <w:color w:val="000000"/>
          <w:sz w:val="28"/>
          <w:szCs w:val="28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 xml:space="preserve">8. Услуга предоставляется </w:t>
      </w:r>
      <w:r w:rsidRPr="00471B4A">
        <w:rPr>
          <w:rFonts w:ascii="PT Astra Serif" w:eastAsia="Calibri" w:hAnsi="PT Astra Serif"/>
          <w:color w:val="000000"/>
          <w:sz w:val="28"/>
          <w:szCs w:val="28"/>
        </w:rPr>
        <w:t>а</w:t>
      </w:r>
      <w:r>
        <w:rPr>
          <w:rFonts w:ascii="PT Astra Serif" w:eastAsia="Calibri" w:hAnsi="PT Astra Serif"/>
          <w:color w:val="000000"/>
          <w:sz w:val="28"/>
          <w:szCs w:val="28"/>
        </w:rPr>
        <w:t>дминистрацией</w:t>
      </w:r>
      <w:r w:rsidRPr="00471B4A">
        <w:rPr>
          <w:rFonts w:ascii="PT Astra Serif" w:eastAsia="Calibri" w:hAnsi="PT Astra Serif"/>
          <w:color w:val="000000"/>
          <w:sz w:val="28"/>
          <w:szCs w:val="28"/>
        </w:rPr>
        <w:t xml:space="preserve"> муниципального образования Богородицкий район.</w:t>
      </w: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eastAsia="Calibri" w:hAnsi="PT Astra Serif"/>
          <w:color w:val="000000"/>
          <w:sz w:val="28"/>
          <w:szCs w:val="28"/>
        </w:rPr>
        <w:t>9.</w:t>
      </w:r>
      <w:r w:rsidRPr="0095713A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:rsidR="00B95474" w:rsidRPr="00471B4A" w:rsidRDefault="00B95474" w:rsidP="00B95474">
      <w:pPr>
        <w:shd w:val="clear" w:color="auto" w:fill="FFFFFF"/>
        <w:contextualSpacing/>
        <w:rPr>
          <w:rFonts w:ascii="PT Astra Serif" w:hAnsi="PT Astra Serif"/>
          <w:sz w:val="28"/>
          <w:szCs w:val="28"/>
        </w:rPr>
      </w:pPr>
    </w:p>
    <w:p w:rsidR="00B95474" w:rsidRDefault="00B95474" w:rsidP="00B95474">
      <w:pPr>
        <w:ind w:firstLine="1134"/>
        <w:contextualSpacing/>
        <w:jc w:val="center"/>
        <w:rPr>
          <w:rFonts w:ascii="PT Astra Serif" w:eastAsia="Calibri" w:hAnsi="PT Astra Serif"/>
          <w:b/>
          <w:bCs/>
          <w:color w:val="000000"/>
          <w:sz w:val="28"/>
          <w:szCs w:val="28"/>
        </w:rPr>
      </w:pPr>
      <w:r w:rsidRPr="00471B4A">
        <w:rPr>
          <w:rFonts w:ascii="PT Astra Serif" w:eastAsia="Calibri" w:hAnsi="PT Astra Serif"/>
          <w:b/>
          <w:bCs/>
          <w:color w:val="000000"/>
          <w:sz w:val="28"/>
          <w:szCs w:val="28"/>
        </w:rPr>
        <w:t>Резуль</w:t>
      </w:r>
      <w:r>
        <w:rPr>
          <w:rFonts w:ascii="PT Astra Serif" w:eastAsia="Calibri" w:hAnsi="PT Astra Serif"/>
          <w:b/>
          <w:bCs/>
          <w:color w:val="000000"/>
          <w:sz w:val="28"/>
          <w:szCs w:val="28"/>
        </w:rPr>
        <w:t>тат предоставления У</w:t>
      </w:r>
      <w:r w:rsidRPr="00471B4A">
        <w:rPr>
          <w:rFonts w:ascii="PT Astra Serif" w:eastAsia="Calibri" w:hAnsi="PT Astra Serif"/>
          <w:b/>
          <w:bCs/>
          <w:color w:val="000000"/>
          <w:sz w:val="28"/>
          <w:szCs w:val="28"/>
        </w:rPr>
        <w:t>слуги</w:t>
      </w:r>
    </w:p>
    <w:p w:rsidR="00B95474" w:rsidRPr="00925154" w:rsidRDefault="00B95474" w:rsidP="00B95474">
      <w:pPr>
        <w:ind w:firstLine="1134"/>
        <w:contextualSpacing/>
        <w:jc w:val="center"/>
        <w:rPr>
          <w:rFonts w:ascii="PT Astra Serif" w:hAnsi="PT Astra Serif"/>
          <w:b/>
          <w:bCs/>
        </w:rPr>
      </w:pP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  <w:color w:val="000000" w:themeColor="text1"/>
          <w:sz w:val="28"/>
        </w:rPr>
      </w:pPr>
      <w:r>
        <w:rPr>
          <w:rFonts w:ascii="PT Astra Serif" w:hAnsi="PT Astra Serif"/>
          <w:sz w:val="28"/>
        </w:rPr>
        <w:t>10.При обращении заявителя за п</w:t>
      </w:r>
      <w:r>
        <w:rPr>
          <w:rFonts w:ascii="PT Astra Serif" w:hAnsi="PT Astra Serif"/>
          <w:color w:val="000000" w:themeColor="text1"/>
          <w:sz w:val="28"/>
        </w:rPr>
        <w:t xml:space="preserve">редоставлением права на размещение нестационарного торгового объекта без проведения торгов на льготных </w:t>
      </w: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color w:val="000000" w:themeColor="text1"/>
          <w:sz w:val="28"/>
        </w:rPr>
        <w:t xml:space="preserve">условиях сельскохозяйственным товаропроизводителям </w:t>
      </w:r>
      <w:r>
        <w:rPr>
          <w:rFonts w:ascii="PT Astra Serif" w:hAnsi="PT Astra Serif"/>
          <w:sz w:val="28"/>
        </w:rPr>
        <w:t>результатами предоставления Услуги являются: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>
        <w:rPr>
          <w:rFonts w:ascii="PT Astra Serif" w:hAnsi="PT Astra Serif"/>
          <w:i/>
          <w:sz w:val="28"/>
        </w:rPr>
        <w:t>.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11.Результаты предоставления Услуги могут быть получены при личном обращении в администрацию муниципального образования, посредством почтовой связи, посредством электронной почты, посредством Регионального портала.</w:t>
      </w:r>
    </w:p>
    <w:p w:rsidR="00B95474" w:rsidRPr="00471B4A" w:rsidRDefault="00B95474" w:rsidP="00B95474">
      <w:pPr>
        <w:widowControl w:val="0"/>
        <w:shd w:val="clear" w:color="auto" w:fill="FFFFFF"/>
        <w:ind w:firstLine="1134"/>
        <w:contextualSpacing/>
        <w:jc w:val="both"/>
        <w:rPr>
          <w:rFonts w:ascii="PT Astra Serif" w:hAnsi="PT Astra Serif"/>
          <w:sz w:val="28"/>
          <w:szCs w:val="28"/>
        </w:rPr>
      </w:pPr>
    </w:p>
    <w:p w:rsidR="00B95474" w:rsidRDefault="00B95474" w:rsidP="00B95474">
      <w:pPr>
        <w:widowControl w:val="0"/>
        <w:shd w:val="clear" w:color="auto" w:fill="FFFFFF"/>
        <w:ind w:firstLine="1134"/>
        <w:contextualSpacing/>
        <w:jc w:val="center"/>
        <w:rPr>
          <w:rFonts w:ascii="PT Astra Serif" w:hAnsi="PT Astra Serif"/>
          <w:b/>
          <w:bCs/>
          <w:sz w:val="28"/>
          <w:szCs w:val="28"/>
        </w:rPr>
      </w:pPr>
      <w:r w:rsidRPr="00471B4A">
        <w:rPr>
          <w:rFonts w:ascii="PT Astra Serif" w:hAnsi="PT Astra Serif"/>
          <w:b/>
          <w:bCs/>
          <w:sz w:val="28"/>
          <w:szCs w:val="28"/>
        </w:rPr>
        <w:t>С</w:t>
      </w:r>
      <w:r>
        <w:rPr>
          <w:rFonts w:ascii="PT Astra Serif" w:hAnsi="PT Astra Serif"/>
          <w:b/>
          <w:bCs/>
          <w:sz w:val="28"/>
          <w:szCs w:val="28"/>
        </w:rPr>
        <w:t>рок предоставления У</w:t>
      </w:r>
      <w:r w:rsidRPr="00471B4A">
        <w:rPr>
          <w:rFonts w:ascii="PT Astra Serif" w:hAnsi="PT Astra Serif"/>
          <w:b/>
          <w:bCs/>
          <w:sz w:val="28"/>
          <w:szCs w:val="28"/>
        </w:rPr>
        <w:t>слуги</w:t>
      </w:r>
    </w:p>
    <w:p w:rsidR="00B95474" w:rsidRPr="00471B4A" w:rsidRDefault="00B95474" w:rsidP="00B95474">
      <w:pPr>
        <w:widowControl w:val="0"/>
        <w:shd w:val="clear" w:color="auto" w:fill="FFFFFF"/>
        <w:ind w:firstLine="1134"/>
        <w:contextualSpacing/>
        <w:jc w:val="center"/>
        <w:rPr>
          <w:rFonts w:ascii="PT Astra Serif" w:hAnsi="PT Astra Serif"/>
          <w:b/>
          <w:bCs/>
        </w:rPr>
      </w:pPr>
    </w:p>
    <w:p w:rsidR="00B9547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zCs w:val="28"/>
        </w:rPr>
        <w:t>12.</w:t>
      </w:r>
      <w:r>
        <w:rPr>
          <w:rFonts w:ascii="PT Astra Serif" w:hAnsi="PT Astra Serif"/>
          <w:sz w:val="28"/>
        </w:rPr>
        <w:t>Максимальный срок предоставления Услуги составляет 7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B95474" w:rsidRDefault="00B95474" w:rsidP="00B95474">
      <w:pPr>
        <w:widowControl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Прием заявлений на получение Услуги начинается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информационно-телекоммуникационной сети «Интернет». В объявлении указывается день окончания приема заявлений.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Правовые основания для предоставления Услуги</w:t>
      </w:r>
    </w:p>
    <w:p w:rsidR="00B95474" w:rsidRPr="00925154" w:rsidRDefault="00B95474" w:rsidP="00B95474">
      <w:pPr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13.Перечень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(бездействия), а также о должностных лицах, муниципальных служащих, работниках размещены на официальном сайте администрации муниципального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документов, необходимых для предоставления Услуги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</w:pPr>
      <w:r>
        <w:rPr>
          <w:rFonts w:ascii="PT Astra Serif" w:hAnsi="PT Astra Serif"/>
          <w:sz w:val="28"/>
        </w:rPr>
        <w:t>14.Исчерпывающий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и/или находящихся в распоряжении государственных органов, органов местного самоуправления и подведомственных им организаций и подлежащих представлению в рамках межведомственного информационного взаимодействия, приведен в разделе III настоящего Административного регламента в подразделах, содержащих описание вариантов.</w:t>
      </w:r>
    </w:p>
    <w:p w:rsidR="00B95474" w:rsidRPr="0092515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lastRenderedPageBreak/>
        <w:t>15.Документы,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отказа</w:t>
      </w:r>
      <w:r>
        <w:rPr>
          <w:rFonts w:ascii="PT Astra Serif" w:hAnsi="PT Astra Serif"/>
          <w:b/>
          <w:sz w:val="28"/>
        </w:rPr>
        <w:br/>
        <w:t>в приеме заявлений и</w:t>
      </w:r>
      <w:r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документов, необходимых для предоставления Услуги</w:t>
      </w:r>
    </w:p>
    <w:p w:rsidR="00B95474" w:rsidRPr="0092515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16.Основания для отказа в приеме заявлений и документов приведены в разделе III настоящего Административного регламента в описании вариантов предоставления Услуги.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B95474" w:rsidRPr="00DD364E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 w:rsidRPr="00DD364E">
        <w:rPr>
          <w:rFonts w:ascii="PT Astra Serif" w:hAnsi="PT Astra Serif"/>
          <w:sz w:val="28"/>
          <w:szCs w:val="28"/>
        </w:rPr>
        <w:t>17.Основания для приостановления предоставления Услуги приведены в разделе III настоящего Административного регламента в описании вариантов предоставления Услуги.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Размер платы, взимаемой с заявителя </w:t>
      </w:r>
      <w:r>
        <w:rPr>
          <w:rFonts w:ascii="PT Astra Serif" w:hAnsi="PT Astra Serif"/>
          <w:b/>
          <w:sz w:val="28"/>
        </w:rPr>
        <w:br/>
        <w:t>при предоставлении Услуги, и способы ее взимания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18.Взимание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19.Максимальный срок ожидания в очереди при подаче заявления составляет 15 минут. 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20.Максимальный срок ожидания в очереди при получении результата Услуги составляет 15 минут.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Срок регистрации заявления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21.Срок регистрации заявления и документов, необходимых для предоставления услуги, если они поданы: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электронной форме посредством Регионального портала до 16:00 рабочего дня — в день его подачи, после 16:00 рабочего дня либо в нерабочий день - на следующий рабочий день;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лично в администрацию – в день обращения;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 электронной почте или по почте – не позднее следующего рабочего дня после его поступления.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Требования к помещениям, в которых предоставляется Услуга</w:t>
      </w:r>
    </w:p>
    <w:p w:rsidR="00B95474" w:rsidRPr="00596F25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22.Требования к помещениям, в которых предоставляется Услуга, размещены на официальном сайте администрации муниципального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Показатели доступности и качества Услуги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</w:pPr>
      <w:r>
        <w:rPr>
          <w:rFonts w:ascii="PT Astra Serif" w:hAnsi="PT Astra Serif"/>
          <w:sz w:val="28"/>
        </w:rPr>
        <w:t>23.Показатели доступности и качества Услуги размещены на официальном сайте администрации муниципального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сети «Интернет», а также на Едином портале.</w:t>
      </w: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</w:pP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Иные требования к предоставлению Услуги</w:t>
      </w:r>
    </w:p>
    <w:p w:rsidR="00B95474" w:rsidRPr="00596F25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</w:pP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24.Услуги,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B95474" w:rsidRDefault="00B95474" w:rsidP="00B95474">
      <w:pPr>
        <w:suppressAutoHyphens w:val="0"/>
        <w:spacing w:before="57" w:after="57"/>
        <w:ind w:firstLine="1134"/>
        <w:jc w:val="both"/>
      </w:pPr>
      <w:r>
        <w:rPr>
          <w:sz w:val="28"/>
        </w:rPr>
        <w:t>25.Информационная система, используемая для предоставления Услуги, – Единый портал.</w:t>
      </w:r>
    </w:p>
    <w:p w:rsidR="00B95474" w:rsidRPr="00471B4A" w:rsidRDefault="00B95474" w:rsidP="00B95474">
      <w:pPr>
        <w:ind w:firstLine="1134"/>
        <w:jc w:val="center"/>
        <w:rPr>
          <w:rFonts w:ascii="PT Astra Serif" w:hAnsi="PT Astra Serif"/>
          <w:b/>
          <w:bCs/>
        </w:rPr>
      </w:pPr>
      <w:r w:rsidRPr="00471B4A">
        <w:rPr>
          <w:rFonts w:ascii="PT Astra Serif" w:hAnsi="PT Astra Serif"/>
          <w:b/>
          <w:bCs/>
          <w:sz w:val="28"/>
          <w:szCs w:val="28"/>
        </w:rPr>
        <w:t>III. Состав, последовательность</w:t>
      </w:r>
    </w:p>
    <w:p w:rsidR="00B95474" w:rsidRDefault="00B95474" w:rsidP="00B95474">
      <w:pPr>
        <w:ind w:firstLine="1134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71B4A">
        <w:rPr>
          <w:rFonts w:ascii="PT Astra Serif" w:hAnsi="PT Astra Serif"/>
          <w:b/>
          <w:bCs/>
          <w:color w:val="000000"/>
          <w:sz w:val="28"/>
          <w:szCs w:val="28"/>
        </w:rPr>
        <w:t>и сроки выполнения административных процедур</w:t>
      </w:r>
      <w:bookmarkStart w:id="1" w:name="P011D"/>
      <w:bookmarkEnd w:id="1"/>
    </w:p>
    <w:p w:rsidR="00B95474" w:rsidRDefault="00B95474" w:rsidP="00B95474">
      <w:pPr>
        <w:ind w:firstLine="1134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B95474" w:rsidRPr="00596F25" w:rsidRDefault="00B95474" w:rsidP="00B95474">
      <w:pPr>
        <w:ind w:firstLine="1134"/>
        <w:jc w:val="center"/>
        <w:rPr>
          <w:rFonts w:ascii="PT Astra Serif" w:hAnsi="PT Astra Serif"/>
          <w:b/>
          <w:bCs/>
        </w:rPr>
      </w:pPr>
      <w:r w:rsidRPr="00471B4A">
        <w:rPr>
          <w:rFonts w:ascii="PT Astra Serif" w:hAnsi="PT Astra Serif"/>
          <w:b/>
          <w:bCs/>
          <w:color w:val="000000"/>
          <w:sz w:val="28"/>
          <w:szCs w:val="28"/>
        </w:rPr>
        <w:t xml:space="preserve"> Перечень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вариантов предоставления Услуги </w:t>
      </w:r>
      <w:bookmarkStart w:id="2" w:name="P011E"/>
      <w:bookmarkStart w:id="3" w:name="P011E_1"/>
      <w:bookmarkEnd w:id="2"/>
      <w:bookmarkEnd w:id="3"/>
    </w:p>
    <w:p w:rsidR="00B95474" w:rsidRPr="00596F25" w:rsidRDefault="00B95474" w:rsidP="00B95474"/>
    <w:p w:rsidR="00B95474" w:rsidRPr="0092515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sz w:val="28"/>
          <w:szCs w:val="28"/>
        </w:rPr>
      </w:pPr>
      <w:r w:rsidRPr="00925154">
        <w:rPr>
          <w:rFonts w:ascii="PT Astra Serif" w:hAnsi="PT Astra Serif"/>
          <w:color w:val="000000"/>
          <w:sz w:val="28"/>
          <w:szCs w:val="28"/>
        </w:rPr>
        <w:t>26.</w:t>
      </w:r>
      <w:r w:rsidRPr="00925154">
        <w:rPr>
          <w:rFonts w:ascii="PT Astra Serif" w:hAnsi="PT Astra Serif"/>
          <w:sz w:val="28"/>
          <w:szCs w:val="28"/>
        </w:rPr>
        <w:t xml:space="preserve">При обращении заявителя за предоставлением </w:t>
      </w:r>
      <w:r w:rsidRPr="00925154">
        <w:rPr>
          <w:rFonts w:ascii="PT Astra Serif" w:hAnsi="PT Astra Serif"/>
          <w:color w:val="000000" w:themeColor="text1"/>
          <w:sz w:val="28"/>
          <w:szCs w:val="28"/>
        </w:rPr>
        <w:t xml:space="preserve">права на размещение нестационарного торгового объекта без проведения торгов на льготных условиях сельскохозяйственным товаропроизводителям </w:t>
      </w:r>
      <w:r w:rsidRPr="00925154">
        <w:rPr>
          <w:rFonts w:ascii="PT Astra Serif" w:hAnsi="PT Astra Serif"/>
          <w:sz w:val="28"/>
          <w:szCs w:val="28"/>
        </w:rPr>
        <w:t>Услуга предоставляется в соответствии со следующими вариантами:</w:t>
      </w:r>
    </w:p>
    <w:p w:rsidR="00B95474" w:rsidRPr="00925154" w:rsidRDefault="00B95474" w:rsidP="00B95474">
      <w:pPr>
        <w:tabs>
          <w:tab w:val="left" w:pos="1276"/>
          <w:tab w:val="left" w:pos="1985"/>
        </w:tabs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 </w:t>
      </w:r>
      <w:r w:rsidRPr="00925154">
        <w:rPr>
          <w:rFonts w:ascii="PT Astra Serif" w:hAnsi="PT Astra Serif"/>
          <w:sz w:val="28"/>
          <w:szCs w:val="28"/>
        </w:rPr>
        <w:t>1: обратился лично законный представитель сельскохозяйственного товаропроизводителя;</w:t>
      </w:r>
    </w:p>
    <w:p w:rsidR="00B95474" w:rsidRPr="00925154" w:rsidRDefault="00B95474" w:rsidP="00B95474">
      <w:pPr>
        <w:tabs>
          <w:tab w:val="left" w:pos="1276"/>
          <w:tab w:val="left" w:pos="1985"/>
        </w:tabs>
        <w:ind w:firstLine="1134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Вариант </w:t>
      </w:r>
      <w:r w:rsidRPr="00925154">
        <w:rPr>
          <w:rFonts w:ascii="PT Astra Serif" w:hAnsi="PT Astra Serif"/>
          <w:sz w:val="28"/>
          <w:szCs w:val="28"/>
        </w:rPr>
        <w:t>2: обратился уполномоченный представитель сельскохозяйственного товаропроизводителя по доверенности;</w:t>
      </w: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27.Возможность оставления заявления без рассмотрения не предусмотрена.</w:t>
      </w: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  <w:sz w:val="28"/>
        </w:rPr>
      </w:pPr>
      <w:r w:rsidRPr="00E83BC4"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b/>
          <w:sz w:val="28"/>
        </w:rPr>
        <w:t>Профилирование заявителя</w:t>
      </w: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28.Вариант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B95474" w:rsidRDefault="00B95474" w:rsidP="00B95474">
      <w:pPr>
        <w:tabs>
          <w:tab w:val="left" w:pos="1276"/>
        </w:tabs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Профилирование осуществляется:</w:t>
      </w:r>
    </w:p>
    <w:p w:rsidR="00B95474" w:rsidRDefault="00B95474" w:rsidP="00B95474">
      <w:pPr>
        <w:tabs>
          <w:tab w:val="left" w:pos="1021"/>
          <w:tab w:val="left" w:pos="1134"/>
          <w:tab w:val="left" w:pos="1304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 личном обращении в администрацию муниципального образования;</w:t>
      </w:r>
    </w:p>
    <w:p w:rsidR="00B95474" w:rsidRDefault="00B95474" w:rsidP="00B95474">
      <w:pPr>
        <w:tabs>
          <w:tab w:val="left" w:pos="1021"/>
          <w:tab w:val="left" w:pos="1134"/>
          <w:tab w:val="left" w:pos="1304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посредством почтовой связи;</w:t>
      </w:r>
    </w:p>
    <w:p w:rsidR="00B95474" w:rsidRDefault="00B95474" w:rsidP="00B95474">
      <w:pPr>
        <w:tabs>
          <w:tab w:val="left" w:pos="1021"/>
          <w:tab w:val="left" w:pos="1134"/>
          <w:tab w:val="left" w:pos="1304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посредством электронной почты;</w:t>
      </w:r>
    </w:p>
    <w:p w:rsidR="00B95474" w:rsidRDefault="00B95474" w:rsidP="00B95474">
      <w:pPr>
        <w:tabs>
          <w:tab w:val="left" w:pos="1021"/>
          <w:tab w:val="left" w:pos="1134"/>
          <w:tab w:val="left" w:pos="1304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использованием Регионального портала.</w:t>
      </w: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29.По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sz w:val="28"/>
        </w:rPr>
      </w:pPr>
      <w:r>
        <w:rPr>
          <w:rFonts w:ascii="PT Astra Serif" w:hAnsi="PT Astra Serif"/>
          <w:sz w:val="28"/>
        </w:rPr>
        <w:t>30.Описания вариантов, приведенные в настоящем разделе, размещаются администрацией муниципального образования</w:t>
      </w:r>
      <w:r>
        <w:rPr>
          <w:rFonts w:ascii="PT Astra Serif" w:hAnsi="PT Astra Serif"/>
          <w:b/>
          <w:sz w:val="28"/>
        </w:rPr>
        <w:t xml:space="preserve"> </w:t>
      </w:r>
      <w:r>
        <w:rPr>
          <w:rFonts w:ascii="PT Astra Serif" w:hAnsi="PT Astra Serif"/>
          <w:sz w:val="28"/>
        </w:rPr>
        <w:t>в общедоступном для ознакомления месте.</w:t>
      </w: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sz w:val="28"/>
        </w:rPr>
      </w:pP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center"/>
        <w:rPr>
          <w:b/>
          <w:sz w:val="28"/>
        </w:rPr>
      </w:pPr>
      <w:r w:rsidRPr="00596F25">
        <w:rPr>
          <w:b/>
          <w:sz w:val="28"/>
        </w:rPr>
        <w:t>Вариант 1</w:t>
      </w:r>
    </w:p>
    <w:p w:rsidR="00B95474" w:rsidRPr="00596F25" w:rsidRDefault="00B95474" w:rsidP="00B95474">
      <w:pPr>
        <w:tabs>
          <w:tab w:val="left" w:pos="1276"/>
        </w:tabs>
        <w:suppressAutoHyphens w:val="0"/>
        <w:ind w:firstLine="1134"/>
        <w:contextualSpacing/>
        <w:jc w:val="center"/>
        <w:rPr>
          <w:b/>
          <w:sz w:val="28"/>
        </w:rPr>
      </w:pPr>
    </w:p>
    <w:p w:rsidR="00B95474" w:rsidRDefault="00B95474" w:rsidP="00B95474">
      <w:pPr>
        <w:tabs>
          <w:tab w:val="left" w:pos="1276"/>
        </w:tabs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31.Максимальный срок предоставления варианта Услуги составляет 7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32.Результатом предоставления услуги является: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>
        <w:rPr>
          <w:rFonts w:ascii="PT Astra Serif" w:hAnsi="PT Astra Serif"/>
          <w:i/>
          <w:sz w:val="28"/>
        </w:rPr>
        <w:t>.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:rsidR="00B95474" w:rsidRDefault="00B95474" w:rsidP="00B95474">
      <w:pPr>
        <w:tabs>
          <w:tab w:val="left" w:pos="1276"/>
        </w:tabs>
        <w:suppressAutoHyphens w:val="0"/>
        <w:spacing w:after="16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33.Административные процедуры, осуществляемые при предоставлении Услуги в соответствии с настоящим вариантом: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документов на оказание Услуги, регистрация заявления;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проведение документарной проверки в отношении заявителя;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принятие решения об отказе в предоставлении Услуги с мотивированным обоснованием причин отказа;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принятие решения о предоставлении Услуги и направление (выдача) заявителю результата предоставления Услуги.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документов на оказание Услуги,</w:t>
      </w:r>
    </w:p>
    <w:p w:rsidR="00B95474" w:rsidRDefault="00B95474" w:rsidP="00B95474">
      <w:pPr>
        <w:ind w:firstLine="113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регистрация заявления</w:t>
      </w:r>
    </w:p>
    <w:p w:rsidR="00B95474" w:rsidRPr="00596F25" w:rsidRDefault="00B95474" w:rsidP="00B95474">
      <w:pPr>
        <w:ind w:firstLine="1134"/>
        <w:jc w:val="center"/>
        <w:rPr>
          <w:rFonts w:ascii="PT Astra Serif" w:hAnsi="PT Astra Serif"/>
          <w:sz w:val="28"/>
        </w:rPr>
      </w:pPr>
    </w:p>
    <w:p w:rsidR="00B95474" w:rsidRDefault="00B95474" w:rsidP="00B95474">
      <w:pPr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34.Основанием для начала административной процедуры является обращение заявителя с заявлением и документами.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</w:pPr>
      <w:r>
        <w:rPr>
          <w:sz w:val="28"/>
        </w:rPr>
        <w:t>35.Исчерпывающий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95474" w:rsidRDefault="00B95474" w:rsidP="00B95474">
      <w:pPr>
        <w:widowControl w:val="0"/>
        <w:ind w:firstLine="1134"/>
        <w:contextualSpacing/>
        <w:jc w:val="both"/>
      </w:pPr>
      <w:r>
        <w:t xml:space="preserve"> </w:t>
      </w:r>
      <w:r>
        <w:rPr>
          <w:rFonts w:ascii="PT Astra Serif" w:hAnsi="PT Astra Serif"/>
          <w:sz w:val="28"/>
        </w:rPr>
        <w:t xml:space="preserve">заявление по форме, приведенной в Приложении 2 к настоящему </w:t>
      </w:r>
      <w:r>
        <w:rPr>
          <w:rFonts w:ascii="PT Astra Serif" w:hAnsi="PT Astra Serif"/>
          <w:sz w:val="28"/>
        </w:rPr>
        <w:lastRenderedPageBreak/>
        <w:t>Административному регламенту;</w:t>
      </w:r>
    </w:p>
    <w:p w:rsidR="00B95474" w:rsidRDefault="00B95474" w:rsidP="00B95474">
      <w:pPr>
        <w:suppressAutoHyphens w:val="0"/>
        <w:ind w:firstLine="1134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– паспорт гражданина Российской Федерации;</w:t>
      </w:r>
    </w:p>
    <w:p w:rsidR="00B95474" w:rsidRDefault="00B95474" w:rsidP="00B95474">
      <w:pPr>
        <w:suppressAutoHyphens w:val="0"/>
        <w:ind w:firstLine="1134"/>
        <w:jc w:val="both"/>
        <w:rPr>
          <w:sz w:val="28"/>
        </w:rPr>
      </w:pPr>
      <w:r>
        <w:rPr>
          <w:sz w:val="28"/>
        </w:rPr>
        <w:t xml:space="preserve">копия </w:t>
      </w:r>
      <w:r>
        <w:rPr>
          <w:rFonts w:ascii="PT Astra Serif" w:hAnsi="PT Astra Serif"/>
          <w:sz w:val="28"/>
        </w:rPr>
        <w:t>документа, подтверждающего полномочия лица действовать от имени юридического лица без доверенности (приказ о вступлении в должность руководителя)</w:t>
      </w:r>
      <w:r>
        <w:rPr>
          <w:sz w:val="28"/>
        </w:rPr>
        <w:t>;</w:t>
      </w:r>
    </w:p>
    <w:p w:rsidR="00B95474" w:rsidRDefault="00B95474" w:rsidP="00B95474">
      <w:pPr>
        <w:suppressAutoHyphens w:val="0"/>
        <w:ind w:firstLine="1134"/>
        <w:jc w:val="both"/>
        <w:rPr>
          <w:sz w:val="28"/>
        </w:rPr>
      </w:pPr>
      <w:r>
        <w:rPr>
          <w:rFonts w:ascii="PT Astra Serif" w:hAnsi="PT Astra Serif"/>
          <w:sz w:val="28"/>
        </w:rPr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(Приложение 5);</w:t>
      </w:r>
    </w:p>
    <w:p w:rsidR="00B95474" w:rsidRDefault="00B95474" w:rsidP="00B95474">
      <w:pPr>
        <w:suppressAutoHyphens w:val="0"/>
        <w:ind w:firstLine="1134"/>
        <w:jc w:val="both"/>
        <w:rPr>
          <w:sz w:val="28"/>
        </w:rPr>
      </w:pPr>
      <w:r>
        <w:rPr>
          <w:rFonts w:ascii="PT Astra Serif" w:hAnsi="PT Astra Serif"/>
          <w:sz w:val="28"/>
        </w:rPr>
        <w:t>эскиз внешнего вида нестационарного торгового объекта в случае размещения с периодом функционирования объекта "круглогодично"</w:t>
      </w:r>
      <w:r>
        <w:rPr>
          <w:sz w:val="28"/>
        </w:rPr>
        <w:t>.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36.Заявление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37.Форма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38.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hyperlink r:id="rId12" w:history="1">
        <w:r>
          <w:rPr>
            <w:rFonts w:ascii="PT Astra Serif" w:hAnsi="PT Astra Serif"/>
            <w:sz w:val="28"/>
          </w:rPr>
          <w:t>приложении № 6</w:t>
        </w:r>
      </w:hyperlink>
      <w:r>
        <w:rPr>
          <w:rFonts w:ascii="PT Astra Serif" w:hAnsi="PT Astra Serif"/>
          <w:sz w:val="28"/>
        </w:rPr>
        <w:t xml:space="preserve"> к административному регламенту). 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39.Заявление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информационно-телекоммуникационной сети «Интернет». </w:t>
      </w:r>
    </w:p>
    <w:p w:rsidR="00B95474" w:rsidRDefault="00B95474" w:rsidP="00B95474">
      <w:pPr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40.Специалист, ответственный за прием документов: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документы представлены в соответствии с требованиями настоящего Административного регламента, содержащего исчерпывающий перечень документов, необходимых для предоставления муниципальной услуги; 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тексты документов написаны разборчиво;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документах нет подчисток, приписок, зачеркнутых слов и иных неоговоренных исправлений;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документы не исполнены карандашом;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- не истек срок действия представленных документов;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регистрирует принятое заявление в информационной системе, делает отметку об этом на бланке заявления.</w:t>
      </w:r>
    </w:p>
    <w:p w:rsidR="00B95474" w:rsidRDefault="00B95474" w:rsidP="00B95474">
      <w:pPr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41.Максимальный срок выполнения данного административного действия не должен превышать 30 минут.</w:t>
      </w:r>
    </w:p>
    <w:p w:rsidR="00B95474" w:rsidRDefault="00B95474" w:rsidP="00B95474">
      <w:pPr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42.В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:rsidR="00B95474" w:rsidRDefault="00B95474" w:rsidP="00B95474">
      <w:pPr>
        <w:tabs>
          <w:tab w:val="left" w:pos="1134"/>
        </w:tabs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B95474" w:rsidRDefault="00B95474" w:rsidP="00B95474">
      <w:pPr>
        <w:tabs>
          <w:tab w:val="left" w:pos="1134"/>
        </w:tabs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:rsidR="00B95474" w:rsidRDefault="00B95474" w:rsidP="00B95474">
      <w:pPr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43.При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дня, следующего за днем подачи заявления и документов.</w:t>
      </w:r>
    </w:p>
    <w:p w:rsidR="00B95474" w:rsidRDefault="00B95474" w:rsidP="00B95474">
      <w:pPr>
        <w:suppressAutoHyphens w:val="0"/>
        <w:ind w:firstLine="1134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44.Результатом административной процедуры является регистрация заявления либо отказ в приеме заявления и документов.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b/>
          <w:sz w:val="28"/>
        </w:rPr>
      </w:pPr>
    </w:p>
    <w:p w:rsidR="00B95474" w:rsidRDefault="00B95474" w:rsidP="00B95474">
      <w:pPr>
        <w:tabs>
          <w:tab w:val="left" w:pos="1134"/>
        </w:tabs>
        <w:jc w:val="both"/>
        <w:rPr>
          <w:rFonts w:ascii="PT Astra Serif" w:hAnsi="PT Astra Serif"/>
          <w:b/>
          <w:sz w:val="28"/>
        </w:rPr>
      </w:pPr>
    </w:p>
    <w:p w:rsidR="00B95474" w:rsidRDefault="00B95474" w:rsidP="00B95474">
      <w:pPr>
        <w:tabs>
          <w:tab w:val="left" w:pos="1134"/>
        </w:tabs>
        <w:ind w:firstLine="113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</w:t>
      </w:r>
    </w:p>
    <w:p w:rsidR="00B95474" w:rsidRDefault="00B95474" w:rsidP="00B95474">
      <w:pPr>
        <w:tabs>
          <w:tab w:val="left" w:pos="1134"/>
        </w:tabs>
        <w:ind w:firstLine="113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необходимые для предоставления Услуги</w:t>
      </w:r>
    </w:p>
    <w:p w:rsidR="00B95474" w:rsidRDefault="00B95474" w:rsidP="00B95474">
      <w:pPr>
        <w:tabs>
          <w:tab w:val="left" w:pos="1134"/>
        </w:tabs>
        <w:ind w:firstLine="1134"/>
        <w:jc w:val="center"/>
        <w:rPr>
          <w:rFonts w:ascii="PT Astra Serif" w:hAnsi="PT Astra Serif"/>
          <w:b/>
          <w:sz w:val="28"/>
        </w:rPr>
      </w:pPr>
    </w:p>
    <w:p w:rsidR="00B95474" w:rsidRPr="00596F25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b/>
          <w:sz w:val="28"/>
          <w:szCs w:val="28"/>
        </w:rPr>
      </w:pPr>
      <w:r w:rsidRPr="00596F25">
        <w:rPr>
          <w:rFonts w:ascii="PT Astra Serif" w:hAnsi="PT Astra Serif"/>
          <w:color w:val="000000"/>
          <w:sz w:val="28"/>
          <w:szCs w:val="28"/>
        </w:rPr>
        <w:t xml:space="preserve">45.Основанием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предоставление Услуги, указанного в объявлении на размещение нестационарного торгового объекта. </w:t>
      </w:r>
    </w:p>
    <w:p w:rsidR="00B95474" w:rsidRDefault="00B95474" w:rsidP="00B95474">
      <w:pPr>
        <w:widowControl w:val="0"/>
        <w:suppressAutoHyphens w:val="0"/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46.Администрация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:rsidR="00B95474" w:rsidRDefault="00B95474" w:rsidP="00B95474">
      <w:pPr>
        <w:widowControl w:val="0"/>
        <w:tabs>
          <w:tab w:val="left" w:pos="1134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95474" w:rsidRDefault="00B95474" w:rsidP="00B95474">
      <w:pPr>
        <w:widowControl w:val="0"/>
        <w:tabs>
          <w:tab w:val="left" w:pos="1134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:rsidR="00B95474" w:rsidRDefault="00B95474" w:rsidP="00B95474">
      <w:pPr>
        <w:widowControl w:val="0"/>
        <w:suppressAutoHyphens w:val="0"/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47.Заявитель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B95474" w:rsidRPr="00761945" w:rsidRDefault="00B95474" w:rsidP="00B95474">
      <w:pPr>
        <w:pStyle w:val="4"/>
        <w:keepLines/>
        <w:tabs>
          <w:tab w:val="left" w:pos="960"/>
        </w:tabs>
        <w:suppressAutoHyphens w:val="0"/>
        <w:spacing w:before="57"/>
        <w:ind w:firstLine="1134"/>
        <w:rPr>
          <w:rFonts w:ascii="PT Astra Serif" w:hAnsi="PT Astra Serif"/>
          <w:color w:val="000000"/>
          <w:sz w:val="28"/>
        </w:rPr>
      </w:pPr>
      <w:r w:rsidRPr="00761945">
        <w:rPr>
          <w:rFonts w:ascii="PT Astra Serif" w:hAnsi="PT Astra Serif"/>
          <w:color w:val="000000"/>
          <w:sz w:val="28"/>
        </w:rPr>
        <w:t>48. 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:rsidR="00B95474" w:rsidRDefault="00B95474" w:rsidP="00B9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осуществляет анализ поступивших документов на соответствие требованиям действующего законодательства;</w:t>
      </w:r>
    </w:p>
    <w:p w:rsidR="00B95474" w:rsidRDefault="00B95474" w:rsidP="00B9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проверяет наличие или отсутствие оснований для отказа в предоставлении Услуги;</w:t>
      </w:r>
    </w:p>
    <w:p w:rsidR="00B95474" w:rsidRDefault="00B95474" w:rsidP="00B9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:rsidR="00B95474" w:rsidRDefault="00B95474" w:rsidP="00B95474">
      <w:pPr>
        <w:tabs>
          <w:tab w:val="left" w:pos="960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49. Максимальный срок выполнения административного действия не должен превышать 5 рабочих дней.</w:t>
      </w:r>
    </w:p>
    <w:p w:rsidR="00B95474" w:rsidRDefault="00B95474" w:rsidP="00B95474">
      <w:pPr>
        <w:tabs>
          <w:tab w:val="left" w:pos="960"/>
        </w:tabs>
        <w:spacing w:before="57"/>
        <w:ind w:firstLine="1134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50. 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на бумажном носите.</w:t>
      </w:r>
    </w:p>
    <w:p w:rsidR="00B95474" w:rsidRDefault="00B95474" w:rsidP="00B95474">
      <w:pPr>
        <w:tabs>
          <w:tab w:val="left" w:pos="960"/>
        </w:tabs>
        <w:spacing w:before="57"/>
        <w:ind w:firstLine="1134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51.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:rsidR="00B95474" w:rsidRDefault="00B95474" w:rsidP="00B95474">
      <w:pPr>
        <w:tabs>
          <w:tab w:val="left" w:pos="960"/>
        </w:tabs>
        <w:spacing w:before="57"/>
        <w:ind w:firstLine="1134"/>
        <w:jc w:val="both"/>
        <w:outlineLvl w:val="3"/>
        <w:rPr>
          <w:rFonts w:ascii="PT Astra Serif" w:hAnsi="PT Astra Serif"/>
          <w:sz w:val="28"/>
        </w:rPr>
      </w:pPr>
    </w:p>
    <w:p w:rsidR="00B95474" w:rsidRPr="00596F25" w:rsidRDefault="00B95474" w:rsidP="00B95474">
      <w:pPr>
        <w:tabs>
          <w:tab w:val="left" w:pos="960"/>
        </w:tabs>
        <w:spacing w:before="57"/>
        <w:ind w:firstLine="1134"/>
        <w:jc w:val="both"/>
        <w:outlineLvl w:val="3"/>
        <w:rPr>
          <w:rFonts w:ascii="PT Astra Serif" w:hAnsi="PT Astra Serif"/>
          <w:sz w:val="28"/>
        </w:rPr>
      </w:pPr>
      <w:r w:rsidRPr="00761945">
        <w:rPr>
          <w:rFonts w:ascii="PT Astra Serif" w:hAnsi="PT Astra Serif"/>
          <w:b/>
          <w:color w:val="000000"/>
          <w:sz w:val="28"/>
        </w:rPr>
        <w:t>Проведение документарной проверки в отношении заявителя</w:t>
      </w:r>
    </w:p>
    <w:p w:rsidR="00B95474" w:rsidRPr="00761945" w:rsidRDefault="00B95474" w:rsidP="00B95474">
      <w:pPr>
        <w:ind w:firstLine="1134"/>
        <w:jc w:val="both"/>
        <w:rPr>
          <w:rFonts w:ascii="PT Astra Serif" w:hAnsi="PT Astra Serif"/>
          <w:b/>
          <w:sz w:val="28"/>
        </w:rPr>
      </w:pP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52.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53. 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54. Максимальный срок выполнения данного административного действия не должен превышать 2 рабочих дней.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55. Результатом административной процедуры является рассмотрение и анализ поступивших документов и сведений.</w:t>
      </w:r>
    </w:p>
    <w:p w:rsidR="00B95474" w:rsidRDefault="00B95474" w:rsidP="00B95474">
      <w:pPr>
        <w:widowControl w:val="0"/>
        <w:ind w:firstLine="1134"/>
        <w:contextualSpacing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об отказе в предоставлении Услуги с мотивированным обоснованием причин отказа.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b/>
          <w:sz w:val="28"/>
        </w:rPr>
      </w:pP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56. Исчерпывающий перечень оснований для отказа в предоставлении Услуги: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отзыв заявления по инициативе заявителя;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B95474" w:rsidRDefault="00B95474" w:rsidP="00B95474">
      <w:pPr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57. 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(Приложение 4) по месту нахождения заявителя заказным почтовым отправлением с уведомлением вручении.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58. Максимальный срок выполнения данного административного действия не должен превышать 15 минут.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59. При подаче заявления и документов в форме электронных документов с использованием информационно-телекоммуникационной сети "Интернет",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письмо (Приложение 4) в срок не позднее 1 рабочего дня. </w:t>
      </w:r>
    </w:p>
    <w:p w:rsidR="00B95474" w:rsidRDefault="00B95474" w:rsidP="00B95474">
      <w:pPr>
        <w:widowControl w:val="0"/>
        <w:tabs>
          <w:tab w:val="left" w:pos="916"/>
          <w:tab w:val="left" w:pos="4580"/>
        </w:tabs>
        <w:spacing w:line="360" w:lineRule="exact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60. Результатом административной процедуры является принятие решения об отказе в предоставлении Услуги.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 и направление (выдача) заявителю результата предоставления Услуги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61.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62. 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</w:t>
      </w:r>
      <w:r>
        <w:rPr>
          <w:rFonts w:ascii="PT Astra Serif" w:hAnsi="PT Astra Serif"/>
          <w:sz w:val="28"/>
        </w:rPr>
        <w:lastRenderedPageBreak/>
        <w:t>о предоставлении Услуги (Приложение 3) и проект договора на размещение нестационарного торгового объекта.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(Приложение 3) и проект договора на размещение нестационарного торгового объекта направляется заявителю в форме электронного документа.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63. Максимальный срок выполнения данного административного действия не должен превышать 15 минут. 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64.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уведомление (Приложение 2) в срок не позднее 1 рабочего дня. 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65.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center"/>
        <w:rPr>
          <w:rFonts w:ascii="PT Astra Serif" w:hAnsi="PT Astra Serif"/>
          <w:b/>
          <w:sz w:val="28"/>
        </w:rPr>
      </w:pPr>
      <w:r w:rsidRPr="00596F25">
        <w:rPr>
          <w:rFonts w:ascii="PT Astra Serif" w:hAnsi="PT Astra Serif"/>
          <w:b/>
          <w:sz w:val="28"/>
        </w:rPr>
        <w:t>Вариант 2</w:t>
      </w:r>
    </w:p>
    <w:p w:rsidR="00B95474" w:rsidRPr="00596F25" w:rsidRDefault="00B95474" w:rsidP="00B95474">
      <w:pPr>
        <w:ind w:firstLine="1134"/>
        <w:jc w:val="center"/>
        <w:rPr>
          <w:rFonts w:ascii="PT Astra Serif" w:hAnsi="PT Astra Serif"/>
          <w:b/>
          <w:sz w:val="28"/>
        </w:rPr>
      </w:pPr>
    </w:p>
    <w:p w:rsidR="00B95474" w:rsidRPr="00596F25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 w:rsidRPr="00596F25">
        <w:rPr>
          <w:rFonts w:ascii="PT Astra Serif" w:hAnsi="PT Astra Serif"/>
          <w:sz w:val="28"/>
        </w:rPr>
        <w:t>66. Максимальный срок предоставления варианта Услуги составляет 7 (Семь) рабочих дней со дня, следующего за днем окончания приема заявлений и документов на предоставление Услуги, указанного в объявлении на размещение нестационарного торгового объекта.</w:t>
      </w:r>
    </w:p>
    <w:p w:rsidR="00B95474" w:rsidRDefault="00B95474" w:rsidP="00B95474">
      <w:pPr>
        <w:tabs>
          <w:tab w:val="left" w:pos="1276"/>
        </w:tabs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67. Результатом предоставления услуги является: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 предоставлении Услуги в виде уведомления о предоставлении Услуги, которое оформляется в соответствии с Приложением 3 к настоящему Административному регламенту. К решению о предоставлении Услуги прилагается договор на размещение нестационарного торгового объекта</w:t>
      </w:r>
      <w:r>
        <w:rPr>
          <w:rFonts w:ascii="PT Astra Serif" w:hAnsi="PT Astra Serif"/>
          <w:i/>
          <w:sz w:val="28"/>
        </w:rPr>
        <w:t>.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решение об отказе в предоставлении Услуги в виде письма, которое оформляется в соответствии с Приложением 4 к настоящему Административному регламенту.</w:t>
      </w:r>
    </w:p>
    <w:p w:rsidR="00B95474" w:rsidRDefault="00B95474" w:rsidP="00B95474">
      <w:pPr>
        <w:widowControl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68. Административные процедуры, осуществляемые при предоставлении Услуги в соответствии с настоящим вариантом: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1) прием документов на оказание Услуги, регистрация заявления;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2) 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3) проведение документарной проверки в отношении заявителя;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4) принятие решения об отказе в предоставлении Услуги с мотивированным обоснованием причин отказа;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5) принятие решения о предоставлении Услуги и направление (выдача) заявителю результата предоставления Услуги.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Pr="00596F25" w:rsidRDefault="00B95474" w:rsidP="00B95474">
      <w:pPr>
        <w:ind w:firstLine="113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Прием документов на оказание Услуги,</w:t>
      </w:r>
    </w:p>
    <w:p w:rsidR="00B95474" w:rsidRDefault="00B95474" w:rsidP="00B95474">
      <w:pPr>
        <w:keepNext/>
        <w:keepLines/>
        <w:ind w:firstLine="1134"/>
        <w:jc w:val="center"/>
        <w:outlineLvl w:val="2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lastRenderedPageBreak/>
        <w:t>регистрация заявления</w:t>
      </w:r>
    </w:p>
    <w:p w:rsidR="00B95474" w:rsidRDefault="00B95474" w:rsidP="00B95474">
      <w:pPr>
        <w:keepNext/>
        <w:keepLines/>
        <w:ind w:firstLine="1134"/>
        <w:jc w:val="center"/>
        <w:outlineLvl w:val="2"/>
        <w:rPr>
          <w:rFonts w:ascii="PT Astra Serif" w:hAnsi="PT Astra Serif"/>
          <w:b/>
          <w:sz w:val="28"/>
        </w:rPr>
      </w:pPr>
    </w:p>
    <w:p w:rsidR="00B95474" w:rsidRPr="00596F25" w:rsidRDefault="00B95474" w:rsidP="00B95474">
      <w:pPr>
        <w:keepNext/>
        <w:keepLines/>
        <w:ind w:firstLine="1134"/>
        <w:jc w:val="both"/>
        <w:outlineLvl w:val="2"/>
        <w:rPr>
          <w:rFonts w:ascii="PT Astra Serif" w:hAnsi="PT Astra Serif"/>
          <w:b/>
        </w:rPr>
      </w:pPr>
      <w:r>
        <w:rPr>
          <w:rFonts w:ascii="PT Astra Serif" w:hAnsi="PT Astra Serif"/>
          <w:sz w:val="28"/>
        </w:rPr>
        <w:t>69. Основанием для начала административной процедуры является обращение заявителя с заявлением и документами.</w:t>
      </w:r>
    </w:p>
    <w:p w:rsidR="00B95474" w:rsidRDefault="00B95474" w:rsidP="00B95474">
      <w:pPr>
        <w:widowControl w:val="0"/>
        <w:ind w:firstLine="1134"/>
        <w:contextualSpacing/>
        <w:jc w:val="both"/>
      </w:pPr>
      <w:r>
        <w:rPr>
          <w:sz w:val="28"/>
        </w:rPr>
        <w:t>70.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B95474" w:rsidRDefault="00B95474" w:rsidP="00B95474">
      <w:pPr>
        <w:widowControl w:val="0"/>
        <w:ind w:firstLine="1134"/>
        <w:contextualSpacing/>
        <w:jc w:val="both"/>
      </w:pPr>
      <w:r>
        <w:rPr>
          <w:rFonts w:ascii="PT Astra Serif" w:hAnsi="PT Astra Serif"/>
          <w:sz w:val="28"/>
        </w:rPr>
        <w:t>заявление по форме, приведенной в Приложении 2 к настоящему Административному регламенту;</w:t>
      </w:r>
    </w:p>
    <w:p w:rsidR="00B95474" w:rsidRDefault="00B95474" w:rsidP="00B95474">
      <w:pPr>
        <w:suppressAutoHyphens w:val="0"/>
        <w:ind w:firstLine="1134"/>
        <w:jc w:val="both"/>
        <w:rPr>
          <w:sz w:val="28"/>
        </w:rPr>
      </w:pPr>
      <w:r>
        <w:rPr>
          <w:sz w:val="28"/>
        </w:rPr>
        <w:t>документ, удостоверяющий личность заявителя – паспорт гражданина Российской Федерации;</w:t>
      </w:r>
    </w:p>
    <w:p w:rsidR="00B95474" w:rsidRDefault="00B95474" w:rsidP="00B95474">
      <w:pPr>
        <w:suppressAutoHyphens w:val="0"/>
        <w:ind w:firstLine="1134"/>
      </w:pPr>
      <w:r>
        <w:rPr>
          <w:rFonts w:ascii="PT Astra Serif" w:hAnsi="PT Astra Serif"/>
          <w:sz w:val="28"/>
        </w:rPr>
        <w:t>документ, подтверждающий полномочия лица на осуществление действий от имени заявителя (доверенность);</w:t>
      </w:r>
    </w:p>
    <w:p w:rsidR="00B95474" w:rsidRDefault="00B95474" w:rsidP="00B95474">
      <w:pPr>
        <w:suppressAutoHyphens w:val="0"/>
        <w:ind w:firstLine="1134"/>
        <w:jc w:val="both"/>
        <w:rPr>
          <w:sz w:val="28"/>
        </w:rPr>
      </w:pPr>
      <w:r>
        <w:rPr>
          <w:rFonts w:ascii="PT Astra Serif" w:hAnsi="PT Astra Serif"/>
          <w:sz w:val="28"/>
        </w:rPr>
        <w:t>справка о подтверждении статуса сельскохозяйственного товаропроизводителя, в соответствие со ст. 3 Федерального закона № 264-ФЗ от 29.12.2006 «О развитии сельского хозяйства», за исключением хозяйствующих субъектов, зарегистрированных как крестьянское (фермерское) хозяйство (Приложение 5);</w:t>
      </w:r>
    </w:p>
    <w:p w:rsidR="00B95474" w:rsidRDefault="00B95474" w:rsidP="00B95474">
      <w:pPr>
        <w:suppressAutoHyphens w:val="0"/>
        <w:ind w:firstLine="1134"/>
        <w:jc w:val="both"/>
        <w:rPr>
          <w:sz w:val="28"/>
        </w:rPr>
      </w:pPr>
      <w:r>
        <w:rPr>
          <w:rFonts w:ascii="PT Astra Serif" w:hAnsi="PT Astra Serif"/>
          <w:sz w:val="28"/>
        </w:rPr>
        <w:t>эскиз внешнего вида нестационарного торгового объекта в случае размещения с периодом функционирования объекта "круглогодично"</w:t>
      </w:r>
      <w:r>
        <w:rPr>
          <w:sz w:val="28"/>
        </w:rPr>
        <w:t>.</w:t>
      </w:r>
    </w:p>
    <w:p w:rsidR="00B95474" w:rsidRDefault="00B95474" w:rsidP="00B95474">
      <w:pPr>
        <w:widowControl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71. Заявление и документы, указанные в настоящем подразделе, могут быть поданы заявителем в администрацию лично, по электронной почте, почтовым отправлением, посредством Регионального портала.</w:t>
      </w:r>
    </w:p>
    <w:p w:rsidR="00B95474" w:rsidRDefault="00B95474" w:rsidP="00B95474">
      <w:pPr>
        <w:widowControl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72. Форма заявления о предоставлении муниципальной услуги доступна для просмотра и использования на Едином портале, а также размещается на информационных стендах в помещении администрации.</w:t>
      </w:r>
    </w:p>
    <w:p w:rsidR="00B95474" w:rsidRDefault="00B95474" w:rsidP="00B95474">
      <w:pPr>
        <w:widowControl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73. Одновременно с документами, указанными в настоящем пункте, представляется согласие на обработку персональных данных (примерная форма согласия приведена в </w:t>
      </w:r>
      <w:hyperlink r:id="rId13" w:history="1">
        <w:r>
          <w:rPr>
            <w:rFonts w:ascii="PT Astra Serif" w:hAnsi="PT Astra Serif"/>
            <w:sz w:val="28"/>
          </w:rPr>
          <w:t>приложении № 6</w:t>
        </w:r>
      </w:hyperlink>
      <w:r>
        <w:rPr>
          <w:rFonts w:ascii="PT Astra Serif" w:hAnsi="PT Astra Serif"/>
          <w:sz w:val="28"/>
        </w:rPr>
        <w:t xml:space="preserve"> к административному регламенту). </w:t>
      </w:r>
    </w:p>
    <w:p w:rsidR="00B95474" w:rsidRDefault="00B95474" w:rsidP="00B95474">
      <w:pPr>
        <w:widowControl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74. Заявление на получение муниципальной услуги подается с момента опубликования объявления на право заключения договоров на размещение НТО на территории муниципального образования на официальном сайте администрации в информационно-телекоммуникационной сети «Интернет». 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75. Специалист, ответственный за прием документов: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устанавливает полномочия заявителя на право подачи заявления, проверяя документ, удостоверяющий личность заявителя, документ, подтверждающий полномочия заявителя, а в случае подачи документов в электронной форме - наличие квалифицированной электронной подписи, принадлежащей заявителю;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проводит первичную проверку представленных документов на предмет соответствия их установленным законодательством требованиям, удостоверяясь, что: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- документы представлены в соответствии с требованиями настоящего Административного регламента, содержащего исчерпывающий </w:t>
      </w:r>
      <w:r>
        <w:rPr>
          <w:rFonts w:ascii="PT Astra Serif" w:hAnsi="PT Astra Serif"/>
          <w:sz w:val="28"/>
        </w:rPr>
        <w:lastRenderedPageBreak/>
        <w:t xml:space="preserve">перечень документов, необходимых для предоставления муниципальной услуги; 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тексты документов написаны разборчиво;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документах нет подчисток, приписок, зачеркнутых слов и иных неоговоренных исправлений;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документы не исполнены карандашом;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не истек срок действия представленных документов;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в) оказывает заявителю помощь в оформлении заявления в случае отсутствия у заявителя оформленного заявления или его неправильного оформления;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г) регистрирует принятое заявление в информационной системе, делает отметку об этом на бланке заявления.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76. Максимальный срок выполнения данного административного действия не должен превышать 30 минут.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77. В случае выявления оснований для отказа в приеме документов, необходимых для предоставления муниципальной услуги, специалист, ответственный за прием документов, принимает решение об отказе в приеме документов, необходимых для предоставления муниципальной услуги и: </w:t>
      </w:r>
    </w:p>
    <w:p w:rsidR="00B95474" w:rsidRDefault="00B95474" w:rsidP="00B95474">
      <w:pPr>
        <w:tabs>
          <w:tab w:val="left" w:pos="1134"/>
        </w:tabs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поступления заявления почтовым отправлением в течение семи рабочих дней готовит, подписывает у руководителя и направляет заявителю письменное уведомление об отказе в приеме заявления с указанием причин отказа;</w:t>
      </w:r>
    </w:p>
    <w:p w:rsidR="00B95474" w:rsidRDefault="00B95474" w:rsidP="00B95474">
      <w:pPr>
        <w:tabs>
          <w:tab w:val="left" w:pos="1134"/>
        </w:tabs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 личного обращения заявителя возвращает документы заявителю и проставляет на заявлении отметку об отказе в приеме документов, а также указывает причину отказа, свои фамилию, инициалы, должность, дату отказа в приеме документов.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78.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специалист, ответственный за прием документов, направляет заявителю электронное сообщение о приеме заявления и документов либо о мотивированном отказе в приеме заявления и документов не позднее рабочего дня, следующего за днем подачи заявления и документов.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sz w:val="28"/>
        </w:rPr>
        <w:t>79. Результатом административной процедуры является регистрация заявления либо отказ в приеме заявления и документов.</w:t>
      </w:r>
    </w:p>
    <w:p w:rsidR="00B95474" w:rsidRDefault="00B95474" w:rsidP="00B95474">
      <w:pPr>
        <w:tabs>
          <w:tab w:val="left" w:pos="1134"/>
        </w:tabs>
        <w:ind w:firstLine="1134"/>
        <w:jc w:val="both"/>
        <w:rPr>
          <w:rFonts w:ascii="PT Astra Serif" w:hAnsi="PT Astra Serif"/>
          <w:b/>
          <w:sz w:val="28"/>
        </w:rPr>
      </w:pPr>
    </w:p>
    <w:p w:rsidR="00B95474" w:rsidRDefault="00B95474" w:rsidP="00B95474">
      <w:pPr>
        <w:tabs>
          <w:tab w:val="left" w:pos="1134"/>
        </w:tabs>
        <w:spacing w:before="57"/>
        <w:ind w:firstLine="113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Формирование и направление межведомственных запросов в государственные органы (организации), в распоряжении которых находятся документы и сведения, необходимые для предоставления Услуги</w:t>
      </w:r>
    </w:p>
    <w:p w:rsidR="00B95474" w:rsidRPr="00596F25" w:rsidRDefault="00B95474" w:rsidP="00B95474">
      <w:pPr>
        <w:tabs>
          <w:tab w:val="left" w:pos="1134"/>
        </w:tabs>
        <w:spacing w:before="57"/>
        <w:ind w:firstLine="1134"/>
        <w:jc w:val="both"/>
        <w:rPr>
          <w:rFonts w:ascii="PT Astra Serif" w:hAnsi="PT Astra Serif"/>
          <w:b/>
          <w:sz w:val="28"/>
        </w:rPr>
      </w:pPr>
      <w:r w:rsidRPr="00761945">
        <w:rPr>
          <w:rFonts w:ascii="PT Astra Serif" w:hAnsi="PT Astra Serif"/>
          <w:color w:val="000000"/>
          <w:sz w:val="28"/>
        </w:rPr>
        <w:t xml:space="preserve">80. Основанием для начала административной процедуры является поступление зарегистрированного заявления с прилагаемыми документами специалисту администрации, ответственному за проведение документарной проверки, а также истечение срока приема заявлений и документов на </w:t>
      </w:r>
      <w:r w:rsidRPr="00761945">
        <w:rPr>
          <w:rFonts w:ascii="PT Astra Serif" w:hAnsi="PT Astra Serif"/>
          <w:color w:val="000000"/>
          <w:sz w:val="28"/>
        </w:rPr>
        <w:lastRenderedPageBreak/>
        <w:t xml:space="preserve">предоставление Услуги, указанного в объявлении на размещение нестационарного торгового объекта. </w:t>
      </w:r>
    </w:p>
    <w:p w:rsidR="00B95474" w:rsidRDefault="00B95474" w:rsidP="00B95474">
      <w:pPr>
        <w:widowControl w:val="0"/>
        <w:tabs>
          <w:tab w:val="left" w:pos="1134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81. Администрация в порядке межведомственного взаимодействия запрашивает в Федеральной налоговой службе Российской Федерации следующие документы и сведения, необходимые для предоставления Услуги, в рамках проверки данных, представленных заявителем:</w:t>
      </w:r>
    </w:p>
    <w:p w:rsidR="00B95474" w:rsidRDefault="00B95474" w:rsidP="00B95474">
      <w:pPr>
        <w:widowControl w:val="0"/>
        <w:tabs>
          <w:tab w:val="left" w:pos="1134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а) сведения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B95474" w:rsidRDefault="00B95474" w:rsidP="00B95474">
      <w:pPr>
        <w:widowControl w:val="0"/>
        <w:tabs>
          <w:tab w:val="left" w:pos="1134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б) справка из налогового органа об отсутствии у сельскохозяйственного производителя просроченной задолженности по налоговым и иным обязательным платежам.</w:t>
      </w:r>
    </w:p>
    <w:p w:rsidR="00B95474" w:rsidRDefault="00B95474" w:rsidP="00B95474">
      <w:pPr>
        <w:widowControl w:val="0"/>
        <w:tabs>
          <w:tab w:val="left" w:pos="1134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82. Заявитель вправе представить документы, указанные в данном пункте, по собственной инициативе. Непредставление заявителем указанных документов не является основанием для отказа заявителю в предоставлении Услуги.</w:t>
      </w:r>
    </w:p>
    <w:p w:rsidR="00B95474" w:rsidRPr="00761945" w:rsidRDefault="00B95474" w:rsidP="00B95474">
      <w:pPr>
        <w:pStyle w:val="4"/>
        <w:tabs>
          <w:tab w:val="left" w:pos="960"/>
        </w:tabs>
        <w:spacing w:before="57"/>
        <w:ind w:firstLine="1134"/>
        <w:rPr>
          <w:rFonts w:ascii="PT Astra Serif" w:hAnsi="PT Astra Serif"/>
          <w:color w:val="000000"/>
          <w:sz w:val="28"/>
        </w:rPr>
      </w:pPr>
      <w:r w:rsidRPr="00761945">
        <w:rPr>
          <w:rFonts w:ascii="PT Astra Serif" w:hAnsi="PT Astra Serif"/>
          <w:color w:val="000000"/>
          <w:sz w:val="28"/>
        </w:rPr>
        <w:t>83. Специалист администрации, ответственный за проведение документарной проверки не позднее дня, следующего за днем окончания приема заявлений и документов на предоставление Услуги:</w:t>
      </w:r>
    </w:p>
    <w:p w:rsidR="00B95474" w:rsidRDefault="00B95474" w:rsidP="00B9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осуществляет анализ поступивших документов на соответствие требованиям действующего законодательства;</w:t>
      </w:r>
    </w:p>
    <w:p w:rsidR="00B95474" w:rsidRDefault="00B95474" w:rsidP="00B9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проверяет наличие или отсутствие оснований для отказа в предоставлении Услуги;</w:t>
      </w:r>
    </w:p>
    <w:p w:rsidR="00B95474" w:rsidRDefault="00B95474" w:rsidP="00B954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- в случае наличия оснований для предоставления Услуги направляет запросы в порядке межведомственного электронного взаимодействия в уполномоченные государственные органы, в распоряжении которых находятся документы, указанные в разделе 10 настоящего Административного регламента.</w:t>
      </w:r>
    </w:p>
    <w:p w:rsidR="00B95474" w:rsidRDefault="00B95474" w:rsidP="00B95474">
      <w:pPr>
        <w:tabs>
          <w:tab w:val="left" w:pos="960"/>
        </w:tabs>
        <w:spacing w:before="57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84. Максимальный срок выполнения административного действия не должен превышать 5 рабочих дней.</w:t>
      </w:r>
    </w:p>
    <w:p w:rsidR="00B95474" w:rsidRDefault="00B95474" w:rsidP="00B95474">
      <w:pPr>
        <w:tabs>
          <w:tab w:val="left" w:pos="960"/>
        </w:tabs>
        <w:spacing w:before="57"/>
        <w:ind w:firstLine="1134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85. Сведения, полученные в результате межведомственных запросов, приобщаются к делу специалистом, ответственным за поведение документарной проверки, в формате копий на бумажном носите.</w:t>
      </w:r>
    </w:p>
    <w:p w:rsidR="00B95474" w:rsidRDefault="00B95474" w:rsidP="00B95474">
      <w:pPr>
        <w:tabs>
          <w:tab w:val="left" w:pos="960"/>
        </w:tabs>
        <w:spacing w:before="57"/>
        <w:ind w:firstLine="1134"/>
        <w:jc w:val="both"/>
        <w:outlineLvl w:val="3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86. Результатом административной процедуры является получение документов и сведений посредством межведомственного электронного взаимодействия, необходимых для предоставления Услуги, которые находятся в распоряжении государственных органов (организаций).</w:t>
      </w:r>
    </w:p>
    <w:p w:rsidR="00B95474" w:rsidRDefault="00B95474" w:rsidP="00B95474">
      <w:pPr>
        <w:tabs>
          <w:tab w:val="left" w:pos="960"/>
        </w:tabs>
        <w:spacing w:before="57"/>
        <w:ind w:firstLine="1134"/>
        <w:jc w:val="both"/>
        <w:outlineLvl w:val="3"/>
        <w:rPr>
          <w:rFonts w:ascii="PT Astra Serif" w:hAnsi="PT Astra Serif"/>
          <w:sz w:val="28"/>
        </w:rPr>
      </w:pPr>
    </w:p>
    <w:p w:rsidR="00B95474" w:rsidRPr="00596F25" w:rsidRDefault="00B95474" w:rsidP="00B95474">
      <w:pPr>
        <w:tabs>
          <w:tab w:val="left" w:pos="960"/>
        </w:tabs>
        <w:spacing w:before="57"/>
        <w:ind w:firstLine="1134"/>
        <w:jc w:val="both"/>
        <w:outlineLvl w:val="3"/>
        <w:rPr>
          <w:rFonts w:ascii="PT Astra Serif" w:hAnsi="PT Astra Serif"/>
          <w:sz w:val="28"/>
        </w:rPr>
      </w:pPr>
      <w:r w:rsidRPr="00761945">
        <w:rPr>
          <w:rFonts w:ascii="PT Astra Serif" w:hAnsi="PT Astra Serif"/>
          <w:b/>
          <w:color w:val="000000"/>
          <w:sz w:val="28"/>
        </w:rPr>
        <w:t>Проведение документарной проверки в отношении заявителя</w:t>
      </w:r>
    </w:p>
    <w:p w:rsidR="00B95474" w:rsidRPr="00761945" w:rsidRDefault="00B95474" w:rsidP="00B95474">
      <w:pPr>
        <w:ind w:firstLine="1134"/>
        <w:jc w:val="both"/>
        <w:rPr>
          <w:rFonts w:ascii="PT Astra Serif" w:hAnsi="PT Astra Serif"/>
          <w:b/>
          <w:sz w:val="28"/>
        </w:rPr>
      </w:pP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87. Основанием для начала административной процедуры является поступление зарегистрированного заявления о предоставлении Услуги с приложенными документами специалисту администрации, ответственному за проведение документарной проверки. 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lastRenderedPageBreak/>
        <w:t>88. Специалист администрации, ответственный за проведение документарной проверки, проверяет сведения, содержащиеся в представленных заявлении и документах, на предмет соответствия требованиям законодательства и настоящего Административного регламента.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89. Максимальный срок выполнения данного административного действия не должен превышать 2 рабочих дней.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90. Результатом административной процедуры является рассмотрение и анализ поступивших документов и сведений.</w:t>
      </w:r>
    </w:p>
    <w:p w:rsidR="00B95474" w:rsidRDefault="00B95474" w:rsidP="00B95474">
      <w:pPr>
        <w:widowControl w:val="0"/>
        <w:ind w:firstLine="1134"/>
        <w:contextualSpacing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Принятие решения об отказе в предоставлении Услуги с мотивированным обоснованием причин отказа.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b/>
          <w:sz w:val="28"/>
        </w:rPr>
      </w:pP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91. Исчерпывающий перечень оснований для отказа в предоставлении Услуги: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несоответствие информации, которая содержится в документах, представленных заявителем, сведениям, полученным в результате межведомственного взаимодействия;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отзыв заявления по инициативе заявителя;</w:t>
      </w:r>
    </w:p>
    <w:p w:rsidR="00B95474" w:rsidRDefault="00B95474" w:rsidP="00B95474">
      <w:pPr>
        <w:widowControl w:val="0"/>
        <w:suppressAutoHyphens w:val="0"/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заявитель находится в стадии реорганизации, ликвидации или банкротства в соответствии с законодательством Российской Федерации;</w:t>
      </w:r>
    </w:p>
    <w:p w:rsidR="00B95474" w:rsidRDefault="00B95474" w:rsidP="00B95474">
      <w:pPr>
        <w:suppressAutoHyphens w:val="0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подано более одного заявления о предоставлении права на размещение нестационарного торгового объекта на одно и то же место. В этом случае объявляются торги (аукцион).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92. По результатам административной процедуры специалист администрации, ответственный за оформление решения о предоставлении Услуги, в течение 3 рабочих дней со дня принятия решения об отказе направляет письмо с мотивированным обоснованием причин отказа (Приложение 4) по месту нахождения заявителя заказным почтовым отправлением с уведомлением вручении.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соответствующее решение направляется заявителю в форме электронного документа.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93. Максимальный срок выполнения данного административного действия не должен превышать 15 минут.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94. При подаче заявления и документов в форме электронных документов с использованием информационно-телекоммуникационной сети "Интернет",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письмо (Приложение 4) в срок не позднее 1 рабочего дня. </w:t>
      </w:r>
    </w:p>
    <w:p w:rsidR="00B95474" w:rsidRDefault="00B95474" w:rsidP="00B95474">
      <w:pPr>
        <w:widowControl w:val="0"/>
        <w:tabs>
          <w:tab w:val="left" w:pos="916"/>
          <w:tab w:val="left" w:pos="4580"/>
        </w:tabs>
        <w:spacing w:line="360" w:lineRule="exact"/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95. Результатом административной процедуры является принятие решения об отказе в предоставлении Услуги.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Принятие решения о предоставлении Услуги и направление (выдача) заявителю результата предоставления Услуги</w:t>
      </w:r>
    </w:p>
    <w:p w:rsidR="00B95474" w:rsidRDefault="00B95474" w:rsidP="00B95474">
      <w:pPr>
        <w:ind w:firstLine="1134"/>
        <w:jc w:val="center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96. Основанием для начала административной процедуры является отсутствие оснований для отказа в предоставлении Услуги после проведения документарной проверки.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97. Специалист администрации, ответственный за оформление решения о предоставлении Услуги, на основании полученного заявления и положительной документарной проверки направляет заявителю уведомление о предоставлении Услуги (Приложение 3) и проект договора на размещение нестационарного торгового объекта.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В случае, если в заявлении на получение Услуги было указано на необходимость направления в форме электронного документа, уведомление (Приложение 3) и проект договора на размещение нестационарного торгового объекта направляется заявителю в форме электронного документа.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98. Максимальный срок выполнения данного административного действия не должен превышать 15 минут. 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99. При подаче заявления и документов в форме электронных документов с использованием информационно-телекоммуникационной сети «Интернет», включая Единый портал, специалист администрации, ответственный за оформление решения о предоставлении Услуги, направляет заявителю в форме электронного документа уведомление (Приложение 2) в срок не позднее 1 рабочего дня. 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100. Результатом административной процедуры является направление уведомления о предоставлении Услуги и проекта договора на размещение нестационарного торгового объекта.</w:t>
      </w:r>
    </w:p>
    <w:p w:rsidR="00B95474" w:rsidRPr="00596F25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b/>
          <w:sz w:val="28"/>
        </w:rPr>
        <w:t>IV. Формы контроля за исполнением Административного регламента</w:t>
      </w:r>
    </w:p>
    <w:p w:rsidR="00B95474" w:rsidRDefault="00B95474" w:rsidP="00B95474">
      <w:pPr>
        <w:ind w:firstLine="1134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1134"/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B95474" w:rsidRPr="00596F25" w:rsidRDefault="00B95474" w:rsidP="00B95474">
      <w:pPr>
        <w:ind w:firstLine="1134"/>
        <w:jc w:val="center"/>
        <w:rPr>
          <w:rFonts w:ascii="PT Astra Serif" w:hAnsi="PT Astra Serif"/>
          <w:sz w:val="28"/>
        </w:rPr>
      </w:pPr>
    </w:p>
    <w:p w:rsidR="00B95474" w:rsidRDefault="00B95474" w:rsidP="00B95474">
      <w:pPr>
        <w:tabs>
          <w:tab w:val="left" w:pos="1276"/>
        </w:tabs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101. Текущий контроль за соблюдением и исполнением ответственными должностными лицами администрации муниципального образования настоящего Административного регламента, а также иных нормативных правовых актов, устанавливающих требования к предоставлению Услуги.</w:t>
      </w:r>
    </w:p>
    <w:p w:rsidR="00B95474" w:rsidRDefault="00B95474" w:rsidP="00B95474">
      <w:pPr>
        <w:tabs>
          <w:tab w:val="left" w:pos="1276"/>
        </w:tabs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102. Текущий контроль осуществляется посредством проведения плановых и внеплановых проверок. 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B95474" w:rsidRDefault="00B95474" w:rsidP="00B95474">
      <w:pPr>
        <w:tabs>
          <w:tab w:val="left" w:pos="1276"/>
        </w:tabs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103. 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:rsidR="00B95474" w:rsidRDefault="00B95474" w:rsidP="00B95474">
      <w:pPr>
        <w:tabs>
          <w:tab w:val="left" w:pos="1276"/>
        </w:tabs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104. Проверки проводятся уполномоченными лицами администрации муниципального образования.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B95474" w:rsidRDefault="00B95474" w:rsidP="00B95474">
      <w:pPr>
        <w:tabs>
          <w:tab w:val="left" w:pos="1276"/>
        </w:tabs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105.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1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B95474" w:rsidRDefault="00B95474" w:rsidP="00B95474">
      <w:pPr>
        <w:tabs>
          <w:tab w:val="left" w:pos="1276"/>
        </w:tabs>
        <w:spacing w:after="160"/>
        <w:ind w:firstLine="1134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106. 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B95474" w:rsidRDefault="00B95474" w:rsidP="00B95474">
      <w:pPr>
        <w:keepNext/>
        <w:keepLines/>
        <w:spacing w:before="480" w:after="240"/>
        <w:ind w:firstLine="1134"/>
        <w:jc w:val="center"/>
        <w:outlineLvl w:val="0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B95474" w:rsidRDefault="00B95474" w:rsidP="00B95474">
      <w:pPr>
        <w:keepNext/>
        <w:keepLines/>
        <w:ind w:firstLine="1134"/>
        <w:jc w:val="both"/>
        <w:outlineLvl w:val="0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107. 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:rsidR="00B95474" w:rsidRDefault="00B95474" w:rsidP="00B95474">
      <w:pPr>
        <w:tabs>
          <w:tab w:val="left" w:pos="1276"/>
        </w:tabs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108. Жалобы в форме электронных документов направляются посредством электронной почты. </w:t>
      </w:r>
    </w:p>
    <w:p w:rsidR="00B95474" w:rsidRDefault="00B95474" w:rsidP="00B95474">
      <w:pPr>
        <w:tabs>
          <w:tab w:val="left" w:pos="1418"/>
          <w:tab w:val="left" w:pos="1560"/>
        </w:tabs>
        <w:ind w:firstLine="1134"/>
        <w:contextualSpacing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:rsidR="00B95474" w:rsidRPr="00471B4A" w:rsidRDefault="00B95474" w:rsidP="00B95474">
      <w:pPr>
        <w:ind w:firstLine="1134"/>
        <w:jc w:val="both"/>
        <w:rPr>
          <w:rFonts w:ascii="PT Astra Serif" w:hAnsi="PT Astra Serif"/>
          <w:sz w:val="28"/>
          <w:szCs w:val="28"/>
        </w:rPr>
      </w:pPr>
    </w:p>
    <w:p w:rsidR="00B95474" w:rsidRPr="00471B4A" w:rsidRDefault="00B95474" w:rsidP="00B95474">
      <w:pPr>
        <w:ind w:firstLine="1134"/>
        <w:jc w:val="both"/>
        <w:rPr>
          <w:rFonts w:ascii="PT Astra Serif" w:hAnsi="PT Astra Serif"/>
          <w:sz w:val="28"/>
          <w:szCs w:val="28"/>
        </w:rPr>
      </w:pPr>
    </w:p>
    <w:p w:rsidR="00B95474" w:rsidRPr="00471B4A" w:rsidRDefault="00B95474" w:rsidP="00B95474">
      <w:pPr>
        <w:jc w:val="both"/>
        <w:rPr>
          <w:rFonts w:ascii="PT Astra Serif" w:hAnsi="PT Astra Serif"/>
          <w:sz w:val="28"/>
          <w:szCs w:val="28"/>
        </w:rPr>
      </w:pPr>
    </w:p>
    <w:p w:rsidR="00B95474" w:rsidRPr="00471B4A" w:rsidRDefault="00B95474" w:rsidP="00B95474">
      <w:pPr>
        <w:jc w:val="both"/>
        <w:rPr>
          <w:rFonts w:ascii="PT Astra Serif" w:hAnsi="PT Astra Serif"/>
          <w:sz w:val="28"/>
          <w:szCs w:val="28"/>
        </w:rPr>
      </w:pPr>
    </w:p>
    <w:p w:rsidR="00B95474" w:rsidRPr="00471B4A" w:rsidRDefault="00B95474" w:rsidP="00B95474">
      <w:pPr>
        <w:widowControl w:val="0"/>
        <w:shd w:val="clear" w:color="auto" w:fill="FFFFFF"/>
        <w:contextualSpacing/>
        <w:jc w:val="both"/>
        <w:rPr>
          <w:rFonts w:ascii="PT Astra Serif" w:hAnsi="PT Astra Serif"/>
          <w:sz w:val="28"/>
          <w:szCs w:val="28"/>
        </w:rPr>
      </w:pPr>
    </w:p>
    <w:p w:rsidR="00B95474" w:rsidRPr="00C91999" w:rsidRDefault="00B95474" w:rsidP="00B95474">
      <w:pPr>
        <w:pStyle w:val="afa"/>
        <w:ind w:left="6096"/>
        <w:jc w:val="right"/>
        <w:outlineLvl w:val="0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>Приложение № 1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к Административному регламенту, утвержденному постановлением администрации 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 МО Богородицкий район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proofErr w:type="gramStart"/>
      <w:r w:rsidRPr="00C91999">
        <w:rPr>
          <w:rFonts w:ascii="PT Astra Serif" w:hAnsi="PT Astra Serif"/>
        </w:rPr>
        <w:t xml:space="preserve">от  </w:t>
      </w:r>
      <w:r>
        <w:rPr>
          <w:rFonts w:ascii="PT Astra Serif" w:hAnsi="PT Astra Serif"/>
        </w:rPr>
        <w:t>28.01.2025</w:t>
      </w:r>
      <w:proofErr w:type="gramEnd"/>
      <w:r w:rsidRPr="00C9199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 6</w:t>
      </w:r>
      <w:r w:rsidR="00931A2D">
        <w:rPr>
          <w:rFonts w:ascii="PT Astra Serif" w:hAnsi="PT Astra Serif"/>
        </w:rPr>
        <w:t>2</w:t>
      </w:r>
      <w:r w:rsidRPr="00C91999">
        <w:rPr>
          <w:rFonts w:ascii="PT Astra Serif" w:hAnsi="PT Astra Serif"/>
        </w:rPr>
        <w:t xml:space="preserve">  </w:t>
      </w:r>
    </w:p>
    <w:p w:rsidR="00B95474" w:rsidRDefault="00B95474" w:rsidP="00B95474">
      <w:pPr>
        <w:jc w:val="both"/>
        <w:rPr>
          <w:rFonts w:ascii="PT Astra Serif" w:hAnsi="PT Astra Serif"/>
          <w:b/>
          <w:sz w:val="28"/>
        </w:rPr>
      </w:pPr>
    </w:p>
    <w:p w:rsidR="00B95474" w:rsidRDefault="00B95474" w:rsidP="00B95474">
      <w:pPr>
        <w:spacing w:after="24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 xml:space="preserve">Перечень общих признаков заявителей, </w:t>
      </w:r>
      <w:r>
        <w:rPr>
          <w:rFonts w:ascii="PT Astra Serif" w:hAnsi="PT Astra Serif"/>
          <w:b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B95474" w:rsidRDefault="00B95474" w:rsidP="00B95474">
      <w:pPr>
        <w:spacing w:before="24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2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364"/>
      </w:tblGrid>
      <w:tr w:rsidR="00B95474" w:rsidTr="00B95474">
        <w:trPr>
          <w:trHeight w:val="567"/>
        </w:trPr>
        <w:tc>
          <w:tcPr>
            <w:tcW w:w="1134" w:type="dxa"/>
            <w:vAlign w:val="center"/>
          </w:tcPr>
          <w:p w:rsidR="00B95474" w:rsidRDefault="00B95474" w:rsidP="00B9547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№ варианта</w:t>
            </w:r>
          </w:p>
        </w:tc>
        <w:tc>
          <w:tcPr>
            <w:tcW w:w="8364" w:type="dxa"/>
            <w:vAlign w:val="center"/>
          </w:tcPr>
          <w:p w:rsidR="00B95474" w:rsidRDefault="00B95474" w:rsidP="00B95474">
            <w:pPr>
              <w:keepNext/>
              <w:keepLines/>
              <w:widowControl w:val="0"/>
              <w:spacing w:after="160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Комбинация значений признаков</w:t>
            </w:r>
          </w:p>
        </w:tc>
      </w:tr>
      <w:tr w:rsidR="00B95474" w:rsidTr="00B95474">
        <w:trPr>
          <w:trHeight w:val="426"/>
        </w:trPr>
        <w:tc>
          <w:tcPr>
            <w:tcW w:w="9498" w:type="dxa"/>
            <w:gridSpan w:val="2"/>
            <w:vAlign w:val="center"/>
          </w:tcPr>
          <w:p w:rsidR="00B95474" w:rsidRDefault="00B95474" w:rsidP="00B95474">
            <w:pPr>
              <w:keepNext/>
              <w:keepLines/>
              <w:widowControl w:val="0"/>
              <w:spacing w:after="160"/>
              <w:jc w:val="both"/>
              <w:rPr>
                <w:rFonts w:ascii="PT Astra Serif" w:hAnsi="PT Astra Serif"/>
                <w:b/>
                <w:i/>
              </w:rPr>
            </w:pPr>
            <w:r>
              <w:rPr>
                <w:rFonts w:ascii="PT Astra Serif" w:hAnsi="PT Astra Serif"/>
                <w:b/>
                <w:i/>
              </w:rPr>
              <w:t>Результат Услуги, за которым обращается заявитель «</w:t>
            </w:r>
            <w:r>
              <w:rPr>
                <w:rFonts w:ascii="PT Astra Serif" w:hAnsi="PT Astra Serif"/>
                <w:b/>
                <w:i/>
                <w:color w:val="000000" w:themeColor="text1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>
              <w:rPr>
                <w:rFonts w:ascii="PT Astra Serif" w:hAnsi="PT Astra Serif"/>
                <w:b/>
                <w:i/>
              </w:rPr>
              <w:t>»</w:t>
            </w:r>
          </w:p>
        </w:tc>
      </w:tr>
      <w:tr w:rsidR="00B95474" w:rsidTr="00B95474">
        <w:trPr>
          <w:trHeight w:val="435"/>
        </w:trPr>
        <w:tc>
          <w:tcPr>
            <w:tcW w:w="1134" w:type="dxa"/>
            <w:vAlign w:val="center"/>
          </w:tcPr>
          <w:p w:rsidR="00B95474" w:rsidRDefault="00B95474" w:rsidP="00B9547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364" w:type="dxa"/>
          </w:tcPr>
          <w:p w:rsidR="00B95474" w:rsidRDefault="00B95474" w:rsidP="00B95474">
            <w:pPr>
              <w:tabs>
                <w:tab w:val="left" w:pos="1276"/>
                <w:tab w:val="left" w:pos="198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законный представитель сельскохозяйственного товаропроизводителя обратился лично</w:t>
            </w:r>
          </w:p>
        </w:tc>
      </w:tr>
      <w:tr w:rsidR="00B95474" w:rsidTr="00B95474">
        <w:trPr>
          <w:trHeight w:val="435"/>
        </w:trPr>
        <w:tc>
          <w:tcPr>
            <w:tcW w:w="1134" w:type="dxa"/>
            <w:vAlign w:val="center"/>
          </w:tcPr>
          <w:p w:rsidR="00B95474" w:rsidRDefault="00B95474" w:rsidP="00B95474">
            <w:pPr>
              <w:keepNext/>
              <w:keepLines/>
              <w:widowControl w:val="0"/>
              <w:numPr>
                <w:ilvl w:val="0"/>
                <w:numId w:val="3"/>
              </w:numPr>
              <w:suppressAutoHyphens w:val="0"/>
              <w:ind w:right="-536"/>
              <w:rPr>
                <w:rFonts w:ascii="PT Astra Serif" w:hAnsi="PT Astra Serif"/>
                <w:b/>
                <w:sz w:val="28"/>
              </w:rPr>
            </w:pPr>
          </w:p>
        </w:tc>
        <w:tc>
          <w:tcPr>
            <w:tcW w:w="8364" w:type="dxa"/>
          </w:tcPr>
          <w:p w:rsidR="00B95474" w:rsidRDefault="00B95474" w:rsidP="00B95474">
            <w:pPr>
              <w:tabs>
                <w:tab w:val="left" w:pos="1276"/>
                <w:tab w:val="left" w:pos="1985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уполномоченный представитель сельскохозяйственного товаропроизводителя обратился по доверенности</w:t>
            </w:r>
          </w:p>
        </w:tc>
      </w:tr>
    </w:tbl>
    <w:p w:rsidR="00B95474" w:rsidRDefault="00B95474" w:rsidP="00B95474">
      <w:pPr>
        <w:ind w:firstLine="709"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Таблица 2. Перечень общих признаков заявителей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5"/>
        <w:gridCol w:w="5389"/>
      </w:tblGrid>
      <w:tr w:rsidR="00B95474" w:rsidTr="00B95474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4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№ п/п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4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Признак заявителя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4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Значения признака заявителя</w:t>
            </w:r>
          </w:p>
        </w:tc>
      </w:tr>
      <w:tr w:rsidR="00B95474" w:rsidTr="00B95474">
        <w:trPr>
          <w:trHeight w:val="339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i/>
              </w:rPr>
              <w:t>Результат Услуги «</w:t>
            </w:r>
            <w:r>
              <w:rPr>
                <w:rFonts w:ascii="PT Astra Serif" w:hAnsi="PT Astra Serif"/>
                <w:b/>
                <w:i/>
                <w:color w:val="000000" w:themeColor="text1"/>
              </w:rPr>
              <w:t>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</w:t>
            </w:r>
            <w:r>
              <w:rPr>
                <w:rFonts w:ascii="PT Astra Serif" w:hAnsi="PT Astra Serif"/>
                <w:i/>
              </w:rPr>
              <w:t>»</w:t>
            </w:r>
          </w:p>
        </w:tc>
      </w:tr>
      <w:tr w:rsidR="00B95474" w:rsidTr="00B9547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4" w:rsidRDefault="00B95474" w:rsidP="00B95474">
            <w:pPr>
              <w:widowControl w:val="0"/>
              <w:numPr>
                <w:ilvl w:val="0"/>
                <w:numId w:val="4"/>
              </w:numPr>
              <w:suppressAutoHyphens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4" w:rsidRDefault="00B95474" w:rsidP="00B95474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Категория заявителя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74" w:rsidRDefault="00B95474" w:rsidP="00B95474">
            <w:pPr>
              <w:numPr>
                <w:ilvl w:val="0"/>
                <w:numId w:val="5"/>
              </w:numPr>
              <w:suppressAutoHyphens w:val="0"/>
              <w:ind w:left="397" w:hanging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организация, индивидуальный предприниматель, осуществляющий производство сельскохозяйственной продукции, ее первичную и последующую (промышленную) переработку в соответствии с </w:t>
            </w:r>
            <w:hyperlink r:id="rId14" w:history="1">
              <w:r>
                <w:rPr>
                  <w:rFonts w:ascii="PT Astra Serif" w:hAnsi="PT Astra Serif"/>
                </w:rPr>
                <w:t>перечнем</w:t>
              </w:r>
            </w:hyperlink>
            <w:r>
              <w:rPr>
                <w:rFonts w:ascii="PT Astra Serif" w:hAnsi="PT Astra Serif"/>
              </w:rPr>
              <w:t>, утверждаемым Правительством Российской Федерации, и реализацию этой продукции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      </w:r>
          </w:p>
          <w:p w:rsidR="00B95474" w:rsidRDefault="00B95474" w:rsidP="00B95474">
            <w:pPr>
              <w:numPr>
                <w:ilvl w:val="0"/>
                <w:numId w:val="5"/>
              </w:numPr>
              <w:suppressAutoHyphens w:val="0"/>
              <w:ind w:left="397" w:hanging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граждане, ведущие личное подсобное хозяйство, в соответствии с Федеральным </w:t>
            </w:r>
            <w:hyperlink r:id="rId15" w:history="1">
              <w:r>
                <w:rPr>
                  <w:rFonts w:ascii="PT Astra Serif" w:hAnsi="PT Astra Serif"/>
                </w:rPr>
                <w:t>законом</w:t>
              </w:r>
            </w:hyperlink>
            <w:r>
              <w:rPr>
                <w:rFonts w:ascii="PT Astra Serif" w:hAnsi="PT Astra Serif"/>
              </w:rPr>
              <w:t xml:space="preserve"> от 7 июля 2003 года </w:t>
            </w:r>
            <w:r>
              <w:br/>
            </w:r>
            <w:r>
              <w:rPr>
                <w:rFonts w:ascii="PT Astra Serif" w:hAnsi="PT Astra Serif"/>
              </w:rPr>
              <w:t>№ 112-ФЗ «О личном подсобном хозяйстве»;</w:t>
            </w:r>
          </w:p>
          <w:p w:rsidR="00B95474" w:rsidRDefault="00B95474" w:rsidP="00B95474">
            <w:pPr>
              <w:numPr>
                <w:ilvl w:val="0"/>
                <w:numId w:val="5"/>
              </w:numPr>
              <w:suppressAutoHyphens w:val="0"/>
              <w:ind w:left="397" w:hanging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сельскохозяйственные потребительские кооперативы (перерабатывающие, сбытовые </w:t>
            </w:r>
            <w:r>
              <w:rPr>
                <w:rFonts w:ascii="PT Astra Serif" w:hAnsi="PT Astra Serif"/>
              </w:rPr>
              <w:lastRenderedPageBreak/>
              <w:t xml:space="preserve">(торговые), обслуживающие (в том числе кредитные), снабженческие, заготовительные), созданные в соответствии с Федеральным </w:t>
            </w:r>
            <w:hyperlink r:id="rId16" w:history="1">
              <w:r>
                <w:rPr>
                  <w:rFonts w:ascii="PT Astra Serif" w:hAnsi="PT Astra Serif"/>
                </w:rPr>
                <w:t>законом</w:t>
              </w:r>
            </w:hyperlink>
            <w:r>
              <w:rPr>
                <w:rFonts w:ascii="PT Astra Serif" w:hAnsi="PT Astra Serif"/>
              </w:rPr>
              <w:t xml:space="preserve"> от 8 декабря 1995 года № 193-ФЗ «О сельскохозяйственной кооперации»;</w:t>
            </w:r>
          </w:p>
          <w:p w:rsidR="00B95474" w:rsidRDefault="00B95474" w:rsidP="00B95474">
            <w:pPr>
              <w:numPr>
                <w:ilvl w:val="0"/>
                <w:numId w:val="5"/>
              </w:numPr>
              <w:suppressAutoHyphens w:val="0"/>
              <w:ind w:left="397" w:hanging="283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крестьянские (фермерские) хозяйства в соответствии с Федеральным </w:t>
            </w:r>
            <w:hyperlink r:id="rId17" w:history="1">
              <w:r>
                <w:rPr>
                  <w:rFonts w:ascii="PT Astra Serif" w:hAnsi="PT Astra Serif"/>
                </w:rPr>
                <w:t>законом</w:t>
              </w:r>
            </w:hyperlink>
            <w:r>
              <w:rPr>
                <w:rFonts w:ascii="PT Astra Serif" w:hAnsi="PT Astra Serif"/>
              </w:rPr>
              <w:t xml:space="preserve"> от 11 июня 2003 года № 74-ФЗ «О крестьянском (фермерском) хозяйстве».</w:t>
            </w:r>
          </w:p>
        </w:tc>
      </w:tr>
      <w:tr w:rsidR="00B95474" w:rsidTr="00B95474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4" w:rsidRDefault="00B95474" w:rsidP="00B95474">
            <w:pPr>
              <w:widowControl w:val="0"/>
              <w:numPr>
                <w:ilvl w:val="0"/>
                <w:numId w:val="4"/>
              </w:numPr>
              <w:suppressAutoHyphens w:val="0"/>
              <w:ind w:right="-536"/>
              <w:rPr>
                <w:rFonts w:ascii="PT Astra Serif" w:hAnsi="PT Astra Serif"/>
                <w:sz w:val="28"/>
              </w:rPr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5474" w:rsidRDefault="00B95474" w:rsidP="00B95474">
            <w:pPr>
              <w:widowControl w:val="0"/>
              <w:spacing w:after="160"/>
              <w:contextualSpacing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Заявитель обращается лично или через представителя?</w:t>
            </w:r>
          </w:p>
        </w:tc>
        <w:tc>
          <w:tcPr>
            <w:tcW w:w="5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</w:p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 Обратился лично.</w:t>
            </w:r>
          </w:p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Уполномоченный представитель по доверенности</w:t>
            </w:r>
          </w:p>
        </w:tc>
      </w:tr>
    </w:tbl>
    <w:p w:rsidR="00B95474" w:rsidRDefault="00B95474" w:rsidP="00B95474">
      <w:pPr>
        <w:pStyle w:val="1TimesNewRoman12"/>
        <w:keepNext/>
        <w:tabs>
          <w:tab w:val="clear" w:pos="851"/>
        </w:tabs>
        <w:spacing w:line="240" w:lineRule="auto"/>
        <w:ind w:firstLine="0"/>
        <w:rPr>
          <w:rFonts w:ascii="PT Astra Serif" w:hAnsi="PT Astra Serif"/>
          <w:sz w:val="28"/>
        </w:rPr>
      </w:pPr>
      <w:r>
        <w:rPr>
          <w:rFonts w:ascii="PT Astra Serif" w:hAnsi="PT Astra Serif"/>
        </w:rPr>
        <w:br w:type="page"/>
      </w:r>
    </w:p>
    <w:p w:rsidR="00B95474" w:rsidRPr="00C91999" w:rsidRDefault="00B95474" w:rsidP="00B95474">
      <w:pPr>
        <w:pStyle w:val="afa"/>
        <w:jc w:val="right"/>
        <w:outlineLvl w:val="0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lastRenderedPageBreak/>
        <w:t>Приложение № 2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к Административному регламенту, утвержденному постановлением администрации 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 МО Богородицкий район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proofErr w:type="gramStart"/>
      <w:r w:rsidRPr="00C91999">
        <w:rPr>
          <w:rFonts w:ascii="PT Astra Serif" w:hAnsi="PT Astra Serif"/>
        </w:rPr>
        <w:t xml:space="preserve">от  </w:t>
      </w:r>
      <w:r>
        <w:rPr>
          <w:rFonts w:ascii="PT Astra Serif" w:hAnsi="PT Astra Serif"/>
        </w:rPr>
        <w:t>28.01.2025</w:t>
      </w:r>
      <w:proofErr w:type="gramEnd"/>
      <w:r w:rsidRPr="00C9199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 6</w:t>
      </w:r>
      <w:r w:rsidR="00931A2D">
        <w:rPr>
          <w:rFonts w:ascii="PT Astra Serif" w:hAnsi="PT Astra Serif"/>
        </w:rPr>
        <w:t>2</w:t>
      </w:r>
      <w:r w:rsidRPr="00C91999">
        <w:rPr>
          <w:rFonts w:ascii="PT Astra Serif" w:hAnsi="PT Astra Serif"/>
        </w:rPr>
        <w:t xml:space="preserve">  </w:t>
      </w:r>
    </w:p>
    <w:p w:rsidR="00B95474" w:rsidRDefault="00B95474" w:rsidP="00B95474">
      <w:pPr>
        <w:rPr>
          <w:rFonts w:ascii="PT Astra Serif" w:hAnsi="PT Astra Serif"/>
        </w:rPr>
      </w:pPr>
    </w:p>
    <w:p w:rsidR="00B95474" w:rsidRDefault="00B95474" w:rsidP="00B95474">
      <w:pPr>
        <w:jc w:val="right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 xml:space="preserve">                                         </w:t>
      </w:r>
    </w:p>
    <w:p w:rsidR="00B95474" w:rsidRDefault="00B95474" w:rsidP="00B95474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>
        <w:rPr>
          <w:rFonts w:ascii="PT Astra Serif" w:hAnsi="PT Astra Serif"/>
          <w:b/>
          <w:color w:val="000000" w:themeColor="text1"/>
          <w:sz w:val="26"/>
        </w:rPr>
        <w:t>ЗАЯВЛЕНИЕ</w:t>
      </w:r>
    </w:p>
    <w:p w:rsidR="00B95474" w:rsidRDefault="00B95474" w:rsidP="00B95474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>
        <w:rPr>
          <w:rFonts w:ascii="PT Astra Serif" w:hAnsi="PT Astra Serif"/>
          <w:b/>
          <w:color w:val="000000" w:themeColor="text1"/>
          <w:sz w:val="26"/>
        </w:rPr>
        <w:t xml:space="preserve"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 </w:t>
      </w:r>
    </w:p>
    <w:p w:rsidR="00B95474" w:rsidRDefault="00B95474" w:rsidP="00B95474">
      <w:pPr>
        <w:jc w:val="center"/>
        <w:rPr>
          <w:rFonts w:ascii="PT Astra Serif" w:hAnsi="PT Astra Serif"/>
          <w:b/>
          <w:color w:val="000000" w:themeColor="text1"/>
          <w:sz w:val="26"/>
        </w:rPr>
      </w:pP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Прошу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:rsidR="00B95474" w:rsidRDefault="00B95474" w:rsidP="00B95474">
      <w:pPr>
        <w:jc w:val="both"/>
        <w:rPr>
          <w:rFonts w:ascii="PT Astra Serif" w:hAnsi="PT Astra Serif"/>
          <w:b/>
          <w:color w:val="000000" w:themeColor="text1"/>
          <w:sz w:val="26"/>
        </w:rPr>
      </w:pP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Специализация торгового объекта:</w:t>
      </w: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_______________________________________________________________________</w:t>
      </w: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Место размещения торгового объекта_______________________________________</w:t>
      </w:r>
    </w:p>
    <w:p w:rsidR="00B95474" w:rsidRDefault="00B95474" w:rsidP="00B95474">
      <w:pPr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>(адрес места размещения НТО в точном соответствии со Схемой размещения НТО)</w:t>
      </w: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Тип объекта____________________________________________________________</w:t>
      </w: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Площадь торгового объекта_______________________________________________</w:t>
      </w: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Период размещения торгового объекта ______________________________________</w:t>
      </w: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Реквизиты заявителя:</w:t>
      </w:r>
    </w:p>
    <w:p w:rsidR="00B95474" w:rsidRDefault="00B95474" w:rsidP="00B95474">
      <w:pPr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  <w:sz w:val="2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5474" w:rsidRDefault="00B95474" w:rsidP="00B95474">
      <w:pPr>
        <w:jc w:val="center"/>
        <w:rPr>
          <w:rFonts w:ascii="PT Astra Serif" w:hAnsi="PT Astra Serif"/>
          <w:color w:val="000000" w:themeColor="text1"/>
        </w:rPr>
      </w:pPr>
      <w:r>
        <w:rPr>
          <w:rFonts w:ascii="PT Astra Serif" w:hAnsi="PT Astra Serif"/>
          <w:color w:val="000000" w:themeColor="text1"/>
        </w:rPr>
        <w:t xml:space="preserve">(полное и сокращенное наименование хозяйствующего субъекта, адрес регистрации, </w:t>
      </w:r>
      <w:r>
        <w:rPr>
          <w:rFonts w:ascii="PT Astra Serif" w:hAnsi="PT Astra Serif"/>
          <w:caps/>
          <w:color w:val="000000" w:themeColor="text1"/>
        </w:rPr>
        <w:t>инн, огрн, кпп</w:t>
      </w:r>
      <w:r>
        <w:rPr>
          <w:rFonts w:ascii="PT Astra Serif" w:hAnsi="PT Astra Serif"/>
          <w:color w:val="000000" w:themeColor="text1"/>
        </w:rPr>
        <w:t>)</w:t>
      </w:r>
    </w:p>
    <w:p w:rsidR="00B95474" w:rsidRPr="00761945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телефон _______________________________, электронная почта ____________________________________, банковские реквизиты: ______________________________________________________________________________________________________________________________________________.</w:t>
      </w:r>
    </w:p>
    <w:p w:rsidR="00B95474" w:rsidRDefault="00B95474" w:rsidP="00B95474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  <w:r>
        <w:rPr>
          <w:rFonts w:ascii="PT Astra Serif" w:hAnsi="PT Astra Serif"/>
          <w:i/>
          <w:color w:val="000000" w:themeColor="text1"/>
          <w:sz w:val="26"/>
        </w:rPr>
        <w:t>Заявитель несет ответственность за представление недостоверной, неполной   и/или   ложной   информации   в   соответствии   с   действующим законодательством Российской Федерации.</w:t>
      </w:r>
    </w:p>
    <w:p w:rsidR="00B95474" w:rsidRDefault="00B95474" w:rsidP="00B95474">
      <w:pPr>
        <w:ind w:firstLine="708"/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>Результат предоставления муниципальной услуги прошу направить в электронном виде в Личный кабинет на Региональном портале.</w:t>
      </w:r>
    </w:p>
    <w:p w:rsidR="00B95474" w:rsidRDefault="00B95474" w:rsidP="00B95474">
      <w:pPr>
        <w:ind w:firstLine="708"/>
        <w:jc w:val="both"/>
        <w:rPr>
          <w:rFonts w:ascii="PT Astra Serif" w:hAnsi="PT Astra Serif"/>
          <w:i/>
          <w:color w:val="000000" w:themeColor="text1"/>
          <w:sz w:val="26"/>
        </w:rPr>
      </w:pPr>
    </w:p>
    <w:p w:rsidR="00B95474" w:rsidRDefault="00B95474" w:rsidP="00B95474">
      <w:pPr>
        <w:ind w:firstLine="708"/>
        <w:jc w:val="both"/>
        <w:rPr>
          <w:rFonts w:ascii="PT Astra Serif" w:hAnsi="PT Astra Serif"/>
          <w:color w:val="000000" w:themeColor="text1"/>
          <w:sz w:val="26"/>
        </w:rPr>
      </w:pPr>
      <w:r>
        <w:rPr>
          <w:rFonts w:ascii="PT Astra Serif" w:hAnsi="PT Astra Serif"/>
          <w:color w:val="000000" w:themeColor="text1"/>
          <w:sz w:val="26"/>
        </w:rPr>
        <w:t xml:space="preserve">К данной заявке в соответствии нормами действующего законодательства и учредительными документами Заявителя прилагаю документы согласно описи документов для получения муниципальной услуги «Предоставление права на </w:t>
      </w:r>
      <w:r>
        <w:rPr>
          <w:rFonts w:ascii="PT Astra Serif" w:hAnsi="PT Astra Serif"/>
          <w:color w:val="000000" w:themeColor="text1"/>
          <w:sz w:val="26"/>
        </w:rPr>
        <w:lastRenderedPageBreak/>
        <w:t>размещение нестационарного торгового объекта без проведения торгов на льготных условиях сельскохозяйственным товаропроизводителям».</w:t>
      </w:r>
    </w:p>
    <w:p w:rsidR="00B95474" w:rsidRDefault="00B95474" w:rsidP="00B95474">
      <w:pPr>
        <w:jc w:val="both"/>
        <w:rPr>
          <w:rFonts w:ascii="PT Astra Serif" w:hAnsi="PT Astra Serif"/>
          <w:color w:val="000000" w:themeColor="text1"/>
          <w:sz w:val="26"/>
        </w:rPr>
      </w:pPr>
    </w:p>
    <w:p w:rsidR="00B95474" w:rsidRDefault="00B95474" w:rsidP="00B95474">
      <w:pPr>
        <w:tabs>
          <w:tab w:val="left" w:pos="4760"/>
          <w:tab w:val="center" w:pos="7301"/>
        </w:tabs>
        <w:ind w:left="510"/>
        <w:jc w:val="center"/>
        <w:rPr>
          <w:rFonts w:ascii="PT Astra Serif" w:hAnsi="PT Astra Serif"/>
          <w:b/>
          <w:color w:val="000000" w:themeColor="text1"/>
          <w:sz w:val="26"/>
        </w:rPr>
      </w:pPr>
      <w:r>
        <w:rPr>
          <w:rFonts w:ascii="PT Astra Serif" w:hAnsi="PT Astra Serif"/>
          <w:b/>
          <w:color w:val="000000" w:themeColor="text1"/>
          <w:sz w:val="26"/>
        </w:rPr>
        <w:t>ОПИСЬ ДОКУМЕНТОВ</w:t>
      </w:r>
    </w:p>
    <w:p w:rsidR="00B95474" w:rsidRDefault="00B95474" w:rsidP="00B95474">
      <w:pPr>
        <w:jc w:val="center"/>
        <w:rPr>
          <w:rFonts w:ascii="PT Astra Serif" w:hAnsi="PT Astra Serif"/>
          <w:b/>
          <w:color w:val="000000" w:themeColor="text1"/>
          <w:sz w:val="26"/>
        </w:rPr>
      </w:pPr>
      <w:r>
        <w:rPr>
          <w:rFonts w:ascii="PT Astra Serif" w:hAnsi="PT Astra Serif"/>
          <w:b/>
          <w:color w:val="000000" w:themeColor="text1"/>
          <w:sz w:val="26"/>
        </w:rPr>
        <w:t>на получение муниципальной услуги «Предоставление права на размещение нестационарного торгового объекта без проведения торгов на льготных условиях сельскохозяйственным товаропроизводителям»</w:t>
      </w:r>
    </w:p>
    <w:p w:rsidR="00B95474" w:rsidRDefault="00B95474" w:rsidP="00B95474">
      <w:pPr>
        <w:tabs>
          <w:tab w:val="left" w:pos="3120"/>
        </w:tabs>
        <w:rPr>
          <w:rFonts w:ascii="PT Astra Serif" w:hAnsi="PT Astra Serif"/>
          <w:color w:val="000000" w:themeColor="text1"/>
          <w:sz w:val="26"/>
        </w:rPr>
      </w:pPr>
    </w:p>
    <w:tbl>
      <w:tblPr>
        <w:tblW w:w="0" w:type="auto"/>
        <w:tblInd w:w="401" w:type="dxa"/>
        <w:tblLayout w:type="fixed"/>
        <w:tblLook w:val="04A0" w:firstRow="1" w:lastRow="0" w:firstColumn="1" w:lastColumn="0" w:noHBand="0" w:noVBand="1"/>
      </w:tblPr>
      <w:tblGrid>
        <w:gridCol w:w="707"/>
        <w:gridCol w:w="6397"/>
        <w:gridCol w:w="1066"/>
        <w:gridCol w:w="1066"/>
      </w:tblGrid>
      <w:tr w:rsidR="00B95474" w:rsidTr="00B95474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74" w:rsidRDefault="00B95474" w:rsidP="00B95474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№ п/п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74" w:rsidRDefault="00B95474" w:rsidP="00B95474">
            <w:pPr>
              <w:widowControl w:val="0"/>
              <w:ind w:left="510"/>
              <w:jc w:val="center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</w:rPr>
              <w:t>Наименование документа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74" w:rsidRDefault="00B95474" w:rsidP="00B95474">
            <w:pPr>
              <w:widowControl w:val="0"/>
              <w:jc w:val="both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</w:rPr>
              <w:t>Кол-во листов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74" w:rsidRDefault="00B95474" w:rsidP="00B95474">
            <w:pPr>
              <w:widowControl w:val="0"/>
              <w:jc w:val="both"/>
              <w:rPr>
                <w:rFonts w:ascii="PT Astra Serif" w:hAnsi="PT Astra Serif"/>
                <w:b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6"/>
              </w:rPr>
              <w:t>Номер листа</w:t>
            </w:r>
          </w:p>
        </w:tc>
      </w:tr>
      <w:tr w:rsidR="00B95474" w:rsidTr="00B95474">
        <w:trPr>
          <w:trHeight w:val="49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1.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B95474" w:rsidTr="00B95474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2.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B95474" w:rsidTr="00B95474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3.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B95474" w:rsidTr="00B95474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4.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  <w:tr w:rsidR="00B95474" w:rsidTr="00B95474">
        <w:trPr>
          <w:trHeight w:val="31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-108"/>
              <w:jc w:val="center"/>
              <w:rPr>
                <w:rFonts w:ascii="PT Astra Serif" w:hAnsi="PT Astra Serif"/>
                <w:color w:val="000000" w:themeColor="text1"/>
                <w:sz w:val="26"/>
              </w:rPr>
            </w:pPr>
            <w:r>
              <w:rPr>
                <w:rFonts w:ascii="PT Astra Serif" w:hAnsi="PT Astra Serif"/>
                <w:color w:val="000000" w:themeColor="text1"/>
                <w:sz w:val="26"/>
              </w:rPr>
              <w:t>5.</w:t>
            </w:r>
          </w:p>
        </w:tc>
        <w:tc>
          <w:tcPr>
            <w:tcW w:w="6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jc w:val="both"/>
              <w:rPr>
                <w:rFonts w:ascii="PT Astra Serif" w:hAnsi="PT Astra Serif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ind w:left="510"/>
              <w:jc w:val="both"/>
              <w:rPr>
                <w:rFonts w:ascii="PT Astra Serif" w:hAnsi="PT Astra Serif"/>
                <w:color w:val="000000" w:themeColor="text1"/>
                <w:sz w:val="26"/>
              </w:rPr>
            </w:pPr>
          </w:p>
        </w:tc>
      </w:tr>
    </w:tbl>
    <w:p w:rsidR="00B95474" w:rsidRDefault="00B95474" w:rsidP="00B95474">
      <w:pPr>
        <w:spacing w:line="264" w:lineRule="auto"/>
        <w:ind w:left="180"/>
        <w:jc w:val="both"/>
        <w:rPr>
          <w:rFonts w:ascii="PT Astra Serif" w:hAnsi="PT Astra Serif"/>
          <w:color w:val="000000" w:themeColor="text1"/>
        </w:rPr>
      </w:pPr>
    </w:p>
    <w:p w:rsidR="00B95474" w:rsidRDefault="00B95474" w:rsidP="00B95474">
      <w:pPr>
        <w:spacing w:line="264" w:lineRule="auto"/>
        <w:ind w:left="1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Документы передал ______________/___________________________/</w:t>
      </w:r>
    </w:p>
    <w:p w:rsidR="00B95474" w:rsidRDefault="00B95474" w:rsidP="00B95474">
      <w:pPr>
        <w:ind w:left="51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(подпись)</w:t>
      </w:r>
    </w:p>
    <w:p w:rsidR="00B95474" w:rsidRDefault="00B95474" w:rsidP="00B95474">
      <w:pPr>
        <w:tabs>
          <w:tab w:val="left" w:pos="7060"/>
        </w:tabs>
        <w:ind w:left="1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Заявку и вышеперечисленные документы принял____________ /__________________/</w:t>
      </w:r>
    </w:p>
    <w:p w:rsidR="00B95474" w:rsidRDefault="00B95474" w:rsidP="00B95474">
      <w:pPr>
        <w:tabs>
          <w:tab w:val="left" w:pos="7060"/>
        </w:tabs>
        <w:ind w:left="18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(подпись)</w:t>
      </w:r>
    </w:p>
    <w:p w:rsidR="00B95474" w:rsidRDefault="00B95474" w:rsidP="00B95474">
      <w:pPr>
        <w:tabs>
          <w:tab w:val="left" w:pos="7060"/>
        </w:tabs>
        <w:ind w:left="180"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7060"/>
        </w:tabs>
        <w:ind w:left="1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Дата__________________                                                     М.П.</w:t>
      </w:r>
    </w:p>
    <w:p w:rsidR="00B95474" w:rsidRDefault="00B95474" w:rsidP="00B95474">
      <w:pPr>
        <w:rPr>
          <w:rFonts w:ascii="PT Astra Serif" w:hAnsi="PT Astra Serif"/>
        </w:rPr>
      </w:pPr>
    </w:p>
    <w:p w:rsidR="00B95474" w:rsidRDefault="00B95474" w:rsidP="00B95474">
      <w:pPr>
        <w:rPr>
          <w:rFonts w:ascii="PT Astra Serif" w:hAnsi="PT Astra Serif"/>
        </w:rPr>
      </w:pPr>
    </w:p>
    <w:p w:rsidR="00B95474" w:rsidRDefault="00B95474" w:rsidP="00B95474">
      <w:pPr>
        <w:ind w:left="180"/>
        <w:rPr>
          <w:rFonts w:ascii="PT Astra Serif" w:hAnsi="PT Astra Serif"/>
        </w:rPr>
      </w:pPr>
      <w:r>
        <w:rPr>
          <w:rFonts w:ascii="PT Astra Serif" w:hAnsi="PT Astra Serif"/>
        </w:rPr>
        <w:t>Отказ в принятии заявки: «____</w:t>
      </w:r>
      <w:proofErr w:type="gramStart"/>
      <w:r>
        <w:rPr>
          <w:rFonts w:ascii="PT Astra Serif" w:hAnsi="PT Astra Serif"/>
        </w:rPr>
        <w:t>_»_</w:t>
      </w:r>
      <w:proofErr w:type="gramEnd"/>
      <w:r>
        <w:rPr>
          <w:rFonts w:ascii="PT Astra Serif" w:hAnsi="PT Astra Serif"/>
        </w:rPr>
        <w:t xml:space="preserve">___________20___г. </w:t>
      </w:r>
    </w:p>
    <w:p w:rsidR="00B95474" w:rsidRDefault="00B95474" w:rsidP="00B95474">
      <w:pPr>
        <w:spacing w:line="264" w:lineRule="auto"/>
        <w:ind w:left="1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Основание отказа </w:t>
      </w:r>
    </w:p>
    <w:p w:rsidR="00B95474" w:rsidRDefault="00B95474" w:rsidP="00B95474">
      <w:pPr>
        <w:spacing w:line="264" w:lineRule="auto"/>
        <w:ind w:left="180"/>
        <w:jc w:val="both"/>
        <w:rPr>
          <w:rFonts w:ascii="PT Astra Serif" w:hAnsi="PT Astra Serif"/>
        </w:rPr>
      </w:pPr>
    </w:p>
    <w:p w:rsidR="00B95474" w:rsidRDefault="00B95474" w:rsidP="00B95474">
      <w:pPr>
        <w:spacing w:line="264" w:lineRule="auto"/>
        <w:ind w:left="18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</w:t>
      </w:r>
    </w:p>
    <w:p w:rsidR="00B95474" w:rsidRDefault="00B95474" w:rsidP="00B95474">
      <w:pPr>
        <w:spacing w:line="360" w:lineRule="exact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B95474" w:rsidRDefault="00B95474" w:rsidP="00B95474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rFonts w:ascii="PT Astra Serif" w:hAnsi="PT Astra Serif"/>
          <w:sz w:val="20"/>
        </w:rPr>
      </w:pPr>
    </w:p>
    <w:p w:rsidR="00B95474" w:rsidRPr="00C91999" w:rsidRDefault="00B95474" w:rsidP="00B95474">
      <w:pPr>
        <w:pStyle w:val="afa"/>
        <w:jc w:val="right"/>
        <w:outlineLvl w:val="0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>Приложение № 3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к Административному регламенту, утвержденному постановлением администрации 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 МО Богородицкий район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proofErr w:type="gramStart"/>
      <w:r w:rsidRPr="00C91999">
        <w:rPr>
          <w:rFonts w:ascii="PT Astra Serif" w:hAnsi="PT Astra Serif"/>
        </w:rPr>
        <w:t xml:space="preserve">от  </w:t>
      </w:r>
      <w:r>
        <w:rPr>
          <w:rFonts w:ascii="PT Astra Serif" w:hAnsi="PT Astra Serif"/>
        </w:rPr>
        <w:t>28.01.2025</w:t>
      </w:r>
      <w:proofErr w:type="gramEnd"/>
      <w:r w:rsidRPr="00C9199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 6</w:t>
      </w:r>
      <w:r w:rsidR="00931A2D">
        <w:rPr>
          <w:rFonts w:ascii="PT Astra Serif" w:hAnsi="PT Astra Serif"/>
        </w:rPr>
        <w:t>2</w:t>
      </w:r>
      <w:r w:rsidRPr="00C91999">
        <w:rPr>
          <w:rFonts w:ascii="PT Astra Serif" w:hAnsi="PT Astra Serif"/>
        </w:rPr>
        <w:t xml:space="preserve"> </w:t>
      </w:r>
    </w:p>
    <w:p w:rsidR="00B95474" w:rsidRDefault="00B95474" w:rsidP="00B95474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B95474" w:rsidRDefault="00B95474" w:rsidP="00B95474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решения о предоставлении Услуги</w:t>
      </w:r>
    </w:p>
    <w:p w:rsidR="00B95474" w:rsidRDefault="00B95474" w:rsidP="00B95474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(Оформляется на официальном бланке администрации)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Кому ____________________________</w:t>
      </w:r>
    </w:p>
    <w:p w:rsidR="00B95474" w:rsidRDefault="00B95474" w:rsidP="00B95474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(фамилия, имя, и отчество (при наличии)</w:t>
      </w:r>
    </w:p>
    <w:p w:rsidR="00B95474" w:rsidRDefault="00B95474" w:rsidP="00B95474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</w:t>
      </w:r>
    </w:p>
    <w:p w:rsidR="00B95474" w:rsidRDefault="00B95474" w:rsidP="00B95474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индивидуального предпринимателя/ полное    </w:t>
      </w:r>
    </w:p>
    <w:p w:rsidR="00B95474" w:rsidRDefault="00B95474" w:rsidP="00B95474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</w:t>
      </w:r>
    </w:p>
    <w:p w:rsidR="00B95474" w:rsidRDefault="00B95474" w:rsidP="00B95474">
      <w:pPr>
        <w:tabs>
          <w:tab w:val="left" w:pos="6690"/>
        </w:tabs>
        <w:ind w:left="581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наименование юридического лица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УВЕДОМЛЕНИЕ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 предоставлении Услуги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области»  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__________________________________________________________________________________________________________________________________________________________</w:t>
      </w:r>
    </w:p>
    <w:p w:rsidR="00B95474" w:rsidRDefault="00B95474" w:rsidP="00B95474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 (полное наименование органа местного самоуправления, оказывающего муниципальную услугу)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рассмотрев запрос от____________ № ____________ и документы,  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(дата </w:t>
      </w:r>
      <w:proofErr w:type="gramStart"/>
      <w:r>
        <w:rPr>
          <w:rFonts w:ascii="PT Astra Serif" w:hAnsi="PT Astra Serif"/>
        </w:rPr>
        <w:t xml:space="preserve">заявки)   </w:t>
      </w:r>
      <w:proofErr w:type="gramEnd"/>
      <w:r>
        <w:rPr>
          <w:rFonts w:ascii="PT Astra Serif" w:hAnsi="PT Astra Serif"/>
        </w:rPr>
        <w:t xml:space="preserve">             (номер заявки)  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необходимые для размещения нестационарного торгового объекта со </w:t>
      </w:r>
      <w:proofErr w:type="gramStart"/>
      <w:r>
        <w:rPr>
          <w:rFonts w:ascii="PT Astra Serif" w:hAnsi="PT Astra Serif"/>
        </w:rPr>
        <w:t>специализацией:_</w:t>
      </w:r>
      <w:proofErr w:type="gramEnd"/>
      <w:r>
        <w:rPr>
          <w:rFonts w:ascii="PT Astra Serif" w:hAnsi="PT Astra Serif"/>
        </w:rPr>
        <w:t xml:space="preserve">_________________________________________________________                                                                                                                                                          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(указать оду из специализаций)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местоположением_______________________________________________________                                                                   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(указать адресный ориентир места размещения передвижного сооружения)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период (даты) размещения _________________________________________________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РЕШИЛА: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1. Предоставить муниципальную услугу «Предоставление права на размещение нестационарного торгового объекта без проведения торгов на льготных условиях сельскохозяйственным производителям муниципального района Тульской области</w:t>
      </w:r>
      <w:proofErr w:type="gramStart"/>
      <w:r>
        <w:rPr>
          <w:rFonts w:ascii="PT Astra Serif" w:hAnsi="PT Astra Serif"/>
        </w:rPr>
        <w:t>»,  заключив</w:t>
      </w:r>
      <w:proofErr w:type="gramEnd"/>
      <w:r>
        <w:rPr>
          <w:rFonts w:ascii="PT Astra Serif" w:hAnsi="PT Astra Serif"/>
        </w:rPr>
        <w:t xml:space="preserve"> договор на размещение нестационарного торгового объекта без проведения </w:t>
      </w:r>
      <w:r>
        <w:rPr>
          <w:rFonts w:ascii="PT Astra Serif" w:hAnsi="PT Astra Serif"/>
        </w:rPr>
        <w:lastRenderedPageBreak/>
        <w:t>торгов на льготных условиях на территории _______________ муниципального района Тульской области.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proofErr w:type="gramStart"/>
      <w:r>
        <w:rPr>
          <w:rFonts w:ascii="PT Astra Serif" w:hAnsi="PT Astra Serif"/>
        </w:rPr>
        <w:t xml:space="preserve">Приложение:   </w:t>
      </w:r>
      <w:proofErr w:type="gramEnd"/>
      <w:r>
        <w:rPr>
          <w:rFonts w:ascii="PT Astra Serif" w:hAnsi="PT Astra Serif"/>
        </w:rPr>
        <w:t>1. Договор на размещение нестационарного торгового объекта.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  <w:color w:val="C9211E"/>
        </w:rPr>
      </w:pPr>
      <w:r>
        <w:rPr>
          <w:rFonts w:ascii="PT Astra Serif" w:hAnsi="PT Astra Serif"/>
        </w:rPr>
        <w:t xml:space="preserve">                      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__________________________                 __________________           __________________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(должность лица, подписавшего </w:t>
      </w:r>
      <w:proofErr w:type="gramStart"/>
      <w:r>
        <w:rPr>
          <w:rFonts w:ascii="PT Astra Serif" w:hAnsi="PT Astra Serif"/>
        </w:rPr>
        <w:t xml:space="preserve">решение)   </w:t>
      </w:r>
      <w:proofErr w:type="gramEnd"/>
      <w:r>
        <w:rPr>
          <w:rFonts w:ascii="PT Astra Serif" w:hAnsi="PT Astra Serif"/>
        </w:rPr>
        <w:t xml:space="preserve">                    (подпись)                             (расшифровка подписи)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</w:t>
      </w:r>
      <w:proofErr w:type="gramStart"/>
      <w:r>
        <w:rPr>
          <w:rFonts w:ascii="PT Astra Serif" w:hAnsi="PT Astra Serif"/>
        </w:rPr>
        <w:t>_»_</w:t>
      </w:r>
      <w:proofErr w:type="gramEnd"/>
      <w:r>
        <w:rPr>
          <w:rFonts w:ascii="PT Astra Serif" w:hAnsi="PT Astra Serif"/>
        </w:rPr>
        <w:t xml:space="preserve">___________2022 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Default="00B95474" w:rsidP="00B95474">
      <w:pPr>
        <w:ind w:left="284"/>
        <w:jc w:val="right"/>
        <w:rPr>
          <w:rFonts w:ascii="PT Astra Serif" w:hAnsi="PT Astra Serif"/>
        </w:rPr>
      </w:pPr>
    </w:p>
    <w:p w:rsidR="00B95474" w:rsidRPr="00C91999" w:rsidRDefault="00B95474" w:rsidP="00B95474">
      <w:pPr>
        <w:pStyle w:val="afa"/>
        <w:jc w:val="right"/>
        <w:outlineLvl w:val="0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lastRenderedPageBreak/>
        <w:t>Приложение № 4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к Административному регламенту, утвержденному постановлением администрации 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 МО Богородицкий район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proofErr w:type="gramStart"/>
      <w:r w:rsidRPr="00C91999">
        <w:rPr>
          <w:rFonts w:ascii="PT Astra Serif" w:hAnsi="PT Astra Serif"/>
        </w:rPr>
        <w:t xml:space="preserve">от  </w:t>
      </w:r>
      <w:r>
        <w:rPr>
          <w:rFonts w:ascii="PT Astra Serif" w:hAnsi="PT Astra Serif"/>
        </w:rPr>
        <w:t>28.01.2025</w:t>
      </w:r>
      <w:proofErr w:type="gramEnd"/>
      <w:r w:rsidRPr="00C9199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 6</w:t>
      </w:r>
      <w:r w:rsidR="00931A2D">
        <w:rPr>
          <w:rFonts w:ascii="PT Astra Serif" w:hAnsi="PT Astra Serif"/>
        </w:rPr>
        <w:t>2</w:t>
      </w:r>
      <w:r w:rsidRPr="00C91999">
        <w:rPr>
          <w:rFonts w:ascii="PT Astra Serif" w:hAnsi="PT Astra Serif"/>
        </w:rPr>
        <w:t xml:space="preserve">  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Форма</w:t>
      </w:r>
    </w:p>
    <w:p w:rsidR="00B95474" w:rsidRDefault="00B95474" w:rsidP="00B95474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решения об отказе в предоставлении муниципальной услуги</w:t>
      </w:r>
    </w:p>
    <w:p w:rsidR="00B95474" w:rsidRDefault="00B95474" w:rsidP="00B95474">
      <w:pPr>
        <w:tabs>
          <w:tab w:val="left" w:pos="6690"/>
        </w:tabs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(оформляется на официальном бланке администрации)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Кому ____________________________</w:t>
      </w:r>
    </w:p>
    <w:p w:rsidR="00B95474" w:rsidRDefault="00B95474" w:rsidP="00B95474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(фамилия, имя, и отчество (при наличии)</w:t>
      </w:r>
    </w:p>
    <w:p w:rsidR="00B95474" w:rsidRDefault="00B95474" w:rsidP="00B95474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</w:t>
      </w:r>
    </w:p>
    <w:p w:rsidR="00B95474" w:rsidRDefault="00B95474" w:rsidP="00B95474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индивидуального предпринимателя/ полное    </w:t>
      </w:r>
    </w:p>
    <w:p w:rsidR="00B95474" w:rsidRDefault="00B95474" w:rsidP="00B95474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</w:t>
      </w:r>
    </w:p>
    <w:p w:rsidR="00B95474" w:rsidRDefault="00B95474" w:rsidP="00B95474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______________________________</w:t>
      </w:r>
    </w:p>
    <w:p w:rsidR="00B95474" w:rsidRDefault="00B95474" w:rsidP="00B95474">
      <w:pPr>
        <w:tabs>
          <w:tab w:val="left" w:pos="6690"/>
        </w:tabs>
        <w:ind w:left="5669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>наименование юридического лица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В соответствии с административным регламентом (далее – Административный регламент) на основании которого принято данное решение) администрация ________________ муниципального образования Тульской области (далее – Администрация) рассмотрела запрос о предоставлении муниципальной услуги </w:t>
      </w:r>
      <w:r>
        <w:rPr>
          <w:rFonts w:ascii="PT Astra Serif" w:hAnsi="PT Astra Serif"/>
          <w:color w:val="000000" w:themeColor="text1"/>
        </w:rPr>
        <w:t xml:space="preserve">«Предоставление права на размещение нестационарного торгового объекта без  проведения торгов на льготных условиях сельскохозяйственным товаропроизводителям» </w:t>
      </w:r>
      <w:r>
        <w:rPr>
          <w:rFonts w:ascii="PT Astra Serif" w:hAnsi="PT Astra Serif"/>
        </w:rPr>
        <w:t xml:space="preserve"> № _____ (указать регистрационный номер запроса) (далее соответственно – запрос, муниципальная услуга) и приняло решение об отказе в предоставлении муниципальной услуги по следующему основанию: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3212"/>
        <w:gridCol w:w="3673"/>
      </w:tblGrid>
      <w:tr w:rsidR="00B95474" w:rsidTr="00B95474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74" w:rsidRDefault="00B95474" w:rsidP="00B95474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Ссылка </w:t>
            </w:r>
          </w:p>
          <w:p w:rsidR="00B95474" w:rsidRDefault="00B95474" w:rsidP="00B95474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 соответствующий подпункт Административного регламента, в котором содержится основание для отказа в предоставлении муниципальной услуги   </w:t>
            </w:r>
            <w:r>
              <w:rPr>
                <w:rFonts w:ascii="PT Astra Serif" w:hAnsi="PT Astra Serif"/>
              </w:rPr>
              <w:tab/>
            </w: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74" w:rsidRDefault="00B95474" w:rsidP="00B95474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Наименование </w:t>
            </w:r>
          </w:p>
          <w:p w:rsidR="00B95474" w:rsidRDefault="00B95474" w:rsidP="00B95474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основания для отказа </w:t>
            </w:r>
          </w:p>
          <w:p w:rsidR="00B95474" w:rsidRDefault="00B95474" w:rsidP="00B95474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предоставлении муниципальной услуги</w:t>
            </w: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74" w:rsidRDefault="00B95474" w:rsidP="00B95474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Разъяснение причины </w:t>
            </w:r>
          </w:p>
          <w:p w:rsidR="00B95474" w:rsidRDefault="00B95474" w:rsidP="00B95474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принятия решения </w:t>
            </w:r>
          </w:p>
          <w:p w:rsidR="00B95474" w:rsidRDefault="00B95474" w:rsidP="00B95474">
            <w:pPr>
              <w:widowControl w:val="0"/>
              <w:tabs>
                <w:tab w:val="left" w:pos="6690"/>
              </w:tabs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об отказе в предоставлении муниципальной услуги</w:t>
            </w:r>
          </w:p>
        </w:tc>
      </w:tr>
      <w:tr w:rsidR="00B95474" w:rsidTr="00B95474">
        <w:tc>
          <w:tcPr>
            <w:tcW w:w="331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21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36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 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Досудебный (внесудебный) порядок обжалования решений и действий (бездействия) Администрации, а также должностных лиц, муниципальных служащих и работников» Административного регламента, а также в судебном порядке в соответствии с законодательством Российской Федерации.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Дополнительно информируем: ____________________________ 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lastRenderedPageBreak/>
        <w:t xml:space="preserve"> _________________________________                                ______________________________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(</w:t>
      </w:r>
      <w:proofErr w:type="gramStart"/>
      <w:r>
        <w:rPr>
          <w:rFonts w:ascii="PT Astra Serif" w:hAnsi="PT Astra Serif"/>
        </w:rPr>
        <w:t>уполномоченное  должностное</w:t>
      </w:r>
      <w:proofErr w:type="gramEnd"/>
      <w:r>
        <w:rPr>
          <w:rFonts w:ascii="PT Astra Serif" w:hAnsi="PT Astra Serif"/>
        </w:rPr>
        <w:t xml:space="preserve"> лицо Администрации)            (подпись, фамилия, инициалы)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«__» ___________ 202</w:t>
      </w:r>
    </w:p>
    <w:p w:rsidR="00B95474" w:rsidRDefault="00B95474" w:rsidP="00B95474">
      <w:pPr>
        <w:tabs>
          <w:tab w:val="left" w:pos="6690"/>
        </w:tabs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B95474" w:rsidRPr="00C91999" w:rsidRDefault="00B95474" w:rsidP="00B95474">
      <w:pPr>
        <w:pStyle w:val="afa"/>
        <w:ind w:left="6237"/>
        <w:jc w:val="right"/>
        <w:outlineLvl w:val="0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lastRenderedPageBreak/>
        <w:t>Приложение № 5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к Административному регламенту, утвержденному постановлением администрации 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 МО Богородицкий район</w:t>
      </w:r>
    </w:p>
    <w:p w:rsidR="00B95474" w:rsidRPr="00C91999" w:rsidRDefault="00931A2D" w:rsidP="00B95474">
      <w:pPr>
        <w:pStyle w:val="afa"/>
        <w:ind w:left="6096"/>
        <w:jc w:val="right"/>
        <w:rPr>
          <w:rFonts w:ascii="PT Astra Serif" w:hAnsi="PT Astra Serif"/>
          <w:b/>
        </w:rPr>
      </w:pPr>
      <w:proofErr w:type="gramStart"/>
      <w:r w:rsidRPr="00C91999">
        <w:rPr>
          <w:rFonts w:ascii="PT Astra Serif" w:hAnsi="PT Astra Serif"/>
        </w:rPr>
        <w:t xml:space="preserve">от  </w:t>
      </w:r>
      <w:r>
        <w:rPr>
          <w:rFonts w:ascii="PT Astra Serif" w:hAnsi="PT Astra Serif"/>
        </w:rPr>
        <w:t>28.01.2025</w:t>
      </w:r>
      <w:proofErr w:type="gramEnd"/>
      <w:r w:rsidRPr="00C9199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 6</w:t>
      </w:r>
      <w:r>
        <w:rPr>
          <w:rFonts w:ascii="PT Astra Serif" w:hAnsi="PT Astra Serif"/>
        </w:rPr>
        <w:t>2</w:t>
      </w:r>
      <w:r w:rsidR="00B95474" w:rsidRPr="00C91999">
        <w:rPr>
          <w:rFonts w:ascii="PT Astra Serif" w:hAnsi="PT Astra Serif"/>
        </w:rPr>
        <w:t xml:space="preserve">  </w:t>
      </w:r>
    </w:p>
    <w:p w:rsidR="00B95474" w:rsidRDefault="00B95474" w:rsidP="00B95474">
      <w:pPr>
        <w:spacing w:after="200"/>
        <w:ind w:left="23"/>
        <w:contextualSpacing/>
        <w:jc w:val="center"/>
        <w:rPr>
          <w:rFonts w:ascii="PT Astra Serif" w:hAnsi="PT Astra Serif"/>
          <w:sz w:val="28"/>
        </w:rPr>
      </w:pPr>
    </w:p>
    <w:p w:rsidR="00B95474" w:rsidRDefault="00B95474" w:rsidP="00B95474">
      <w:pPr>
        <w:spacing w:after="200"/>
        <w:ind w:left="23"/>
        <w:contextualSpacing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 xml:space="preserve">Справка о подтверждении статуса сельскохозяйственного товаропроизводителя </w:t>
      </w:r>
    </w:p>
    <w:p w:rsidR="00B95474" w:rsidRDefault="00B95474" w:rsidP="00B95474">
      <w:pPr>
        <w:spacing w:after="20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________________________________________________________________</w:t>
      </w:r>
    </w:p>
    <w:p w:rsidR="00B95474" w:rsidRDefault="00B95474" w:rsidP="00B95474">
      <w:pPr>
        <w:spacing w:after="20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(наименование заявителя)</w:t>
      </w:r>
    </w:p>
    <w:p w:rsidR="00B95474" w:rsidRDefault="00B95474" w:rsidP="00B95474">
      <w:pPr>
        <w:spacing w:after="200"/>
        <w:contextualSpacing/>
        <w:jc w:val="center"/>
        <w:rPr>
          <w:rFonts w:ascii="PT Astra Serif" w:hAnsi="PT Astra Serif"/>
        </w:rPr>
      </w:pPr>
      <w:r>
        <w:rPr>
          <w:rFonts w:ascii="PT Astra Serif" w:hAnsi="PT Astra Serif"/>
          <w:sz w:val="28"/>
          <w:u w:val="single"/>
        </w:rPr>
        <w:t xml:space="preserve">за период с </w:t>
      </w:r>
      <w:proofErr w:type="gramStart"/>
      <w:r>
        <w:rPr>
          <w:rFonts w:ascii="PT Astra Serif" w:hAnsi="PT Astra Serif"/>
          <w:sz w:val="28"/>
          <w:u w:val="single"/>
        </w:rPr>
        <w:t xml:space="preserve">«  </w:t>
      </w:r>
      <w:proofErr w:type="gramEnd"/>
      <w:r>
        <w:rPr>
          <w:rFonts w:ascii="PT Astra Serif" w:hAnsi="PT Astra Serif"/>
          <w:sz w:val="28"/>
          <w:u w:val="single"/>
        </w:rPr>
        <w:t xml:space="preserve">   » «               »         год          по «     » «               »           год</w:t>
      </w:r>
    </w:p>
    <w:p w:rsidR="00B95474" w:rsidRDefault="00B95474" w:rsidP="00B95474">
      <w:pPr>
        <w:spacing w:after="200"/>
        <w:contextualSpacing/>
        <w:rPr>
          <w:rFonts w:ascii="PT Astra Serif" w:hAnsi="PT Astra Serif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10"/>
        <w:gridCol w:w="6246"/>
        <w:gridCol w:w="2581"/>
      </w:tblGrid>
      <w:tr w:rsidR="00B95474" w:rsidTr="00B95474">
        <w:trPr>
          <w:trHeight w:val="733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</w:t>
            </w:r>
          </w:p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п/п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Показатель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Значение</w:t>
            </w:r>
          </w:p>
        </w:tc>
      </w:tr>
      <w:tr w:rsidR="00B95474" w:rsidTr="00B95474">
        <w:trPr>
          <w:trHeight w:val="234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1.1.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Выручка от реализации товаров (работ, услуг) (без НДС, акцизов), всего, тыс. руб.</w:t>
            </w:r>
          </w:p>
          <w:p w:rsidR="00B95474" w:rsidRDefault="00B95474" w:rsidP="00B95474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</w:p>
          <w:p w:rsidR="00B95474" w:rsidRDefault="00B95474" w:rsidP="00B95474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в том числе выручка от реализации произведенной сельскохозяйственной продукции, ее первичной и последующей (промышленной) переработки (в том числе на арендованных основных средствах) в соответствии с перечнем, утверждаемым Правительством Российской Федерации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</w:tc>
      </w:tr>
      <w:tr w:rsidR="00B95474" w:rsidTr="00B95474"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6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spacing w:after="200"/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Доля выручки от реализации произведенной сельскохозяйственной продукции в общем объеме выручки, %  (стр.2 = стр.1.1/ стр.1 *100)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5474" w:rsidRDefault="00B95474" w:rsidP="00B95474">
            <w:pPr>
              <w:widowControl w:val="0"/>
              <w:spacing w:after="200"/>
              <w:contextualSpacing/>
              <w:jc w:val="center"/>
              <w:rPr>
                <w:rFonts w:ascii="PT Astra Serif" w:hAnsi="PT Astra Serif"/>
              </w:rPr>
            </w:pPr>
          </w:p>
        </w:tc>
      </w:tr>
    </w:tbl>
    <w:p w:rsidR="00B95474" w:rsidRDefault="00B95474" w:rsidP="00B95474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:rsidR="00B95474" w:rsidRDefault="00B95474" w:rsidP="00B95474">
      <w:pPr>
        <w:spacing w:after="200"/>
        <w:ind w:right="-26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Код по 034-2014 (КПЕС 2008 «Общероссийский классификатор продукции по видам экономической деятельности») видов сельскохозяйственной продукции, производство и первичную переработку которой осуществляет заявитель:</w:t>
      </w:r>
    </w:p>
    <w:p w:rsidR="00B95474" w:rsidRDefault="00B95474" w:rsidP="00B95474">
      <w:pPr>
        <w:spacing w:after="200"/>
        <w:ind w:right="-261"/>
        <w:contextualSpacing/>
        <w:jc w:val="both"/>
        <w:rPr>
          <w:rFonts w:ascii="PT Astra Serif" w:hAnsi="PT Astra Serif"/>
          <w:sz w:val="28"/>
        </w:rPr>
      </w:pPr>
    </w:p>
    <w:p w:rsidR="00B95474" w:rsidRDefault="00B95474" w:rsidP="00B95474">
      <w:pPr>
        <w:spacing w:after="200"/>
        <w:ind w:right="-261"/>
        <w:contextualSpacing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_________________                 _______________________________</w:t>
      </w:r>
    </w:p>
    <w:p w:rsidR="00B95474" w:rsidRDefault="00B95474" w:rsidP="00B95474">
      <w:pPr>
        <w:spacing w:after="200"/>
        <w:ind w:right="-261"/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(</w:t>
      </w:r>
      <w:proofErr w:type="gramStart"/>
      <w:r>
        <w:rPr>
          <w:rFonts w:ascii="PT Astra Serif" w:hAnsi="PT Astra Serif"/>
        </w:rPr>
        <w:t xml:space="preserve">код)   </w:t>
      </w:r>
      <w:proofErr w:type="gramEnd"/>
      <w:r>
        <w:rPr>
          <w:rFonts w:ascii="PT Astra Serif" w:hAnsi="PT Astra Serif"/>
        </w:rPr>
        <w:t xml:space="preserve">                                       (вид сельскохозяйственной продукции)</w:t>
      </w:r>
    </w:p>
    <w:p w:rsidR="00B95474" w:rsidRDefault="00B95474" w:rsidP="00B95474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:rsidR="00B95474" w:rsidRDefault="00B95474" w:rsidP="00B95474">
      <w:pPr>
        <w:spacing w:after="200"/>
        <w:ind w:right="-261"/>
        <w:contextualSpacing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Подтверждаем статус сельскохозяйственного товаропроизводителя в соответствии со статьей 3 Федерального закона от 29 декабря 2006 года № 264-ФЗ «О развитии сельского хозяйства».</w:t>
      </w:r>
    </w:p>
    <w:p w:rsidR="00B95474" w:rsidRDefault="00B95474" w:rsidP="00B95474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:rsidR="00B95474" w:rsidRDefault="00B95474" w:rsidP="00B95474">
      <w:pPr>
        <w:spacing w:after="200"/>
        <w:ind w:right="-261"/>
        <w:contextualSpacing/>
        <w:rPr>
          <w:rFonts w:ascii="PT Astra Serif" w:hAnsi="PT Astra Serif"/>
          <w:sz w:val="28"/>
        </w:rPr>
      </w:pPr>
    </w:p>
    <w:p w:rsidR="00B95474" w:rsidRDefault="00B95474" w:rsidP="00B95474">
      <w:pPr>
        <w:contextualSpacing/>
        <w:jc w:val="both"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Руководитель___________________ ______________ ____________________</w:t>
      </w:r>
    </w:p>
    <w:p w:rsidR="00B95474" w:rsidRDefault="00B95474" w:rsidP="00B95474">
      <w:pPr>
        <w:contextualSpacing/>
        <w:rPr>
          <w:rFonts w:ascii="PT Astra Serif" w:hAnsi="PT Astra Serif"/>
        </w:rPr>
      </w:pPr>
      <w:r>
        <w:rPr>
          <w:rFonts w:ascii="PT Astra Serif" w:hAnsi="PT Astra Serif"/>
          <w:sz w:val="26"/>
        </w:rPr>
        <w:t xml:space="preserve">                                     </w:t>
      </w: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 xml:space="preserve">должность)   </w:t>
      </w:r>
      <w:proofErr w:type="gramEnd"/>
      <w:r>
        <w:rPr>
          <w:rFonts w:ascii="PT Astra Serif" w:hAnsi="PT Astra Serif"/>
        </w:rPr>
        <w:t xml:space="preserve">                (подпись)       (расшифровка подписи)</w:t>
      </w:r>
    </w:p>
    <w:p w:rsidR="00B95474" w:rsidRDefault="00B95474" w:rsidP="00B95474">
      <w:pPr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М.П.</w:t>
      </w:r>
    </w:p>
    <w:p w:rsidR="00B95474" w:rsidRDefault="00B95474" w:rsidP="00B95474">
      <w:pPr>
        <w:contextualSpacing/>
        <w:rPr>
          <w:rFonts w:ascii="PT Astra Serif" w:hAnsi="PT Astra Serif"/>
          <w:sz w:val="26"/>
        </w:rPr>
      </w:pPr>
    </w:p>
    <w:p w:rsidR="00B95474" w:rsidRDefault="00B95474" w:rsidP="00B95474">
      <w:pPr>
        <w:contextualSpacing/>
        <w:rPr>
          <w:rFonts w:ascii="PT Astra Serif" w:hAnsi="PT Astra Serif"/>
          <w:sz w:val="26"/>
        </w:rPr>
      </w:pPr>
    </w:p>
    <w:p w:rsidR="00B95474" w:rsidRDefault="00B95474" w:rsidP="00B95474">
      <w:pPr>
        <w:contextualSpacing/>
        <w:rPr>
          <w:rFonts w:ascii="PT Astra Serif" w:hAnsi="PT Astra Serif"/>
          <w:sz w:val="26"/>
        </w:rPr>
      </w:pPr>
      <w:r>
        <w:rPr>
          <w:rFonts w:ascii="PT Astra Serif" w:hAnsi="PT Astra Serif"/>
          <w:sz w:val="26"/>
        </w:rPr>
        <w:t>Главный бухгалтер (бухгалтер)___________________   ______________________</w:t>
      </w:r>
    </w:p>
    <w:p w:rsidR="00B95474" w:rsidRDefault="00B95474" w:rsidP="00B95474">
      <w:pPr>
        <w:contextualSpacing/>
        <w:rPr>
          <w:rFonts w:ascii="PT Astra Serif" w:hAnsi="PT Astra Serif"/>
        </w:rPr>
      </w:pPr>
      <w:r>
        <w:rPr>
          <w:rFonts w:ascii="PT Astra Serif" w:hAnsi="PT Astra Serif"/>
          <w:sz w:val="26"/>
        </w:rPr>
        <w:t xml:space="preserve">                                                           </w:t>
      </w:r>
      <w:r>
        <w:rPr>
          <w:rFonts w:ascii="PT Astra Serif" w:hAnsi="PT Astra Serif"/>
        </w:rPr>
        <w:t>(</w:t>
      </w:r>
      <w:proofErr w:type="gramStart"/>
      <w:r>
        <w:rPr>
          <w:rFonts w:ascii="PT Astra Serif" w:hAnsi="PT Astra Serif"/>
        </w:rPr>
        <w:t xml:space="preserve">подпись)   </w:t>
      </w:r>
      <w:proofErr w:type="gramEnd"/>
      <w:r>
        <w:rPr>
          <w:rFonts w:ascii="PT Astra Serif" w:hAnsi="PT Astra Serif"/>
        </w:rPr>
        <w:t xml:space="preserve">                                    (расшифровка подписи)</w:t>
      </w:r>
    </w:p>
    <w:p w:rsidR="00B95474" w:rsidRDefault="00B95474" w:rsidP="00B95474">
      <w:pPr>
        <w:contextualSpacing/>
        <w:rPr>
          <w:rFonts w:ascii="PT Astra Serif" w:hAnsi="PT Astra Serif"/>
        </w:rPr>
      </w:pPr>
      <w:r>
        <w:rPr>
          <w:rFonts w:ascii="PT Astra Serif" w:hAnsi="PT Astra Serif"/>
        </w:rPr>
        <w:br w:type="page"/>
      </w:r>
    </w:p>
    <w:p w:rsidR="00B95474" w:rsidRDefault="00B95474" w:rsidP="00B95474">
      <w:pPr>
        <w:contextualSpacing/>
        <w:rPr>
          <w:rFonts w:ascii="PT Astra Serif" w:hAnsi="PT Astra Serif"/>
        </w:rPr>
      </w:pPr>
    </w:p>
    <w:p w:rsidR="00B95474" w:rsidRPr="00C91999" w:rsidRDefault="00B95474" w:rsidP="00B95474">
      <w:pPr>
        <w:pStyle w:val="afa"/>
        <w:ind w:left="6237"/>
        <w:jc w:val="right"/>
        <w:outlineLvl w:val="0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>Приложение № 6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к Административному регламенту, утвержденному постановлением администрации </w:t>
      </w:r>
    </w:p>
    <w:p w:rsidR="00B95474" w:rsidRPr="00C91999" w:rsidRDefault="00B95474" w:rsidP="00B95474">
      <w:pPr>
        <w:pStyle w:val="afa"/>
        <w:ind w:left="6096"/>
        <w:jc w:val="right"/>
        <w:rPr>
          <w:rFonts w:ascii="PT Astra Serif" w:hAnsi="PT Astra Serif"/>
          <w:b/>
        </w:rPr>
      </w:pPr>
      <w:r w:rsidRPr="00C91999">
        <w:rPr>
          <w:rFonts w:ascii="PT Astra Serif" w:hAnsi="PT Astra Serif"/>
        </w:rPr>
        <w:t xml:space="preserve"> МО Богородицкий район</w:t>
      </w:r>
    </w:p>
    <w:p w:rsidR="00B95474" w:rsidRPr="00C91999" w:rsidRDefault="00931A2D" w:rsidP="00B95474">
      <w:pPr>
        <w:pStyle w:val="afa"/>
        <w:ind w:left="6096"/>
        <w:jc w:val="right"/>
        <w:rPr>
          <w:rFonts w:ascii="PT Astra Serif" w:hAnsi="PT Astra Serif"/>
          <w:b/>
        </w:rPr>
      </w:pPr>
      <w:proofErr w:type="gramStart"/>
      <w:r w:rsidRPr="00C91999">
        <w:rPr>
          <w:rFonts w:ascii="PT Astra Serif" w:hAnsi="PT Astra Serif"/>
        </w:rPr>
        <w:t xml:space="preserve">от  </w:t>
      </w:r>
      <w:r>
        <w:rPr>
          <w:rFonts w:ascii="PT Astra Serif" w:hAnsi="PT Astra Serif"/>
        </w:rPr>
        <w:t>28.01.2025</w:t>
      </w:r>
      <w:proofErr w:type="gramEnd"/>
      <w:r w:rsidRPr="00C9199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№ 6</w:t>
      </w:r>
      <w:r>
        <w:rPr>
          <w:rFonts w:ascii="PT Astra Serif" w:hAnsi="PT Astra Serif"/>
        </w:rPr>
        <w:t>2</w:t>
      </w:r>
      <w:r w:rsidR="00B95474" w:rsidRPr="00C91999">
        <w:rPr>
          <w:rFonts w:ascii="PT Astra Serif" w:hAnsi="PT Astra Serif"/>
        </w:rPr>
        <w:t xml:space="preserve">  </w:t>
      </w:r>
    </w:p>
    <w:p w:rsidR="00B95474" w:rsidRPr="00761945" w:rsidRDefault="00B95474" w:rsidP="00B95474">
      <w:pPr>
        <w:tabs>
          <w:tab w:val="left" w:pos="6690"/>
        </w:tabs>
        <w:ind w:left="284"/>
        <w:contextualSpacing/>
        <w:jc w:val="center"/>
        <w:rPr>
          <w:rFonts w:ascii="PT Astra Serif" w:hAnsi="PT Astra Serif"/>
        </w:rPr>
      </w:pPr>
    </w:p>
    <w:p w:rsidR="00B95474" w:rsidRPr="00761945" w:rsidRDefault="00B95474" w:rsidP="00B95474">
      <w:pPr>
        <w:tabs>
          <w:tab w:val="left" w:pos="6690"/>
        </w:tabs>
        <w:ind w:left="284"/>
        <w:contextualSpacing/>
        <w:jc w:val="center"/>
        <w:rPr>
          <w:rFonts w:ascii="PT Astra Serif" w:hAnsi="PT Astra Serif"/>
        </w:rPr>
      </w:pPr>
      <w:r w:rsidRPr="00761945">
        <w:rPr>
          <w:rFonts w:ascii="PT Astra Serif" w:hAnsi="PT Astra Serif"/>
        </w:rPr>
        <w:t xml:space="preserve">Примерная форма согласия </w:t>
      </w:r>
    </w:p>
    <w:p w:rsidR="00B95474" w:rsidRPr="00761945" w:rsidRDefault="00B95474" w:rsidP="00B95474">
      <w:pPr>
        <w:jc w:val="center"/>
        <w:rPr>
          <w:rFonts w:ascii="PT Astra Serif" w:hAnsi="PT Astra Serif"/>
        </w:rPr>
      </w:pPr>
      <w:r w:rsidRPr="00761945">
        <w:rPr>
          <w:rFonts w:ascii="PT Astra Serif" w:hAnsi="PT Astra Serif"/>
        </w:rPr>
        <w:t xml:space="preserve">на обработку персональных данных </w:t>
      </w:r>
    </w:p>
    <w:p w:rsidR="00B95474" w:rsidRPr="00761945" w:rsidRDefault="00B95474" w:rsidP="00B95474">
      <w:pPr>
        <w:rPr>
          <w:rFonts w:ascii="PT Astra Serif" w:hAnsi="PT Astra Serif"/>
        </w:rPr>
      </w:pPr>
    </w:p>
    <w:p w:rsidR="00B95474" w:rsidRPr="00761945" w:rsidRDefault="00B95474" w:rsidP="00B95474">
      <w:pPr>
        <w:rPr>
          <w:rFonts w:ascii="PT Astra Serif" w:hAnsi="PT Astra Serif"/>
        </w:rPr>
      </w:pPr>
      <w:r w:rsidRPr="00761945">
        <w:rPr>
          <w:rFonts w:ascii="PT Astra Serif" w:hAnsi="PT Astra Serif"/>
        </w:rPr>
        <w:t>Я, ______________________________________ (Ф.И.О. субъекта персональных данных), в соответствии с ч. 4 ст. 9 Федерального закона от 27.07.2006 N 152-ФЗ "О персональных данных", зарегистрирован___ по адресу: ___________________________________________________________</w:t>
      </w:r>
      <w:r>
        <w:rPr>
          <w:rFonts w:ascii="PT Astra Serif" w:hAnsi="PT Astra Serif"/>
        </w:rPr>
        <w:t>_________</w:t>
      </w:r>
      <w:r w:rsidRPr="00761945">
        <w:rPr>
          <w:rFonts w:ascii="PT Astra Serif" w:hAnsi="PT Astra Serif"/>
        </w:rPr>
        <w:t>, документ, удостоверяющий личность: __________________________________</w:t>
      </w:r>
      <w:r>
        <w:rPr>
          <w:rFonts w:ascii="PT Astra Serif" w:hAnsi="PT Astra Serif"/>
        </w:rPr>
        <w:t>_________________</w:t>
      </w:r>
      <w:r w:rsidRPr="00761945">
        <w:rPr>
          <w:rFonts w:ascii="PT Astra Serif" w:hAnsi="PT Astra Serif"/>
        </w:rPr>
        <w:t>_ (наименование документа, серия, номер, сведения о дате выдачи документа и выдавшем его органе),</w:t>
      </w:r>
    </w:p>
    <w:p w:rsidR="00B95474" w:rsidRPr="00761945" w:rsidRDefault="00B95474" w:rsidP="00B95474">
      <w:pPr>
        <w:rPr>
          <w:rFonts w:ascii="PT Astra Serif" w:hAnsi="PT Astra Serif"/>
        </w:rPr>
      </w:pPr>
      <w:r w:rsidRPr="00761945">
        <w:rPr>
          <w:rFonts w:ascii="PT Astra Serif" w:hAnsi="PT Astra Serif"/>
        </w:rPr>
        <w:t> </w:t>
      </w:r>
    </w:p>
    <w:tbl>
      <w:tblPr>
        <w:tblW w:w="0" w:type="auto"/>
        <w:tblInd w:w="2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2970"/>
        <w:gridCol w:w="2538"/>
      </w:tblGrid>
      <w:tr w:rsidR="00B95474" w:rsidRPr="00761945" w:rsidTr="00B95474">
        <w:tc>
          <w:tcPr>
            <w:tcW w:w="961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(заполняется, если согласие дается представителем субъекта персональных данных) 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Представитель субъекта персональных данных: 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___________________________________________________________________,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(фамилия, имя, отчество представителя субъекта персональных данных) 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___________________________________________________________________, 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(адрес представителя субъекта персональных данных) 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___________________________________________________________________,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___________________________________________________________________,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(номер основного документа, удостоверяющего личность представителя субъекта персональных данных, сведения о дате выдачи указанного документа и выдавшем его органе) 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___________________________________________________________________,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___________________________________________________________________,</w:t>
            </w:r>
          </w:p>
          <w:p w:rsidR="00B95474" w:rsidRPr="00761945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(реквизиты доверенности или иного документа, подтверждающего полномочия представителя субъекта персональных данных, при получении согласия от представителя субъекта персональных данных) </w:t>
            </w:r>
          </w:p>
          <w:p w:rsidR="00B95474" w:rsidRPr="00761945" w:rsidRDefault="00B95474" w:rsidP="00B95474">
            <w:pPr>
              <w:widowControl w:val="0"/>
              <w:rPr>
                <w:rFonts w:ascii="PT Astra Serif" w:hAnsi="PT Astra Serif"/>
              </w:rPr>
            </w:pPr>
          </w:p>
        </w:tc>
      </w:tr>
      <w:tr w:rsidR="00B95474" w:rsidRPr="00761945" w:rsidTr="00B95474">
        <w:tc>
          <w:tcPr>
            <w:tcW w:w="9614" w:type="dxa"/>
            <w:gridSpan w:val="3"/>
            <w:tcMar>
              <w:top w:w="28" w:type="dxa"/>
              <w:left w:w="0" w:type="dxa"/>
              <w:bottom w:w="0" w:type="dxa"/>
              <w:right w:w="0" w:type="dxa"/>
            </w:tcMar>
            <w:vAlign w:val="center"/>
          </w:tcPr>
          <w:p w:rsidR="00B95474" w:rsidRPr="00761945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даю согласие оператору персональных данных:</w:t>
            </w:r>
          </w:p>
          <w:p w:rsidR="00B95474" w:rsidRPr="00761945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адрес:</w:t>
            </w:r>
          </w:p>
          <w:p w:rsidR="00B95474" w:rsidRPr="00761945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 на обработку с целью предоставления муниципальной услуги:</w:t>
            </w:r>
          </w:p>
          <w:p w:rsidR="00B95474" w:rsidRPr="00761945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________________________________________________________________</w:t>
            </w:r>
            <w:r>
              <w:rPr>
                <w:rFonts w:ascii="PT Astra Serif" w:hAnsi="PT Astra Serif"/>
              </w:rPr>
              <w:t>___________</w:t>
            </w:r>
            <w:r w:rsidRPr="00761945">
              <w:rPr>
                <w:rFonts w:ascii="PT Astra Serif" w:hAnsi="PT Astra Serif"/>
              </w:rPr>
              <w:t>___</w:t>
            </w:r>
          </w:p>
          <w:p w:rsidR="00B95474" w:rsidRPr="00761945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>________________________________________________________________</w:t>
            </w:r>
            <w:r>
              <w:rPr>
                <w:rFonts w:ascii="PT Astra Serif" w:hAnsi="PT Astra Serif"/>
              </w:rPr>
              <w:t>___________</w:t>
            </w:r>
            <w:r w:rsidRPr="00761945">
              <w:rPr>
                <w:rFonts w:ascii="PT Astra Serif" w:hAnsi="PT Astra Serif"/>
              </w:rPr>
              <w:t>___</w:t>
            </w:r>
          </w:p>
          <w:p w:rsidR="00B95474" w:rsidRPr="00761945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B95474" w:rsidRPr="00761945" w:rsidTr="00B95474">
        <w:tc>
          <w:tcPr>
            <w:tcW w:w="9614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474" w:rsidRPr="00761945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следующего перечня моих персональных данных: </w:t>
            </w:r>
          </w:p>
          <w:p w:rsidR="00B95474" w:rsidRPr="00761945" w:rsidRDefault="00B95474" w:rsidP="00B95474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фамилия, имя, отчество, год, месяц, число и место рождения, возраст, адрес регистрации и адрес фактического проживания, семейное положение, степень родства, контактная информация (номер телефона), СНИЛС и иных персональных данных, указанных в заявлении или в прилагаемых к указанному заявлению документах. </w:t>
            </w:r>
          </w:p>
          <w:p w:rsidR="00B95474" w:rsidRPr="00761945" w:rsidRDefault="00B95474" w:rsidP="00B95474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Перечень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удаление, уничтожение персональных данных. </w:t>
            </w:r>
          </w:p>
          <w:p w:rsidR="00B95474" w:rsidRPr="00761945" w:rsidRDefault="00B95474" w:rsidP="00B95474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Я согласен с тем, что мои персональные данные будут обрабатываться как неавтоматизированным, так и автоматизированным способом, в том числе с использованием </w:t>
            </w:r>
            <w:r w:rsidRPr="00761945">
              <w:rPr>
                <w:rFonts w:ascii="PT Astra Serif" w:hAnsi="PT Astra Serif"/>
              </w:rPr>
              <w:lastRenderedPageBreak/>
              <w:t xml:space="preserve">региональных информационных систем Тульской области, техническое сопровождение средств защиты информации которых осуществляется государственным автономным учреждением Тульской области "Центр информационных технологий" (адрес: 300041, г. Тула, пр. Ленина, д. 2). </w:t>
            </w:r>
          </w:p>
          <w:p w:rsidR="00B95474" w:rsidRPr="00761945" w:rsidRDefault="00B95474" w:rsidP="00B95474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Срок действия согласия на обработку персональных данных: </w:t>
            </w:r>
          </w:p>
          <w:p w:rsidR="00B95474" w:rsidRPr="00761945" w:rsidRDefault="00B95474" w:rsidP="00B95474">
            <w:pPr>
              <w:widowControl w:val="0"/>
              <w:ind w:left="60" w:right="60" w:firstLine="285"/>
              <w:jc w:val="both"/>
              <w:rPr>
                <w:rFonts w:ascii="PT Astra Serif" w:hAnsi="PT Astra Serif"/>
              </w:rPr>
            </w:pPr>
            <w:r w:rsidRPr="00761945">
              <w:rPr>
                <w:rFonts w:ascii="PT Astra Serif" w:hAnsi="PT Astra Serif"/>
              </w:rPr>
              <w:t xml:space="preserve">настоящее согласие на обработку персональных данных действует со дня его подписания до отзыва, который может быть осуществлен путем подачи моего личного письменного заявления в адрес оператора персональных данных. </w:t>
            </w:r>
          </w:p>
          <w:p w:rsidR="00B95474" w:rsidRPr="00761945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</w:p>
        </w:tc>
      </w:tr>
      <w:tr w:rsidR="00B95474" w:rsidTr="00B95474">
        <w:tc>
          <w:tcPr>
            <w:tcW w:w="410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474" w:rsidRDefault="00B95474" w:rsidP="00B95474">
            <w:pPr>
              <w:widowControl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"___" ____________________ 20___ г. </w:t>
            </w:r>
          </w:p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9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474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 </w:t>
            </w:r>
          </w:p>
          <w:p w:rsidR="00B95474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(подпись) </w:t>
            </w:r>
          </w:p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</w:p>
        </w:tc>
        <w:tc>
          <w:tcPr>
            <w:tcW w:w="253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95474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_______________ </w:t>
            </w:r>
          </w:p>
          <w:p w:rsidR="00B95474" w:rsidRDefault="00B95474" w:rsidP="00B95474">
            <w:pPr>
              <w:widowControl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(расшифровка подписи) </w:t>
            </w:r>
          </w:p>
          <w:p w:rsidR="00B95474" w:rsidRDefault="00B95474" w:rsidP="00B95474">
            <w:pPr>
              <w:widowControl w:val="0"/>
              <w:rPr>
                <w:rFonts w:ascii="PT Astra Serif" w:hAnsi="PT Astra Serif"/>
              </w:rPr>
            </w:pPr>
          </w:p>
        </w:tc>
      </w:tr>
    </w:tbl>
    <w:p w:rsidR="00B95474" w:rsidRDefault="00B95474" w:rsidP="00B95474">
      <w:pPr>
        <w:spacing w:line="360" w:lineRule="exact"/>
        <w:jc w:val="center"/>
      </w:pPr>
    </w:p>
    <w:p w:rsidR="00B95474" w:rsidRPr="00471B4A" w:rsidRDefault="00B95474" w:rsidP="00B95474">
      <w:pPr>
        <w:widowControl w:val="0"/>
        <w:shd w:val="clear" w:color="auto" w:fill="FFFFFF"/>
        <w:contextualSpacing/>
        <w:jc w:val="both"/>
        <w:rPr>
          <w:rFonts w:ascii="PT Astra Serif" w:hAnsi="PT Astra Serif"/>
          <w:sz w:val="28"/>
          <w:szCs w:val="28"/>
        </w:rPr>
      </w:pPr>
    </w:p>
    <w:p w:rsidR="00B95474" w:rsidRDefault="00B95474" w:rsidP="00443AD3">
      <w:pPr>
        <w:ind w:firstLine="709"/>
        <w:jc w:val="center"/>
        <w:rPr>
          <w:rFonts w:ascii="Arial" w:hAnsi="Arial" w:cs="Arial"/>
        </w:rPr>
      </w:pPr>
    </w:p>
    <w:p w:rsidR="00B95474" w:rsidRPr="00784883" w:rsidRDefault="00B95474" w:rsidP="00443AD3">
      <w:pPr>
        <w:ind w:firstLine="709"/>
        <w:jc w:val="center"/>
        <w:rPr>
          <w:rFonts w:ascii="Arial" w:hAnsi="Arial" w:cs="Arial"/>
        </w:rPr>
      </w:pPr>
    </w:p>
    <w:sectPr w:rsidR="00B95474" w:rsidRPr="00784883" w:rsidSect="00724E8F"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9A2" w:rsidRDefault="00D179A2">
      <w:r>
        <w:separator/>
      </w:r>
    </w:p>
  </w:endnote>
  <w:endnote w:type="continuationSeparator" w:id="0">
    <w:p w:rsidR="00D179A2" w:rsidRDefault="00D17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9A2" w:rsidRDefault="00D179A2">
      <w:r>
        <w:separator/>
      </w:r>
    </w:p>
  </w:footnote>
  <w:footnote w:type="continuationSeparator" w:id="0">
    <w:p w:rsidR="00D179A2" w:rsidRDefault="00D179A2">
      <w:r>
        <w:continuationSeparator/>
      </w:r>
    </w:p>
  </w:footnote>
  <w:footnote w:id="1">
    <w:p w:rsidR="00B95474" w:rsidRPr="00C91999" w:rsidRDefault="00B95474" w:rsidP="00B95474">
      <w:pPr>
        <w:pStyle w:val="aff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F05B52"/>
    <w:multiLevelType w:val="multilevel"/>
    <w:tmpl w:val="33243CEC"/>
    <w:lvl w:ilvl="0">
      <w:start w:val="1"/>
      <w:numFmt w:val="decimal"/>
      <w:pStyle w:val="20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8C96C41"/>
    <w:multiLevelType w:val="multilevel"/>
    <w:tmpl w:val="72C44CD4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680E3876"/>
    <w:multiLevelType w:val="multilevel"/>
    <w:tmpl w:val="99C81A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 w15:restartNumberingAfterBreak="0">
    <w:nsid w:val="6D9D75BC"/>
    <w:multiLevelType w:val="multilevel"/>
    <w:tmpl w:val="204EAFC6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31982"/>
    <w:rsid w:val="00140632"/>
    <w:rsid w:val="0016136D"/>
    <w:rsid w:val="00174BF8"/>
    <w:rsid w:val="001847F1"/>
    <w:rsid w:val="001A5FBD"/>
    <w:rsid w:val="001C32A8"/>
    <w:rsid w:val="001C6EAE"/>
    <w:rsid w:val="001C7CE2"/>
    <w:rsid w:val="001E53E5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00EBF"/>
    <w:rsid w:val="00322635"/>
    <w:rsid w:val="00341807"/>
    <w:rsid w:val="003A2384"/>
    <w:rsid w:val="003D216B"/>
    <w:rsid w:val="00443AD3"/>
    <w:rsid w:val="0048387B"/>
    <w:rsid w:val="004964FF"/>
    <w:rsid w:val="004A3E4D"/>
    <w:rsid w:val="004C74A2"/>
    <w:rsid w:val="004F6A58"/>
    <w:rsid w:val="00527B97"/>
    <w:rsid w:val="005A6A47"/>
    <w:rsid w:val="005B2800"/>
    <w:rsid w:val="005B3753"/>
    <w:rsid w:val="005C6B9A"/>
    <w:rsid w:val="005F6D36"/>
    <w:rsid w:val="005F7562"/>
    <w:rsid w:val="005F7DEF"/>
    <w:rsid w:val="00621F7D"/>
    <w:rsid w:val="006237D1"/>
    <w:rsid w:val="0062411E"/>
    <w:rsid w:val="00631C5C"/>
    <w:rsid w:val="006F2075"/>
    <w:rsid w:val="006F50CC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26211"/>
    <w:rsid w:val="0083223B"/>
    <w:rsid w:val="00886A38"/>
    <w:rsid w:val="00893062"/>
    <w:rsid w:val="008A07EA"/>
    <w:rsid w:val="008A457D"/>
    <w:rsid w:val="008F2E0C"/>
    <w:rsid w:val="009110D2"/>
    <w:rsid w:val="00931A2D"/>
    <w:rsid w:val="00956EE0"/>
    <w:rsid w:val="009A7968"/>
    <w:rsid w:val="00A24EB9"/>
    <w:rsid w:val="00A333F8"/>
    <w:rsid w:val="00A72288"/>
    <w:rsid w:val="00A9089D"/>
    <w:rsid w:val="00AD0C2E"/>
    <w:rsid w:val="00B0593F"/>
    <w:rsid w:val="00B3438A"/>
    <w:rsid w:val="00B562C1"/>
    <w:rsid w:val="00B63641"/>
    <w:rsid w:val="00B95474"/>
    <w:rsid w:val="00BA4658"/>
    <w:rsid w:val="00BD2261"/>
    <w:rsid w:val="00CC4111"/>
    <w:rsid w:val="00CF25B5"/>
    <w:rsid w:val="00CF3559"/>
    <w:rsid w:val="00D04551"/>
    <w:rsid w:val="00D179A2"/>
    <w:rsid w:val="00D90B52"/>
    <w:rsid w:val="00D9605C"/>
    <w:rsid w:val="00E03E77"/>
    <w:rsid w:val="00E06FAE"/>
    <w:rsid w:val="00E11B07"/>
    <w:rsid w:val="00E35DD3"/>
    <w:rsid w:val="00E41E47"/>
    <w:rsid w:val="00E67319"/>
    <w:rsid w:val="00E727C9"/>
    <w:rsid w:val="00E972A0"/>
    <w:rsid w:val="00F40B57"/>
    <w:rsid w:val="00F523C4"/>
    <w:rsid w:val="00F63BDF"/>
    <w:rsid w:val="00F737E5"/>
    <w:rsid w:val="00F825D0"/>
    <w:rsid w:val="00F96022"/>
    <w:rsid w:val="00FC5DE7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BD210A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link w:val="afb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link w:val="ConsPlusNormal0"/>
    <w:qFormat/>
    <w:rsid w:val="00B343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3438A"/>
    <w:rPr>
      <w:rFonts w:ascii="Arial" w:hAnsi="Arial" w:cs="Arial"/>
    </w:rPr>
  </w:style>
  <w:style w:type="paragraph" w:styleId="afd">
    <w:name w:val="Normal (Web)"/>
    <w:basedOn w:val="a"/>
    <w:rsid w:val="00E35DD3"/>
    <w:pPr>
      <w:suppressAutoHyphens w:val="0"/>
      <w:spacing w:before="125" w:after="125"/>
    </w:pPr>
    <w:rPr>
      <w:lang w:eastAsia="ru-RU"/>
    </w:rPr>
  </w:style>
  <w:style w:type="character" w:customStyle="1" w:styleId="ConsPlusNormalChar">
    <w:name w:val="ConsPlusNormal Char"/>
    <w:qFormat/>
    <w:locked/>
    <w:rsid w:val="001847F1"/>
    <w:rPr>
      <w:rFonts w:ascii="Arial" w:hAnsi="Arial" w:cs="Arial"/>
    </w:rPr>
  </w:style>
  <w:style w:type="character" w:customStyle="1" w:styleId="afe">
    <w:name w:val="Выделение жирным"/>
    <w:qFormat/>
    <w:rsid w:val="001847F1"/>
    <w:rPr>
      <w:b/>
      <w:bCs/>
    </w:rPr>
  </w:style>
  <w:style w:type="paragraph" w:styleId="24">
    <w:name w:val="Body Text 2"/>
    <w:basedOn w:val="a"/>
    <w:link w:val="25"/>
    <w:uiPriority w:val="99"/>
    <w:semiHidden/>
    <w:unhideWhenUsed/>
    <w:rsid w:val="00B9547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95474"/>
    <w:rPr>
      <w:sz w:val="24"/>
      <w:szCs w:val="24"/>
      <w:lang w:eastAsia="zh-CN"/>
    </w:rPr>
  </w:style>
  <w:style w:type="paragraph" w:styleId="20">
    <w:name w:val="List Number 2"/>
    <w:basedOn w:val="a"/>
    <w:qFormat/>
    <w:rsid w:val="00B95474"/>
    <w:pPr>
      <w:numPr>
        <w:numId w:val="2"/>
      </w:numPr>
      <w:tabs>
        <w:tab w:val="left" w:pos="432"/>
      </w:tabs>
      <w:ind w:left="432" w:hanging="432"/>
    </w:pPr>
    <w:rPr>
      <w:rFonts w:eastAsia="Calibri"/>
      <w:sz w:val="28"/>
      <w:szCs w:val="20"/>
      <w:lang w:eastAsia="ru-RU"/>
    </w:rPr>
  </w:style>
  <w:style w:type="paragraph" w:styleId="aff">
    <w:name w:val="footnote text"/>
    <w:basedOn w:val="a"/>
    <w:link w:val="aff0"/>
    <w:uiPriority w:val="99"/>
    <w:unhideWhenUsed/>
    <w:rsid w:val="00B95474"/>
    <w:rPr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uiPriority w:val="99"/>
    <w:rsid w:val="00B95474"/>
  </w:style>
  <w:style w:type="paragraph" w:customStyle="1" w:styleId="18">
    <w:name w:val="Знак сноски1"/>
    <w:link w:val="aff1"/>
    <w:rsid w:val="00B95474"/>
    <w:rPr>
      <w:rFonts w:asciiTheme="minorHAnsi" w:hAnsiTheme="minorHAnsi"/>
      <w:color w:val="000000"/>
      <w:sz w:val="22"/>
      <w:vertAlign w:val="superscript"/>
    </w:rPr>
  </w:style>
  <w:style w:type="character" w:styleId="aff1">
    <w:name w:val="footnote reference"/>
    <w:link w:val="18"/>
    <w:rsid w:val="00B95474"/>
    <w:rPr>
      <w:rFonts w:asciiTheme="minorHAnsi" w:hAnsiTheme="minorHAnsi"/>
      <w:color w:val="000000"/>
      <w:sz w:val="22"/>
      <w:vertAlign w:val="superscript"/>
    </w:rPr>
  </w:style>
  <w:style w:type="paragraph" w:customStyle="1" w:styleId="1TimesNewRoman12">
    <w:name w:val="! ТЗ Стиль __ТекстОсн_1и + Times New Roman 12 пт По ширине Первая стр..."/>
    <w:basedOn w:val="a"/>
    <w:rsid w:val="00B95474"/>
    <w:pPr>
      <w:tabs>
        <w:tab w:val="left" w:pos="851"/>
      </w:tabs>
      <w:suppressAutoHyphens w:val="0"/>
      <w:spacing w:before="60" w:after="60" w:line="360" w:lineRule="auto"/>
      <w:ind w:firstLine="709"/>
      <w:jc w:val="both"/>
    </w:pPr>
    <w:rPr>
      <w:color w:val="000000"/>
      <w:szCs w:val="20"/>
      <w:lang w:eastAsia="ru-RU"/>
    </w:rPr>
  </w:style>
  <w:style w:type="character" w:customStyle="1" w:styleId="afb">
    <w:name w:val="Без интервала Знак"/>
    <w:link w:val="afa"/>
    <w:uiPriority w:val="1"/>
    <w:rsid w:val="00B95474"/>
    <w:rPr>
      <w:sz w:val="24"/>
      <w:szCs w:val="24"/>
    </w:rPr>
  </w:style>
  <w:style w:type="table" w:customStyle="1" w:styleId="32">
    <w:name w:val="Сетка таблицы3"/>
    <w:basedOn w:val="a1"/>
    <w:rsid w:val="00B95474"/>
    <w:rPr>
      <w:rFonts w:asciiTheme="minorHAnsi" w:hAnsiTheme="minorHAns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6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4611&amp;dst=100007&amp;field=134&amp;date=13.10.2022" TargetMode="External"/><Relationship Id="rId13" Type="http://schemas.openxmlformats.org/officeDocument/2006/relationships/hyperlink" Target="https://login.consultant.ru/link/?req=doc&amp;base=RLAW067&amp;n=119203&amp;dst=100333&amp;field=134&amp;date=13.10.202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067&amp;n=119203&amp;dst=100333&amp;field=134&amp;date=13.10.2022" TargetMode="External"/><Relationship Id="rId17" Type="http://schemas.openxmlformats.org/officeDocument/2006/relationships/hyperlink" Target="https://login.consultant.ru/link/?req=doc&amp;base=LAW&amp;n=394431&amp;dst=100011&amp;field=134&amp;date=13.10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02643&amp;dst=100046&amp;field=134&amp;date=13.10.2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94431&amp;dst=100011&amp;field=134&amp;date=13.10.20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88569&amp;date=13.10.2022" TargetMode="External"/><Relationship Id="rId10" Type="http://schemas.openxmlformats.org/officeDocument/2006/relationships/hyperlink" Target="https://login.consultant.ru/link/?req=doc&amp;base=LAW&amp;n=402643&amp;dst=100046&amp;field=134&amp;date=13.10.202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8569&amp;date=13.10.2022" TargetMode="External"/><Relationship Id="rId14" Type="http://schemas.openxmlformats.org/officeDocument/2006/relationships/hyperlink" Target="https://login.consultant.ru/link/?req=doc&amp;base=LAW&amp;n=394611&amp;dst=100007&amp;field=134&amp;date=13.10.202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50518-133A-4BCD-B8C2-95CDEA502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0</TotalTime>
  <Pages>30</Pages>
  <Words>8574</Words>
  <Characters>48874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RePack by Diakov</cp:lastModifiedBy>
  <cp:revision>2</cp:revision>
  <cp:lastPrinted>2022-06-08T10:52:00Z</cp:lastPrinted>
  <dcterms:created xsi:type="dcterms:W3CDTF">2025-01-28T14:02:00Z</dcterms:created>
  <dcterms:modified xsi:type="dcterms:W3CDTF">2025-01-28T14:02:00Z</dcterms:modified>
</cp:coreProperties>
</file>