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C87798" w:rsidRDefault="00C87798" w:rsidP="005B0A38">
      <w:pPr>
        <w:spacing w:before="600" w:line="200" w:lineRule="exact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62521A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02.08.2024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2521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616</w:t>
            </w:r>
          </w:p>
        </w:tc>
      </w:tr>
    </w:tbl>
    <w:p w:rsidR="00C87798" w:rsidRDefault="00C87798">
      <w:pPr>
        <w:rPr>
          <w:rFonts w:ascii="PT Astra Serif" w:hAnsi="PT Astra Serif" w:cs="PT Astra Serif"/>
          <w:sz w:val="28"/>
          <w:szCs w:val="28"/>
        </w:rPr>
      </w:pPr>
    </w:p>
    <w:p w:rsidR="0034695B" w:rsidRDefault="0034695B">
      <w:pPr>
        <w:rPr>
          <w:rFonts w:ascii="PT Astra Serif" w:hAnsi="PT Astra Serif" w:cs="PT Astra Serif"/>
          <w:sz w:val="28"/>
          <w:szCs w:val="28"/>
        </w:rPr>
      </w:pPr>
    </w:p>
    <w:p w:rsidR="0034695B" w:rsidRDefault="0034695B">
      <w:pPr>
        <w:rPr>
          <w:rFonts w:ascii="PT Astra Serif" w:hAnsi="PT Astra Serif" w:cs="PT Astra Serif"/>
          <w:sz w:val="28"/>
          <w:szCs w:val="28"/>
        </w:rPr>
      </w:pPr>
    </w:p>
    <w:p w:rsidR="00C55520" w:rsidRPr="00C55520" w:rsidRDefault="00C55520" w:rsidP="00CD2DC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C55520">
        <w:rPr>
          <w:b/>
          <w:sz w:val="28"/>
          <w:szCs w:val="28"/>
          <w:lang w:eastAsia="ru-RU"/>
        </w:rPr>
        <w:t xml:space="preserve">О </w:t>
      </w:r>
      <w:r w:rsidR="00CD2DC0">
        <w:rPr>
          <w:b/>
          <w:sz w:val="28"/>
          <w:szCs w:val="28"/>
          <w:lang w:eastAsia="ru-RU"/>
        </w:rPr>
        <w:t>признании утратившим силу постановления администрации муниципального образования Богородицкий район от 12.09.2012 № 987 «Об утверждении административного регламента предоставления муниципальной услуги «Приватизация муниципального имущества»</w:t>
      </w:r>
    </w:p>
    <w:p w:rsidR="005B0A38" w:rsidRDefault="005B0A38" w:rsidP="00C55520">
      <w:pPr>
        <w:suppressAutoHyphens w:val="0"/>
        <w:rPr>
          <w:b/>
          <w:sz w:val="28"/>
          <w:szCs w:val="28"/>
          <w:lang w:eastAsia="ru-RU"/>
        </w:rPr>
      </w:pPr>
    </w:p>
    <w:p w:rsidR="00C55520" w:rsidRPr="005B0A38" w:rsidRDefault="00C55520" w:rsidP="00C55520">
      <w:pPr>
        <w:suppressAutoHyphens w:val="0"/>
        <w:rPr>
          <w:rFonts w:ascii="PT Astra Serif" w:hAnsi="PT Astra Serif"/>
          <w:b/>
          <w:sz w:val="28"/>
          <w:szCs w:val="28"/>
          <w:lang w:eastAsia="ru-RU"/>
        </w:rPr>
      </w:pPr>
    </w:p>
    <w:p w:rsidR="00C55520" w:rsidRPr="00C55520" w:rsidRDefault="00CD2DC0" w:rsidP="00C55520">
      <w:pPr>
        <w:suppressAutoHyphens w:val="0"/>
        <w:ind w:firstLine="720"/>
        <w:jc w:val="both"/>
        <w:rPr>
          <w:rFonts w:eastAsia="MS Mincho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соответствии с Федеральным законом от 06.10.2003 </w:t>
      </w:r>
      <w:r w:rsidR="00C55520" w:rsidRPr="00C55520">
        <w:rPr>
          <w:rFonts w:eastAsia="MS Mincho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</w:t>
      </w:r>
      <w:r w:rsidR="00D80A8A">
        <w:rPr>
          <w:rFonts w:eastAsia="MS Mincho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</w:t>
      </w:r>
      <w:r w:rsidR="0034695B">
        <w:rPr>
          <w:sz w:val="28"/>
          <w:szCs w:val="28"/>
        </w:rPr>
        <w:t>постановлением</w:t>
      </w:r>
      <w:r w:rsidR="00654B9B">
        <w:rPr>
          <w:sz w:val="28"/>
          <w:szCs w:val="28"/>
        </w:rPr>
        <w:t xml:space="preserve"> Правительства Российской Федерации от 16.05.2011 № 373 «</w:t>
      </w:r>
      <w:r w:rsidR="00654B9B" w:rsidRPr="00654B9B">
        <w:rPr>
          <w:bCs/>
          <w:sz w:val="30"/>
          <w:szCs w:val="30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услуг"</w:t>
      </w:r>
      <w:r w:rsidR="00654B9B">
        <w:rPr>
          <w:bCs/>
          <w:sz w:val="30"/>
          <w:szCs w:val="30"/>
        </w:rPr>
        <w:t xml:space="preserve">, на </w:t>
      </w:r>
      <w:r w:rsidR="003E5211">
        <w:rPr>
          <w:rFonts w:eastAsia="MS Mincho"/>
          <w:sz w:val="28"/>
          <w:szCs w:val="28"/>
          <w:lang w:eastAsia="ru-RU"/>
        </w:rPr>
        <w:t>основании</w:t>
      </w:r>
      <w:r w:rsidR="00C55520" w:rsidRPr="00C55520">
        <w:rPr>
          <w:rFonts w:eastAsia="MS Mincho"/>
          <w:sz w:val="28"/>
          <w:szCs w:val="28"/>
          <w:lang w:eastAsia="ru-RU"/>
        </w:rPr>
        <w:t xml:space="preserve"> Устава муниципального образования Богородицкий район администрация муниципального образования Богородицкий район ПОСТАНОВЛЯЕТ:</w:t>
      </w:r>
    </w:p>
    <w:p w:rsidR="00C55520" w:rsidRPr="00C55520" w:rsidRDefault="00C55520" w:rsidP="00C55520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C55520">
        <w:rPr>
          <w:rFonts w:eastAsia="MS Mincho"/>
          <w:sz w:val="28"/>
          <w:szCs w:val="28"/>
          <w:lang w:eastAsia="ru-RU"/>
        </w:rPr>
        <w:t xml:space="preserve">1. </w:t>
      </w:r>
      <w:r w:rsidR="00CD2DC0">
        <w:rPr>
          <w:rFonts w:eastAsia="MS Mincho"/>
          <w:sz w:val="28"/>
          <w:szCs w:val="28"/>
          <w:lang w:eastAsia="ru-RU"/>
        </w:rPr>
        <w:t>Признать утратившим силу постановление администрации муниципального образования Богородицкий район от 12.09.2012 № 987 «Об утверждении административного регламента предоставления муниципальной услуги «Приватизация муниципального имущества».</w:t>
      </w:r>
    </w:p>
    <w:p w:rsidR="0034695B" w:rsidRDefault="00CD2DC0" w:rsidP="0034695B">
      <w:pPr>
        <w:suppressAutoHyphens w:val="0"/>
        <w:ind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 w:rsidR="00C74D88">
        <w:rPr>
          <w:sz w:val="28"/>
          <w:szCs w:val="28"/>
          <w:lang w:eastAsia="ru-RU"/>
        </w:rPr>
        <w:t xml:space="preserve">. </w:t>
      </w:r>
      <w:r w:rsidR="0034695B" w:rsidRPr="0034695B">
        <w:rPr>
          <w:sz w:val="28"/>
          <w:szCs w:val="28"/>
          <w:lang w:eastAsia="ru-RU"/>
        </w:rPr>
        <w:t>Отделу делопроизводства и контроля администрации муниципального образования Богородицкий район обнар</w:t>
      </w:r>
      <w:r w:rsidR="0034695B">
        <w:rPr>
          <w:sz w:val="28"/>
          <w:szCs w:val="28"/>
          <w:lang w:eastAsia="ru-RU"/>
        </w:rPr>
        <w:t>одовать настоящее постановление.</w:t>
      </w:r>
    </w:p>
    <w:p w:rsidR="00C87798" w:rsidRDefault="0034695B" w:rsidP="0034695B">
      <w:pPr>
        <w:suppressAutoHyphens w:val="0"/>
        <w:ind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C55520" w:rsidRPr="00C55520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«Богородицкий вести».</w:t>
      </w:r>
    </w:p>
    <w:p w:rsidR="0034695B" w:rsidRDefault="0034695B" w:rsidP="0034695B">
      <w:pPr>
        <w:suppressAutoHyphens w:val="0"/>
        <w:ind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Сектору информационного обеспечения администрации муниципального образования Богородицкий район разместить постановление </w:t>
      </w:r>
      <w:r>
        <w:rPr>
          <w:sz w:val="28"/>
          <w:szCs w:val="28"/>
          <w:lang w:eastAsia="ru-RU"/>
        </w:rPr>
        <w:lastRenderedPageBreak/>
        <w:t>на официальном сайте администрации муниципального образования Богородицкий район в сети Интернет.</w:t>
      </w:r>
    </w:p>
    <w:p w:rsidR="0034695B" w:rsidRPr="00C55520" w:rsidRDefault="0034695B" w:rsidP="0034695B">
      <w:pPr>
        <w:suppressAutoHyphens w:val="0"/>
        <w:ind w:firstLine="705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Постановление вступает в силу со дня официального обнародования.</w:t>
      </w:r>
    </w:p>
    <w:p w:rsidR="000B2FA9" w:rsidRDefault="000B2FA9" w:rsidP="00F753A4">
      <w:pPr>
        <w:pStyle w:val="aa"/>
        <w:jc w:val="both"/>
        <w:rPr>
          <w:rFonts w:ascii="PT Astra Serif" w:eastAsia="MS Mincho" w:hAnsi="PT Astra Serif" w:cs="Times New Roman"/>
          <w:i/>
          <w:iCs/>
          <w:sz w:val="28"/>
          <w:szCs w:val="28"/>
        </w:rPr>
      </w:pPr>
    </w:p>
    <w:p w:rsidR="00A700A2" w:rsidRDefault="00A700A2" w:rsidP="00F753A4">
      <w:pPr>
        <w:pStyle w:val="aa"/>
        <w:jc w:val="both"/>
        <w:rPr>
          <w:rFonts w:ascii="PT Astra Serif" w:eastAsia="MS Mincho" w:hAnsi="PT Astra Serif" w:cs="Times New Roman"/>
          <w:i/>
          <w:iCs/>
          <w:sz w:val="28"/>
          <w:szCs w:val="28"/>
        </w:rPr>
      </w:pPr>
    </w:p>
    <w:p w:rsidR="00C87798" w:rsidRPr="00C313B0" w:rsidRDefault="00C87798" w:rsidP="00F753A4">
      <w:pPr>
        <w:pStyle w:val="aa"/>
        <w:jc w:val="both"/>
        <w:rPr>
          <w:rFonts w:ascii="PT Astra Serif" w:eastAsia="MS Mincho" w:hAnsi="PT Astra Serif" w:cs="Times New Roman"/>
          <w:i/>
          <w:i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8"/>
        <w:gridCol w:w="4656"/>
      </w:tblGrid>
      <w:tr w:rsidR="00F753A4" w:rsidRPr="00C313B0" w:rsidTr="008935B4">
        <w:tc>
          <w:tcPr>
            <w:tcW w:w="4785" w:type="dxa"/>
          </w:tcPr>
          <w:p w:rsidR="00F753A4" w:rsidRPr="00C313B0" w:rsidRDefault="00C55520" w:rsidP="008935B4">
            <w:pPr>
              <w:pStyle w:val="aa"/>
              <w:jc w:val="center"/>
              <w:rPr>
                <w:rFonts w:ascii="PT Astra Serif" w:eastAsia="MS Mincho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MS Mincho" w:hAnsi="PT Astra Serif" w:cs="Times New Roman"/>
                <w:b/>
                <w:sz w:val="28"/>
                <w:szCs w:val="28"/>
              </w:rPr>
              <w:t>Глава</w:t>
            </w:r>
            <w:r w:rsidR="00F753A4" w:rsidRPr="00C313B0">
              <w:rPr>
                <w:rFonts w:ascii="PT Astra Serif" w:eastAsia="MS Mincho" w:hAnsi="PT Astra Serif" w:cs="Times New Roman"/>
                <w:b/>
                <w:sz w:val="28"/>
                <w:szCs w:val="28"/>
              </w:rPr>
              <w:t xml:space="preserve"> администрации муниципального образования Богородицкий район</w:t>
            </w:r>
          </w:p>
        </w:tc>
        <w:tc>
          <w:tcPr>
            <w:tcW w:w="4786" w:type="dxa"/>
          </w:tcPr>
          <w:p w:rsidR="00F753A4" w:rsidRPr="00C313B0" w:rsidRDefault="00F753A4" w:rsidP="008935B4">
            <w:pPr>
              <w:pStyle w:val="aa"/>
              <w:jc w:val="both"/>
              <w:rPr>
                <w:rFonts w:ascii="PT Astra Serif" w:eastAsia="MS Mincho" w:hAnsi="PT Astra Serif" w:cs="Times New Roman"/>
                <w:b/>
                <w:sz w:val="28"/>
                <w:szCs w:val="28"/>
              </w:rPr>
            </w:pPr>
          </w:p>
          <w:p w:rsidR="00F753A4" w:rsidRPr="00C313B0" w:rsidRDefault="00F753A4" w:rsidP="008935B4">
            <w:pPr>
              <w:pStyle w:val="aa"/>
              <w:jc w:val="both"/>
              <w:rPr>
                <w:rFonts w:ascii="PT Astra Serif" w:eastAsia="MS Mincho" w:hAnsi="PT Astra Serif" w:cs="Times New Roman"/>
                <w:b/>
                <w:sz w:val="28"/>
                <w:szCs w:val="28"/>
              </w:rPr>
            </w:pPr>
          </w:p>
          <w:p w:rsidR="00F753A4" w:rsidRPr="00C313B0" w:rsidRDefault="00C55520" w:rsidP="008935B4">
            <w:pPr>
              <w:pStyle w:val="aa"/>
              <w:jc w:val="right"/>
              <w:rPr>
                <w:rFonts w:ascii="PT Astra Serif" w:eastAsia="MS Mincho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eastAsia="MS Mincho" w:hAnsi="PT Astra Serif" w:cs="Times New Roman"/>
                <w:b/>
                <w:sz w:val="28"/>
                <w:szCs w:val="28"/>
              </w:rPr>
              <w:t>В.В. Игонин</w:t>
            </w:r>
          </w:p>
        </w:tc>
      </w:tr>
    </w:tbl>
    <w:p w:rsidR="001C32A8" w:rsidRDefault="001C32A8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8D30E9">
      <w:pPr>
        <w:rPr>
          <w:rFonts w:ascii="PT Astra Serif" w:hAnsi="PT Astra Serif" w:cs="PT Astra Serif"/>
          <w:sz w:val="28"/>
          <w:szCs w:val="28"/>
        </w:rPr>
      </w:pPr>
    </w:p>
    <w:p w:rsidR="001B4FFA" w:rsidRDefault="001B4FFA" w:rsidP="001B4FFA">
      <w:pPr>
        <w:pStyle w:val="af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Приложение </w:t>
      </w:r>
    </w:p>
    <w:p w:rsidR="001B4FFA" w:rsidRDefault="001B4FFA" w:rsidP="001B4FFA">
      <w:pPr>
        <w:pStyle w:val="af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к постановлению администрации </w:t>
      </w:r>
    </w:p>
    <w:p w:rsidR="001B4FFA" w:rsidRDefault="001B4FFA" w:rsidP="001B4FFA">
      <w:pPr>
        <w:pStyle w:val="af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муниципального образования </w:t>
      </w:r>
    </w:p>
    <w:p w:rsidR="001B4FFA" w:rsidRDefault="001B4FFA" w:rsidP="001B4FFA">
      <w:pPr>
        <w:pStyle w:val="af1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Богородицкий район</w:t>
      </w:r>
    </w:p>
    <w:p w:rsidR="001B4FFA" w:rsidRDefault="001B4FFA" w:rsidP="001B4FFA">
      <w:pPr>
        <w:jc w:val="right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>№ 616 от 02.08.202</w:t>
      </w:r>
      <w:r>
        <w:rPr>
          <w:rFonts w:ascii="PT Astra Serif" w:hAnsi="PT Astra Serif"/>
          <w:u w:val="single"/>
        </w:rPr>
        <w:t>4</w:t>
      </w:r>
    </w:p>
    <w:p w:rsidR="001B4FFA" w:rsidRDefault="001B4FFA" w:rsidP="001B4FFA">
      <w:pPr>
        <w:jc w:val="right"/>
        <w:rPr>
          <w:rFonts w:ascii="PT Astra Serif" w:hAnsi="PT Astra Serif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8"/>
        <w:gridCol w:w="4666"/>
      </w:tblGrid>
      <w:tr w:rsidR="001B4FFA" w:rsidRPr="0011571D" w:rsidTr="00380E96">
        <w:tc>
          <w:tcPr>
            <w:tcW w:w="9570" w:type="dxa"/>
            <w:gridSpan w:val="2"/>
            <w:shd w:val="clear" w:color="auto" w:fill="auto"/>
          </w:tcPr>
          <w:p w:rsidR="001B4FFA" w:rsidRPr="0011571D" w:rsidRDefault="001B4FFA" w:rsidP="00380E96">
            <w:pPr>
              <w:pStyle w:val="ConsPlusTitle"/>
              <w:widowControl/>
              <w:ind w:right="-16"/>
              <w:jc w:val="center"/>
              <w:rPr>
                <w:sz w:val="24"/>
                <w:szCs w:val="24"/>
              </w:rPr>
            </w:pPr>
            <w:r w:rsidRPr="0011571D">
              <w:rPr>
                <w:sz w:val="24"/>
                <w:szCs w:val="24"/>
              </w:rPr>
              <w:t>Тульская область</w:t>
            </w:r>
          </w:p>
        </w:tc>
      </w:tr>
      <w:tr w:rsidR="001B4FFA" w:rsidRPr="0011571D" w:rsidTr="00380E96">
        <w:tc>
          <w:tcPr>
            <w:tcW w:w="9570" w:type="dxa"/>
            <w:gridSpan w:val="2"/>
            <w:shd w:val="clear" w:color="auto" w:fill="auto"/>
          </w:tcPr>
          <w:p w:rsidR="001B4FFA" w:rsidRPr="0011571D" w:rsidRDefault="001B4FFA" w:rsidP="00380E96">
            <w:pPr>
              <w:pStyle w:val="ConsPlusTitle"/>
              <w:widowControl/>
              <w:ind w:right="-16"/>
              <w:jc w:val="center"/>
              <w:rPr>
                <w:sz w:val="24"/>
                <w:szCs w:val="24"/>
              </w:rPr>
            </w:pPr>
            <w:r w:rsidRPr="0011571D">
              <w:rPr>
                <w:sz w:val="24"/>
                <w:szCs w:val="24"/>
              </w:rPr>
              <w:t>Муниципальное образование Богородицкий район</w:t>
            </w:r>
          </w:p>
        </w:tc>
      </w:tr>
      <w:tr w:rsidR="001B4FFA" w:rsidRPr="0011571D" w:rsidTr="00380E96">
        <w:tc>
          <w:tcPr>
            <w:tcW w:w="9570" w:type="dxa"/>
            <w:gridSpan w:val="2"/>
            <w:shd w:val="clear" w:color="auto" w:fill="auto"/>
          </w:tcPr>
          <w:p w:rsidR="001B4FFA" w:rsidRPr="0011571D" w:rsidRDefault="001B4FFA" w:rsidP="00380E96">
            <w:pPr>
              <w:pStyle w:val="ConsPlusTitle"/>
              <w:widowControl/>
              <w:ind w:right="-16"/>
              <w:jc w:val="center"/>
              <w:rPr>
                <w:sz w:val="24"/>
                <w:szCs w:val="24"/>
              </w:rPr>
            </w:pPr>
            <w:r w:rsidRPr="0011571D">
              <w:rPr>
                <w:sz w:val="24"/>
                <w:szCs w:val="24"/>
              </w:rPr>
              <w:t>Администрация</w:t>
            </w:r>
          </w:p>
          <w:p w:rsidR="001B4FFA" w:rsidRPr="0011571D" w:rsidRDefault="001B4FFA" w:rsidP="00380E96">
            <w:pPr>
              <w:pStyle w:val="ConsPlusTitle"/>
              <w:widowControl/>
              <w:ind w:right="-16"/>
              <w:jc w:val="center"/>
              <w:rPr>
                <w:sz w:val="24"/>
                <w:szCs w:val="24"/>
              </w:rPr>
            </w:pPr>
          </w:p>
        </w:tc>
      </w:tr>
      <w:tr w:rsidR="001B4FFA" w:rsidRPr="0011571D" w:rsidTr="00380E96">
        <w:tc>
          <w:tcPr>
            <w:tcW w:w="9570" w:type="dxa"/>
            <w:gridSpan w:val="2"/>
            <w:shd w:val="clear" w:color="auto" w:fill="auto"/>
          </w:tcPr>
          <w:p w:rsidR="001B4FFA" w:rsidRPr="0011571D" w:rsidRDefault="001B4FFA" w:rsidP="00380E96">
            <w:pPr>
              <w:pStyle w:val="ConsPlusTitle"/>
              <w:widowControl/>
              <w:ind w:right="-16"/>
              <w:jc w:val="center"/>
              <w:rPr>
                <w:sz w:val="24"/>
                <w:szCs w:val="24"/>
              </w:rPr>
            </w:pPr>
            <w:r w:rsidRPr="0011571D">
              <w:rPr>
                <w:sz w:val="24"/>
                <w:szCs w:val="24"/>
              </w:rPr>
              <w:t>Постановление</w:t>
            </w:r>
          </w:p>
        </w:tc>
      </w:tr>
      <w:tr w:rsidR="001B4FFA" w:rsidRPr="0011571D" w:rsidTr="00380E96">
        <w:tc>
          <w:tcPr>
            <w:tcW w:w="9570" w:type="dxa"/>
            <w:gridSpan w:val="2"/>
            <w:shd w:val="clear" w:color="auto" w:fill="auto"/>
          </w:tcPr>
          <w:p w:rsidR="001B4FFA" w:rsidRPr="0011571D" w:rsidRDefault="001B4FFA" w:rsidP="00380E96">
            <w:pPr>
              <w:pStyle w:val="ConsPlusTitle"/>
              <w:widowControl/>
              <w:ind w:right="-16"/>
              <w:jc w:val="center"/>
              <w:rPr>
                <w:sz w:val="24"/>
                <w:szCs w:val="24"/>
              </w:rPr>
            </w:pPr>
          </w:p>
        </w:tc>
      </w:tr>
      <w:tr w:rsidR="001B4FFA" w:rsidRPr="0011571D" w:rsidTr="00380E96">
        <w:tc>
          <w:tcPr>
            <w:tcW w:w="4785" w:type="dxa"/>
            <w:shd w:val="clear" w:color="auto" w:fill="auto"/>
          </w:tcPr>
          <w:p w:rsidR="001B4FFA" w:rsidRPr="0011571D" w:rsidRDefault="001B4FFA" w:rsidP="00380E96">
            <w:pPr>
              <w:pStyle w:val="ConsPlusTitle"/>
              <w:widowControl/>
              <w:ind w:right="-16"/>
              <w:jc w:val="center"/>
              <w:rPr>
                <w:sz w:val="24"/>
                <w:szCs w:val="24"/>
              </w:rPr>
            </w:pPr>
            <w:r w:rsidRPr="0011571D">
              <w:rPr>
                <w:sz w:val="24"/>
                <w:szCs w:val="24"/>
              </w:rPr>
              <w:t>От 12 сентября 2012 года</w:t>
            </w:r>
          </w:p>
        </w:tc>
        <w:tc>
          <w:tcPr>
            <w:tcW w:w="4785" w:type="dxa"/>
            <w:shd w:val="clear" w:color="auto" w:fill="auto"/>
          </w:tcPr>
          <w:p w:rsidR="001B4FFA" w:rsidRPr="0011571D" w:rsidRDefault="001B4FFA" w:rsidP="00380E96">
            <w:pPr>
              <w:pStyle w:val="ConsPlusTitle"/>
              <w:widowControl/>
              <w:ind w:right="-16"/>
              <w:jc w:val="center"/>
              <w:rPr>
                <w:sz w:val="24"/>
                <w:szCs w:val="24"/>
              </w:rPr>
            </w:pPr>
            <w:r w:rsidRPr="0011571D">
              <w:rPr>
                <w:sz w:val="24"/>
                <w:szCs w:val="24"/>
              </w:rPr>
              <w:t>№  987</w:t>
            </w:r>
          </w:p>
        </w:tc>
      </w:tr>
    </w:tbl>
    <w:p w:rsidR="001B4FFA" w:rsidRDefault="001B4FFA" w:rsidP="001B4FFA">
      <w:pPr>
        <w:pStyle w:val="aa"/>
        <w:ind w:firstLine="720"/>
        <w:jc w:val="center"/>
        <w:rPr>
          <w:rFonts w:ascii="Arial" w:eastAsia="MS Mincho" w:hAnsi="Arial" w:cs="Times New Roman"/>
          <w:b/>
          <w:sz w:val="32"/>
          <w:szCs w:val="32"/>
        </w:rPr>
      </w:pPr>
    </w:p>
    <w:p w:rsidR="001B4FFA" w:rsidRPr="00140C06" w:rsidRDefault="001B4FFA" w:rsidP="001B4FFA">
      <w:pPr>
        <w:pStyle w:val="aa"/>
        <w:ind w:firstLine="720"/>
        <w:jc w:val="center"/>
        <w:rPr>
          <w:rFonts w:ascii="Arial" w:eastAsia="MS Mincho" w:hAnsi="Arial" w:cs="Times New Roman"/>
          <w:b/>
          <w:sz w:val="32"/>
          <w:szCs w:val="32"/>
        </w:rPr>
      </w:pPr>
      <w:r w:rsidRPr="00140C06">
        <w:rPr>
          <w:rFonts w:ascii="Arial" w:eastAsia="MS Mincho" w:hAnsi="Arial" w:cs="Times New Roman"/>
          <w:b/>
          <w:sz w:val="32"/>
          <w:szCs w:val="32"/>
        </w:rPr>
        <w:t>О</w:t>
      </w:r>
      <w:r>
        <w:rPr>
          <w:rFonts w:ascii="Arial" w:eastAsia="MS Mincho" w:hAnsi="Arial" w:cs="Times New Roman"/>
          <w:b/>
          <w:sz w:val="32"/>
          <w:szCs w:val="32"/>
        </w:rPr>
        <w:t>б утверждении административного регламента предоставления муниципальной услуги «</w:t>
      </w:r>
      <w:hyperlink r:id="rId8" w:tgtFrame="_blank" w:history="1">
        <w:r>
          <w:rPr>
            <w:rFonts w:ascii="Arial" w:eastAsia="MS Mincho" w:hAnsi="Arial" w:cs="Times New Roman"/>
            <w:b/>
            <w:sz w:val="32"/>
            <w:szCs w:val="32"/>
          </w:rPr>
          <w:t>Приватизация</w:t>
        </w:r>
      </w:hyperlink>
      <w:r>
        <w:rPr>
          <w:rFonts w:ascii="Arial" w:eastAsia="MS Mincho" w:hAnsi="Arial" w:cs="Times New Roman"/>
          <w:b/>
          <w:sz w:val="32"/>
          <w:szCs w:val="32"/>
        </w:rPr>
        <w:t xml:space="preserve"> муниципального имущества»</w:t>
      </w:r>
    </w:p>
    <w:p w:rsidR="001B4FFA" w:rsidRDefault="001B4FFA" w:rsidP="001B4FFA">
      <w:pPr>
        <w:pStyle w:val="aa"/>
        <w:jc w:val="center"/>
        <w:rPr>
          <w:rFonts w:ascii="Arial" w:eastAsia="MS Mincho" w:hAnsi="Arial" w:cs="Times New Roman"/>
          <w:sz w:val="24"/>
          <w:szCs w:val="24"/>
        </w:rPr>
      </w:pPr>
    </w:p>
    <w:p w:rsidR="001B4FFA" w:rsidRDefault="001B4FFA" w:rsidP="001B4FFA">
      <w:pPr>
        <w:pStyle w:val="aa"/>
        <w:jc w:val="center"/>
        <w:rPr>
          <w:rFonts w:ascii="Arial" w:eastAsia="MS Mincho" w:hAnsi="Arial" w:cs="Times New Roman"/>
          <w:sz w:val="24"/>
          <w:szCs w:val="24"/>
        </w:rPr>
      </w:pPr>
    </w:p>
    <w:p w:rsidR="001B4FFA" w:rsidRPr="00877793" w:rsidRDefault="001B4FFA" w:rsidP="001B4FFA">
      <w:pPr>
        <w:pStyle w:val="aa"/>
        <w:ind w:firstLine="709"/>
        <w:jc w:val="both"/>
        <w:rPr>
          <w:rFonts w:ascii="Arial" w:eastAsia="MS Mincho" w:hAnsi="Arial" w:cs="Times New Roman"/>
          <w:sz w:val="24"/>
          <w:szCs w:val="24"/>
        </w:rPr>
      </w:pPr>
      <w:r w:rsidRPr="00877793">
        <w:rPr>
          <w:rFonts w:ascii="Arial" w:eastAsia="MS Mincho" w:hAnsi="Arial"/>
          <w:sz w:val="24"/>
          <w:szCs w:val="24"/>
        </w:rPr>
        <w:t xml:space="preserve">В соответствии </w:t>
      </w:r>
      <w:r w:rsidRPr="00877793">
        <w:rPr>
          <w:rFonts w:ascii="Arial" w:eastAsia="MS Mincho" w:hAnsi="Arial" w:cs="Arial"/>
          <w:sz w:val="24"/>
          <w:szCs w:val="24"/>
        </w:rPr>
        <w:t xml:space="preserve">с Федеральным законом от 06.10.2003 № 131-ФЗ «Об общих принципах организации местного самоуправления в Российской Федерации», </w:t>
      </w:r>
      <w:r w:rsidRPr="00877793">
        <w:rPr>
          <w:rFonts w:ascii="Arial" w:hAnsi="Arial" w:cs="Arial"/>
          <w:sz w:val="24"/>
          <w:szCs w:val="24"/>
        </w:rPr>
        <w:t xml:space="preserve">Федеральным законом от 27.07.2010 № 210-ФЗ «Об организации предоставления государственных и муниципальных услуг», </w:t>
      </w:r>
      <w:r w:rsidRPr="00877793">
        <w:rPr>
          <w:rFonts w:ascii="Arial" w:eastAsia="MS Mincho" w:hAnsi="Arial"/>
          <w:sz w:val="24"/>
          <w:szCs w:val="24"/>
        </w:rPr>
        <w:t xml:space="preserve">Постановлением Правительства Российской Федерации от 16.05.2011 № 373 «О порядке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</w:t>
      </w:r>
      <w:r w:rsidRPr="00877793">
        <w:rPr>
          <w:rFonts w:ascii="Arial" w:hAnsi="Arial"/>
          <w:sz w:val="24"/>
          <w:szCs w:val="24"/>
        </w:rPr>
        <w:t xml:space="preserve">услуг», на основании статьи 45 Устава муниципального образования </w:t>
      </w:r>
      <w:r w:rsidRPr="00877793">
        <w:rPr>
          <w:rFonts w:ascii="Arial" w:eastAsia="MS Mincho" w:hAnsi="Arial" w:cs="Times New Roman"/>
          <w:sz w:val="24"/>
          <w:szCs w:val="24"/>
        </w:rPr>
        <w:t>Богородицкий район администрация муниципального образования Богородицкий район ПОСТАНОВЛЯЕТ:</w:t>
      </w:r>
    </w:p>
    <w:p w:rsidR="001B4FFA" w:rsidRPr="00877793" w:rsidRDefault="001B4FFA" w:rsidP="001B4FFA">
      <w:pPr>
        <w:pStyle w:val="aa"/>
        <w:ind w:firstLine="709"/>
        <w:jc w:val="both"/>
        <w:rPr>
          <w:rFonts w:ascii="Arial" w:eastAsia="MS Mincho" w:hAnsi="Arial" w:cs="Times New Roman"/>
          <w:sz w:val="24"/>
          <w:szCs w:val="24"/>
        </w:rPr>
      </w:pPr>
      <w:r w:rsidRPr="00877793">
        <w:rPr>
          <w:rFonts w:ascii="Arial" w:eastAsia="MS Mincho" w:hAnsi="Arial" w:cs="Times New Roman"/>
          <w:sz w:val="24"/>
          <w:szCs w:val="24"/>
        </w:rPr>
        <w:t>1. Утвердить административный регламент предоставления муниципальной услуги «</w:t>
      </w:r>
      <w:hyperlink r:id="rId9" w:tgtFrame="_blank" w:history="1">
        <w:r w:rsidRPr="00877793">
          <w:rPr>
            <w:rFonts w:ascii="Arial" w:eastAsia="MS Mincho" w:hAnsi="Arial" w:cs="Times New Roman"/>
            <w:sz w:val="24"/>
            <w:szCs w:val="24"/>
          </w:rPr>
          <w:t>Приватизация</w:t>
        </w:r>
      </w:hyperlink>
      <w:r w:rsidRPr="00877793">
        <w:rPr>
          <w:rFonts w:ascii="Arial" w:eastAsia="MS Mincho" w:hAnsi="Arial" w:cs="Times New Roman"/>
          <w:sz w:val="24"/>
          <w:szCs w:val="24"/>
        </w:rPr>
        <w:t xml:space="preserve"> муниципального имущества» (Приложение).</w:t>
      </w:r>
    </w:p>
    <w:p w:rsidR="001B4FFA" w:rsidRPr="00877793" w:rsidRDefault="001B4FFA" w:rsidP="001B4FFA">
      <w:pPr>
        <w:pStyle w:val="aa"/>
        <w:ind w:firstLine="709"/>
        <w:jc w:val="both"/>
        <w:rPr>
          <w:rFonts w:ascii="Arial" w:hAnsi="Arial"/>
          <w:sz w:val="24"/>
          <w:szCs w:val="24"/>
        </w:rPr>
      </w:pPr>
      <w:r w:rsidRPr="00877793">
        <w:rPr>
          <w:rFonts w:ascii="Arial" w:eastAsia="MS Mincho" w:hAnsi="Arial" w:cs="Times New Roman"/>
          <w:sz w:val="24"/>
          <w:szCs w:val="24"/>
        </w:rPr>
        <w:t>2. Общему отделу администрации муниципального образования Богородицкий район (Моисеенко Г.В.) обнародовать</w:t>
      </w:r>
      <w:r w:rsidRPr="00877793">
        <w:rPr>
          <w:rFonts w:ascii="Arial" w:hAnsi="Arial"/>
          <w:sz w:val="24"/>
          <w:szCs w:val="24"/>
        </w:rPr>
        <w:t xml:space="preserve"> настоящее постановление.</w:t>
      </w:r>
    </w:p>
    <w:p w:rsidR="001B4FFA" w:rsidRPr="00877793" w:rsidRDefault="001B4FFA" w:rsidP="001B4FFA">
      <w:pPr>
        <w:pStyle w:val="aa"/>
        <w:ind w:firstLine="709"/>
        <w:jc w:val="both"/>
        <w:rPr>
          <w:rFonts w:ascii="Arial" w:eastAsia="MS Mincho" w:hAnsi="Arial" w:cs="Times New Roman"/>
          <w:sz w:val="24"/>
          <w:szCs w:val="24"/>
        </w:rPr>
      </w:pPr>
      <w:r w:rsidRPr="00877793">
        <w:rPr>
          <w:rFonts w:ascii="Arial" w:eastAsia="MS Mincho" w:hAnsi="Arial" w:cs="Times New Roman"/>
          <w:sz w:val="24"/>
          <w:szCs w:val="24"/>
        </w:rPr>
        <w:t xml:space="preserve">3. Отделу по работе с населением и связям с муниципальными </w:t>
      </w:r>
      <w:r w:rsidRPr="00877793">
        <w:rPr>
          <w:rFonts w:ascii="Arial" w:hAnsi="Arial" w:cs="Calibri"/>
          <w:sz w:val="24"/>
          <w:szCs w:val="24"/>
        </w:rPr>
        <w:t>образованиями администрации муниципального образования Богородицкий район</w:t>
      </w:r>
      <w:r w:rsidRPr="00877793">
        <w:rPr>
          <w:rFonts w:ascii="Arial" w:eastAsia="MS Mincho" w:hAnsi="Arial" w:cs="Times New Roman"/>
          <w:sz w:val="24"/>
          <w:szCs w:val="24"/>
        </w:rPr>
        <w:t xml:space="preserve"> (Кобзев И.А.) опубликовать информационное сообщение об обнародовании настоящего постановления в газете «Богородицкие вести».</w:t>
      </w:r>
    </w:p>
    <w:p w:rsidR="001B4FFA" w:rsidRPr="00877793" w:rsidRDefault="001B4FFA" w:rsidP="001B4FFA">
      <w:pPr>
        <w:pStyle w:val="aa"/>
        <w:ind w:firstLine="709"/>
        <w:jc w:val="both"/>
        <w:rPr>
          <w:rFonts w:ascii="Arial" w:eastAsia="MS Mincho" w:hAnsi="Arial" w:cs="Times New Roman"/>
          <w:sz w:val="24"/>
          <w:szCs w:val="24"/>
        </w:rPr>
      </w:pPr>
      <w:r w:rsidRPr="00877793">
        <w:rPr>
          <w:rFonts w:ascii="Arial" w:eastAsia="MS Mincho" w:hAnsi="Arial" w:cs="Times New Roman"/>
          <w:sz w:val="24"/>
          <w:szCs w:val="24"/>
        </w:rPr>
        <w:t>4. Сектору информационного обеспечения администрации муниципального образования Богородицкий район (Мурашов Г.Ю.) разместить настоящее постановление на официальном сайте администрации муниципального образования Богородицкий район в информационно-телекоммуникационной сети «Интернет».</w:t>
      </w:r>
    </w:p>
    <w:p w:rsidR="001B4FFA" w:rsidRPr="00877793" w:rsidRDefault="001B4FFA" w:rsidP="001B4FFA">
      <w:pPr>
        <w:pStyle w:val="aa"/>
        <w:tabs>
          <w:tab w:val="left" w:pos="1080"/>
        </w:tabs>
        <w:ind w:firstLine="709"/>
        <w:jc w:val="both"/>
        <w:rPr>
          <w:rFonts w:ascii="Arial" w:eastAsia="MS Mincho" w:hAnsi="Arial" w:cs="Times New Roman"/>
          <w:sz w:val="24"/>
          <w:szCs w:val="24"/>
        </w:rPr>
      </w:pPr>
      <w:r w:rsidRPr="00877793">
        <w:rPr>
          <w:rFonts w:ascii="Arial" w:eastAsia="MS Mincho" w:hAnsi="Arial" w:cs="Times New Roman"/>
          <w:sz w:val="24"/>
          <w:szCs w:val="24"/>
        </w:rPr>
        <w:t>5. Контроль за исполнением постановления возложить на заместителя главы администрации муниципального образования Богородицкий район по экономике Коновалова П.А.</w:t>
      </w:r>
    </w:p>
    <w:p w:rsidR="001B4FFA" w:rsidRPr="00877793" w:rsidRDefault="001B4FFA" w:rsidP="001B4FFA">
      <w:pPr>
        <w:pStyle w:val="aa"/>
        <w:tabs>
          <w:tab w:val="left" w:pos="1080"/>
        </w:tabs>
        <w:ind w:firstLine="709"/>
        <w:jc w:val="both"/>
        <w:rPr>
          <w:rFonts w:ascii="Arial" w:eastAsia="MS Mincho" w:hAnsi="Arial" w:cs="Times New Roman"/>
          <w:sz w:val="24"/>
          <w:szCs w:val="24"/>
        </w:rPr>
      </w:pPr>
      <w:r w:rsidRPr="00877793">
        <w:rPr>
          <w:rFonts w:ascii="Arial" w:eastAsia="MS Mincho" w:hAnsi="Arial" w:cs="Times New Roman"/>
          <w:sz w:val="24"/>
          <w:szCs w:val="24"/>
        </w:rPr>
        <w:t>6. Постановление вступает в силу со дня обнародования.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28"/>
        <w:gridCol w:w="4618"/>
      </w:tblGrid>
      <w:tr w:rsidR="001B4FFA" w:rsidRPr="00877793" w:rsidTr="00380E96">
        <w:tblPrEx>
          <w:tblCellMar>
            <w:top w:w="0" w:type="dxa"/>
            <w:bottom w:w="0" w:type="dxa"/>
          </w:tblCellMar>
        </w:tblPrEx>
        <w:trPr>
          <w:trHeight w:val="1171"/>
        </w:trPr>
        <w:tc>
          <w:tcPr>
            <w:tcW w:w="4680" w:type="dxa"/>
          </w:tcPr>
          <w:p w:rsidR="001B4FFA" w:rsidRPr="00877793" w:rsidRDefault="001B4FFA" w:rsidP="00380E96">
            <w:pPr>
              <w:pStyle w:val="aa"/>
              <w:ind w:left="709"/>
              <w:rPr>
                <w:rFonts w:ascii="Arial" w:eastAsia="MS Mincho" w:hAnsi="Arial" w:cs="Arial"/>
                <w:sz w:val="24"/>
                <w:szCs w:val="24"/>
              </w:rPr>
            </w:pPr>
          </w:p>
          <w:p w:rsidR="001B4FFA" w:rsidRPr="00877793" w:rsidRDefault="001B4FFA" w:rsidP="00380E96">
            <w:pPr>
              <w:pStyle w:val="aa"/>
              <w:ind w:left="709"/>
              <w:rPr>
                <w:rFonts w:ascii="Arial" w:hAnsi="Arial"/>
                <w:bCs/>
                <w:sz w:val="24"/>
                <w:szCs w:val="24"/>
              </w:rPr>
            </w:pPr>
            <w:r w:rsidRPr="00877793">
              <w:rPr>
                <w:rFonts w:ascii="Arial" w:eastAsia="MS Mincho" w:hAnsi="Arial" w:cs="Arial"/>
                <w:sz w:val="24"/>
                <w:szCs w:val="24"/>
              </w:rPr>
              <w:t>Глава администрации муниц</w:t>
            </w:r>
            <w:r w:rsidRPr="00877793">
              <w:rPr>
                <w:rFonts w:ascii="Arial" w:eastAsia="MS Mincho" w:hAnsi="Arial" w:cs="Arial"/>
                <w:sz w:val="24"/>
                <w:szCs w:val="24"/>
              </w:rPr>
              <w:t>и</w:t>
            </w:r>
            <w:r w:rsidRPr="00877793">
              <w:rPr>
                <w:rFonts w:ascii="Arial" w:eastAsia="MS Mincho" w:hAnsi="Arial" w:cs="Arial"/>
                <w:sz w:val="24"/>
                <w:szCs w:val="24"/>
              </w:rPr>
              <w:t>пального образования Богор</w:t>
            </w:r>
            <w:r w:rsidRPr="00877793">
              <w:rPr>
                <w:rFonts w:ascii="Arial" w:eastAsia="MS Mincho" w:hAnsi="Arial" w:cs="Arial"/>
                <w:sz w:val="24"/>
                <w:szCs w:val="24"/>
              </w:rPr>
              <w:t>о</w:t>
            </w:r>
            <w:r w:rsidRPr="00877793">
              <w:rPr>
                <w:rFonts w:ascii="Arial" w:eastAsia="MS Mincho" w:hAnsi="Arial" w:cs="Arial"/>
                <w:sz w:val="24"/>
                <w:szCs w:val="24"/>
              </w:rPr>
              <w:t>дицкий район</w:t>
            </w:r>
          </w:p>
        </w:tc>
        <w:tc>
          <w:tcPr>
            <w:tcW w:w="4719" w:type="dxa"/>
          </w:tcPr>
          <w:p w:rsidR="001B4FFA" w:rsidRPr="00877793" w:rsidRDefault="001B4FFA" w:rsidP="00380E96">
            <w:pPr>
              <w:jc w:val="right"/>
              <w:rPr>
                <w:rFonts w:ascii="Arial" w:eastAsia="MS Mincho" w:hAnsi="Arial" w:cs="Arial"/>
              </w:rPr>
            </w:pPr>
          </w:p>
          <w:p w:rsidR="001B4FFA" w:rsidRPr="00877793" w:rsidRDefault="001B4FFA" w:rsidP="00380E96">
            <w:pPr>
              <w:jc w:val="right"/>
              <w:rPr>
                <w:rFonts w:ascii="Arial" w:eastAsia="MS Mincho" w:hAnsi="Arial" w:cs="Arial"/>
              </w:rPr>
            </w:pPr>
          </w:p>
          <w:p w:rsidR="001B4FFA" w:rsidRPr="00877793" w:rsidRDefault="001B4FFA" w:rsidP="00380E96">
            <w:pPr>
              <w:jc w:val="right"/>
              <w:rPr>
                <w:rFonts w:ascii="Arial" w:eastAsia="MS Mincho" w:hAnsi="Arial" w:cs="Arial"/>
              </w:rPr>
            </w:pPr>
          </w:p>
          <w:p w:rsidR="001B4FFA" w:rsidRPr="00877793" w:rsidRDefault="001B4FFA" w:rsidP="00380E96">
            <w:pPr>
              <w:jc w:val="right"/>
              <w:rPr>
                <w:rFonts w:ascii="Arial" w:eastAsia="MS Mincho" w:hAnsi="Arial" w:cs="Arial"/>
              </w:rPr>
            </w:pPr>
            <w:r w:rsidRPr="00877793">
              <w:rPr>
                <w:rFonts w:ascii="Arial" w:eastAsia="MS Mincho" w:hAnsi="Arial" w:cs="Arial"/>
              </w:rPr>
              <w:t>В.В. Игонин</w:t>
            </w:r>
          </w:p>
        </w:tc>
      </w:tr>
    </w:tbl>
    <w:p w:rsidR="001B4FFA" w:rsidRDefault="001B4FFA" w:rsidP="001B4FFA">
      <w:pPr>
        <w:pStyle w:val="aa"/>
        <w:ind w:firstLine="709"/>
        <w:jc w:val="both"/>
        <w:rPr>
          <w:rFonts w:ascii="Arial" w:eastAsia="MS Mincho" w:hAnsi="Arial" w:cs="Arial"/>
          <w:sz w:val="24"/>
          <w:szCs w:val="24"/>
        </w:rPr>
      </w:pPr>
    </w:p>
    <w:p w:rsidR="001B4FFA" w:rsidRDefault="001B4FFA" w:rsidP="001B4FFA">
      <w:pPr>
        <w:pStyle w:val="aa"/>
        <w:ind w:firstLine="709"/>
        <w:jc w:val="both"/>
        <w:rPr>
          <w:rFonts w:ascii="Arial" w:eastAsia="MS Mincho" w:hAnsi="Arial" w:cs="Arial"/>
          <w:sz w:val="24"/>
          <w:szCs w:val="24"/>
        </w:rPr>
      </w:pPr>
    </w:p>
    <w:p w:rsidR="001B4FFA" w:rsidRDefault="001B4FFA" w:rsidP="001B4FFA">
      <w:pPr>
        <w:pStyle w:val="aa"/>
        <w:ind w:firstLine="709"/>
        <w:jc w:val="both"/>
        <w:rPr>
          <w:rFonts w:ascii="Arial" w:eastAsia="MS Mincho" w:hAnsi="Arial" w:cs="Arial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436"/>
        <w:gridCol w:w="2798"/>
        <w:gridCol w:w="2012"/>
      </w:tblGrid>
      <w:tr w:rsidR="001B4FFA" w:rsidRPr="00AC33E2" w:rsidTr="00380E96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4500" w:type="dxa"/>
          </w:tcPr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  <w:r w:rsidRPr="00AC33E2">
              <w:rPr>
                <w:rFonts w:ascii="Arial" w:eastAsia="MS Mincho" w:hAnsi="Arial" w:cs="Arial"/>
              </w:rPr>
              <w:lastRenderedPageBreak/>
              <w:t>Исполнитель:</w:t>
            </w:r>
          </w:p>
        </w:tc>
        <w:tc>
          <w:tcPr>
            <w:tcW w:w="2871" w:type="dxa"/>
          </w:tcPr>
          <w:p w:rsidR="001B4FFA" w:rsidRPr="00AC33E2" w:rsidRDefault="001B4FFA" w:rsidP="00380E96">
            <w:pPr>
              <w:pStyle w:val="ab"/>
              <w:ind w:firstLine="709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2028" w:type="dxa"/>
          </w:tcPr>
          <w:p w:rsidR="001B4FFA" w:rsidRPr="00AC33E2" w:rsidRDefault="001B4FFA" w:rsidP="00380E96">
            <w:pPr>
              <w:pStyle w:val="ab"/>
              <w:ind w:firstLine="709"/>
              <w:rPr>
                <w:rFonts w:ascii="Arial" w:hAnsi="Arial"/>
                <w:bCs/>
              </w:rPr>
            </w:pPr>
          </w:p>
        </w:tc>
      </w:tr>
      <w:tr w:rsidR="001B4FFA" w:rsidRPr="00764386" w:rsidTr="00380E96">
        <w:tblPrEx>
          <w:tblCellMar>
            <w:top w:w="0" w:type="dxa"/>
            <w:bottom w:w="0" w:type="dxa"/>
          </w:tblCellMar>
        </w:tblPrEx>
        <w:trPr>
          <w:trHeight w:val="868"/>
        </w:trPr>
        <w:tc>
          <w:tcPr>
            <w:tcW w:w="4500" w:type="dxa"/>
          </w:tcPr>
          <w:p w:rsidR="001B4FFA" w:rsidRPr="007452A7" w:rsidRDefault="001B4FFA" w:rsidP="00380E96">
            <w:pPr>
              <w:rPr>
                <w:rFonts w:ascii="Arial" w:eastAsia="MS Mincho" w:hAnsi="Arial" w:cs="Arial"/>
              </w:rPr>
            </w:pPr>
            <w:r w:rsidRPr="00AC33E2">
              <w:rPr>
                <w:rFonts w:ascii="Arial" w:eastAsia="MS Mincho" w:hAnsi="Arial" w:cs="Arial"/>
              </w:rPr>
              <w:t>Комитет имущественных и земел</w:t>
            </w:r>
            <w:r w:rsidRPr="00AC33E2">
              <w:rPr>
                <w:rFonts w:ascii="Arial" w:eastAsia="MS Mincho" w:hAnsi="Arial" w:cs="Arial"/>
              </w:rPr>
              <w:t>ь</w:t>
            </w:r>
            <w:r w:rsidRPr="00AC33E2">
              <w:rPr>
                <w:rFonts w:ascii="Arial" w:eastAsia="MS Mincho" w:hAnsi="Arial" w:cs="Arial"/>
              </w:rPr>
              <w:t>ных отношений</w:t>
            </w:r>
          </w:p>
        </w:tc>
        <w:tc>
          <w:tcPr>
            <w:tcW w:w="2871" w:type="dxa"/>
          </w:tcPr>
          <w:p w:rsidR="001B4FFA" w:rsidRPr="00AC33E2" w:rsidRDefault="001B4FFA" w:rsidP="00380E96">
            <w:pPr>
              <w:pStyle w:val="ab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2028" w:type="dxa"/>
          </w:tcPr>
          <w:p w:rsidR="001B4FFA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764386" w:rsidRDefault="001B4FFA" w:rsidP="00380E96">
            <w:p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Е.А. Кобзева</w:t>
            </w:r>
          </w:p>
        </w:tc>
      </w:tr>
      <w:tr w:rsidR="001B4FFA" w:rsidRPr="00AC33E2" w:rsidTr="00380E96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4500" w:type="dxa"/>
          </w:tcPr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  <w:r w:rsidRPr="00AC33E2">
              <w:rPr>
                <w:rFonts w:ascii="Arial" w:eastAsia="MS Mincho" w:hAnsi="Arial" w:cs="Arial"/>
              </w:rPr>
              <w:t>Согласовано:</w:t>
            </w:r>
          </w:p>
        </w:tc>
        <w:tc>
          <w:tcPr>
            <w:tcW w:w="2871" w:type="dxa"/>
          </w:tcPr>
          <w:p w:rsidR="001B4FFA" w:rsidRPr="00AC33E2" w:rsidRDefault="001B4FFA" w:rsidP="00380E96">
            <w:pPr>
              <w:pStyle w:val="ab"/>
              <w:ind w:firstLine="709"/>
              <w:jc w:val="right"/>
              <w:rPr>
                <w:rFonts w:ascii="Arial" w:hAnsi="Arial"/>
                <w:bCs/>
              </w:rPr>
            </w:pPr>
          </w:p>
        </w:tc>
        <w:tc>
          <w:tcPr>
            <w:tcW w:w="2028" w:type="dxa"/>
          </w:tcPr>
          <w:p w:rsidR="001B4FFA" w:rsidRPr="00AC33E2" w:rsidRDefault="001B4FFA" w:rsidP="00380E96">
            <w:pPr>
              <w:pStyle w:val="ab"/>
              <w:ind w:firstLine="709"/>
              <w:rPr>
                <w:rFonts w:ascii="Arial" w:hAnsi="Arial"/>
                <w:bCs/>
              </w:rPr>
            </w:pPr>
          </w:p>
        </w:tc>
      </w:tr>
      <w:tr w:rsidR="001B4FFA" w:rsidRPr="00AC33E2" w:rsidTr="00380E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00" w:type="dxa"/>
          </w:tcPr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  <w:r w:rsidRPr="00AC33E2">
              <w:rPr>
                <w:rFonts w:ascii="Arial" w:eastAsia="MS Mincho" w:hAnsi="Arial" w:cs="Arial"/>
              </w:rPr>
              <w:t>Заместитель главы администр</w:t>
            </w:r>
            <w:r w:rsidRPr="00AC33E2">
              <w:rPr>
                <w:rFonts w:ascii="Arial" w:eastAsia="MS Mincho" w:hAnsi="Arial" w:cs="Arial"/>
              </w:rPr>
              <w:t>а</w:t>
            </w:r>
            <w:r w:rsidRPr="00AC33E2">
              <w:rPr>
                <w:rFonts w:ascii="Arial" w:eastAsia="MS Mincho" w:hAnsi="Arial" w:cs="Arial"/>
              </w:rPr>
              <w:t xml:space="preserve">ции по </w:t>
            </w:r>
            <w:r>
              <w:rPr>
                <w:rFonts w:ascii="Arial" w:eastAsia="MS Mincho" w:hAnsi="Arial" w:cs="Arial"/>
              </w:rPr>
              <w:t>экономике</w:t>
            </w:r>
          </w:p>
        </w:tc>
        <w:tc>
          <w:tcPr>
            <w:tcW w:w="2871" w:type="dxa"/>
          </w:tcPr>
          <w:p w:rsidR="001B4FFA" w:rsidRPr="00AC33E2" w:rsidRDefault="001B4FFA" w:rsidP="00380E96">
            <w:pPr>
              <w:jc w:val="right"/>
              <w:rPr>
                <w:rFonts w:ascii="Arial" w:eastAsia="MS Mincho" w:hAnsi="Arial" w:cs="Arial"/>
              </w:rPr>
            </w:pPr>
          </w:p>
        </w:tc>
        <w:tc>
          <w:tcPr>
            <w:tcW w:w="2028" w:type="dxa"/>
          </w:tcPr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  <w:r>
              <w:rPr>
                <w:rFonts w:ascii="Arial" w:eastAsia="MS Mincho" w:hAnsi="Arial" w:cs="Arial"/>
              </w:rPr>
              <w:t>П.А. Коновалов</w:t>
            </w:r>
          </w:p>
        </w:tc>
      </w:tr>
      <w:tr w:rsidR="001B4FFA" w:rsidRPr="00AC33E2" w:rsidTr="00380E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00" w:type="dxa"/>
          </w:tcPr>
          <w:p w:rsidR="001B4FFA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  <w:r w:rsidRPr="00AC33E2">
              <w:rPr>
                <w:rFonts w:ascii="Arial" w:eastAsia="MS Mincho" w:hAnsi="Arial" w:cs="Arial"/>
              </w:rPr>
              <w:t>Заместитель главы администр</w:t>
            </w:r>
            <w:r w:rsidRPr="00AC33E2">
              <w:rPr>
                <w:rFonts w:ascii="Arial" w:eastAsia="MS Mincho" w:hAnsi="Arial" w:cs="Arial"/>
              </w:rPr>
              <w:t>а</w:t>
            </w:r>
            <w:r w:rsidRPr="00AC33E2">
              <w:rPr>
                <w:rFonts w:ascii="Arial" w:eastAsia="MS Mincho" w:hAnsi="Arial" w:cs="Arial"/>
              </w:rPr>
              <w:t>ции по организационной работе</w:t>
            </w:r>
          </w:p>
        </w:tc>
        <w:tc>
          <w:tcPr>
            <w:tcW w:w="2871" w:type="dxa"/>
          </w:tcPr>
          <w:p w:rsidR="001B4FFA" w:rsidRPr="00AC33E2" w:rsidRDefault="001B4FFA" w:rsidP="00380E96">
            <w:pPr>
              <w:jc w:val="right"/>
              <w:rPr>
                <w:rFonts w:ascii="Arial" w:eastAsia="MS Mincho" w:hAnsi="Arial" w:cs="Arial"/>
              </w:rPr>
            </w:pPr>
          </w:p>
        </w:tc>
        <w:tc>
          <w:tcPr>
            <w:tcW w:w="2028" w:type="dxa"/>
          </w:tcPr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  <w:r w:rsidRPr="00AC33E2">
              <w:rPr>
                <w:rFonts w:ascii="Arial" w:eastAsia="MS Mincho" w:hAnsi="Arial" w:cs="Arial"/>
              </w:rPr>
              <w:t>В.В. Ефименко</w:t>
            </w:r>
          </w:p>
        </w:tc>
      </w:tr>
      <w:tr w:rsidR="001B4FFA" w:rsidRPr="00AC33E2" w:rsidTr="00380E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00" w:type="dxa"/>
          </w:tcPr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  <w:r w:rsidRPr="00AC33E2">
              <w:rPr>
                <w:rFonts w:ascii="Arial" w:eastAsia="MS Mincho" w:hAnsi="Arial" w:cs="Arial"/>
              </w:rPr>
              <w:t>Начальник  сектора правовой р</w:t>
            </w:r>
            <w:r w:rsidRPr="00AC33E2">
              <w:rPr>
                <w:rFonts w:ascii="Arial" w:eastAsia="MS Mincho" w:hAnsi="Arial" w:cs="Arial"/>
              </w:rPr>
              <w:t>а</w:t>
            </w:r>
            <w:r w:rsidRPr="00AC33E2">
              <w:rPr>
                <w:rFonts w:ascii="Arial" w:eastAsia="MS Mincho" w:hAnsi="Arial" w:cs="Arial"/>
              </w:rPr>
              <w:t>боты</w:t>
            </w:r>
          </w:p>
        </w:tc>
        <w:tc>
          <w:tcPr>
            <w:tcW w:w="2871" w:type="dxa"/>
          </w:tcPr>
          <w:p w:rsidR="001B4FFA" w:rsidRPr="00AC33E2" w:rsidRDefault="001B4FFA" w:rsidP="00380E96">
            <w:pPr>
              <w:jc w:val="right"/>
              <w:rPr>
                <w:rFonts w:ascii="Arial" w:eastAsia="MS Mincho" w:hAnsi="Arial" w:cs="Arial"/>
              </w:rPr>
            </w:pPr>
          </w:p>
        </w:tc>
        <w:tc>
          <w:tcPr>
            <w:tcW w:w="2028" w:type="dxa"/>
          </w:tcPr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  <w:r w:rsidRPr="00AC33E2">
              <w:rPr>
                <w:rFonts w:ascii="Arial" w:eastAsia="MS Mincho" w:hAnsi="Arial" w:cs="Arial"/>
              </w:rPr>
              <w:t>С.В. Сосорова</w:t>
            </w:r>
          </w:p>
        </w:tc>
      </w:tr>
      <w:tr w:rsidR="001B4FFA" w:rsidRPr="00AC33E2" w:rsidTr="00380E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500" w:type="dxa"/>
          </w:tcPr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  <w:r w:rsidRPr="00AC33E2">
              <w:rPr>
                <w:rFonts w:ascii="Arial" w:eastAsia="MS Mincho" w:hAnsi="Arial" w:cs="Arial"/>
              </w:rPr>
              <w:t>Начальник общего отдела</w:t>
            </w:r>
          </w:p>
        </w:tc>
        <w:tc>
          <w:tcPr>
            <w:tcW w:w="2871" w:type="dxa"/>
          </w:tcPr>
          <w:p w:rsidR="001B4FFA" w:rsidRPr="00AC33E2" w:rsidRDefault="001B4FFA" w:rsidP="00380E96">
            <w:pPr>
              <w:jc w:val="right"/>
              <w:rPr>
                <w:rFonts w:ascii="Arial" w:eastAsia="MS Mincho" w:hAnsi="Arial" w:cs="Arial"/>
              </w:rPr>
            </w:pPr>
          </w:p>
        </w:tc>
        <w:tc>
          <w:tcPr>
            <w:tcW w:w="2028" w:type="dxa"/>
          </w:tcPr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</w:p>
          <w:p w:rsidR="001B4FFA" w:rsidRPr="00AC33E2" w:rsidRDefault="001B4FFA" w:rsidP="00380E96">
            <w:pPr>
              <w:rPr>
                <w:rFonts w:ascii="Arial" w:eastAsia="MS Mincho" w:hAnsi="Arial" w:cs="Arial"/>
              </w:rPr>
            </w:pPr>
            <w:r w:rsidRPr="00AC33E2">
              <w:rPr>
                <w:rFonts w:ascii="Arial" w:eastAsia="MS Mincho" w:hAnsi="Arial" w:cs="Arial"/>
              </w:rPr>
              <w:t>Г.В. Моисее</w:t>
            </w:r>
            <w:r w:rsidRPr="00AC33E2">
              <w:rPr>
                <w:rFonts w:ascii="Arial" w:eastAsia="MS Mincho" w:hAnsi="Arial" w:cs="Arial"/>
              </w:rPr>
              <w:t>н</w:t>
            </w:r>
            <w:r w:rsidRPr="00AC33E2">
              <w:rPr>
                <w:rFonts w:ascii="Arial" w:eastAsia="MS Mincho" w:hAnsi="Arial" w:cs="Arial"/>
              </w:rPr>
              <w:t>ко</w:t>
            </w:r>
          </w:p>
        </w:tc>
      </w:tr>
    </w:tbl>
    <w:p w:rsidR="001B4FFA" w:rsidRDefault="001B4FFA" w:rsidP="001B4FFA"/>
    <w:p w:rsidR="001B4FFA" w:rsidRDefault="001B4FFA" w:rsidP="001B4FFA"/>
    <w:p w:rsidR="001B4FFA" w:rsidRDefault="001B4FFA" w:rsidP="001B4FFA"/>
    <w:p w:rsidR="001B4FFA" w:rsidRDefault="001B4FFA" w:rsidP="001B4FFA">
      <w:pPr>
        <w:pStyle w:val="aa"/>
        <w:jc w:val="both"/>
        <w:rPr>
          <w:rFonts w:ascii="Arial" w:eastAsia="MS Mincho" w:hAnsi="Arial" w:cs="Arial"/>
          <w:sz w:val="24"/>
          <w:szCs w:val="24"/>
        </w:rPr>
      </w:pPr>
    </w:p>
    <w:p w:rsidR="001B4FFA" w:rsidRPr="001A167A" w:rsidRDefault="001B4FFA" w:rsidP="001B4FFA">
      <w:pPr>
        <w:pStyle w:val="aa"/>
        <w:jc w:val="both"/>
        <w:rPr>
          <w:rFonts w:ascii="Arial" w:eastAsia="MS Mincho" w:hAnsi="Arial" w:cs="Arial"/>
        </w:rPr>
      </w:pPr>
      <w:r w:rsidRPr="001A167A">
        <w:rPr>
          <w:rFonts w:ascii="Arial" w:eastAsia="MS Mincho" w:hAnsi="Arial" w:cs="Arial"/>
        </w:rPr>
        <w:t>Исп</w:t>
      </w:r>
      <w:r>
        <w:rPr>
          <w:rFonts w:ascii="Arial" w:eastAsia="MS Mincho" w:hAnsi="Arial" w:cs="Arial"/>
        </w:rPr>
        <w:t>.</w:t>
      </w:r>
      <w:r w:rsidRPr="004F63FD">
        <w:rPr>
          <w:rFonts w:ascii="Arial" w:eastAsia="MS Mincho" w:hAnsi="Arial" w:cs="Arial"/>
        </w:rPr>
        <w:t xml:space="preserve"> </w:t>
      </w:r>
      <w:r w:rsidRPr="001A167A">
        <w:rPr>
          <w:rFonts w:ascii="Arial" w:eastAsia="MS Mincho" w:hAnsi="Arial" w:cs="Arial"/>
        </w:rPr>
        <w:t>Мальцева О.Н.</w:t>
      </w:r>
    </w:p>
    <w:p w:rsidR="001B4FFA" w:rsidRPr="001078AB" w:rsidRDefault="001B4FFA" w:rsidP="001B4FFA">
      <w:pPr>
        <w:pStyle w:val="aa"/>
        <w:jc w:val="both"/>
        <w:rPr>
          <w:rFonts w:ascii="Arial" w:eastAsia="MS Mincho" w:hAnsi="Arial" w:cs="Arial"/>
        </w:rPr>
      </w:pPr>
    </w:p>
    <w:p w:rsidR="001B4FFA" w:rsidRPr="001078AB" w:rsidRDefault="001B4FFA" w:rsidP="001B4FFA">
      <w:pPr>
        <w:pStyle w:val="aa"/>
        <w:jc w:val="both"/>
        <w:rPr>
          <w:rFonts w:ascii="Arial" w:eastAsia="MS Mincho" w:hAnsi="Arial" w:cs="Arial"/>
        </w:rPr>
      </w:pPr>
    </w:p>
    <w:p w:rsidR="001B4FFA" w:rsidRPr="001550E2" w:rsidRDefault="001B4FFA" w:rsidP="001B4FFA">
      <w:pPr>
        <w:pStyle w:val="aa"/>
        <w:rPr>
          <w:rFonts w:ascii="Arial" w:eastAsia="MS Mincho" w:hAnsi="Arial" w:cs="Arial"/>
          <w:sz w:val="12"/>
          <w:szCs w:val="12"/>
        </w:rPr>
      </w:pPr>
      <w:r w:rsidRPr="001550E2">
        <w:rPr>
          <w:rFonts w:ascii="Arial" w:eastAsia="MS Mincho" w:hAnsi="Arial" w:cs="Arial"/>
          <w:sz w:val="12"/>
          <w:szCs w:val="12"/>
        </w:rPr>
        <w:fldChar w:fldCharType="begin"/>
      </w:r>
      <w:r w:rsidRPr="001550E2">
        <w:rPr>
          <w:rFonts w:ascii="Arial" w:eastAsia="MS Mincho" w:hAnsi="Arial" w:cs="Arial"/>
          <w:sz w:val="12"/>
          <w:szCs w:val="12"/>
        </w:rPr>
        <w:instrText xml:space="preserve"> FILENAME \p </w:instrText>
      </w:r>
      <w:r w:rsidRPr="001550E2">
        <w:rPr>
          <w:rFonts w:ascii="Arial" w:eastAsia="MS Mincho" w:hAnsi="Arial" w:cs="Arial"/>
          <w:sz w:val="12"/>
          <w:szCs w:val="12"/>
        </w:rPr>
        <w:fldChar w:fldCharType="separate"/>
      </w:r>
      <w:r>
        <w:rPr>
          <w:rFonts w:ascii="Arial" w:eastAsia="MS Mincho" w:hAnsi="Arial" w:cs="Arial"/>
          <w:noProof/>
          <w:sz w:val="12"/>
          <w:szCs w:val="12"/>
        </w:rPr>
        <w:t>C:\Мои документы\аренда\Муниципальные услуги\Регламенты\Продажа\Постановление_регламент_продажа.doc</w:t>
      </w:r>
      <w:r w:rsidRPr="001550E2">
        <w:rPr>
          <w:rFonts w:ascii="Arial" w:eastAsia="MS Mincho" w:hAnsi="Arial" w:cs="Arial"/>
          <w:sz w:val="12"/>
          <w:szCs w:val="12"/>
        </w:rPr>
        <w:fldChar w:fldCharType="end"/>
      </w:r>
    </w:p>
    <w:p w:rsidR="001B4FFA" w:rsidRPr="001078AB" w:rsidRDefault="001B4FFA" w:rsidP="001B4FFA">
      <w:pPr>
        <w:pStyle w:val="aa"/>
        <w:jc w:val="both"/>
        <w:rPr>
          <w:rFonts w:ascii="Arial" w:eastAsia="MS Mincho" w:hAnsi="Arial" w:cs="Arial"/>
          <w:sz w:val="16"/>
          <w:szCs w:val="16"/>
        </w:rPr>
      </w:pPr>
      <w:r>
        <w:rPr>
          <w:rFonts w:ascii="Arial" w:eastAsia="MS Mincho" w:hAnsi="Arial" w:cs="Arial"/>
          <w:sz w:val="16"/>
          <w:szCs w:val="16"/>
        </w:rPr>
        <w:t>20.04.2012</w:t>
      </w:r>
    </w:p>
    <w:p w:rsidR="001B4FFA" w:rsidRDefault="001B4FFA" w:rsidP="001B4FFA"/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</w:p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</w:p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</w:p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</w:p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</w:p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</w:p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</w:p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</w:p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</w:p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</w:p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</w:p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</w:p>
    <w:p w:rsidR="001B4FFA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</w:p>
    <w:p w:rsidR="001B4FFA" w:rsidRPr="005D404E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  <w:r w:rsidRPr="005D404E">
        <w:rPr>
          <w:rFonts w:ascii="Arial" w:hAnsi="Arial" w:cs="Arial"/>
        </w:rPr>
        <w:t>к постановлению администрации</w:t>
      </w:r>
      <w:r>
        <w:rPr>
          <w:rFonts w:ascii="Arial" w:hAnsi="Arial" w:cs="Arial"/>
        </w:rPr>
        <w:t xml:space="preserve"> </w:t>
      </w:r>
      <w:r w:rsidRPr="005D404E">
        <w:rPr>
          <w:rFonts w:ascii="Arial" w:hAnsi="Arial" w:cs="Arial"/>
        </w:rPr>
        <w:t>муниципального образования</w:t>
      </w:r>
      <w:r>
        <w:rPr>
          <w:rFonts w:ascii="Arial" w:hAnsi="Arial" w:cs="Arial"/>
        </w:rPr>
        <w:t xml:space="preserve"> </w:t>
      </w:r>
      <w:r w:rsidRPr="005D404E">
        <w:rPr>
          <w:rFonts w:ascii="Arial" w:hAnsi="Arial" w:cs="Arial"/>
        </w:rPr>
        <w:t>Богородицкий район</w:t>
      </w:r>
    </w:p>
    <w:p w:rsidR="001B4FFA" w:rsidRPr="005D404E" w:rsidRDefault="001B4FFA" w:rsidP="001B4FFA">
      <w:pPr>
        <w:pStyle w:val="aff0"/>
        <w:spacing w:before="0" w:beforeAutospacing="0" w:after="0" w:afterAutospacing="0"/>
        <w:ind w:left="5220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12 сентября 2012 </w:t>
      </w:r>
      <w:r w:rsidRPr="009E411C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987</w:t>
      </w:r>
    </w:p>
    <w:p w:rsidR="001B4FFA" w:rsidRPr="005D404E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Pr="005D404E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Pr="00634EAB" w:rsidRDefault="001B4FFA" w:rsidP="001B4FFA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634EAB">
        <w:rPr>
          <w:rFonts w:ascii="Arial" w:hAnsi="Arial" w:cs="Arial"/>
          <w:b/>
          <w:sz w:val="26"/>
          <w:szCs w:val="26"/>
        </w:rPr>
        <w:t xml:space="preserve">Административный регламент </w:t>
      </w:r>
      <w:r w:rsidRPr="009770E7">
        <w:rPr>
          <w:rFonts w:ascii="Arial" w:hAnsi="Arial" w:cs="Arial"/>
          <w:b/>
          <w:sz w:val="26"/>
          <w:szCs w:val="26"/>
        </w:rPr>
        <w:t xml:space="preserve">предоставления муниципальной услуги </w:t>
      </w:r>
      <w:r w:rsidRPr="00634EAB">
        <w:rPr>
          <w:rFonts w:ascii="Arial" w:hAnsi="Arial" w:cs="Arial"/>
          <w:b/>
          <w:sz w:val="26"/>
          <w:szCs w:val="26"/>
        </w:rPr>
        <w:t>«</w:t>
      </w:r>
      <w:hyperlink r:id="rId10" w:tgtFrame="_blank" w:history="1">
        <w:r>
          <w:rPr>
            <w:rFonts w:ascii="Arial" w:hAnsi="Arial" w:cs="Arial"/>
            <w:b/>
            <w:sz w:val="26"/>
            <w:szCs w:val="26"/>
          </w:rPr>
          <w:t>Приватизация</w:t>
        </w:r>
      </w:hyperlink>
      <w:r>
        <w:rPr>
          <w:rFonts w:ascii="Arial" w:hAnsi="Arial" w:cs="Arial"/>
          <w:b/>
          <w:sz w:val="26"/>
          <w:szCs w:val="26"/>
        </w:rPr>
        <w:t xml:space="preserve"> муниципального имущества</w:t>
      </w:r>
      <w:r w:rsidRPr="00634EAB">
        <w:rPr>
          <w:rFonts w:ascii="Arial" w:hAnsi="Arial" w:cs="Arial"/>
          <w:b/>
          <w:sz w:val="26"/>
          <w:szCs w:val="26"/>
        </w:rPr>
        <w:t>»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b/>
        </w:rPr>
      </w:pPr>
    </w:p>
    <w:p w:rsidR="001B4FFA" w:rsidRPr="00703511" w:rsidRDefault="001B4FFA" w:rsidP="001B4FFA">
      <w:pPr>
        <w:numPr>
          <w:ilvl w:val="0"/>
          <w:numId w:val="26"/>
        </w:numPr>
        <w:suppressAutoHyphens w:val="0"/>
        <w:jc w:val="center"/>
        <w:rPr>
          <w:rFonts w:ascii="Arial" w:hAnsi="Arial" w:cs="Arial"/>
          <w:b/>
          <w:sz w:val="26"/>
          <w:szCs w:val="26"/>
        </w:rPr>
      </w:pPr>
      <w:r w:rsidRPr="00703511">
        <w:rPr>
          <w:rFonts w:ascii="Arial" w:hAnsi="Arial" w:cs="Arial"/>
          <w:b/>
          <w:sz w:val="26"/>
          <w:szCs w:val="26"/>
        </w:rPr>
        <w:t>Общие положения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b/>
          <w:bCs/>
        </w:rPr>
      </w:pPr>
    </w:p>
    <w:p w:rsidR="001B4FFA" w:rsidRPr="000065BE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0065BE">
        <w:rPr>
          <w:rFonts w:ascii="Arial" w:hAnsi="Arial" w:cs="Arial"/>
          <w:b/>
        </w:rPr>
        <w:t>1.1. Предмет регулирования административного регламента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1.1.1. Административный регламент предоставления муниципальной услуги</w:t>
      </w:r>
      <w:r>
        <w:rPr>
          <w:rFonts w:ascii="Arial" w:hAnsi="Arial" w:cs="Arial"/>
        </w:rPr>
        <w:t xml:space="preserve"> «Приватизация муниципального имущества» </w:t>
      </w:r>
      <w:r w:rsidRPr="000065BE">
        <w:rPr>
          <w:rFonts w:ascii="Arial" w:hAnsi="Arial" w:cs="Arial"/>
        </w:rPr>
        <w:t xml:space="preserve">(далее – Регламент) определяет </w:t>
      </w:r>
      <w:r w:rsidRPr="000065BE">
        <w:rPr>
          <w:rFonts w:ascii="Arial" w:hAnsi="Arial" w:cs="Arial"/>
        </w:rPr>
        <w:lastRenderedPageBreak/>
        <w:t xml:space="preserve">стандарт предоставления муниципальной услуги по </w:t>
      </w:r>
      <w:r>
        <w:rPr>
          <w:rFonts w:ascii="Arial" w:hAnsi="Arial" w:cs="Arial"/>
        </w:rPr>
        <w:t xml:space="preserve">приватизации муниципального имущества </w:t>
      </w:r>
      <w:r w:rsidRPr="000065BE">
        <w:rPr>
          <w:rFonts w:ascii="Arial" w:hAnsi="Arial" w:cs="Arial"/>
        </w:rPr>
        <w:t xml:space="preserve">(далее – муниципальная услуга), устанавливает сроки и последовательность административных процедур </w:t>
      </w:r>
      <w:r>
        <w:rPr>
          <w:rFonts w:ascii="Arial" w:hAnsi="Arial" w:cs="Arial"/>
        </w:rPr>
        <w:t>(</w:t>
      </w:r>
      <w:r w:rsidRPr="000065BE">
        <w:rPr>
          <w:rFonts w:ascii="Arial" w:hAnsi="Arial" w:cs="Arial"/>
        </w:rPr>
        <w:t>действий</w:t>
      </w:r>
      <w:r>
        <w:rPr>
          <w:rFonts w:ascii="Arial" w:hAnsi="Arial" w:cs="Arial"/>
        </w:rPr>
        <w:t>) администрации муниципального образования Богородицкий район, комитета имущественных и земельных отношений администрации муниципального образования Богородицкий район</w:t>
      </w:r>
      <w:r w:rsidRPr="000065BE">
        <w:rPr>
          <w:rFonts w:ascii="Arial" w:hAnsi="Arial" w:cs="Arial"/>
        </w:rPr>
        <w:t>, требования к порядку их выполнения, при предоставлении муниципальной услуги.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1.1.2. Регламент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1.2. Круг заявителей</w:t>
      </w: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1.2.1. Заявителем при предоставлении муниципальной услуги может быть любое юридическое лицо независимо от организационно-правовой формы или любое физическое лицо, в том числе индивидуальный предприниматель (далее – заявитель).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1.2.2. От имени заявителя могут выступать представители, имеющие право в соответствии с законодательством Российской Федерации, либо в силу наделения их заявителем полномочиями выступать от их имени в порядке, установленном законодательством Российской Федерации.</w:t>
      </w: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1.3. Требования к порядку информирования о предоставлении муниципальной услуги</w:t>
      </w:r>
    </w:p>
    <w:p w:rsidR="001B4FFA" w:rsidRPr="000065BE" w:rsidRDefault="001B4FFA" w:rsidP="001B4FFA">
      <w:pPr>
        <w:pStyle w:val="ConsPlusNormal"/>
        <w:widowControl/>
        <w:ind w:right="49" w:firstLine="709"/>
        <w:jc w:val="both"/>
        <w:rPr>
          <w:b/>
          <w:sz w:val="24"/>
          <w:szCs w:val="24"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1.3.1. Информация по вопросам предоставления муниципальной услуги может быть получена заинтересованными лицами посредством почтовой, теле</w:t>
      </w:r>
      <w:r>
        <w:rPr>
          <w:rFonts w:ascii="Arial" w:hAnsi="Arial" w:cs="Arial"/>
        </w:rPr>
        <w:t xml:space="preserve">фонной связи, электронной почты, </w:t>
      </w:r>
      <w:r w:rsidRPr="000065BE">
        <w:rPr>
          <w:rFonts w:ascii="Arial" w:hAnsi="Arial" w:cs="Arial"/>
        </w:rPr>
        <w:t>л</w:t>
      </w:r>
      <w:r>
        <w:rPr>
          <w:rFonts w:ascii="Arial" w:hAnsi="Arial" w:cs="Arial"/>
        </w:rPr>
        <w:t xml:space="preserve">ичного обращения либо обращения через представителя </w:t>
      </w:r>
      <w:r w:rsidRPr="000065BE">
        <w:rPr>
          <w:rFonts w:ascii="Arial" w:hAnsi="Arial" w:cs="Arial"/>
        </w:rPr>
        <w:t xml:space="preserve">в </w:t>
      </w:r>
      <w:r>
        <w:rPr>
          <w:rFonts w:ascii="Arial" w:hAnsi="Arial" w:cs="Arial"/>
        </w:rPr>
        <w:t xml:space="preserve">администрацию муниципального образования Богородицкий район, комитет имущественных и земельных отношений администрации муниципального образования Богородицкий район, </w:t>
      </w:r>
      <w:r w:rsidRPr="000065BE">
        <w:rPr>
          <w:rFonts w:ascii="Arial" w:hAnsi="Arial" w:cs="Arial"/>
        </w:rPr>
        <w:t>на информационных стендах, размещенных в</w:t>
      </w:r>
      <w:r>
        <w:rPr>
          <w:rFonts w:ascii="Arial" w:hAnsi="Arial" w:cs="Arial"/>
        </w:rPr>
        <w:t xml:space="preserve"> местах предоставления муниципальной услуги, </w:t>
      </w:r>
      <w:r w:rsidRPr="000065BE">
        <w:rPr>
          <w:rFonts w:ascii="Arial" w:hAnsi="Arial" w:cs="Arial"/>
        </w:rPr>
        <w:t xml:space="preserve">на официальном сайте </w:t>
      </w:r>
      <w:r>
        <w:rPr>
          <w:rFonts w:ascii="Arial" w:hAnsi="Arial" w:cs="Arial"/>
        </w:rPr>
        <w:t>администрации муниципального образования Богородицкий район</w:t>
      </w:r>
      <w:r w:rsidRPr="00006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 информационно-телекоммуникационной сети «Интернет», </w:t>
      </w:r>
      <w:r w:rsidRPr="000065BE">
        <w:rPr>
          <w:rFonts w:ascii="Arial" w:hAnsi="Arial" w:cs="Arial"/>
        </w:rPr>
        <w:t>в региональной информационной системе «Портал государственных услуг Тульской области».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Местонахождени</w:t>
      </w:r>
      <w:r>
        <w:rPr>
          <w:rFonts w:ascii="Arial" w:hAnsi="Arial" w:cs="Arial"/>
        </w:rPr>
        <w:t>е</w:t>
      </w:r>
      <w:r w:rsidRPr="000065BE">
        <w:rPr>
          <w:rFonts w:ascii="Arial" w:hAnsi="Arial" w:cs="Arial"/>
        </w:rPr>
        <w:t xml:space="preserve"> администрации муниципального образования Богородицкий район: ул. Ленина, д. 3</w:t>
      </w:r>
      <w:r>
        <w:rPr>
          <w:rFonts w:ascii="Arial" w:hAnsi="Arial" w:cs="Arial"/>
        </w:rPr>
        <w:t>,</w:t>
      </w:r>
      <w:r w:rsidRPr="00BD2916">
        <w:rPr>
          <w:rFonts w:ascii="Arial" w:hAnsi="Arial" w:cs="Arial"/>
        </w:rPr>
        <w:t xml:space="preserve"> </w:t>
      </w:r>
      <w:r w:rsidRPr="000065BE">
        <w:rPr>
          <w:rFonts w:ascii="Arial" w:hAnsi="Arial" w:cs="Arial"/>
        </w:rPr>
        <w:t>г. Богородицк, Тульская область</w:t>
      </w:r>
      <w:r>
        <w:rPr>
          <w:rFonts w:ascii="Arial" w:hAnsi="Arial" w:cs="Arial"/>
        </w:rPr>
        <w:t>,</w:t>
      </w:r>
      <w:r w:rsidRPr="000065BE">
        <w:rPr>
          <w:rFonts w:ascii="Arial" w:hAnsi="Arial" w:cs="Arial"/>
        </w:rPr>
        <w:t xml:space="preserve"> 301835</w:t>
      </w:r>
      <w:r>
        <w:rPr>
          <w:rFonts w:ascii="Arial" w:hAnsi="Arial" w:cs="Arial"/>
        </w:rPr>
        <w:t>.</w:t>
      </w:r>
      <w:r w:rsidRPr="000065BE">
        <w:rPr>
          <w:rFonts w:ascii="Arial" w:hAnsi="Arial" w:cs="Arial"/>
        </w:rPr>
        <w:t xml:space="preserve">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График работы: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Понедельник – пятница: с 08-00 ч. до 17-00 ч.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Обед</w:t>
      </w:r>
      <w:r>
        <w:rPr>
          <w:rFonts w:ascii="Arial" w:hAnsi="Arial" w:cs="Arial"/>
        </w:rPr>
        <w:t>енный перерыв</w:t>
      </w:r>
      <w:r w:rsidRPr="000065BE">
        <w:rPr>
          <w:rFonts w:ascii="Arial" w:hAnsi="Arial" w:cs="Arial"/>
        </w:rPr>
        <w:t>: с 12-00 ч. до 13-00 ч.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Выходные дни: суббота, воскресенье.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В предпраздничные дни рабочий день сокращается на 1 час.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Адрес официального сайта администрации муниципального образования Богородицкий район в </w:t>
      </w:r>
      <w:r>
        <w:rPr>
          <w:rFonts w:ascii="Arial" w:hAnsi="Arial" w:cs="Arial"/>
        </w:rPr>
        <w:t>информационно-телекоммуникационной сети «</w:t>
      </w:r>
      <w:r w:rsidRPr="000065BE">
        <w:rPr>
          <w:rFonts w:ascii="Arial" w:hAnsi="Arial" w:cs="Arial"/>
        </w:rPr>
        <w:t>Интернет</w:t>
      </w:r>
      <w:r>
        <w:rPr>
          <w:rFonts w:ascii="Arial" w:hAnsi="Arial" w:cs="Arial"/>
        </w:rPr>
        <w:t>»</w:t>
      </w:r>
      <w:r w:rsidRPr="000065BE">
        <w:rPr>
          <w:rFonts w:ascii="Arial" w:hAnsi="Arial" w:cs="Arial"/>
        </w:rPr>
        <w:t xml:space="preserve">: </w:t>
      </w:r>
      <w:r w:rsidRPr="000065BE">
        <w:rPr>
          <w:rFonts w:ascii="Arial" w:hAnsi="Arial" w:cs="Arial"/>
          <w:color w:val="0000FF"/>
          <w:u w:val="single"/>
          <w:lang w:val="en-US"/>
        </w:rPr>
        <w:t>http</w:t>
      </w:r>
      <w:r w:rsidRPr="000065BE">
        <w:rPr>
          <w:rFonts w:ascii="Arial" w:hAnsi="Arial" w:cs="Arial"/>
          <w:color w:val="0000FF"/>
          <w:u w:val="single"/>
        </w:rPr>
        <w:t>://</w:t>
      </w:r>
      <w:hyperlink r:id="rId11" w:history="1">
        <w:r w:rsidRPr="000065BE">
          <w:rPr>
            <w:rFonts w:ascii="Arial" w:hAnsi="Arial" w:cs="Arial"/>
            <w:color w:val="0000FF"/>
            <w:u w:val="single"/>
          </w:rPr>
          <w:t>www.bogoroditsk.tulobl.ru</w:t>
        </w:r>
      </w:hyperlink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Контактные телефоны: 8(48761)2-21-30, 2-25-78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Местонахождени</w:t>
      </w:r>
      <w:r>
        <w:rPr>
          <w:rFonts w:ascii="Arial" w:hAnsi="Arial" w:cs="Arial"/>
        </w:rPr>
        <w:t>е</w:t>
      </w:r>
      <w:r w:rsidRPr="000065BE">
        <w:rPr>
          <w:rFonts w:ascii="Arial" w:hAnsi="Arial" w:cs="Arial"/>
        </w:rPr>
        <w:t xml:space="preserve"> комитета имущественных и земельных отношений администрации муниципального образования Богородицкий район: ул. Коммунаров, д. 46</w:t>
      </w:r>
      <w:r>
        <w:rPr>
          <w:rFonts w:ascii="Arial" w:hAnsi="Arial" w:cs="Arial"/>
        </w:rPr>
        <w:t xml:space="preserve">, </w:t>
      </w:r>
      <w:r w:rsidRPr="000065BE">
        <w:rPr>
          <w:rFonts w:ascii="Arial" w:hAnsi="Arial" w:cs="Arial"/>
        </w:rPr>
        <w:t>г. Богородицк, Тульская область, 301835</w:t>
      </w:r>
      <w:r>
        <w:rPr>
          <w:rFonts w:ascii="Arial" w:hAnsi="Arial" w:cs="Arial"/>
        </w:rPr>
        <w:t>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График работы: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Понедельник – </w:t>
      </w:r>
      <w:r>
        <w:rPr>
          <w:rFonts w:ascii="Arial" w:hAnsi="Arial" w:cs="Arial"/>
        </w:rPr>
        <w:t>пятница</w:t>
      </w:r>
      <w:r w:rsidRPr="000065BE">
        <w:rPr>
          <w:rFonts w:ascii="Arial" w:hAnsi="Arial" w:cs="Arial"/>
        </w:rPr>
        <w:t>: с 08-00 ч. до 17-00 ч.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Обед</w:t>
      </w:r>
      <w:r>
        <w:rPr>
          <w:rFonts w:ascii="Arial" w:hAnsi="Arial" w:cs="Arial"/>
        </w:rPr>
        <w:t>енный перерыв</w:t>
      </w:r>
      <w:r w:rsidRPr="000065BE">
        <w:rPr>
          <w:rFonts w:ascii="Arial" w:hAnsi="Arial" w:cs="Arial"/>
        </w:rPr>
        <w:t>: с 12-00 ч. до 13-00 ч.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Выходные дни: суббота, воскресенье.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В предпраздничные дни рабочий день сокращается на 1 час.</w:t>
      </w:r>
    </w:p>
    <w:p w:rsidR="001B4FFA" w:rsidRPr="009D174B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  <w:color w:val="0000FF"/>
        </w:rPr>
      </w:pPr>
      <w:r w:rsidRPr="000065BE">
        <w:rPr>
          <w:rFonts w:ascii="Arial" w:hAnsi="Arial" w:cs="Arial"/>
        </w:rPr>
        <w:lastRenderedPageBreak/>
        <w:t xml:space="preserve">Адрес электронной почты комитета имущественных и земельных отношений администрации муниципального образования Богородицкий район: </w:t>
      </w:r>
      <w:hyperlink r:id="rId12" w:history="1">
        <w:r w:rsidRPr="009D174B">
          <w:rPr>
            <w:rFonts w:ascii="Arial" w:hAnsi="Arial" w:cs="Arial"/>
            <w:color w:val="0000FF"/>
          </w:rPr>
          <w:t>komitet_00@mail.ru</w:t>
        </w:r>
      </w:hyperlink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Контактные телефоны: 8(48761)2-42-99, 2-17-52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  <w:color w:val="0000FF"/>
          <w:u w:val="single"/>
        </w:rPr>
      </w:pPr>
      <w:r w:rsidRPr="000065BE">
        <w:rPr>
          <w:rFonts w:ascii="Arial" w:hAnsi="Arial" w:cs="Arial"/>
        </w:rPr>
        <w:t xml:space="preserve">Региональная информационная система «Портал государственных услуг Тульской области»: </w:t>
      </w:r>
      <w:r w:rsidRPr="000065BE">
        <w:rPr>
          <w:rFonts w:ascii="Arial" w:hAnsi="Arial" w:cs="Arial"/>
          <w:color w:val="0000FF"/>
          <w:u w:val="single"/>
          <w:lang w:val="en-US"/>
        </w:rPr>
        <w:t>http</w:t>
      </w:r>
      <w:r w:rsidRPr="000065BE">
        <w:rPr>
          <w:rFonts w:ascii="Arial" w:hAnsi="Arial" w:cs="Arial"/>
          <w:color w:val="0000FF"/>
          <w:u w:val="single"/>
        </w:rPr>
        <w:t>://</w:t>
      </w:r>
      <w:hyperlink r:id="rId13" w:history="1">
        <w:r w:rsidRPr="000065BE">
          <w:rPr>
            <w:rFonts w:ascii="Arial" w:hAnsi="Arial" w:cs="Arial"/>
            <w:color w:val="0000FF"/>
            <w:u w:val="single"/>
          </w:rPr>
          <w:t>www.p</w:t>
        </w:r>
        <w:r w:rsidRPr="000065BE">
          <w:rPr>
            <w:rFonts w:ascii="Arial" w:hAnsi="Arial" w:cs="Arial"/>
            <w:color w:val="0000FF"/>
            <w:u w:val="single"/>
          </w:rPr>
          <w:t>g</w:t>
        </w:r>
        <w:r w:rsidRPr="000065BE">
          <w:rPr>
            <w:rFonts w:ascii="Arial" w:hAnsi="Arial" w:cs="Arial"/>
            <w:color w:val="0000FF"/>
            <w:u w:val="single"/>
          </w:rPr>
          <w:t>u.tula.ru</w:t>
        </w:r>
      </w:hyperlink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3B590E">
        <w:rPr>
          <w:rFonts w:ascii="Arial" w:hAnsi="Arial" w:cs="Arial"/>
        </w:rPr>
        <w:t>2</w:t>
      </w:r>
      <w:r w:rsidRPr="000065BE">
        <w:rPr>
          <w:rFonts w:ascii="Arial" w:hAnsi="Arial" w:cs="Arial"/>
        </w:rPr>
        <w:t>. Порядок получения информации заинтересованными лицами по вопросам предоставления муниципальной услуги, сведений о ходе предоставления услуги: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а) непосредственно в </w:t>
      </w:r>
      <w:r>
        <w:rPr>
          <w:rFonts w:ascii="Arial" w:hAnsi="Arial" w:cs="Arial"/>
        </w:rPr>
        <w:t>местах предоставления муниципальной услуги</w:t>
      </w:r>
      <w:r w:rsidRPr="000065BE">
        <w:rPr>
          <w:rFonts w:ascii="Arial" w:hAnsi="Arial" w:cs="Arial"/>
        </w:rPr>
        <w:t xml:space="preserve"> при личном </w:t>
      </w:r>
      <w:r>
        <w:rPr>
          <w:rFonts w:ascii="Arial" w:hAnsi="Arial" w:cs="Arial"/>
        </w:rPr>
        <w:t xml:space="preserve">обращении либо через представителя, или при </w:t>
      </w:r>
      <w:r w:rsidRPr="000065BE">
        <w:rPr>
          <w:rFonts w:ascii="Arial" w:hAnsi="Arial" w:cs="Arial"/>
        </w:rPr>
        <w:t>письменном обращении;</w:t>
      </w:r>
    </w:p>
    <w:p w:rsidR="001B4FFA" w:rsidRPr="009D174B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9D174B">
        <w:rPr>
          <w:rFonts w:ascii="Arial" w:hAnsi="Arial" w:cs="Arial"/>
        </w:rPr>
        <w:t xml:space="preserve">б) при обращении по электронной почте: </w:t>
      </w:r>
      <w:hyperlink r:id="rId14" w:history="1">
        <w:r w:rsidRPr="009D174B">
          <w:rPr>
            <w:rFonts w:ascii="Arial" w:hAnsi="Arial" w:cs="Arial"/>
            <w:color w:val="0000FF"/>
          </w:rPr>
          <w:t>komitet_00@mail.ru</w:t>
        </w:r>
      </w:hyperlink>
      <w:hyperlink r:id="rId15" w:history="1"/>
      <w:r w:rsidRPr="009D174B">
        <w:rPr>
          <w:rFonts w:ascii="Arial" w:hAnsi="Arial" w:cs="Arial"/>
        </w:rPr>
        <w:t>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в) по телефонам: 8 (48761)</w:t>
      </w:r>
      <w:r w:rsidRPr="002A01E9">
        <w:rPr>
          <w:rFonts w:ascii="Arial" w:hAnsi="Arial" w:cs="Arial"/>
        </w:rPr>
        <w:t xml:space="preserve"> </w:t>
      </w:r>
      <w:r w:rsidRPr="000065BE">
        <w:rPr>
          <w:rFonts w:ascii="Arial" w:hAnsi="Arial" w:cs="Arial"/>
        </w:rPr>
        <w:t>2-25-78</w:t>
      </w:r>
      <w:r>
        <w:rPr>
          <w:rFonts w:ascii="Arial" w:hAnsi="Arial" w:cs="Arial"/>
        </w:rPr>
        <w:t xml:space="preserve">, </w:t>
      </w:r>
      <w:r w:rsidRPr="000065BE">
        <w:rPr>
          <w:rFonts w:ascii="Arial" w:hAnsi="Arial" w:cs="Arial"/>
        </w:rPr>
        <w:t>2-17-52, 2-42-99;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0065BE">
        <w:rPr>
          <w:rFonts w:ascii="Arial" w:hAnsi="Arial" w:cs="Arial"/>
        </w:rPr>
        <w:t>) на информационных стендах, размещенных в</w:t>
      </w:r>
      <w:r>
        <w:rPr>
          <w:rFonts w:ascii="Arial" w:hAnsi="Arial" w:cs="Arial"/>
        </w:rPr>
        <w:t xml:space="preserve"> местах предоставления муниципальной услуги.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д</w:t>
      </w:r>
      <w:r w:rsidRPr="000065BE">
        <w:rPr>
          <w:rFonts w:ascii="Arial" w:hAnsi="Arial" w:cs="Arial"/>
        </w:rPr>
        <w:t xml:space="preserve">) на официальном сайте администрации муниципального образования Богородицкий район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065BE">
        <w:rPr>
          <w:rFonts w:ascii="Arial" w:hAnsi="Arial" w:cs="Arial"/>
        </w:rPr>
        <w:t xml:space="preserve">сети </w:t>
      </w:r>
      <w:r>
        <w:rPr>
          <w:rFonts w:ascii="Arial" w:hAnsi="Arial" w:cs="Arial"/>
        </w:rPr>
        <w:t>«</w:t>
      </w:r>
      <w:r w:rsidRPr="000065BE">
        <w:rPr>
          <w:rFonts w:ascii="Arial" w:hAnsi="Arial" w:cs="Arial"/>
        </w:rPr>
        <w:t>Интернет</w:t>
      </w:r>
      <w:r>
        <w:rPr>
          <w:rFonts w:ascii="Arial" w:hAnsi="Arial" w:cs="Arial"/>
        </w:rPr>
        <w:t>»</w:t>
      </w:r>
      <w:r w:rsidRPr="000065BE">
        <w:rPr>
          <w:rFonts w:ascii="Arial" w:hAnsi="Arial" w:cs="Arial"/>
        </w:rPr>
        <w:t xml:space="preserve">: </w:t>
      </w:r>
      <w:r w:rsidRPr="000065BE">
        <w:rPr>
          <w:rFonts w:ascii="Arial" w:hAnsi="Arial" w:cs="Arial"/>
          <w:color w:val="0000FF"/>
          <w:u w:val="single"/>
          <w:lang w:val="en-US"/>
        </w:rPr>
        <w:t>http</w:t>
      </w:r>
      <w:r w:rsidRPr="000065BE">
        <w:rPr>
          <w:rFonts w:ascii="Arial" w:hAnsi="Arial" w:cs="Arial"/>
          <w:color w:val="0000FF"/>
          <w:u w:val="single"/>
        </w:rPr>
        <w:t>://</w:t>
      </w:r>
      <w:hyperlink r:id="rId16" w:history="1">
        <w:r w:rsidRPr="000065BE">
          <w:rPr>
            <w:rFonts w:ascii="Arial" w:hAnsi="Arial" w:cs="Arial"/>
            <w:color w:val="0000FF"/>
            <w:u w:val="single"/>
          </w:rPr>
          <w:t>www.bogoroditsk.tulobl.ru</w:t>
        </w:r>
      </w:hyperlink>
      <w:r w:rsidRPr="000065BE">
        <w:rPr>
          <w:rFonts w:ascii="Arial" w:hAnsi="Arial" w:cs="Arial"/>
        </w:rPr>
        <w:t xml:space="preserve">;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0065BE">
        <w:rPr>
          <w:rFonts w:ascii="Arial" w:hAnsi="Arial" w:cs="Arial"/>
        </w:rPr>
        <w:t xml:space="preserve">) в региональной  информационной системе «Портал государственных услуг Тульской области»: </w:t>
      </w:r>
      <w:r w:rsidRPr="000065BE">
        <w:rPr>
          <w:rFonts w:ascii="Arial" w:hAnsi="Arial" w:cs="Arial"/>
          <w:color w:val="0000FF"/>
          <w:u w:val="single"/>
          <w:lang w:val="en-US"/>
        </w:rPr>
        <w:t>http</w:t>
      </w:r>
      <w:r w:rsidRPr="000065BE">
        <w:rPr>
          <w:rFonts w:ascii="Arial" w:hAnsi="Arial" w:cs="Arial"/>
          <w:color w:val="0000FF"/>
          <w:u w:val="single"/>
        </w:rPr>
        <w:t>://</w:t>
      </w:r>
      <w:hyperlink r:id="rId17" w:history="1">
        <w:r w:rsidRPr="000065BE">
          <w:rPr>
            <w:rFonts w:ascii="Arial" w:hAnsi="Arial" w:cs="Arial"/>
            <w:color w:val="0000FF"/>
            <w:u w:val="single"/>
          </w:rPr>
          <w:t>www.pgu.tula.ru</w:t>
        </w:r>
      </w:hyperlink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1.3.</w:t>
      </w:r>
      <w:r w:rsidRPr="00A051DA">
        <w:rPr>
          <w:rFonts w:ascii="Arial" w:hAnsi="Arial" w:cs="Arial"/>
        </w:rPr>
        <w:t>3</w:t>
      </w:r>
      <w:r w:rsidRPr="000065BE">
        <w:rPr>
          <w:rFonts w:ascii="Arial" w:hAnsi="Arial" w:cs="Arial"/>
        </w:rPr>
        <w:t xml:space="preserve">. Информирование заинтересованных лиц </w:t>
      </w:r>
      <w:r>
        <w:rPr>
          <w:rFonts w:ascii="Arial" w:hAnsi="Arial" w:cs="Arial"/>
        </w:rPr>
        <w:t>осуществляется</w:t>
      </w:r>
      <w:r w:rsidRPr="000065BE">
        <w:rPr>
          <w:rFonts w:ascii="Arial" w:hAnsi="Arial" w:cs="Arial"/>
        </w:rPr>
        <w:t xml:space="preserve"> индивидуально или публично.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1.3.</w:t>
      </w:r>
      <w:r w:rsidRPr="00A65A8C">
        <w:rPr>
          <w:rFonts w:ascii="Arial" w:hAnsi="Arial" w:cs="Arial"/>
        </w:rPr>
        <w:t>4</w:t>
      </w:r>
      <w:r w:rsidRPr="000065BE">
        <w:rPr>
          <w:rFonts w:ascii="Arial" w:hAnsi="Arial" w:cs="Arial"/>
        </w:rPr>
        <w:t xml:space="preserve">. Форма информирования может быть устной или письменной в зависимости от формы обращения заинтересованных лиц, а также в форме размещения информации на </w:t>
      </w:r>
      <w:r>
        <w:rPr>
          <w:rFonts w:ascii="Arial" w:hAnsi="Arial" w:cs="Arial"/>
        </w:rPr>
        <w:t xml:space="preserve">информационных </w:t>
      </w:r>
      <w:r w:rsidRPr="000065BE">
        <w:rPr>
          <w:rFonts w:ascii="Arial" w:hAnsi="Arial" w:cs="Arial"/>
        </w:rPr>
        <w:t>стендах</w:t>
      </w:r>
      <w:r>
        <w:rPr>
          <w:rFonts w:ascii="Arial" w:hAnsi="Arial" w:cs="Arial"/>
        </w:rPr>
        <w:t xml:space="preserve"> в местах предоставления муниципальной услуги, на </w:t>
      </w:r>
      <w:r w:rsidRPr="000065BE">
        <w:rPr>
          <w:rFonts w:ascii="Arial" w:hAnsi="Arial" w:cs="Arial"/>
        </w:rPr>
        <w:t>официальном сайте администрации муниципального образования Богородицкий район</w:t>
      </w:r>
      <w:r>
        <w:rPr>
          <w:rFonts w:ascii="Arial" w:hAnsi="Arial" w:cs="Arial"/>
        </w:rPr>
        <w:t xml:space="preserve"> в информационно-телекоммуникационной сети «Интернет», </w:t>
      </w:r>
      <w:r w:rsidRPr="000065BE">
        <w:rPr>
          <w:rFonts w:ascii="Arial" w:hAnsi="Arial" w:cs="Arial"/>
        </w:rPr>
        <w:t xml:space="preserve">в региональной информационной системе </w:t>
      </w:r>
      <w:r>
        <w:rPr>
          <w:rFonts w:ascii="Arial" w:hAnsi="Arial" w:cs="Arial"/>
        </w:rPr>
        <w:t>«Портал</w:t>
      </w:r>
      <w:r w:rsidRPr="000065BE">
        <w:rPr>
          <w:rFonts w:ascii="Arial" w:hAnsi="Arial" w:cs="Arial"/>
        </w:rPr>
        <w:t xml:space="preserve"> государственных услуг Тульской области».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1.3.</w:t>
      </w:r>
      <w:r w:rsidRPr="00CE6AD0">
        <w:rPr>
          <w:rFonts w:ascii="Arial" w:hAnsi="Arial" w:cs="Arial"/>
        </w:rPr>
        <w:t>5</w:t>
      </w:r>
      <w:r w:rsidRPr="000065BE">
        <w:rPr>
          <w:rFonts w:ascii="Arial" w:hAnsi="Arial" w:cs="Arial"/>
        </w:rPr>
        <w:t xml:space="preserve">. Индивидуальное устное информирование осуществляется должностными лицами </w:t>
      </w:r>
      <w:r>
        <w:rPr>
          <w:rFonts w:ascii="Arial" w:hAnsi="Arial" w:cs="Arial"/>
        </w:rPr>
        <w:t>администрации муниципального образования Богородицкий район, комитета имущественных и земельных отношений администрации муниципального образования Богородицкий район,</w:t>
      </w:r>
      <w:r w:rsidRPr="000065BE">
        <w:rPr>
          <w:rFonts w:ascii="Arial" w:hAnsi="Arial" w:cs="Arial"/>
        </w:rPr>
        <w:t xml:space="preserve"> при обращении заинтересованных лиц за информацией </w:t>
      </w:r>
      <w:r>
        <w:rPr>
          <w:rFonts w:ascii="Arial" w:hAnsi="Arial" w:cs="Arial"/>
        </w:rPr>
        <w:t xml:space="preserve">лично либо через представителя, </w:t>
      </w:r>
      <w:r w:rsidRPr="000065BE">
        <w:rPr>
          <w:rFonts w:ascii="Arial" w:hAnsi="Arial" w:cs="Arial"/>
        </w:rPr>
        <w:t>или по телефону.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При ответах на телефонные звонки и устные обращения должностное лицо</w:t>
      </w:r>
      <w:r>
        <w:rPr>
          <w:rFonts w:ascii="Arial" w:hAnsi="Arial" w:cs="Arial"/>
        </w:rPr>
        <w:t xml:space="preserve"> </w:t>
      </w:r>
      <w:r w:rsidRPr="000065BE">
        <w:rPr>
          <w:rFonts w:ascii="Arial" w:hAnsi="Arial" w:cs="Arial"/>
        </w:rPr>
        <w:t>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</w:t>
      </w:r>
      <w:r>
        <w:rPr>
          <w:rFonts w:ascii="Arial" w:hAnsi="Arial" w:cs="Arial"/>
        </w:rPr>
        <w:t>вании органа, в который обратилось заинтересованное лицо</w:t>
      </w:r>
      <w:r w:rsidRPr="000065BE">
        <w:rPr>
          <w:rFonts w:ascii="Arial" w:hAnsi="Arial" w:cs="Arial"/>
        </w:rPr>
        <w:t>, фамилии, имени, отчестве и должности специалиста, принявшего телефонный звонок.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При невозможности должностного лица, принявшего звонок, самостоятельно ответить на поставленные вопросы, телефонный звонок должен быть переадресован (переве</w:t>
      </w:r>
      <w:r>
        <w:rPr>
          <w:rFonts w:ascii="Arial" w:hAnsi="Arial" w:cs="Arial"/>
        </w:rPr>
        <w:t>ден) на другое должностное лицо</w:t>
      </w:r>
      <w:r w:rsidRPr="000065BE">
        <w:rPr>
          <w:rFonts w:ascii="Arial" w:hAnsi="Arial" w:cs="Arial"/>
        </w:rPr>
        <w:t xml:space="preserve"> или же обратившемуся </w:t>
      </w:r>
      <w:r>
        <w:rPr>
          <w:rFonts w:ascii="Arial" w:hAnsi="Arial" w:cs="Arial"/>
        </w:rPr>
        <w:t>заинтересованному лицу</w:t>
      </w:r>
      <w:r w:rsidRPr="000065BE">
        <w:rPr>
          <w:rFonts w:ascii="Arial" w:hAnsi="Arial" w:cs="Arial"/>
        </w:rPr>
        <w:t xml:space="preserve"> должен быть сообщен телефонный номер, по которому можно получить необходимую информацию.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Должностное лицо, осуществляющее устное информирование, должно принять все необходимые меры для полного и оперативного ответа на поставленные вопросы, в том числе с привлечением других </w:t>
      </w:r>
      <w:r>
        <w:rPr>
          <w:rFonts w:ascii="Arial" w:hAnsi="Arial" w:cs="Arial"/>
        </w:rPr>
        <w:t>должностных лиц</w:t>
      </w:r>
      <w:r w:rsidRPr="000065BE">
        <w:rPr>
          <w:rFonts w:ascii="Arial" w:hAnsi="Arial" w:cs="Arial"/>
        </w:rPr>
        <w:t xml:space="preserve">.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Устное информирование должностное лицо осуществляет не более 15 минут.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В случае если для подготовки ответа требуется более продолжительное время, должностное лицо, осуществляющее устное информирование, может предложить </w:t>
      </w:r>
      <w:r>
        <w:rPr>
          <w:rFonts w:ascii="Arial" w:hAnsi="Arial" w:cs="Arial"/>
        </w:rPr>
        <w:t>заинтересованному лицу</w:t>
      </w:r>
      <w:r w:rsidRPr="000065BE">
        <w:rPr>
          <w:rFonts w:ascii="Arial" w:hAnsi="Arial" w:cs="Arial"/>
        </w:rPr>
        <w:t xml:space="preserve"> обратиться за необходимой информацией в </w:t>
      </w:r>
      <w:r w:rsidRPr="000065BE">
        <w:rPr>
          <w:rFonts w:ascii="Arial" w:hAnsi="Arial" w:cs="Arial"/>
        </w:rPr>
        <w:lastRenderedPageBreak/>
        <w:t xml:space="preserve">письменном виде, либо назначить другое удобное для </w:t>
      </w:r>
      <w:r>
        <w:rPr>
          <w:rFonts w:ascii="Arial" w:hAnsi="Arial" w:cs="Arial"/>
        </w:rPr>
        <w:t xml:space="preserve">заинтересованного лица </w:t>
      </w:r>
      <w:r w:rsidRPr="000065BE">
        <w:rPr>
          <w:rFonts w:ascii="Arial" w:hAnsi="Arial" w:cs="Arial"/>
        </w:rPr>
        <w:t>время для устного информирования.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1.3.</w:t>
      </w:r>
      <w:r w:rsidRPr="003B590E">
        <w:rPr>
          <w:rFonts w:ascii="Arial" w:hAnsi="Arial" w:cs="Arial"/>
        </w:rPr>
        <w:t>6</w:t>
      </w:r>
      <w:r w:rsidRPr="000065BE">
        <w:rPr>
          <w:rFonts w:ascii="Arial" w:hAnsi="Arial" w:cs="Arial"/>
        </w:rPr>
        <w:t xml:space="preserve">. Индивидуальное письменное информирование осуществляется путем почтовых отправлений. Ответ направляется в письменной форме </w:t>
      </w:r>
      <w:r>
        <w:rPr>
          <w:rFonts w:ascii="Arial" w:hAnsi="Arial" w:cs="Arial"/>
        </w:rPr>
        <w:t xml:space="preserve">по почте </w:t>
      </w:r>
      <w:r w:rsidRPr="000065BE">
        <w:rPr>
          <w:rFonts w:ascii="Arial" w:hAnsi="Arial" w:cs="Arial"/>
        </w:rPr>
        <w:t xml:space="preserve">или по электронной почте (в </w:t>
      </w:r>
      <w:r>
        <w:rPr>
          <w:rFonts w:ascii="Arial" w:hAnsi="Arial" w:cs="Arial"/>
        </w:rPr>
        <w:t>случае обращения в форме электронного документа</w:t>
      </w:r>
      <w:r w:rsidRPr="000065BE">
        <w:rPr>
          <w:rFonts w:ascii="Arial" w:hAnsi="Arial" w:cs="Arial"/>
        </w:rPr>
        <w:t>).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При индивидуальном </w:t>
      </w:r>
      <w:r>
        <w:rPr>
          <w:rFonts w:ascii="Arial" w:hAnsi="Arial" w:cs="Arial"/>
        </w:rPr>
        <w:t>информировании</w:t>
      </w:r>
      <w:r w:rsidRPr="000065BE">
        <w:rPr>
          <w:rFonts w:ascii="Arial" w:hAnsi="Arial" w:cs="Arial"/>
        </w:rPr>
        <w:t xml:space="preserve"> по почте ответ на обращение заинтересованного лица направляется почтой </w:t>
      </w:r>
      <w:r>
        <w:rPr>
          <w:rFonts w:ascii="Arial" w:hAnsi="Arial" w:cs="Arial"/>
        </w:rPr>
        <w:t xml:space="preserve">в адрес заинтересованного лица – </w:t>
      </w:r>
      <w:r w:rsidRPr="000065BE">
        <w:rPr>
          <w:rFonts w:ascii="Arial" w:hAnsi="Arial" w:cs="Arial"/>
        </w:rPr>
        <w:t>в случае обращения в письменной форме, либо по электронной почте на электронны</w:t>
      </w:r>
      <w:r>
        <w:rPr>
          <w:rFonts w:ascii="Arial" w:hAnsi="Arial" w:cs="Arial"/>
        </w:rPr>
        <w:t xml:space="preserve">й адрес заинтересованного лица – </w:t>
      </w:r>
      <w:r w:rsidRPr="000065BE">
        <w:rPr>
          <w:rFonts w:ascii="Arial" w:hAnsi="Arial" w:cs="Arial"/>
        </w:rPr>
        <w:t>в случае обращения в форме электронного документа, в срок, установленный законода</w:t>
      </w:r>
      <w:r>
        <w:rPr>
          <w:rFonts w:ascii="Arial" w:hAnsi="Arial" w:cs="Arial"/>
        </w:rPr>
        <w:t>тельством Российской Федерации.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Датой получения обращения является дата регистрации входящего обращения.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1.3.</w:t>
      </w:r>
      <w:r w:rsidRPr="00C53E83">
        <w:rPr>
          <w:rFonts w:ascii="Arial" w:hAnsi="Arial" w:cs="Arial"/>
        </w:rPr>
        <w:t>7</w:t>
      </w:r>
      <w:r w:rsidRPr="000065BE">
        <w:rPr>
          <w:rFonts w:ascii="Arial" w:hAnsi="Arial" w:cs="Arial"/>
        </w:rPr>
        <w:t xml:space="preserve">. Публичное информирование осуществляется путем размещения информационных материалов по вопросам предоставления муниципальной услуги </w:t>
      </w:r>
      <w:r>
        <w:rPr>
          <w:rFonts w:ascii="Arial" w:hAnsi="Arial" w:cs="Arial"/>
        </w:rPr>
        <w:t xml:space="preserve">на информационных стендах в местах предоставления муниципальной услуги, </w:t>
      </w:r>
      <w:r w:rsidRPr="000065BE">
        <w:rPr>
          <w:rFonts w:ascii="Arial" w:hAnsi="Arial" w:cs="Arial"/>
        </w:rPr>
        <w:t xml:space="preserve">на официальном сайте администрации муниципального образования Богородицкий район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065BE">
        <w:rPr>
          <w:rFonts w:ascii="Arial" w:hAnsi="Arial" w:cs="Arial"/>
        </w:rPr>
        <w:t xml:space="preserve">сети </w:t>
      </w:r>
      <w:r>
        <w:rPr>
          <w:rFonts w:ascii="Arial" w:hAnsi="Arial" w:cs="Arial"/>
        </w:rPr>
        <w:t>«</w:t>
      </w:r>
      <w:r w:rsidRPr="000065BE">
        <w:rPr>
          <w:rFonts w:ascii="Arial" w:hAnsi="Arial" w:cs="Arial"/>
        </w:rPr>
        <w:t>Интернет</w:t>
      </w:r>
      <w:r>
        <w:rPr>
          <w:rFonts w:ascii="Arial" w:hAnsi="Arial" w:cs="Arial"/>
        </w:rPr>
        <w:t>»</w:t>
      </w:r>
      <w:r w:rsidRPr="000065BE">
        <w:rPr>
          <w:rFonts w:ascii="Arial" w:hAnsi="Arial" w:cs="Arial"/>
        </w:rPr>
        <w:t>, в информационной системе «Портал государственных услуг Тульской области».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1.3.</w:t>
      </w:r>
      <w:r w:rsidRPr="00C53E83">
        <w:rPr>
          <w:rFonts w:ascii="Arial" w:hAnsi="Arial" w:cs="Arial"/>
        </w:rPr>
        <w:t>8</w:t>
      </w:r>
      <w:r w:rsidRPr="000065BE">
        <w:rPr>
          <w:rFonts w:ascii="Arial" w:hAnsi="Arial" w:cs="Arial"/>
        </w:rPr>
        <w:t>. На информационн</w:t>
      </w:r>
      <w:r>
        <w:rPr>
          <w:rFonts w:ascii="Arial" w:hAnsi="Arial" w:cs="Arial"/>
        </w:rPr>
        <w:t>ых</w:t>
      </w:r>
      <w:r w:rsidRPr="000065BE">
        <w:rPr>
          <w:rFonts w:ascii="Arial" w:hAnsi="Arial" w:cs="Arial"/>
        </w:rPr>
        <w:t xml:space="preserve"> стенд</w:t>
      </w:r>
      <w:r>
        <w:rPr>
          <w:rFonts w:ascii="Arial" w:hAnsi="Arial" w:cs="Arial"/>
        </w:rPr>
        <w:t>ах размещаются следующие информационные материалы</w:t>
      </w:r>
      <w:r w:rsidRPr="000065BE">
        <w:rPr>
          <w:rFonts w:ascii="Arial" w:hAnsi="Arial" w:cs="Arial"/>
        </w:rPr>
        <w:t>: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- текст Регламента с приложениями (полная версия на официальном сайте администрации муниципального образования Богородицкий район в сети </w:t>
      </w:r>
      <w:r>
        <w:rPr>
          <w:rFonts w:ascii="Arial" w:hAnsi="Arial" w:cs="Arial"/>
        </w:rPr>
        <w:t>«</w:t>
      </w:r>
      <w:r w:rsidRPr="000065BE">
        <w:rPr>
          <w:rFonts w:ascii="Arial" w:hAnsi="Arial" w:cs="Arial"/>
        </w:rPr>
        <w:t>Интернет</w:t>
      </w:r>
      <w:r>
        <w:rPr>
          <w:rFonts w:ascii="Arial" w:hAnsi="Arial" w:cs="Arial"/>
        </w:rPr>
        <w:t>» и извлечения на информационных</w:t>
      </w:r>
      <w:r w:rsidRPr="000065BE">
        <w:rPr>
          <w:rFonts w:ascii="Arial" w:hAnsi="Arial" w:cs="Arial"/>
        </w:rPr>
        <w:t xml:space="preserve"> стенд</w:t>
      </w:r>
      <w:r>
        <w:rPr>
          <w:rFonts w:ascii="Arial" w:hAnsi="Arial" w:cs="Arial"/>
        </w:rPr>
        <w:t>ах</w:t>
      </w:r>
      <w:r w:rsidRPr="000065BE">
        <w:rPr>
          <w:rFonts w:ascii="Arial" w:hAnsi="Arial" w:cs="Arial"/>
        </w:rPr>
        <w:t>);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блок-схема предоставления муниципальной услуги;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- месторасположение, график работы, номера телефонов, адрес </w:t>
      </w:r>
      <w:r>
        <w:rPr>
          <w:rFonts w:ascii="Arial" w:hAnsi="Arial" w:cs="Arial"/>
        </w:rPr>
        <w:t>официального сайта в информационно-телекоммуникационной сети «Интернет»</w:t>
      </w:r>
      <w:r w:rsidRPr="000065BE">
        <w:rPr>
          <w:rFonts w:ascii="Arial" w:hAnsi="Arial" w:cs="Arial"/>
        </w:rPr>
        <w:t xml:space="preserve"> и электронной почты </w:t>
      </w:r>
      <w:r>
        <w:rPr>
          <w:rFonts w:ascii="Arial" w:hAnsi="Arial" w:cs="Arial"/>
        </w:rPr>
        <w:t>администрации муниципального образования Богородицкий район, комитета имущественных и земельных отношений администрации муниципального образования Богородицкий район;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перечень документов, необходимых для предоставления муниципальной услуги и требования, предъявляемые к этим документам;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формы документов для заполнения, образцы оформления документов;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перечень оснований для отказа в предоставлении муниципальной услуги;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порядок обжалования решений, действий (бездействия) органа местного самоуправления, предоставляющего муниципальную услугу, а также его должностных лиц, осуществляемых в ходе предоставления муниципальной услуги.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извлечения из нормативных правовых актов, регламентирующих предоставление муниципальной услуги</w:t>
      </w:r>
      <w:r>
        <w:rPr>
          <w:rFonts w:ascii="Arial" w:hAnsi="Arial" w:cs="Arial"/>
        </w:rPr>
        <w:t>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065BE">
        <w:rPr>
          <w:rFonts w:ascii="Arial" w:hAnsi="Arial" w:cs="Arial"/>
        </w:rPr>
        <w:t xml:space="preserve">месторасположение, график работы, номера телефонов, адрес </w:t>
      </w:r>
      <w:r>
        <w:rPr>
          <w:rFonts w:ascii="Arial" w:hAnsi="Arial" w:cs="Arial"/>
        </w:rPr>
        <w:t>официального сайта в информационно-телекоммуникационной сети «Интернет»</w:t>
      </w:r>
      <w:r w:rsidRPr="000065B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органов, в которых заинтересованные лица могут получить документы, необходимые для предоставления муниципальной услуги.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1.3.</w:t>
      </w:r>
      <w:r w:rsidRPr="005F19B3">
        <w:rPr>
          <w:rFonts w:ascii="Arial" w:hAnsi="Arial" w:cs="Arial"/>
        </w:rPr>
        <w:t>9</w:t>
      </w:r>
      <w:r>
        <w:rPr>
          <w:rFonts w:ascii="Arial" w:hAnsi="Arial" w:cs="Arial"/>
        </w:rPr>
        <w:t>. В информационно-телекоммуникационной сети «Интернет» на</w:t>
      </w:r>
      <w:r w:rsidRPr="000065BE">
        <w:rPr>
          <w:rFonts w:ascii="Arial" w:hAnsi="Arial" w:cs="Arial"/>
        </w:rPr>
        <w:t xml:space="preserve"> официальном сайте администрации муниципального образовани</w:t>
      </w:r>
      <w:r>
        <w:rPr>
          <w:rFonts w:ascii="Arial" w:hAnsi="Arial" w:cs="Arial"/>
        </w:rPr>
        <w:t>я Богородицкий район размещаются следующие информационные материалы</w:t>
      </w:r>
      <w:r w:rsidRPr="000065BE">
        <w:rPr>
          <w:rFonts w:ascii="Arial" w:hAnsi="Arial" w:cs="Arial"/>
        </w:rPr>
        <w:t>: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текст Регламента с приложениями</w:t>
      </w:r>
      <w:r>
        <w:rPr>
          <w:rFonts w:ascii="Arial" w:hAnsi="Arial" w:cs="Arial"/>
        </w:rPr>
        <w:t>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- месторасположение, график работы, номера телефонов, адрес </w:t>
      </w:r>
      <w:r>
        <w:rPr>
          <w:rFonts w:ascii="Arial" w:hAnsi="Arial" w:cs="Arial"/>
        </w:rPr>
        <w:t>официального сайта в информационно-телекоммуникационной сети «Интернет»</w:t>
      </w:r>
      <w:r w:rsidRPr="000065BE">
        <w:rPr>
          <w:rFonts w:ascii="Arial" w:hAnsi="Arial" w:cs="Arial"/>
        </w:rPr>
        <w:t xml:space="preserve"> и электронной почты </w:t>
      </w:r>
      <w:r>
        <w:rPr>
          <w:rFonts w:ascii="Arial" w:hAnsi="Arial" w:cs="Arial"/>
        </w:rPr>
        <w:t>администрации муниципального образования Богородицкий район, комитета имущественных и земельных отношений администрации муниципального образования Богородицкий район;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тексты</w:t>
      </w:r>
      <w:r w:rsidRPr="000065BE">
        <w:rPr>
          <w:rFonts w:ascii="Arial" w:hAnsi="Arial" w:cs="Arial"/>
        </w:rPr>
        <w:t xml:space="preserve"> нормативных правовых актов, регламентирующих предоставление муниципальной услуги</w:t>
      </w:r>
      <w:r>
        <w:rPr>
          <w:rFonts w:ascii="Arial" w:hAnsi="Arial" w:cs="Arial"/>
        </w:rPr>
        <w:t>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703511" w:rsidRDefault="001B4FFA" w:rsidP="001B4FFA">
      <w:pPr>
        <w:numPr>
          <w:ilvl w:val="0"/>
          <w:numId w:val="26"/>
        </w:numPr>
        <w:suppressAutoHyphens w:val="0"/>
        <w:jc w:val="center"/>
        <w:rPr>
          <w:rFonts w:ascii="Arial" w:hAnsi="Arial" w:cs="Arial"/>
          <w:b/>
          <w:sz w:val="26"/>
          <w:szCs w:val="26"/>
        </w:rPr>
      </w:pPr>
      <w:r w:rsidRPr="00703511">
        <w:rPr>
          <w:rFonts w:ascii="Arial" w:hAnsi="Arial" w:cs="Arial"/>
          <w:b/>
          <w:sz w:val="26"/>
          <w:szCs w:val="26"/>
        </w:rPr>
        <w:t xml:space="preserve">Стандарт предоставления </w:t>
      </w:r>
      <w:r w:rsidRPr="00703511">
        <w:rPr>
          <w:rFonts w:ascii="Arial" w:hAnsi="Arial" w:cs="Arial"/>
          <w:b/>
          <w:spacing w:val="-14"/>
          <w:sz w:val="26"/>
          <w:szCs w:val="26"/>
        </w:rPr>
        <w:t>муниципальной</w:t>
      </w:r>
      <w:r w:rsidRPr="00703511">
        <w:rPr>
          <w:rFonts w:ascii="Arial" w:hAnsi="Arial" w:cs="Arial"/>
          <w:b/>
          <w:sz w:val="26"/>
          <w:szCs w:val="26"/>
        </w:rPr>
        <w:t xml:space="preserve"> услуги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  <w:b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2.1. Наименование муниципальной услуги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  <w:b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2.1.1. Наименование муниципальной услуги:</w:t>
      </w:r>
      <w:r>
        <w:rPr>
          <w:rFonts w:ascii="Arial" w:hAnsi="Arial" w:cs="Arial"/>
        </w:rPr>
        <w:t xml:space="preserve"> «Приватизация муниципального имущества»</w:t>
      </w:r>
      <w:r w:rsidRPr="000065BE">
        <w:rPr>
          <w:rFonts w:ascii="Arial" w:hAnsi="Arial" w:cs="Arial"/>
        </w:rPr>
        <w:t>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2.2. Наименование органа местного самоуправления, предоставляющего муниципальную услугу, его структурного подразделения, непосредственно предоставляющего муниципальную услугу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2.2.1. Муниципальная услуга предоставляется</w:t>
      </w:r>
      <w:r>
        <w:rPr>
          <w:rFonts w:ascii="Arial" w:hAnsi="Arial" w:cs="Arial"/>
        </w:rPr>
        <w:t xml:space="preserve"> структурным подразделением </w:t>
      </w:r>
      <w:r w:rsidRPr="000065BE">
        <w:rPr>
          <w:rFonts w:ascii="Arial" w:hAnsi="Arial" w:cs="Arial"/>
        </w:rPr>
        <w:t>администраци</w:t>
      </w:r>
      <w:r>
        <w:rPr>
          <w:rFonts w:ascii="Arial" w:hAnsi="Arial" w:cs="Arial"/>
        </w:rPr>
        <w:t>и</w:t>
      </w:r>
      <w:r w:rsidRPr="000065BE">
        <w:rPr>
          <w:rFonts w:ascii="Arial" w:hAnsi="Arial" w:cs="Arial"/>
        </w:rPr>
        <w:t xml:space="preserve"> муниципального образования Богородицкий район</w:t>
      </w:r>
      <w:r>
        <w:rPr>
          <w:rFonts w:ascii="Arial" w:hAnsi="Arial" w:cs="Arial"/>
        </w:rPr>
        <w:t xml:space="preserve"> – </w:t>
      </w:r>
      <w:r w:rsidRPr="000065BE">
        <w:rPr>
          <w:rFonts w:ascii="Arial" w:hAnsi="Arial" w:cs="Arial"/>
        </w:rPr>
        <w:t>комитет</w:t>
      </w:r>
      <w:r>
        <w:rPr>
          <w:rFonts w:ascii="Arial" w:hAnsi="Arial" w:cs="Arial"/>
        </w:rPr>
        <w:t xml:space="preserve">ом </w:t>
      </w:r>
      <w:r w:rsidRPr="000065BE">
        <w:rPr>
          <w:rFonts w:ascii="Arial" w:hAnsi="Arial" w:cs="Arial"/>
        </w:rPr>
        <w:t xml:space="preserve">имущественных и земельных отношений администрации муниципального образования Богородицкий район (далее – Комитет).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Комитет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920ABC">
        <w:rPr>
          <w:rFonts w:ascii="Arial" w:hAnsi="Arial" w:cs="Arial"/>
        </w:rPr>
        <w:t>2.2.</w:t>
      </w:r>
      <w:r>
        <w:rPr>
          <w:rFonts w:ascii="Arial" w:hAnsi="Arial" w:cs="Arial"/>
        </w:rPr>
        <w:t>2</w:t>
      </w:r>
      <w:r w:rsidRPr="00920ABC">
        <w:rPr>
          <w:rFonts w:ascii="Arial" w:hAnsi="Arial" w:cs="Arial"/>
        </w:rPr>
        <w:t xml:space="preserve">. </w:t>
      </w:r>
      <w:r w:rsidRPr="000065BE">
        <w:rPr>
          <w:rFonts w:ascii="Arial" w:hAnsi="Arial" w:cs="Arial"/>
        </w:rPr>
        <w:t xml:space="preserve">В предоставлении муниципальной услуги не участвуют иные </w:t>
      </w:r>
      <w:r>
        <w:rPr>
          <w:rFonts w:ascii="Arial" w:hAnsi="Arial" w:cs="Arial"/>
        </w:rPr>
        <w:t xml:space="preserve">федеральные органы исполнительной власти, органы исполнительной власти субъектов Российской Федерации, </w:t>
      </w:r>
      <w:r w:rsidRPr="000065BE">
        <w:rPr>
          <w:rFonts w:ascii="Arial" w:hAnsi="Arial" w:cs="Arial"/>
        </w:rPr>
        <w:t>органы местного самоуправления, а также организации.</w:t>
      </w:r>
    </w:p>
    <w:p w:rsidR="001B4FFA" w:rsidRPr="00920ABC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2.3. Результат предоставления муниципальной услуги</w:t>
      </w:r>
    </w:p>
    <w:p w:rsidR="001B4FFA" w:rsidRPr="00193B5F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193B5F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193B5F">
        <w:rPr>
          <w:rFonts w:ascii="Arial" w:hAnsi="Arial" w:cs="Arial"/>
        </w:rPr>
        <w:t xml:space="preserve">2.3.1. Результатом предоставления муниципальной услуги является: </w:t>
      </w:r>
    </w:p>
    <w:p w:rsidR="001B4FFA" w:rsidRPr="00193B5F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193B5F">
        <w:rPr>
          <w:rFonts w:ascii="Arial" w:hAnsi="Arial" w:cs="Arial"/>
        </w:rPr>
        <w:t xml:space="preserve">- договор </w:t>
      </w:r>
      <w:r>
        <w:rPr>
          <w:rFonts w:ascii="Arial" w:hAnsi="Arial" w:cs="Arial"/>
        </w:rPr>
        <w:t>купли-продажи муниципального имущества</w:t>
      </w:r>
      <w:r w:rsidRPr="00193B5F">
        <w:rPr>
          <w:rFonts w:ascii="Arial" w:hAnsi="Arial" w:cs="Arial"/>
        </w:rPr>
        <w:t>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B54EE9">
        <w:rPr>
          <w:rFonts w:ascii="Arial" w:hAnsi="Arial" w:cs="Arial"/>
        </w:rPr>
        <w:t>- уведомление об отказе в предоставлении муниципальной услуги.</w:t>
      </w:r>
      <w:r w:rsidRPr="000065BE">
        <w:rPr>
          <w:rFonts w:ascii="Arial" w:hAnsi="Arial" w:cs="Arial"/>
        </w:rPr>
        <w:t xml:space="preserve"> </w:t>
      </w:r>
    </w:p>
    <w:p w:rsidR="001B4FFA" w:rsidRPr="000065BE" w:rsidRDefault="001B4FFA" w:rsidP="001B4FF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2.4. Срок предоставления муниципальной услуги</w:t>
      </w:r>
    </w:p>
    <w:p w:rsidR="001B4FFA" w:rsidRPr="000065BE" w:rsidRDefault="001B4FFA" w:rsidP="001B4FF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B4FFA" w:rsidRPr="00C32CD1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C32CD1">
        <w:rPr>
          <w:rFonts w:ascii="Arial" w:hAnsi="Arial" w:cs="Arial"/>
        </w:rPr>
        <w:t xml:space="preserve">2.4.1. </w:t>
      </w:r>
      <w:r w:rsidRPr="000065BE">
        <w:rPr>
          <w:rFonts w:ascii="Arial" w:hAnsi="Arial" w:cs="Arial"/>
        </w:rPr>
        <w:t>Срок предоставления муниципальной услуги составляет</w:t>
      </w:r>
      <w:r>
        <w:rPr>
          <w:rFonts w:ascii="Arial" w:hAnsi="Arial" w:cs="Arial"/>
        </w:rPr>
        <w:t xml:space="preserve"> </w:t>
      </w:r>
      <w:r w:rsidRPr="000065BE">
        <w:rPr>
          <w:rFonts w:ascii="Arial" w:hAnsi="Arial" w:cs="Arial"/>
        </w:rPr>
        <w:t>не более</w:t>
      </w:r>
      <w:r>
        <w:rPr>
          <w:rFonts w:ascii="Arial" w:hAnsi="Arial" w:cs="Arial"/>
        </w:rPr>
        <w:t xml:space="preserve"> 76</w:t>
      </w:r>
      <w:r w:rsidRPr="000065BE">
        <w:rPr>
          <w:rFonts w:ascii="Arial" w:hAnsi="Arial" w:cs="Arial"/>
        </w:rPr>
        <w:t xml:space="preserve"> дней со дня </w:t>
      </w:r>
      <w:r>
        <w:rPr>
          <w:rFonts w:ascii="Arial" w:hAnsi="Arial" w:cs="Arial"/>
        </w:rPr>
        <w:t xml:space="preserve">принятия решения </w:t>
      </w:r>
      <w:r w:rsidRPr="006B21BF">
        <w:t>об условиях приватизации муниципального имущества в соответствии с прогнозным планом (программой) приватизации муниципального имущества</w:t>
      </w:r>
      <w:r w:rsidRPr="00F96F0C">
        <w:rPr>
          <w:rFonts w:ascii="Arial" w:hAnsi="Arial" w:cs="Arial"/>
        </w:rPr>
        <w:t>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2.4.2. Срок выдачи (направления) документов, являющихся результатом предоставления муниципальной услуги заявителю – 1 день.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1) Гражданский кодекс Российской Федерации, часть 1 («Российская газета» от 08.12.1994 № 238-239);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2) Гражданский кодекс Российской Федерации, часть 2 («Российская газета» от 06.02.1996 № 23, от 07.02.1996 № 24, от 08.02.1996 № 25, от 10.02.1996 № 27);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2) </w:t>
      </w:r>
      <w:r>
        <w:rPr>
          <w:rFonts w:ascii="Arial" w:hAnsi="Arial" w:cs="Arial"/>
        </w:rPr>
        <w:t>Федеральный закон от 21.12.2001 № 178-ФЗ «О приватизации государственного и муниципального имущества» («Российская газета» от 26.01.2002 № 16);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3) </w:t>
      </w:r>
      <w:r w:rsidRPr="000065BE">
        <w:rPr>
          <w:rFonts w:ascii="Arial" w:hAnsi="Arial" w:cs="Arial"/>
        </w:rPr>
        <w:t>Федеральный закон от 06.10.2003 № 131-ФЗ «Об общих принципах организации местного самоуправления в Российской Федерации» («Российская газета» от 08.10.2003 № 202);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0065BE">
        <w:rPr>
          <w:rFonts w:ascii="Arial" w:hAnsi="Arial" w:cs="Arial"/>
        </w:rPr>
        <w:t>) Федеральный закон от 02.05.2006 № 59-ФЗ «О порядке рассмотрения обращений граждан Российской Федерации» («Российская газета» от 05.05.2006 № 95);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0065BE">
        <w:rPr>
          <w:rFonts w:ascii="Arial" w:hAnsi="Arial" w:cs="Arial"/>
        </w:rPr>
        <w:t>) Федеральный закон от 09.02.2009 № 8-ФЗ «Об обеспечении доступа к информации о деятельности государственных органов и органов местного самоуправления» («Российская газета» от 13.02.2009 № 25);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0065BE">
        <w:rPr>
          <w:rFonts w:ascii="Arial" w:hAnsi="Arial" w:cs="Arial"/>
        </w:rPr>
        <w:t>) Федеральный закон от 27.07.2010 № 210-ФЗ «Об организации предоставления государственных и муниципальных услуг» («Российская газета» от 30.07.2010 № 168);</w:t>
      </w:r>
    </w:p>
    <w:p w:rsidR="001B4FFA" w:rsidRPr="00193B5F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193B5F">
        <w:rPr>
          <w:rFonts w:ascii="Arial" w:hAnsi="Arial" w:cs="Arial"/>
        </w:rPr>
        <w:t>7)</w:t>
      </w:r>
      <w:r>
        <w:rPr>
          <w:rFonts w:ascii="Arial" w:hAnsi="Arial" w:cs="Arial"/>
        </w:rPr>
        <w:t xml:space="preserve"> Постановление Правительства РФ от 22.07.2002 № 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 (</w:t>
      </w:r>
      <w:r w:rsidRPr="000065BE">
        <w:rPr>
          <w:rFonts w:ascii="Arial" w:hAnsi="Arial" w:cs="Arial"/>
        </w:rPr>
        <w:t xml:space="preserve">«Российская газета» от </w:t>
      </w:r>
      <w:r>
        <w:rPr>
          <w:rFonts w:ascii="Arial" w:hAnsi="Arial" w:cs="Arial"/>
        </w:rPr>
        <w:t>01</w:t>
      </w:r>
      <w:r w:rsidRPr="000065BE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0065BE">
        <w:rPr>
          <w:rFonts w:ascii="Arial" w:hAnsi="Arial" w:cs="Arial"/>
        </w:rPr>
        <w:t>.20</w:t>
      </w:r>
      <w:r>
        <w:rPr>
          <w:rFonts w:ascii="Arial" w:hAnsi="Arial" w:cs="Arial"/>
        </w:rPr>
        <w:t>02</w:t>
      </w:r>
      <w:r w:rsidRPr="000065BE">
        <w:rPr>
          <w:rFonts w:ascii="Arial" w:hAnsi="Arial" w:cs="Arial"/>
        </w:rPr>
        <w:t xml:space="preserve"> № 1</w:t>
      </w:r>
      <w:r>
        <w:rPr>
          <w:rFonts w:ascii="Arial" w:hAnsi="Arial" w:cs="Arial"/>
        </w:rPr>
        <w:t>41)</w:t>
      </w:r>
      <w:r w:rsidRPr="00193B5F">
        <w:rPr>
          <w:rFonts w:ascii="Arial" w:hAnsi="Arial" w:cs="Arial"/>
        </w:rPr>
        <w:t>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0065BE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Постановление Правительства РФ от 12.08.2002 № 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 (</w:t>
      </w:r>
      <w:r w:rsidRPr="000065BE">
        <w:rPr>
          <w:rFonts w:ascii="Arial" w:hAnsi="Arial" w:cs="Arial"/>
        </w:rPr>
        <w:t xml:space="preserve">«Российская газета» от </w:t>
      </w:r>
      <w:r>
        <w:rPr>
          <w:rFonts w:ascii="Arial" w:hAnsi="Arial" w:cs="Arial"/>
        </w:rPr>
        <w:t>20</w:t>
      </w:r>
      <w:r w:rsidRPr="000065BE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0065BE">
        <w:rPr>
          <w:rFonts w:ascii="Arial" w:hAnsi="Arial" w:cs="Arial"/>
        </w:rPr>
        <w:t>.20</w:t>
      </w:r>
      <w:r>
        <w:rPr>
          <w:rFonts w:ascii="Arial" w:hAnsi="Arial" w:cs="Arial"/>
        </w:rPr>
        <w:t>02</w:t>
      </w:r>
      <w:r w:rsidRPr="000065BE">
        <w:rPr>
          <w:rFonts w:ascii="Arial" w:hAnsi="Arial" w:cs="Arial"/>
        </w:rPr>
        <w:t xml:space="preserve"> № </w:t>
      </w:r>
      <w:r>
        <w:rPr>
          <w:rFonts w:ascii="Arial" w:hAnsi="Arial" w:cs="Arial"/>
        </w:rPr>
        <w:t>154-155);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9) </w:t>
      </w:r>
      <w:r w:rsidRPr="000065BE">
        <w:rPr>
          <w:rFonts w:ascii="Arial" w:hAnsi="Arial" w:cs="Arial"/>
        </w:rPr>
        <w:t>Устав муниципального образования Богородицкий район (принят на местном референдуме 23 марта 1997 года) («Муниципальный вестник», приложение к газете «Богородицкие вести» от 06.10.2007);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2.6. 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1B4FFA" w:rsidRPr="000065BE" w:rsidRDefault="001B4FFA" w:rsidP="001B4FFA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C32CD1">
        <w:rPr>
          <w:rFonts w:ascii="Arial" w:hAnsi="Arial" w:cs="Arial"/>
        </w:rPr>
        <w:t xml:space="preserve">2.6.1. </w:t>
      </w:r>
      <w:r w:rsidRPr="000065BE">
        <w:rPr>
          <w:rFonts w:ascii="Arial" w:hAnsi="Arial" w:cs="Arial"/>
        </w:rPr>
        <w:t xml:space="preserve">Основанием для предоставления муниципальной услуги является </w:t>
      </w:r>
      <w:r>
        <w:rPr>
          <w:rFonts w:ascii="Arial" w:hAnsi="Arial" w:cs="Arial"/>
        </w:rPr>
        <w:t>поступление заявки от заявителя</w:t>
      </w:r>
      <w:r w:rsidRPr="00396A49">
        <w:rPr>
          <w:rFonts w:ascii="Arial" w:hAnsi="Arial" w:cs="Arial"/>
        </w:rPr>
        <w:t xml:space="preserve"> (приложение 1 к Регламенту).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2.6.</w:t>
      </w:r>
      <w:r>
        <w:rPr>
          <w:rFonts w:ascii="Arial" w:hAnsi="Arial" w:cs="Arial"/>
        </w:rPr>
        <w:t>2</w:t>
      </w:r>
      <w:r w:rsidRPr="000065BE">
        <w:rPr>
          <w:rFonts w:ascii="Arial" w:hAnsi="Arial" w:cs="Arial"/>
        </w:rPr>
        <w:t xml:space="preserve">. </w:t>
      </w:r>
      <w:bookmarkStart w:id="0" w:name="Пункт"/>
      <w:r w:rsidRPr="000065BE">
        <w:rPr>
          <w:rFonts w:ascii="Arial" w:hAnsi="Arial" w:cs="Arial"/>
        </w:rPr>
        <w:t xml:space="preserve">К </w:t>
      </w:r>
      <w:r>
        <w:rPr>
          <w:rFonts w:ascii="Arial" w:hAnsi="Arial" w:cs="Arial"/>
        </w:rPr>
        <w:t>заявке</w:t>
      </w:r>
      <w:r w:rsidRPr="000065BE">
        <w:rPr>
          <w:rFonts w:ascii="Arial" w:hAnsi="Arial" w:cs="Arial"/>
        </w:rPr>
        <w:t xml:space="preserve"> прилагаются следующи</w:t>
      </w:r>
      <w:r>
        <w:rPr>
          <w:rFonts w:ascii="Arial" w:hAnsi="Arial" w:cs="Arial"/>
        </w:rPr>
        <w:t>е</w:t>
      </w:r>
      <w:r w:rsidRPr="000065BE">
        <w:rPr>
          <w:rFonts w:ascii="Arial" w:hAnsi="Arial" w:cs="Arial"/>
        </w:rPr>
        <w:t xml:space="preserve"> документ</w:t>
      </w:r>
      <w:r>
        <w:rPr>
          <w:rFonts w:ascii="Arial" w:hAnsi="Arial" w:cs="Arial"/>
        </w:rPr>
        <w:t>ы</w:t>
      </w:r>
      <w:r w:rsidRPr="000065BE">
        <w:rPr>
          <w:rFonts w:ascii="Arial" w:hAnsi="Arial" w:cs="Arial"/>
        </w:rPr>
        <w:t>: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Pr="000065BE">
        <w:rPr>
          <w:rFonts w:ascii="Arial" w:hAnsi="Arial" w:cs="Arial"/>
        </w:rPr>
        <w:t xml:space="preserve">для юридических лиц: 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надлежащим образом заверенные копии учредительных документов;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0065BE">
        <w:rPr>
          <w:rFonts w:ascii="Arial" w:hAnsi="Arial" w:cs="Arial"/>
        </w:rPr>
        <w:t xml:space="preserve">документ, подтверждающий полномочия </w:t>
      </w:r>
      <w:r>
        <w:rPr>
          <w:rFonts w:ascii="Arial" w:hAnsi="Arial" w:cs="Arial"/>
        </w:rPr>
        <w:t xml:space="preserve">руководителя юридического лица </w:t>
      </w:r>
      <w:r w:rsidRPr="000065BE">
        <w:rPr>
          <w:rFonts w:ascii="Arial" w:hAnsi="Arial" w:cs="Arial"/>
        </w:rPr>
        <w:t xml:space="preserve">на осуществление действий от имени </w:t>
      </w:r>
      <w:r>
        <w:rPr>
          <w:rFonts w:ascii="Arial" w:hAnsi="Arial" w:cs="Arial"/>
        </w:rPr>
        <w:t>юридического лица (копия решения о назначении этого лица и подписанное его руководителем письмо)</w:t>
      </w:r>
      <w:r w:rsidRPr="000065BE">
        <w:rPr>
          <w:rFonts w:ascii="Arial" w:hAnsi="Arial" w:cs="Arial"/>
        </w:rPr>
        <w:t>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2) для физических лиц: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документ, удостоверяющий личность, или копии всех его листов;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К вышеуказанным документам прилагается их опись.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заявителем или его представителем.</w:t>
      </w:r>
    </w:p>
    <w:p w:rsidR="001B4FFA" w:rsidRPr="00F904A2" w:rsidRDefault="001B4FFA" w:rsidP="001B4FF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904A2">
        <w:rPr>
          <w:rFonts w:ascii="Arial" w:hAnsi="Arial" w:cs="Arial"/>
          <w:sz w:val="24"/>
          <w:szCs w:val="24"/>
        </w:rPr>
        <w:t>2.6.</w:t>
      </w:r>
      <w:r>
        <w:rPr>
          <w:rFonts w:ascii="Arial" w:hAnsi="Arial" w:cs="Arial"/>
          <w:sz w:val="24"/>
          <w:szCs w:val="24"/>
        </w:rPr>
        <w:t>3</w:t>
      </w:r>
      <w:r w:rsidRPr="00F904A2">
        <w:rPr>
          <w:rFonts w:ascii="Arial" w:hAnsi="Arial" w:cs="Arial"/>
          <w:sz w:val="24"/>
          <w:szCs w:val="24"/>
        </w:rPr>
        <w:t>. Формы обращения заявителей: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в письменном виде по почте;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электронной почтой (заявление, направленное по электронной почте, должно быть заверено электронно-цифровой подписью заявителя);</w:t>
      </w:r>
    </w:p>
    <w:p w:rsidR="001B4FFA" w:rsidRPr="008814FA" w:rsidRDefault="001B4FFA" w:rsidP="001B4FF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8814FA">
        <w:rPr>
          <w:rFonts w:ascii="Arial" w:hAnsi="Arial" w:cs="Arial"/>
          <w:sz w:val="24"/>
          <w:szCs w:val="24"/>
        </w:rPr>
        <w:t>- лично либо через представителя.</w:t>
      </w:r>
      <w:bookmarkEnd w:id="0"/>
    </w:p>
    <w:p w:rsidR="001B4FFA" w:rsidRPr="00F904A2" w:rsidRDefault="001B4FFA" w:rsidP="001B4FF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904A2">
        <w:rPr>
          <w:rFonts w:ascii="Arial" w:hAnsi="Arial" w:cs="Arial"/>
          <w:sz w:val="24"/>
          <w:szCs w:val="24"/>
        </w:rPr>
        <w:t>2.6.</w:t>
      </w:r>
      <w:r>
        <w:rPr>
          <w:rFonts w:ascii="Arial" w:hAnsi="Arial" w:cs="Arial"/>
          <w:sz w:val="24"/>
          <w:szCs w:val="24"/>
        </w:rPr>
        <w:t>4</w:t>
      </w:r>
      <w:r w:rsidRPr="00F904A2">
        <w:rPr>
          <w:rFonts w:ascii="Arial" w:hAnsi="Arial" w:cs="Arial"/>
          <w:sz w:val="24"/>
          <w:szCs w:val="24"/>
        </w:rPr>
        <w:t>. Запрещается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1B4FFA" w:rsidRPr="00F904A2" w:rsidRDefault="001B4FFA" w:rsidP="001B4FFA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F904A2">
        <w:rPr>
          <w:rFonts w:ascii="Arial" w:hAnsi="Arial" w:cs="Arial"/>
          <w:sz w:val="24"/>
          <w:szCs w:val="24"/>
        </w:rPr>
        <w:t xml:space="preserve">Запрещается требовать от заявителя представления документов и информации, которые находятся в распоряжении муниципальных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8" w:history="1">
        <w:r w:rsidRPr="00F904A2">
          <w:rPr>
            <w:rFonts w:ascii="Arial" w:hAnsi="Arial" w:cs="Arial"/>
            <w:sz w:val="24"/>
            <w:szCs w:val="24"/>
          </w:rPr>
          <w:t>части 6 статьи 7</w:t>
        </w:r>
      </w:hyperlink>
      <w:r w:rsidRPr="00F904A2">
        <w:rPr>
          <w:rFonts w:ascii="Arial" w:hAnsi="Arial" w:cs="Arial"/>
          <w:sz w:val="24"/>
          <w:szCs w:val="24"/>
        </w:rPr>
        <w:t xml:space="preserve"> Федерального закона от 27.07.2010 № 210-ФЗ «Об организации предоставления государственных и муниципальных услуг».</w:t>
      </w: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</w:t>
      </w:r>
    </w:p>
    <w:p w:rsidR="001B4FFA" w:rsidRPr="00801AB6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1C4882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1C4882">
        <w:rPr>
          <w:rFonts w:ascii="Arial" w:hAnsi="Arial" w:cs="Arial"/>
        </w:rPr>
        <w:t xml:space="preserve">2.7.1. Для предоставления муниципальной услуги от заявителя не требуются какие-либо документы, находящиеся в распоряжении государственных органов, органов местного самоуправления и иных организаций. 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1B4FFA" w:rsidRPr="000065BE" w:rsidRDefault="001B4FFA" w:rsidP="001B4FFA">
      <w:pPr>
        <w:pStyle w:val="ConsPlusNormal"/>
        <w:widowControl/>
        <w:ind w:firstLine="709"/>
        <w:jc w:val="both"/>
        <w:rPr>
          <w:sz w:val="24"/>
          <w:szCs w:val="24"/>
          <w:lang w:eastAsia="ru-RU"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Pr="00F62723">
        <w:rPr>
          <w:rFonts w:ascii="Arial" w:hAnsi="Arial" w:cs="Arial"/>
        </w:rPr>
        <w:t xml:space="preserve">.1. </w:t>
      </w:r>
      <w:r>
        <w:rPr>
          <w:rFonts w:ascii="Arial" w:hAnsi="Arial" w:cs="Arial"/>
        </w:rPr>
        <w:t>Оснований для отказа в приеме заявления и необходимых для предоставления муниципальной услуги документов не предусмотрено</w:t>
      </w:r>
      <w:r w:rsidRPr="000065BE">
        <w:rPr>
          <w:rFonts w:ascii="Arial" w:hAnsi="Arial" w:cs="Arial"/>
        </w:rPr>
        <w:t>.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F75F96" w:rsidRDefault="001B4FFA" w:rsidP="001B4FFA">
      <w:pPr>
        <w:ind w:firstLine="709"/>
        <w:jc w:val="both"/>
        <w:rPr>
          <w:rFonts w:ascii="Arial" w:hAnsi="Arial"/>
          <w:lang w:eastAsia="ar-SA"/>
        </w:rPr>
      </w:pPr>
      <w:r w:rsidRPr="00F75F96">
        <w:rPr>
          <w:rFonts w:ascii="Arial" w:hAnsi="Arial"/>
          <w:lang w:eastAsia="ar-SA"/>
        </w:rPr>
        <w:t>2.9.1. Оснований для приостановления предоставления муниципальной услуги не предусмотрено.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2.9</w:t>
      </w:r>
      <w:r w:rsidRPr="000065BE">
        <w:rPr>
          <w:rFonts w:ascii="Arial" w:hAnsi="Arial" w:cs="Arial"/>
        </w:rPr>
        <w:t>.2. Основания для отказа в предоставлении муниципальной услуги: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необходимые для предоставления муниципальной услуги документы не представлены или представлены не в полном объеме, или оформление указанных документов не соответствует законодательству Российской Федерации;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заявка о предоставлении муниципальной услуги подана лицом, не уполномоченным на осуществление таких действий;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в представленных документах выявлены сведения, не соответствующие действительности;</w:t>
      </w:r>
    </w:p>
    <w:p w:rsidR="001B4FFA" w:rsidRPr="003567F0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3567F0">
        <w:rPr>
          <w:rFonts w:ascii="Arial" w:hAnsi="Arial" w:cs="Arial"/>
        </w:rPr>
        <w:t>-  представленные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1B4FFA" w:rsidRPr="003567F0" w:rsidRDefault="001B4FFA" w:rsidP="001B4FFA">
      <w:pPr>
        <w:pStyle w:val="aff0"/>
        <w:spacing w:before="0" w:beforeAutospacing="0" w:after="0" w:afterAutospacing="0"/>
        <w:ind w:firstLine="709"/>
      </w:pPr>
      <w:r w:rsidRPr="003567F0">
        <w:lastRenderedPageBreak/>
        <w:t>- не подтверждено поступление в установленный срок задатка на счета, указанные в информационном сообщении.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3567F0">
        <w:rPr>
          <w:rFonts w:ascii="Arial" w:hAnsi="Arial" w:cs="Arial"/>
        </w:rPr>
        <w:t>2.9.3. После устранения оснований для отказа в предоставлении</w:t>
      </w:r>
      <w:r w:rsidRPr="000065BE">
        <w:rPr>
          <w:rFonts w:ascii="Arial" w:hAnsi="Arial" w:cs="Arial"/>
        </w:rPr>
        <w:t xml:space="preserve"> муниципальной услуги, заявитель вправе обратиться повторно для получения муниципальной услуги.</w:t>
      </w:r>
    </w:p>
    <w:p w:rsidR="001B4FFA" w:rsidRPr="000065BE" w:rsidRDefault="001B4FFA" w:rsidP="001B4FFA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  <w:bCs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2.10</w:t>
      </w:r>
      <w:r w:rsidRPr="000065BE">
        <w:rPr>
          <w:rFonts w:ascii="Arial" w:hAnsi="Arial" w:cs="Arial"/>
        </w:rPr>
        <w:t>.1. Услуги, которые являются необходимыми и обязательными для предоставления муниципальной услуги в соответствии с Регламентом отсутствуют.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2.11. Порядок, размер и основания взимания платы за предоставление муниципальной услуги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2.11</w:t>
      </w:r>
      <w:r w:rsidRPr="000065BE">
        <w:rPr>
          <w:rFonts w:ascii="Arial" w:hAnsi="Arial" w:cs="Arial"/>
        </w:rPr>
        <w:t>.1. Муниципальная услуга предоставляется без взимания платы.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1B4FFA" w:rsidRPr="000065BE" w:rsidRDefault="001B4FFA" w:rsidP="001B4FF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2.12</w:t>
      </w:r>
      <w:r w:rsidRPr="00C0666E">
        <w:rPr>
          <w:rFonts w:ascii="Arial" w:hAnsi="Arial" w:cs="Arial"/>
        </w:rPr>
        <w:t>.1. Максимальный срок ожидания заявителя в очереди при подаче</w:t>
      </w:r>
      <w:r w:rsidRPr="000065BE">
        <w:rPr>
          <w:rFonts w:ascii="Arial" w:hAnsi="Arial" w:cs="Arial"/>
        </w:rPr>
        <w:t xml:space="preserve"> заявления о предоставлении муниципальной услуги не должен превышать 30 минут.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2.12</w:t>
      </w:r>
      <w:r w:rsidRPr="000065BE">
        <w:rPr>
          <w:rFonts w:ascii="Arial" w:hAnsi="Arial" w:cs="Arial"/>
        </w:rPr>
        <w:t xml:space="preserve">.2. Максимальный срок ожидания заявителя в очереди при получении результата предоставления муниципальной услуги не должен превышать </w:t>
      </w:r>
      <w:r>
        <w:rPr>
          <w:rFonts w:ascii="Arial" w:hAnsi="Arial" w:cs="Arial"/>
        </w:rPr>
        <w:t>30</w:t>
      </w:r>
      <w:r w:rsidRPr="000065BE">
        <w:rPr>
          <w:rFonts w:ascii="Arial" w:hAnsi="Arial" w:cs="Arial"/>
        </w:rPr>
        <w:t xml:space="preserve"> минут.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2.13. Срок и порядок регистрации запроса заявителя о предоставлении муниципальной услуги</w:t>
      </w:r>
    </w:p>
    <w:p w:rsidR="001B4FFA" w:rsidRPr="000065BE" w:rsidRDefault="001B4FFA" w:rsidP="001B4FF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2.13</w:t>
      </w:r>
      <w:r w:rsidRPr="00C0666E">
        <w:rPr>
          <w:rFonts w:ascii="Arial" w:hAnsi="Arial" w:cs="Arial"/>
        </w:rPr>
        <w:t xml:space="preserve">.1. </w:t>
      </w:r>
      <w:r>
        <w:rPr>
          <w:rFonts w:ascii="Arial" w:hAnsi="Arial" w:cs="Arial"/>
        </w:rPr>
        <w:t xml:space="preserve">Заявка, представленная заявителем при личном обращении либо через представителя или почтовым отправлением, </w:t>
      </w:r>
      <w:r w:rsidRPr="000065BE">
        <w:rPr>
          <w:rFonts w:ascii="Arial" w:hAnsi="Arial" w:cs="Arial"/>
        </w:rPr>
        <w:t xml:space="preserve">подлежит обязательной регистрации в течение </w:t>
      </w:r>
      <w:r>
        <w:rPr>
          <w:rFonts w:ascii="Arial" w:hAnsi="Arial" w:cs="Arial"/>
        </w:rPr>
        <w:t>10 минут</w:t>
      </w:r>
      <w:r w:rsidRPr="00C0666E">
        <w:rPr>
          <w:rFonts w:ascii="Arial" w:hAnsi="Arial" w:cs="Arial"/>
        </w:rPr>
        <w:t>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2.14.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1B4FFA" w:rsidRPr="000065BE" w:rsidRDefault="001B4FFA" w:rsidP="001B4FFA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2.1</w:t>
      </w:r>
      <w:r>
        <w:rPr>
          <w:rFonts w:ascii="Arial" w:hAnsi="Arial" w:cs="Arial"/>
        </w:rPr>
        <w:t>4</w:t>
      </w:r>
      <w:r w:rsidRPr="000065BE">
        <w:rPr>
          <w:rFonts w:ascii="Arial" w:hAnsi="Arial" w:cs="Arial"/>
        </w:rPr>
        <w:t>.1. Требование к помещениям, в которых предоставляется муниципальная услуга: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1) </w:t>
      </w:r>
      <w:r>
        <w:rPr>
          <w:rFonts w:ascii="Arial" w:hAnsi="Arial" w:cs="Arial"/>
        </w:rPr>
        <w:t>Помещения для</w:t>
      </w:r>
      <w:r w:rsidRPr="000065BE">
        <w:rPr>
          <w:rFonts w:ascii="Arial" w:hAnsi="Arial" w:cs="Arial"/>
        </w:rPr>
        <w:t xml:space="preserve"> приема заявителей должны быть оборудованы информационными табличками (вывесками) с указанием: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номера кабинета;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фамилии, имени, отчества и должности специалиста, осуществляющего предоставление муниципальной услуги.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0065BE">
        <w:rPr>
          <w:rFonts w:ascii="Arial" w:hAnsi="Arial" w:cs="Arial"/>
        </w:rPr>
        <w:t>) Помещение, в котором происходит предоставление муниципальной услуги, должно соответствовать санитарно-эпидемиологическим правилам и нормам,</w:t>
      </w:r>
      <w:r>
        <w:rPr>
          <w:rFonts w:ascii="Arial" w:hAnsi="Arial" w:cs="Arial"/>
        </w:rPr>
        <w:t xml:space="preserve"> а также</w:t>
      </w:r>
      <w:r w:rsidRPr="000065BE">
        <w:rPr>
          <w:rFonts w:ascii="Arial" w:hAnsi="Arial" w:cs="Arial"/>
        </w:rPr>
        <w:t xml:space="preserve"> требованиям пожарной безопасности.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2.1</w:t>
      </w:r>
      <w:r>
        <w:rPr>
          <w:rFonts w:ascii="Arial" w:hAnsi="Arial" w:cs="Arial"/>
        </w:rPr>
        <w:t>4</w:t>
      </w:r>
      <w:r w:rsidRPr="000065BE">
        <w:rPr>
          <w:rFonts w:ascii="Arial" w:hAnsi="Arial" w:cs="Arial"/>
        </w:rPr>
        <w:t>.2. Требование к месту ожидания и приема заявителей: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lastRenderedPageBreak/>
        <w:t>1) Место ожидания оборудуется информационным</w:t>
      </w:r>
      <w:r>
        <w:rPr>
          <w:rFonts w:ascii="Arial" w:hAnsi="Arial" w:cs="Arial"/>
        </w:rPr>
        <w:t>и</w:t>
      </w:r>
      <w:r w:rsidRPr="000065BE">
        <w:rPr>
          <w:rFonts w:ascii="Arial" w:hAnsi="Arial" w:cs="Arial"/>
        </w:rPr>
        <w:t xml:space="preserve"> стенд</w:t>
      </w:r>
      <w:r>
        <w:rPr>
          <w:rFonts w:ascii="Arial" w:hAnsi="Arial" w:cs="Arial"/>
        </w:rPr>
        <w:t>ами</w:t>
      </w:r>
      <w:r w:rsidRPr="000065BE">
        <w:rPr>
          <w:rFonts w:ascii="Arial" w:hAnsi="Arial" w:cs="Arial"/>
        </w:rPr>
        <w:t xml:space="preserve">, посадочными местами (стульями, кресельными секциями, скамьями), местами для заполнения документов (столами и т.д.).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2) Количество мест ожидания определяется исходя из фактической нагрузки и возможностей для их размещения в здании. 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3) Место ожидания должно соответствовать санитарно-эпидемиологическим правилам и нормам,</w:t>
      </w:r>
      <w:r>
        <w:rPr>
          <w:rFonts w:ascii="Arial" w:hAnsi="Arial" w:cs="Arial"/>
        </w:rPr>
        <w:t xml:space="preserve"> а также</w:t>
      </w:r>
      <w:r w:rsidRPr="000065BE">
        <w:rPr>
          <w:rFonts w:ascii="Arial" w:hAnsi="Arial" w:cs="Arial"/>
        </w:rPr>
        <w:t xml:space="preserve"> требованиям пожарной безопасности.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2.1</w:t>
      </w:r>
      <w:r>
        <w:rPr>
          <w:rFonts w:ascii="Arial" w:hAnsi="Arial" w:cs="Arial"/>
        </w:rPr>
        <w:t>4</w:t>
      </w:r>
      <w:r w:rsidRPr="000065BE">
        <w:rPr>
          <w:rFonts w:ascii="Arial" w:hAnsi="Arial" w:cs="Arial"/>
        </w:rPr>
        <w:t>.</w:t>
      </w:r>
      <w:r>
        <w:rPr>
          <w:rFonts w:ascii="Arial" w:hAnsi="Arial" w:cs="Arial"/>
        </w:rPr>
        <w:t>3</w:t>
      </w:r>
      <w:r w:rsidRPr="000065BE">
        <w:rPr>
          <w:rFonts w:ascii="Arial" w:hAnsi="Arial" w:cs="Arial"/>
        </w:rPr>
        <w:t>.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1) Визуальная, текстовая и мультимедийная информация о порядке предоставления муниципальной услуги размещается на информационном стенде в помещении Комитета для ожидания и приема граждан (устанавливаются в удобном для граждан месте), а также на «Портале государственных услуг Тульской области» и официальном сайте администрации муниципального образования Богородицкий район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065BE">
        <w:rPr>
          <w:rFonts w:ascii="Arial" w:hAnsi="Arial" w:cs="Arial"/>
        </w:rPr>
        <w:t xml:space="preserve">сети </w:t>
      </w:r>
      <w:r>
        <w:rPr>
          <w:rFonts w:ascii="Arial" w:hAnsi="Arial" w:cs="Arial"/>
        </w:rPr>
        <w:t>«</w:t>
      </w:r>
      <w:r w:rsidRPr="000065BE">
        <w:rPr>
          <w:rFonts w:ascii="Arial" w:hAnsi="Arial" w:cs="Arial"/>
        </w:rPr>
        <w:t>Интернет</w:t>
      </w:r>
      <w:r>
        <w:rPr>
          <w:rFonts w:ascii="Arial" w:hAnsi="Arial" w:cs="Arial"/>
        </w:rPr>
        <w:t>»</w:t>
      </w:r>
      <w:r w:rsidRPr="000065BE">
        <w:rPr>
          <w:rFonts w:ascii="Arial" w:hAnsi="Arial" w:cs="Arial"/>
        </w:rPr>
        <w:t xml:space="preserve">.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2)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восприятию этой информации гражданами.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2.15. Показатели доступности и качества муниципальной услуги</w:t>
      </w:r>
    </w:p>
    <w:p w:rsidR="001B4FFA" w:rsidRPr="000065BE" w:rsidRDefault="001B4FFA" w:rsidP="001B4FFA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2.15</w:t>
      </w:r>
      <w:r w:rsidRPr="000065BE">
        <w:rPr>
          <w:rFonts w:ascii="Arial" w:hAnsi="Arial" w:cs="Arial"/>
        </w:rPr>
        <w:t>.1. Показателями доступности и качества муниципальной услуги является возможность: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получать муниципальную услугу своевременно и в соответствии со стандартом предоставления муниципальной услуги;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получать полную, актуальную и достоверную информацию о порядке предоставления муниципальной услуги, в том числе с использованием информационно-коммуникационных технологий;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обращаться в досудебном (внесудебном) порядке с жалобой (претензией) на принятое по его заявлению решение или на действия (бездействие) органа местного самоуправления, предоставляющего муниципальную услугу, а также его должностных лиц.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2.1</w:t>
      </w:r>
      <w:r>
        <w:rPr>
          <w:rFonts w:ascii="Arial" w:hAnsi="Arial" w:cs="Arial"/>
        </w:rPr>
        <w:t>5</w:t>
      </w:r>
      <w:r w:rsidRPr="000065BE">
        <w:rPr>
          <w:rFonts w:ascii="Arial" w:hAnsi="Arial" w:cs="Arial"/>
        </w:rPr>
        <w:t xml:space="preserve">.2. Основные требования к качеству предоставления муниципальной услуги: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своевременность предоставления муниципальной услуги;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- достоверность и полнота информирования заявителя о ходе рассмотрения его </w:t>
      </w:r>
      <w:r>
        <w:rPr>
          <w:rFonts w:ascii="Arial" w:hAnsi="Arial" w:cs="Arial"/>
        </w:rPr>
        <w:t>заявления</w:t>
      </w:r>
      <w:r w:rsidRPr="000065BE">
        <w:rPr>
          <w:rFonts w:ascii="Arial" w:hAnsi="Arial" w:cs="Arial"/>
        </w:rPr>
        <w:t>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удобство и доступность получения заявителем информации о порядке предоставления муниципальной услуги.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2.1</w:t>
      </w:r>
      <w:r>
        <w:rPr>
          <w:rFonts w:ascii="Arial" w:hAnsi="Arial" w:cs="Arial"/>
        </w:rPr>
        <w:t>5</w:t>
      </w:r>
      <w:r w:rsidRPr="000065BE">
        <w:rPr>
          <w:rFonts w:ascii="Arial" w:hAnsi="Arial" w:cs="Arial"/>
        </w:rPr>
        <w:t xml:space="preserve">.3. Показателями качества предоставления муниципальной услуги являются: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соблюдение сроков рассмотрения заявления;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отсутствие или наличие жалоб на действия (бездействие) органа местного самоуправления, предоставляющего муниципальную услугу и его должностных лиц.</w:t>
      </w:r>
    </w:p>
    <w:p w:rsidR="001B4FFA" w:rsidRPr="003C62E2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3C62E2">
        <w:rPr>
          <w:rFonts w:ascii="Arial" w:hAnsi="Arial" w:cs="Arial"/>
        </w:rPr>
        <w:t xml:space="preserve">2.15.4. Количество взаимодействий заявителя с должностными лицами при предоставлении муниципальной услуги и их продолжительность: </w:t>
      </w:r>
    </w:p>
    <w:p w:rsidR="001B4FFA" w:rsidRPr="003C62E2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3C62E2">
        <w:rPr>
          <w:rFonts w:ascii="Arial" w:hAnsi="Arial" w:cs="Arial"/>
        </w:rPr>
        <w:t>- при направлении запроса почтовым отправлением или в электронной форме непосредственного взаимодействия заявителя с должностны</w:t>
      </w:r>
      <w:r>
        <w:rPr>
          <w:rFonts w:ascii="Arial" w:hAnsi="Arial" w:cs="Arial"/>
        </w:rPr>
        <w:t>ми</w:t>
      </w:r>
      <w:r w:rsidRPr="003C62E2">
        <w:rPr>
          <w:rFonts w:ascii="Arial" w:hAnsi="Arial" w:cs="Arial"/>
        </w:rPr>
        <w:t xml:space="preserve"> лиц</w:t>
      </w:r>
      <w:r>
        <w:rPr>
          <w:rFonts w:ascii="Arial" w:hAnsi="Arial" w:cs="Arial"/>
        </w:rPr>
        <w:t>ами</w:t>
      </w:r>
      <w:r w:rsidRPr="003C62E2">
        <w:rPr>
          <w:rFonts w:ascii="Arial" w:hAnsi="Arial" w:cs="Arial"/>
        </w:rPr>
        <w:t>, как правило, не требуется;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3C62E2">
        <w:rPr>
          <w:rFonts w:ascii="Arial" w:hAnsi="Arial" w:cs="Arial"/>
        </w:rPr>
        <w:t>- при личном обращении заявитель осуществляет взаимодействие с должностным</w:t>
      </w:r>
      <w:r>
        <w:rPr>
          <w:rFonts w:ascii="Arial" w:hAnsi="Arial" w:cs="Arial"/>
        </w:rPr>
        <w:t xml:space="preserve">и лицами </w:t>
      </w:r>
      <w:r w:rsidRPr="003C62E2">
        <w:rPr>
          <w:rFonts w:ascii="Arial" w:hAnsi="Arial" w:cs="Arial"/>
        </w:rPr>
        <w:t xml:space="preserve">при подаче запроса и </w:t>
      </w:r>
      <w:r>
        <w:rPr>
          <w:rFonts w:ascii="Arial" w:hAnsi="Arial" w:cs="Arial"/>
        </w:rPr>
        <w:t xml:space="preserve">при </w:t>
      </w:r>
      <w:r w:rsidRPr="003C62E2">
        <w:rPr>
          <w:rFonts w:ascii="Arial" w:hAnsi="Arial" w:cs="Arial"/>
        </w:rPr>
        <w:t>получении подготовленных в ходе исполнения муниципальной услуги документов</w:t>
      </w:r>
      <w:r>
        <w:rPr>
          <w:rFonts w:ascii="Arial" w:hAnsi="Arial" w:cs="Arial"/>
        </w:rPr>
        <w:t>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при предоставлении муниципальной услуги по результатам проведения конкурса или аукциона заявитель также осуществляет взаимодействие с должностными лицами при подаче заявки на участие в конкурсе или аукционе, при участии в конкурсе или аукционе.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2.1</w:t>
      </w:r>
      <w:r>
        <w:rPr>
          <w:rFonts w:ascii="Arial" w:hAnsi="Arial" w:cs="Arial"/>
        </w:rPr>
        <w:t>5</w:t>
      </w:r>
      <w:r w:rsidRPr="000065BE">
        <w:rPr>
          <w:rFonts w:ascii="Arial" w:hAnsi="Arial" w:cs="Arial"/>
        </w:rPr>
        <w:t xml:space="preserve">.5. Возможность получения </w:t>
      </w:r>
      <w:r>
        <w:rPr>
          <w:rFonts w:ascii="Arial" w:hAnsi="Arial" w:cs="Arial"/>
        </w:rPr>
        <w:t>муниципальной</w:t>
      </w:r>
      <w:r w:rsidRPr="000065BE">
        <w:rPr>
          <w:rFonts w:ascii="Arial" w:hAnsi="Arial" w:cs="Arial"/>
        </w:rPr>
        <w:t xml:space="preserve"> услуги в многофункциональном центре предоставления государственных и муниципальных услуг отсутствует.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2.15</w:t>
      </w:r>
      <w:r w:rsidRPr="000065BE">
        <w:rPr>
          <w:rFonts w:ascii="Arial" w:hAnsi="Arial" w:cs="Arial"/>
        </w:rPr>
        <w:t>.</w:t>
      </w:r>
      <w:r>
        <w:rPr>
          <w:rFonts w:ascii="Arial" w:hAnsi="Arial" w:cs="Arial"/>
        </w:rPr>
        <w:t>6</w:t>
      </w:r>
      <w:r w:rsidRPr="000065BE">
        <w:rPr>
          <w:rFonts w:ascii="Arial" w:hAnsi="Arial" w:cs="Arial"/>
        </w:rPr>
        <w:t>. При предоставлении муниципальной услуги возможно получение информации о ходе предоставления муниципальной услуги: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лично либо через представителя;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 телефону;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 почте;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по электронной почте;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- на официальном сайте администрации муниципального образования Богородицкий район в </w:t>
      </w:r>
      <w:r>
        <w:rPr>
          <w:rFonts w:ascii="Arial" w:hAnsi="Arial" w:cs="Arial"/>
        </w:rPr>
        <w:t xml:space="preserve">информационно-телекоммуникационной </w:t>
      </w:r>
      <w:r w:rsidRPr="000065BE">
        <w:rPr>
          <w:rFonts w:ascii="Arial" w:hAnsi="Arial" w:cs="Arial"/>
        </w:rPr>
        <w:t xml:space="preserve">сети </w:t>
      </w:r>
      <w:r>
        <w:rPr>
          <w:rFonts w:ascii="Arial" w:hAnsi="Arial" w:cs="Arial"/>
        </w:rPr>
        <w:t>«</w:t>
      </w:r>
      <w:r w:rsidRPr="000065BE">
        <w:rPr>
          <w:rFonts w:ascii="Arial" w:hAnsi="Arial" w:cs="Arial"/>
        </w:rPr>
        <w:t>Интернет</w:t>
      </w:r>
      <w:r>
        <w:rPr>
          <w:rFonts w:ascii="Arial" w:hAnsi="Arial" w:cs="Arial"/>
        </w:rPr>
        <w:t>»</w:t>
      </w:r>
      <w:r w:rsidRPr="000065BE">
        <w:rPr>
          <w:rFonts w:ascii="Arial" w:hAnsi="Arial" w:cs="Arial"/>
        </w:rPr>
        <w:t>;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 w:rsidRPr="000065BE">
        <w:rPr>
          <w:rFonts w:ascii="Arial" w:hAnsi="Arial" w:cs="Arial"/>
        </w:rPr>
        <w:t>- в региональной  информационной системе «Портал государственных услуг Тульской области».</w:t>
      </w:r>
    </w:p>
    <w:p w:rsidR="001B4FFA" w:rsidRPr="000065BE" w:rsidRDefault="001B4FFA" w:rsidP="001B4FFA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1B4FFA" w:rsidRPr="00703511" w:rsidRDefault="001B4FFA" w:rsidP="001B4FFA">
      <w:pPr>
        <w:numPr>
          <w:ilvl w:val="0"/>
          <w:numId w:val="26"/>
        </w:numPr>
        <w:suppressAutoHyphens w:val="0"/>
        <w:jc w:val="center"/>
        <w:rPr>
          <w:rFonts w:ascii="Arial" w:hAnsi="Arial" w:cs="Arial"/>
          <w:b/>
          <w:sz w:val="26"/>
          <w:szCs w:val="26"/>
        </w:rPr>
      </w:pPr>
      <w:r w:rsidRPr="00703511">
        <w:rPr>
          <w:rFonts w:ascii="Arial" w:hAnsi="Arial" w:cs="Arial"/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b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3.1. Исчерпывающий перечень административных процедур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</w:p>
    <w:p w:rsidR="001B4FFA" w:rsidRPr="00D01D3C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3.1.1. </w:t>
      </w:r>
      <w:r w:rsidRPr="00D01D3C">
        <w:rPr>
          <w:sz w:val="24"/>
          <w:szCs w:val="24"/>
        </w:rPr>
        <w:t xml:space="preserve">Административные процедуры, выполняемые при </w:t>
      </w:r>
      <w:r w:rsidRPr="007C24BA">
        <w:rPr>
          <w:sz w:val="24"/>
          <w:szCs w:val="24"/>
        </w:rPr>
        <w:t>предоставлении муниципальной услуги:</w:t>
      </w:r>
    </w:p>
    <w:p w:rsidR="001B4FFA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 w:rsidRPr="006B21BF">
        <w:rPr>
          <w:sz w:val="24"/>
          <w:szCs w:val="24"/>
        </w:rPr>
        <w:t>1) принятие решения об условиях приватизации муниципального имущества в соответствии с прогнозным планом (программой) приватизации муниципального имущества;</w:t>
      </w:r>
    </w:p>
    <w:p w:rsidR="001B4FFA" w:rsidRDefault="001B4FFA" w:rsidP="001B4FFA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ar-SA"/>
        </w:rPr>
      </w:pPr>
      <w:r w:rsidRPr="006B21BF">
        <w:rPr>
          <w:rFonts w:ascii="Arial" w:hAnsi="Arial" w:cs="Arial"/>
          <w:lang w:eastAsia="ar-SA"/>
        </w:rPr>
        <w:t xml:space="preserve">2) </w:t>
      </w:r>
      <w:r>
        <w:rPr>
          <w:rFonts w:ascii="Arial" w:hAnsi="Arial" w:cs="Arial"/>
          <w:lang w:eastAsia="ar-SA"/>
        </w:rPr>
        <w:t xml:space="preserve">опубликование информационного сообщения о приватизации муниципального имущества в официальном печатном </w:t>
      </w:r>
      <w:r w:rsidRPr="006B21BF">
        <w:rPr>
          <w:rFonts w:ascii="Arial" w:hAnsi="Arial" w:cs="Arial"/>
          <w:lang w:eastAsia="ar-SA"/>
        </w:rPr>
        <w:t>издании, а также размещени</w:t>
      </w:r>
      <w:r>
        <w:rPr>
          <w:rFonts w:ascii="Arial" w:hAnsi="Arial" w:cs="Arial"/>
          <w:lang w:eastAsia="ar-SA"/>
        </w:rPr>
        <w:t>е</w:t>
      </w:r>
      <w:r w:rsidRPr="006B21BF">
        <w:rPr>
          <w:rFonts w:ascii="Arial" w:hAnsi="Arial" w:cs="Arial"/>
          <w:lang w:eastAsia="ar-SA"/>
        </w:rPr>
        <w:t xml:space="preserve"> на официальном сайте</w:t>
      </w:r>
      <w:r>
        <w:rPr>
          <w:rFonts w:ascii="Arial" w:hAnsi="Arial" w:cs="Arial"/>
          <w:lang w:eastAsia="ar-SA"/>
        </w:rPr>
        <w:t xml:space="preserve"> администрации муниципального образования Богородицкий район в информационно-телекоммуникационной сети «Интернет», официальном сайте Российской Федерации в информационно-телекоммуникационной сети «Интернет» для размещения информации о проведении торгов;</w:t>
      </w:r>
    </w:p>
    <w:p w:rsidR="001B4FFA" w:rsidRPr="006B21BF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D01D3C">
        <w:rPr>
          <w:sz w:val="24"/>
          <w:szCs w:val="24"/>
        </w:rPr>
        <w:t>проведение аукциона</w:t>
      </w:r>
      <w:r>
        <w:rPr>
          <w:sz w:val="24"/>
          <w:szCs w:val="24"/>
        </w:rPr>
        <w:t xml:space="preserve"> или продажи посредством публичного предложения;</w:t>
      </w:r>
    </w:p>
    <w:p w:rsidR="001B4FFA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D01D3C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предоставление муниципальной услуги </w:t>
      </w:r>
      <w:r w:rsidRPr="00D01D3C">
        <w:rPr>
          <w:sz w:val="24"/>
          <w:szCs w:val="24"/>
        </w:rPr>
        <w:t>или письменный отказ в</w:t>
      </w:r>
      <w:r w:rsidRPr="000065BE">
        <w:rPr>
          <w:sz w:val="24"/>
          <w:szCs w:val="24"/>
        </w:rPr>
        <w:t xml:space="preserve"> пред</w:t>
      </w:r>
      <w:r>
        <w:rPr>
          <w:sz w:val="24"/>
          <w:szCs w:val="24"/>
        </w:rPr>
        <w:t xml:space="preserve">оставлении муниципальной услуги; 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выдача результата предоставления муниципальной услуги.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3.2. Блок-схема предоставления муниципальной услуги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</w:p>
    <w:p w:rsidR="001B4FFA" w:rsidRPr="001B13E0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 w:rsidRPr="000065BE">
        <w:rPr>
          <w:sz w:val="24"/>
          <w:szCs w:val="24"/>
        </w:rPr>
        <w:t xml:space="preserve">3.2.1. Блок-схема предоставления муниципальной услуги </w:t>
      </w:r>
      <w:r w:rsidRPr="001B13E0">
        <w:rPr>
          <w:sz w:val="24"/>
          <w:szCs w:val="24"/>
        </w:rPr>
        <w:t xml:space="preserve">приводится в приложении </w:t>
      </w:r>
      <w:r>
        <w:rPr>
          <w:sz w:val="24"/>
          <w:szCs w:val="24"/>
        </w:rPr>
        <w:t>2</w:t>
      </w:r>
      <w:r w:rsidRPr="001B13E0">
        <w:rPr>
          <w:sz w:val="24"/>
          <w:szCs w:val="24"/>
        </w:rPr>
        <w:t xml:space="preserve"> к Регламенту.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3.3. Принятие решения об условиях приватизации муниципального имущества в соответствии с прогнозным планом (программой) приватизации муниципального имущества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</w:rPr>
      </w:pP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Pr="00407D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</w:t>
      </w:r>
      <w:r w:rsidRPr="00407D43">
        <w:rPr>
          <w:rFonts w:ascii="Arial" w:hAnsi="Arial" w:cs="Arial"/>
          <w:sz w:val="24"/>
          <w:szCs w:val="24"/>
        </w:rPr>
        <w:t xml:space="preserve"> Основанием для начала административ</w:t>
      </w:r>
      <w:r>
        <w:rPr>
          <w:rFonts w:ascii="Arial" w:hAnsi="Arial" w:cs="Arial"/>
          <w:sz w:val="24"/>
          <w:szCs w:val="24"/>
        </w:rPr>
        <w:t>ной процедуры является утверждение прогнозного плана (программы) приватизации муниципального имущества муниципального образования Богородицкий район</w:t>
      </w:r>
      <w:r w:rsidRPr="00407D43">
        <w:rPr>
          <w:rFonts w:ascii="Arial" w:hAnsi="Arial" w:cs="Arial"/>
          <w:sz w:val="24"/>
          <w:szCs w:val="24"/>
        </w:rPr>
        <w:t>.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</w:t>
      </w:r>
      <w:r w:rsidRPr="000065BE">
        <w:rPr>
          <w:rFonts w:ascii="Arial" w:hAnsi="Arial" w:cs="Arial"/>
          <w:sz w:val="24"/>
          <w:szCs w:val="24"/>
        </w:rPr>
        <w:t>2. Ответственным за исполнение данно</w:t>
      </w:r>
      <w:r>
        <w:rPr>
          <w:rFonts w:ascii="Arial" w:hAnsi="Arial" w:cs="Arial"/>
          <w:sz w:val="24"/>
          <w:szCs w:val="24"/>
        </w:rPr>
        <w:t>й</w:t>
      </w:r>
      <w:r w:rsidRPr="000065BE">
        <w:rPr>
          <w:rFonts w:ascii="Arial" w:hAnsi="Arial" w:cs="Arial"/>
          <w:sz w:val="24"/>
          <w:szCs w:val="24"/>
        </w:rPr>
        <w:t xml:space="preserve"> административно</w:t>
      </w:r>
      <w:r>
        <w:rPr>
          <w:rFonts w:ascii="Arial" w:hAnsi="Arial" w:cs="Arial"/>
          <w:sz w:val="24"/>
          <w:szCs w:val="24"/>
        </w:rPr>
        <w:t>й</w:t>
      </w:r>
      <w:r w:rsidRPr="00006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процедуры</w:t>
      </w:r>
      <w:r w:rsidRPr="000065BE">
        <w:rPr>
          <w:rFonts w:ascii="Arial" w:hAnsi="Arial" w:cs="Arial"/>
          <w:sz w:val="24"/>
          <w:szCs w:val="24"/>
        </w:rPr>
        <w:t xml:space="preserve"> </w:t>
      </w:r>
      <w:r w:rsidRPr="000065BE">
        <w:rPr>
          <w:rFonts w:ascii="Arial" w:hAnsi="Arial" w:cs="Arial"/>
          <w:sz w:val="24"/>
          <w:szCs w:val="24"/>
        </w:rPr>
        <w:lastRenderedPageBreak/>
        <w:t xml:space="preserve">является </w:t>
      </w:r>
      <w:r>
        <w:rPr>
          <w:rFonts w:ascii="Arial" w:hAnsi="Arial" w:cs="Arial"/>
          <w:sz w:val="24"/>
          <w:szCs w:val="24"/>
        </w:rPr>
        <w:t>должностное лицо</w:t>
      </w:r>
      <w:r w:rsidRPr="000065BE">
        <w:rPr>
          <w:rFonts w:ascii="Arial" w:hAnsi="Arial" w:cs="Arial"/>
          <w:sz w:val="24"/>
          <w:szCs w:val="24"/>
        </w:rPr>
        <w:t xml:space="preserve"> Комитета, ответственн</w:t>
      </w:r>
      <w:r>
        <w:rPr>
          <w:rFonts w:ascii="Arial" w:hAnsi="Arial" w:cs="Arial"/>
          <w:sz w:val="24"/>
          <w:szCs w:val="24"/>
        </w:rPr>
        <w:t>ое</w:t>
      </w:r>
      <w:r w:rsidRPr="000065BE">
        <w:rPr>
          <w:rFonts w:ascii="Arial" w:hAnsi="Arial" w:cs="Arial"/>
          <w:sz w:val="24"/>
          <w:szCs w:val="24"/>
        </w:rPr>
        <w:t xml:space="preserve"> за предоставление муниципальной услуги. 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3.3.3. Должностное лицо</w:t>
      </w:r>
      <w:r w:rsidRPr="000065BE">
        <w:rPr>
          <w:rFonts w:ascii="Arial" w:hAnsi="Arial" w:cs="Arial"/>
          <w:sz w:val="24"/>
          <w:szCs w:val="24"/>
        </w:rPr>
        <w:t xml:space="preserve"> Комитета, ответственн</w:t>
      </w:r>
      <w:r>
        <w:rPr>
          <w:rFonts w:ascii="Arial" w:hAnsi="Arial" w:cs="Arial"/>
          <w:sz w:val="24"/>
          <w:szCs w:val="24"/>
        </w:rPr>
        <w:t>ое</w:t>
      </w:r>
      <w:r w:rsidRPr="000065BE">
        <w:rPr>
          <w:rFonts w:ascii="Arial" w:hAnsi="Arial" w:cs="Arial"/>
          <w:sz w:val="24"/>
          <w:szCs w:val="24"/>
        </w:rPr>
        <w:t xml:space="preserve"> за предоставление муниципальной услуги, совершает следующие административные действия: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0065B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готовит проект решения об условиях приватизации муниципального имущества в соответствии с прогнозным планом (программой) приватизации муниципального имущества муниципального образования Богородицкий район</w:t>
      </w:r>
      <w:r w:rsidRPr="000065BE">
        <w:rPr>
          <w:rFonts w:ascii="Arial" w:hAnsi="Arial" w:cs="Arial"/>
          <w:sz w:val="24"/>
          <w:szCs w:val="24"/>
        </w:rPr>
        <w:t>;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0065B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передает проект решения об условиях приватизации муниципального имущества муниципального образования Богородицкий район на согласование</w:t>
      </w:r>
      <w:r w:rsidRPr="000065BE">
        <w:rPr>
          <w:rFonts w:ascii="Arial" w:hAnsi="Arial" w:cs="Arial"/>
          <w:sz w:val="24"/>
          <w:szCs w:val="24"/>
        </w:rPr>
        <w:t>.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</w:t>
      </w:r>
      <w:r w:rsidRPr="000065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4.</w:t>
      </w:r>
      <w:r w:rsidRPr="000065BE">
        <w:rPr>
          <w:rFonts w:ascii="Arial" w:hAnsi="Arial" w:cs="Arial"/>
          <w:sz w:val="24"/>
          <w:szCs w:val="24"/>
        </w:rPr>
        <w:t xml:space="preserve"> Результатом административной процедуры является </w:t>
      </w:r>
      <w:r>
        <w:rPr>
          <w:rFonts w:ascii="Arial" w:hAnsi="Arial" w:cs="Arial"/>
          <w:sz w:val="24"/>
          <w:szCs w:val="24"/>
        </w:rPr>
        <w:t>решение об условиях приватизации муниципального имущества в соответствии с прогнозным планом (программой) приватизации муниципального имущества муниципального образования Богородицкий район</w:t>
      </w:r>
      <w:r w:rsidRPr="000065BE">
        <w:rPr>
          <w:rFonts w:ascii="Arial" w:hAnsi="Arial" w:cs="Arial"/>
          <w:sz w:val="24"/>
          <w:szCs w:val="24"/>
        </w:rPr>
        <w:t>.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3.3</w:t>
      </w:r>
      <w:r w:rsidRPr="000065BE">
        <w:rPr>
          <w:rFonts w:ascii="Arial" w:hAnsi="Arial" w:cs="Arial"/>
          <w:sz w:val="24"/>
          <w:szCs w:val="24"/>
          <w:lang w:eastAsia="ru-RU"/>
        </w:rPr>
        <w:t>.5. Максимальный срок выполнени</w:t>
      </w:r>
      <w:r>
        <w:rPr>
          <w:rFonts w:ascii="Arial" w:hAnsi="Arial" w:cs="Arial"/>
          <w:sz w:val="24"/>
          <w:szCs w:val="24"/>
          <w:lang w:eastAsia="ru-RU"/>
        </w:rPr>
        <w:t>я административной процедуры – 30</w:t>
      </w:r>
      <w:r w:rsidRPr="000065BE">
        <w:rPr>
          <w:rFonts w:ascii="Arial" w:hAnsi="Arial" w:cs="Arial"/>
          <w:sz w:val="24"/>
          <w:szCs w:val="24"/>
          <w:lang w:eastAsia="ru-RU"/>
        </w:rPr>
        <w:t xml:space="preserve"> дней.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3.4. Опубликование информационного сообщения о приватизации муниципального имущества в официальном печатном издании, а также размещение на официальном сайте администрации муниципального образования Богородицкий район в информационно-телекоммуникационной сети «Интернет»,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Pr="00407D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</w:t>
      </w:r>
      <w:r w:rsidRPr="00407D43">
        <w:rPr>
          <w:rFonts w:ascii="Arial" w:hAnsi="Arial" w:cs="Arial"/>
          <w:sz w:val="24"/>
          <w:szCs w:val="24"/>
        </w:rPr>
        <w:t xml:space="preserve"> Основанием для начала адми</w:t>
      </w:r>
      <w:r>
        <w:rPr>
          <w:rFonts w:ascii="Arial" w:hAnsi="Arial" w:cs="Arial"/>
          <w:sz w:val="24"/>
          <w:szCs w:val="24"/>
        </w:rPr>
        <w:t>нистративной процедуры является</w:t>
      </w:r>
      <w:r w:rsidRPr="00407D4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принятие решения об условиях приватизации муниципального имущества в соответствии с прогнозным планом (программой) приватизации муниципального имущества муниципального образования Богородицкий район</w:t>
      </w:r>
      <w:r w:rsidRPr="00407D43">
        <w:rPr>
          <w:rFonts w:ascii="Arial" w:hAnsi="Arial" w:cs="Arial"/>
          <w:sz w:val="24"/>
          <w:szCs w:val="24"/>
        </w:rPr>
        <w:t>.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0065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4.</w:t>
      </w:r>
      <w:r w:rsidRPr="000065BE">
        <w:rPr>
          <w:rFonts w:ascii="Arial" w:hAnsi="Arial" w:cs="Arial"/>
          <w:sz w:val="24"/>
          <w:szCs w:val="24"/>
        </w:rPr>
        <w:t>2. Отв</w:t>
      </w:r>
      <w:r>
        <w:rPr>
          <w:rFonts w:ascii="Arial" w:hAnsi="Arial" w:cs="Arial"/>
          <w:sz w:val="24"/>
          <w:szCs w:val="24"/>
        </w:rPr>
        <w:t>етственным за исполнение данной</w:t>
      </w:r>
      <w:r w:rsidRPr="000065BE">
        <w:rPr>
          <w:rFonts w:ascii="Arial" w:hAnsi="Arial" w:cs="Arial"/>
          <w:sz w:val="24"/>
          <w:szCs w:val="24"/>
        </w:rPr>
        <w:t xml:space="preserve"> административно</w:t>
      </w:r>
      <w:r>
        <w:rPr>
          <w:rFonts w:ascii="Arial" w:hAnsi="Arial" w:cs="Arial"/>
          <w:sz w:val="24"/>
          <w:szCs w:val="24"/>
        </w:rPr>
        <w:t>й</w:t>
      </w:r>
      <w:r w:rsidRPr="000065B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процедуры</w:t>
      </w:r>
      <w:r w:rsidRPr="000065BE">
        <w:rPr>
          <w:rFonts w:ascii="Arial" w:hAnsi="Arial" w:cs="Arial"/>
          <w:sz w:val="24"/>
          <w:szCs w:val="24"/>
        </w:rPr>
        <w:t xml:space="preserve"> является </w:t>
      </w:r>
      <w:r>
        <w:rPr>
          <w:rFonts w:ascii="Arial" w:hAnsi="Arial" w:cs="Arial"/>
          <w:sz w:val="24"/>
          <w:szCs w:val="24"/>
        </w:rPr>
        <w:t>должностное лицо</w:t>
      </w:r>
      <w:r w:rsidRPr="000065BE">
        <w:rPr>
          <w:rFonts w:ascii="Arial" w:hAnsi="Arial" w:cs="Arial"/>
          <w:sz w:val="24"/>
          <w:szCs w:val="24"/>
        </w:rPr>
        <w:t xml:space="preserve"> Комитета, ответственн</w:t>
      </w:r>
      <w:r>
        <w:rPr>
          <w:rFonts w:ascii="Arial" w:hAnsi="Arial" w:cs="Arial"/>
          <w:sz w:val="24"/>
          <w:szCs w:val="24"/>
        </w:rPr>
        <w:t>ое</w:t>
      </w:r>
      <w:r w:rsidRPr="000065BE">
        <w:rPr>
          <w:rFonts w:ascii="Arial" w:hAnsi="Arial" w:cs="Arial"/>
          <w:sz w:val="24"/>
          <w:szCs w:val="24"/>
        </w:rPr>
        <w:t xml:space="preserve"> за предоставление муниципальной услуги. 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3.4.3. Должностное лицо</w:t>
      </w:r>
      <w:r w:rsidRPr="000065BE">
        <w:rPr>
          <w:rFonts w:ascii="Arial" w:hAnsi="Arial" w:cs="Arial"/>
          <w:sz w:val="24"/>
          <w:szCs w:val="24"/>
        </w:rPr>
        <w:t xml:space="preserve"> Комитета, ответственн</w:t>
      </w:r>
      <w:r>
        <w:rPr>
          <w:rFonts w:ascii="Arial" w:hAnsi="Arial" w:cs="Arial"/>
          <w:sz w:val="24"/>
          <w:szCs w:val="24"/>
        </w:rPr>
        <w:t>ое</w:t>
      </w:r>
      <w:r w:rsidRPr="000065BE">
        <w:rPr>
          <w:rFonts w:ascii="Arial" w:hAnsi="Arial" w:cs="Arial"/>
          <w:sz w:val="24"/>
          <w:szCs w:val="24"/>
        </w:rPr>
        <w:t xml:space="preserve"> за предоставление муниципальной услуги, совершает следующие административные действия: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0065B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готовит информационное сообщение о продаже муниципального имущества</w:t>
      </w:r>
      <w:r w:rsidRPr="000065BE">
        <w:rPr>
          <w:rFonts w:ascii="Arial" w:hAnsi="Arial" w:cs="Arial"/>
          <w:sz w:val="24"/>
          <w:szCs w:val="24"/>
        </w:rPr>
        <w:t>;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обеспечивает публикацию информационного сообщения о продаже муниципального имущества в официальном печатном издании;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размещает информационное сообщение о продаже муниципального имущества </w:t>
      </w:r>
      <w:r w:rsidRPr="00B62BE3">
        <w:rPr>
          <w:rFonts w:ascii="Arial" w:hAnsi="Arial" w:cs="Arial"/>
          <w:sz w:val="24"/>
          <w:szCs w:val="24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>
        <w:rPr>
          <w:rFonts w:ascii="Arial" w:hAnsi="Arial" w:cs="Arial"/>
          <w:sz w:val="24"/>
          <w:szCs w:val="24"/>
        </w:rPr>
        <w:t>;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0065B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передает информационное сообщение о продаже муниципального имущества в сектор информационного обеспечения администрации муниципального образования Богородицкий район для размещения </w:t>
      </w:r>
      <w:r w:rsidRPr="00B62BE3">
        <w:rPr>
          <w:rFonts w:ascii="Arial" w:hAnsi="Arial" w:cs="Arial"/>
          <w:sz w:val="24"/>
          <w:szCs w:val="24"/>
        </w:rPr>
        <w:t xml:space="preserve">на официальном сайте </w:t>
      </w:r>
      <w:r>
        <w:rPr>
          <w:rFonts w:ascii="Arial" w:hAnsi="Arial" w:cs="Arial"/>
          <w:sz w:val="24"/>
          <w:szCs w:val="24"/>
        </w:rPr>
        <w:t>администрации муниципального образования Богородицкий район</w:t>
      </w:r>
      <w:r w:rsidRPr="00B62BE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r w:rsidRPr="000065BE">
        <w:rPr>
          <w:rFonts w:ascii="Arial" w:hAnsi="Arial" w:cs="Arial"/>
          <w:sz w:val="24"/>
          <w:szCs w:val="24"/>
        </w:rPr>
        <w:t>.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3.4</w:t>
      </w:r>
      <w:r w:rsidRPr="000065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4.</w:t>
      </w:r>
      <w:r w:rsidRPr="000065BE">
        <w:rPr>
          <w:rFonts w:ascii="Arial" w:hAnsi="Arial" w:cs="Arial"/>
          <w:sz w:val="24"/>
          <w:szCs w:val="24"/>
        </w:rPr>
        <w:t xml:space="preserve"> Результатом административной процедуры является </w:t>
      </w:r>
      <w:r>
        <w:rPr>
          <w:rFonts w:ascii="Arial" w:hAnsi="Arial" w:cs="Arial"/>
          <w:sz w:val="24"/>
          <w:szCs w:val="24"/>
        </w:rPr>
        <w:t>о</w:t>
      </w:r>
      <w:r w:rsidRPr="003151DD">
        <w:rPr>
          <w:rFonts w:ascii="Arial" w:hAnsi="Arial" w:cs="Arial"/>
          <w:sz w:val="24"/>
          <w:szCs w:val="24"/>
        </w:rPr>
        <w:t>публикование информационного сообщения о приватизации муниципального имущества в официальном печатном издании</w:t>
      </w:r>
      <w:r>
        <w:rPr>
          <w:rFonts w:ascii="Arial" w:hAnsi="Arial" w:cs="Arial"/>
          <w:sz w:val="24"/>
          <w:szCs w:val="24"/>
        </w:rPr>
        <w:t>, размещение  информационного сообщения о продаже муниципального имущества</w:t>
      </w:r>
      <w:r w:rsidRPr="00B62BE3">
        <w:rPr>
          <w:rFonts w:ascii="Arial" w:hAnsi="Arial" w:cs="Arial"/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>
        <w:rPr>
          <w:rFonts w:ascii="Arial" w:hAnsi="Arial" w:cs="Arial"/>
          <w:sz w:val="24"/>
          <w:szCs w:val="24"/>
        </w:rPr>
        <w:t xml:space="preserve"> и </w:t>
      </w:r>
      <w:r w:rsidRPr="00B62BE3">
        <w:rPr>
          <w:rFonts w:ascii="Arial" w:hAnsi="Arial" w:cs="Arial"/>
          <w:sz w:val="24"/>
          <w:szCs w:val="24"/>
        </w:rPr>
        <w:t xml:space="preserve">на официальном сайте </w:t>
      </w:r>
      <w:r>
        <w:rPr>
          <w:rFonts w:ascii="Arial" w:hAnsi="Arial" w:cs="Arial"/>
          <w:sz w:val="24"/>
          <w:szCs w:val="24"/>
        </w:rPr>
        <w:t>администрации муниципального образования Богородицкий район</w:t>
      </w:r>
      <w:r w:rsidRPr="00B62BE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r w:rsidRPr="000065BE">
        <w:rPr>
          <w:rFonts w:ascii="Arial" w:hAnsi="Arial" w:cs="Arial"/>
          <w:sz w:val="24"/>
          <w:szCs w:val="24"/>
        </w:rPr>
        <w:t>.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3.4</w:t>
      </w:r>
      <w:r w:rsidRPr="000065BE">
        <w:rPr>
          <w:rFonts w:ascii="Arial" w:hAnsi="Arial" w:cs="Arial"/>
          <w:sz w:val="24"/>
          <w:szCs w:val="24"/>
          <w:lang w:eastAsia="ru-RU"/>
        </w:rPr>
        <w:t>.5. Максимальный срок выполнени</w:t>
      </w:r>
      <w:r>
        <w:rPr>
          <w:rFonts w:ascii="Arial" w:hAnsi="Arial" w:cs="Arial"/>
          <w:sz w:val="24"/>
          <w:szCs w:val="24"/>
          <w:lang w:eastAsia="ru-RU"/>
        </w:rPr>
        <w:t>я административной процедуры – 30</w:t>
      </w:r>
      <w:r w:rsidRPr="000065B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дней</w:t>
      </w:r>
      <w:r w:rsidRPr="000065BE">
        <w:rPr>
          <w:rFonts w:ascii="Arial" w:hAnsi="Arial" w:cs="Arial"/>
          <w:sz w:val="24"/>
          <w:szCs w:val="24"/>
          <w:lang w:eastAsia="ru-RU"/>
        </w:rPr>
        <w:t>.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  <w:b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3.5. Проведение аукциона или продажи посредством публичного предложения</w:t>
      </w: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Pr="00407D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1.</w:t>
      </w:r>
      <w:r w:rsidRPr="00407D43">
        <w:rPr>
          <w:rFonts w:ascii="Arial" w:hAnsi="Arial" w:cs="Arial"/>
          <w:sz w:val="24"/>
          <w:szCs w:val="24"/>
        </w:rPr>
        <w:t xml:space="preserve"> Основанием для начала административной процедуры</w:t>
      </w:r>
      <w:r>
        <w:rPr>
          <w:rFonts w:ascii="Arial" w:hAnsi="Arial" w:cs="Arial"/>
          <w:sz w:val="24"/>
          <w:szCs w:val="24"/>
        </w:rPr>
        <w:t xml:space="preserve"> является о</w:t>
      </w:r>
      <w:r w:rsidRPr="003151DD">
        <w:rPr>
          <w:rFonts w:ascii="Arial" w:hAnsi="Arial" w:cs="Arial"/>
          <w:sz w:val="24"/>
          <w:szCs w:val="24"/>
        </w:rPr>
        <w:t>публикование информационного сообщения о приватизации муниципального имущества в официальном печатном издании</w:t>
      </w:r>
      <w:r>
        <w:rPr>
          <w:rFonts w:ascii="Arial" w:hAnsi="Arial" w:cs="Arial"/>
          <w:sz w:val="24"/>
          <w:szCs w:val="24"/>
        </w:rPr>
        <w:t>, размещение  информационного сообщения о продаже муниципального имущества</w:t>
      </w:r>
      <w:r w:rsidRPr="00B62BE3">
        <w:rPr>
          <w:rFonts w:ascii="Arial" w:hAnsi="Arial" w:cs="Arial"/>
          <w:sz w:val="24"/>
          <w:szCs w:val="24"/>
        </w:rPr>
        <w:t xml:space="preserve"> 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>
        <w:rPr>
          <w:rFonts w:ascii="Arial" w:hAnsi="Arial" w:cs="Arial"/>
          <w:sz w:val="24"/>
          <w:szCs w:val="24"/>
        </w:rPr>
        <w:t xml:space="preserve"> и </w:t>
      </w:r>
      <w:r w:rsidRPr="00B62BE3">
        <w:rPr>
          <w:rFonts w:ascii="Arial" w:hAnsi="Arial" w:cs="Arial"/>
          <w:sz w:val="24"/>
          <w:szCs w:val="24"/>
        </w:rPr>
        <w:t xml:space="preserve">на официальном сайте </w:t>
      </w:r>
      <w:r>
        <w:rPr>
          <w:rFonts w:ascii="Arial" w:hAnsi="Arial" w:cs="Arial"/>
          <w:sz w:val="24"/>
          <w:szCs w:val="24"/>
        </w:rPr>
        <w:t>администрации муниципального образования Богородицкий район</w:t>
      </w:r>
      <w:r w:rsidRPr="00B62BE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r w:rsidRPr="00407D43">
        <w:rPr>
          <w:rFonts w:ascii="Arial" w:hAnsi="Arial" w:cs="Arial"/>
          <w:sz w:val="24"/>
          <w:szCs w:val="24"/>
        </w:rPr>
        <w:t>.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</w:t>
      </w:r>
      <w:r w:rsidRPr="000065BE">
        <w:rPr>
          <w:rFonts w:ascii="Arial" w:hAnsi="Arial" w:cs="Arial"/>
          <w:sz w:val="24"/>
          <w:szCs w:val="24"/>
        </w:rPr>
        <w:t xml:space="preserve">2. Ответственным за исполнение данного административного действия является </w:t>
      </w:r>
      <w:r>
        <w:rPr>
          <w:rFonts w:ascii="Arial" w:hAnsi="Arial" w:cs="Arial"/>
          <w:sz w:val="24"/>
          <w:szCs w:val="24"/>
        </w:rPr>
        <w:t>должностное лицо</w:t>
      </w:r>
      <w:r w:rsidRPr="000065BE">
        <w:rPr>
          <w:rFonts w:ascii="Arial" w:hAnsi="Arial" w:cs="Arial"/>
          <w:sz w:val="24"/>
          <w:szCs w:val="24"/>
        </w:rPr>
        <w:t xml:space="preserve"> Комитета, ответственн</w:t>
      </w:r>
      <w:r>
        <w:rPr>
          <w:rFonts w:ascii="Arial" w:hAnsi="Arial" w:cs="Arial"/>
          <w:sz w:val="24"/>
          <w:szCs w:val="24"/>
        </w:rPr>
        <w:t>ое</w:t>
      </w:r>
      <w:r w:rsidRPr="000065BE">
        <w:rPr>
          <w:rFonts w:ascii="Arial" w:hAnsi="Arial" w:cs="Arial"/>
          <w:sz w:val="24"/>
          <w:szCs w:val="24"/>
        </w:rPr>
        <w:t xml:space="preserve"> за предоставление муниципальной услуги. 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3.5.3. Должностное лицо Комитета, ответственное</w:t>
      </w:r>
      <w:r w:rsidRPr="000065BE">
        <w:rPr>
          <w:rFonts w:ascii="Arial" w:hAnsi="Arial" w:cs="Arial"/>
          <w:sz w:val="24"/>
          <w:szCs w:val="24"/>
        </w:rPr>
        <w:t xml:space="preserve"> за предоставление муниципальной услуги, совершает следующие административные действия: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0065B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осуществляет прием и регистрацию заявок на участие в аукционе или продаже посредством публичного предложения</w:t>
      </w:r>
      <w:r w:rsidRPr="000065BE">
        <w:rPr>
          <w:rFonts w:ascii="Arial" w:hAnsi="Arial" w:cs="Arial"/>
          <w:sz w:val="24"/>
          <w:szCs w:val="24"/>
        </w:rPr>
        <w:t>;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размещает протокол об итогах</w:t>
      </w:r>
      <w:r w:rsidRPr="00B62BE3">
        <w:rPr>
          <w:rFonts w:ascii="Arial" w:hAnsi="Arial" w:cs="Arial"/>
          <w:sz w:val="24"/>
          <w:szCs w:val="24"/>
        </w:rPr>
        <w:t xml:space="preserve"> аукцион</w:t>
      </w:r>
      <w:r>
        <w:rPr>
          <w:rFonts w:ascii="Arial" w:hAnsi="Arial" w:cs="Arial"/>
          <w:sz w:val="24"/>
          <w:szCs w:val="24"/>
        </w:rPr>
        <w:t>а</w:t>
      </w:r>
      <w:r w:rsidRPr="00B62B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или продажи посредством публичного предложения </w:t>
      </w:r>
      <w:r w:rsidRPr="00B62BE3">
        <w:rPr>
          <w:rFonts w:ascii="Arial" w:hAnsi="Arial" w:cs="Arial"/>
          <w:sz w:val="24"/>
          <w:szCs w:val="24"/>
        </w:rPr>
        <w:t>на официальном сайте Российской Федерации в информационно-телекоммуникационной сети «Интернет» для размещения информации о проведении торгов</w:t>
      </w:r>
      <w:r>
        <w:rPr>
          <w:rFonts w:ascii="Arial" w:hAnsi="Arial" w:cs="Arial"/>
          <w:sz w:val="24"/>
          <w:szCs w:val="24"/>
        </w:rPr>
        <w:t>;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0065BE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передает протокол об итогах</w:t>
      </w:r>
      <w:r w:rsidRPr="00B62BE3">
        <w:rPr>
          <w:rFonts w:ascii="Arial" w:hAnsi="Arial" w:cs="Arial"/>
          <w:sz w:val="24"/>
          <w:szCs w:val="24"/>
        </w:rPr>
        <w:t xml:space="preserve"> аукцион</w:t>
      </w:r>
      <w:r>
        <w:rPr>
          <w:rFonts w:ascii="Arial" w:hAnsi="Arial" w:cs="Arial"/>
          <w:sz w:val="24"/>
          <w:szCs w:val="24"/>
        </w:rPr>
        <w:t>а</w:t>
      </w:r>
      <w:r w:rsidRPr="00B62BE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или продажи посредством публичного предложения в сектор информационного обеспечения администрации муниципального образования Богородицкий район для размещения </w:t>
      </w:r>
      <w:r w:rsidRPr="00B62BE3">
        <w:rPr>
          <w:rFonts w:ascii="Arial" w:hAnsi="Arial" w:cs="Arial"/>
          <w:sz w:val="24"/>
          <w:szCs w:val="24"/>
        </w:rPr>
        <w:t xml:space="preserve">на официальном сайте </w:t>
      </w:r>
      <w:r>
        <w:rPr>
          <w:rFonts w:ascii="Arial" w:hAnsi="Arial" w:cs="Arial"/>
          <w:sz w:val="24"/>
          <w:szCs w:val="24"/>
        </w:rPr>
        <w:t>администрации муниципального образования Богородицкий район</w:t>
      </w:r>
      <w:r w:rsidRPr="00B62BE3">
        <w:rPr>
          <w:rFonts w:ascii="Arial" w:hAnsi="Arial" w:cs="Arial"/>
          <w:sz w:val="24"/>
          <w:szCs w:val="24"/>
        </w:rPr>
        <w:t xml:space="preserve"> в информационно-телекоммуникационной сети «Интернет»</w:t>
      </w:r>
      <w:r>
        <w:rPr>
          <w:rFonts w:ascii="Arial" w:hAnsi="Arial" w:cs="Arial"/>
          <w:sz w:val="24"/>
          <w:szCs w:val="24"/>
        </w:rPr>
        <w:t>;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вручает победителю аукциона или продажи посредством публичного предложения уведомление о признании победителем.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3.5</w:t>
      </w:r>
      <w:r w:rsidRPr="000065B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4.</w:t>
      </w:r>
      <w:r w:rsidRPr="000065BE">
        <w:rPr>
          <w:rFonts w:ascii="Arial" w:hAnsi="Arial" w:cs="Arial"/>
          <w:sz w:val="24"/>
          <w:szCs w:val="24"/>
        </w:rPr>
        <w:t xml:space="preserve"> Результатом административной процедуры является</w:t>
      </w:r>
      <w:r>
        <w:rPr>
          <w:rFonts w:ascii="Arial" w:hAnsi="Arial" w:cs="Arial"/>
          <w:sz w:val="24"/>
          <w:szCs w:val="24"/>
        </w:rPr>
        <w:t xml:space="preserve"> вручение победителю аукциона или продажи посредством публичного предложения уведомления о признании победителем, либо принятие решения об отказе в предоставлении муниципальной услуги</w:t>
      </w:r>
      <w:r w:rsidRPr="000065BE">
        <w:rPr>
          <w:rFonts w:ascii="Arial" w:hAnsi="Arial" w:cs="Arial"/>
          <w:sz w:val="24"/>
          <w:szCs w:val="24"/>
        </w:rPr>
        <w:t>.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3.5</w:t>
      </w:r>
      <w:r w:rsidRPr="000065BE">
        <w:rPr>
          <w:rFonts w:ascii="Arial" w:hAnsi="Arial" w:cs="Arial"/>
          <w:sz w:val="24"/>
          <w:szCs w:val="24"/>
          <w:lang w:eastAsia="ru-RU"/>
        </w:rPr>
        <w:t>.5. Максимальный срок выполнени</w:t>
      </w:r>
      <w:r>
        <w:rPr>
          <w:rFonts w:ascii="Arial" w:hAnsi="Arial" w:cs="Arial"/>
          <w:sz w:val="24"/>
          <w:szCs w:val="24"/>
          <w:lang w:eastAsia="ru-RU"/>
        </w:rPr>
        <w:t>я административной процедуры – 30</w:t>
      </w:r>
      <w:r w:rsidRPr="000065BE">
        <w:rPr>
          <w:rFonts w:ascii="Arial" w:hAnsi="Arial" w:cs="Arial"/>
          <w:sz w:val="24"/>
          <w:szCs w:val="24"/>
          <w:lang w:eastAsia="ru-RU"/>
        </w:rPr>
        <w:t xml:space="preserve"> </w:t>
      </w:r>
      <w:r>
        <w:rPr>
          <w:rFonts w:ascii="Arial" w:hAnsi="Arial" w:cs="Arial"/>
          <w:sz w:val="24"/>
          <w:szCs w:val="24"/>
          <w:lang w:eastAsia="ru-RU"/>
        </w:rPr>
        <w:t>дней</w:t>
      </w:r>
      <w:r w:rsidRPr="000065BE">
        <w:rPr>
          <w:rFonts w:ascii="Arial" w:hAnsi="Arial" w:cs="Arial"/>
          <w:sz w:val="24"/>
          <w:szCs w:val="24"/>
          <w:lang w:eastAsia="ru-RU"/>
        </w:rPr>
        <w:t>.</w:t>
      </w:r>
    </w:p>
    <w:p w:rsidR="001B4FFA" w:rsidRPr="00DE4454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Times New Roman" w:hAnsi="Times New Roman" w:cs="Arial"/>
          <w:b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 xml:space="preserve">3.6. Предоставление муниципальной услуги или отказ в предоставлении муниципальной услуги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  <w:b/>
        </w:rPr>
      </w:pPr>
    </w:p>
    <w:p w:rsidR="001B4FFA" w:rsidRPr="00B07C4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B07C4A">
        <w:rPr>
          <w:rFonts w:ascii="Arial" w:hAnsi="Arial" w:cs="Arial"/>
          <w:sz w:val="24"/>
          <w:szCs w:val="24"/>
        </w:rPr>
        <w:t xml:space="preserve">6.1. Основанием для начала административной процедуры является  </w:t>
      </w:r>
      <w:r>
        <w:rPr>
          <w:rFonts w:ascii="Arial" w:hAnsi="Arial" w:cs="Arial"/>
          <w:sz w:val="24"/>
          <w:szCs w:val="24"/>
        </w:rPr>
        <w:t>вручение</w:t>
      </w:r>
      <w:r w:rsidRPr="00B07C4A">
        <w:rPr>
          <w:rFonts w:ascii="Arial" w:hAnsi="Arial" w:cs="Arial"/>
          <w:sz w:val="24"/>
          <w:szCs w:val="24"/>
        </w:rPr>
        <w:t xml:space="preserve"> победителю а</w:t>
      </w:r>
      <w:r>
        <w:rPr>
          <w:rFonts w:ascii="Arial" w:hAnsi="Arial" w:cs="Arial"/>
          <w:sz w:val="24"/>
          <w:szCs w:val="24"/>
        </w:rPr>
        <w:t>укциона или продажи посредством публичного предложения уведомления о признании победителем</w:t>
      </w:r>
      <w:r w:rsidRPr="00B07C4A">
        <w:rPr>
          <w:rFonts w:ascii="Arial" w:hAnsi="Arial" w:cs="Arial"/>
          <w:sz w:val="24"/>
          <w:szCs w:val="24"/>
        </w:rPr>
        <w:t>, либо принятие решения об отказе в предоставлении муниципальной услуги.</w:t>
      </w:r>
    </w:p>
    <w:p w:rsidR="001B4FFA" w:rsidRPr="00B07C4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B07C4A">
        <w:rPr>
          <w:rFonts w:ascii="Arial" w:hAnsi="Arial" w:cs="Arial"/>
          <w:sz w:val="24"/>
          <w:szCs w:val="24"/>
        </w:rPr>
        <w:t xml:space="preserve">6.2. Ответственным за исполнение данной административной процедуры является должностное лицо Комитета, ответственное за предоставление муниципальной услуги. </w:t>
      </w:r>
    </w:p>
    <w:p w:rsidR="001B4FFA" w:rsidRPr="00B07C4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B07C4A">
        <w:rPr>
          <w:rFonts w:ascii="Arial" w:hAnsi="Arial" w:cs="Arial"/>
          <w:sz w:val="24"/>
          <w:szCs w:val="24"/>
        </w:rPr>
        <w:t>6.3. Результатом административной процедуры явля</w:t>
      </w:r>
      <w:r>
        <w:rPr>
          <w:rFonts w:ascii="Arial" w:hAnsi="Arial" w:cs="Arial"/>
          <w:sz w:val="24"/>
          <w:szCs w:val="24"/>
        </w:rPr>
        <w:t>ется заключение договора купли-продажи муниципального имущества</w:t>
      </w:r>
      <w:r w:rsidRPr="00B07C4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либо</w:t>
      </w:r>
      <w:r w:rsidRPr="00B07C4A">
        <w:rPr>
          <w:rFonts w:ascii="Arial" w:hAnsi="Arial" w:cs="Arial"/>
          <w:sz w:val="24"/>
          <w:szCs w:val="24"/>
        </w:rPr>
        <w:t xml:space="preserve"> письменный отказ в предоставлении муниципальной услуги.</w:t>
      </w:r>
    </w:p>
    <w:p w:rsidR="001B4FFA" w:rsidRPr="00B07C4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Pr="00B07C4A">
        <w:rPr>
          <w:rFonts w:ascii="Arial" w:hAnsi="Arial" w:cs="Arial"/>
          <w:sz w:val="24"/>
          <w:szCs w:val="24"/>
        </w:rPr>
        <w:t xml:space="preserve">6.4. Способ фиксации результата выполнения административной процедуры: </w:t>
      </w:r>
    </w:p>
    <w:p w:rsidR="001B4FFA" w:rsidRPr="00B07C4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 договор купли-продажи </w:t>
      </w:r>
      <w:r w:rsidRPr="00B07C4A">
        <w:rPr>
          <w:rFonts w:ascii="Arial" w:hAnsi="Arial" w:cs="Arial"/>
          <w:sz w:val="24"/>
          <w:szCs w:val="24"/>
        </w:rPr>
        <w:t>муниципального имущества выдается заявителю в письменном виде;</w:t>
      </w:r>
    </w:p>
    <w:p w:rsidR="001B4FFA" w:rsidRPr="00B07C4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B07C4A">
        <w:rPr>
          <w:rFonts w:ascii="Arial" w:hAnsi="Arial" w:cs="Arial"/>
          <w:sz w:val="24"/>
          <w:szCs w:val="24"/>
          <w:lang w:eastAsia="ru-RU"/>
        </w:rPr>
        <w:t>- отказ в предоставлении муниципальной услуги выдается заявителю в виде уведомления об отказе в предоставлении муниципальной услуги.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3.</w:t>
      </w:r>
      <w:r w:rsidRPr="00B07C4A">
        <w:rPr>
          <w:rFonts w:ascii="Arial" w:hAnsi="Arial" w:cs="Arial"/>
          <w:sz w:val="24"/>
          <w:szCs w:val="24"/>
          <w:lang w:eastAsia="ru-RU"/>
        </w:rPr>
        <w:t>6.5. Максимальный срок выполнения административной процедуры – 1</w:t>
      </w:r>
      <w:r>
        <w:rPr>
          <w:rFonts w:ascii="Arial" w:hAnsi="Arial" w:cs="Arial"/>
          <w:sz w:val="24"/>
          <w:szCs w:val="24"/>
          <w:lang w:eastAsia="ru-RU"/>
        </w:rPr>
        <w:t>5</w:t>
      </w:r>
      <w:r w:rsidRPr="00B07C4A">
        <w:rPr>
          <w:rFonts w:ascii="Arial" w:hAnsi="Arial" w:cs="Arial"/>
          <w:sz w:val="24"/>
          <w:szCs w:val="24"/>
          <w:lang w:eastAsia="ru-RU"/>
        </w:rPr>
        <w:t xml:space="preserve"> дней.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3.7. Выдача результата предоставления муниципальной услуги</w:t>
      </w: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3.7.</w:t>
      </w:r>
      <w:r w:rsidRPr="000065BE">
        <w:rPr>
          <w:color w:val="000000"/>
          <w:sz w:val="24"/>
          <w:szCs w:val="24"/>
        </w:rPr>
        <w:t xml:space="preserve">1. Основанием для начала административной процедуры </w:t>
      </w:r>
      <w:r w:rsidRPr="000065BE">
        <w:rPr>
          <w:sz w:val="24"/>
          <w:szCs w:val="24"/>
        </w:rPr>
        <w:t>является</w:t>
      </w:r>
      <w:r>
        <w:rPr>
          <w:sz w:val="24"/>
          <w:szCs w:val="24"/>
        </w:rPr>
        <w:t xml:space="preserve"> </w:t>
      </w:r>
      <w:r w:rsidRPr="000065BE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муниципальной услуги или письменный отказ в предоставлении муниципальной услуги</w:t>
      </w:r>
      <w:r w:rsidRPr="000065BE">
        <w:rPr>
          <w:sz w:val="24"/>
          <w:szCs w:val="24"/>
        </w:rPr>
        <w:t xml:space="preserve">. 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3.7.</w:t>
      </w:r>
      <w:r w:rsidRPr="000065BE">
        <w:rPr>
          <w:sz w:val="24"/>
          <w:szCs w:val="24"/>
        </w:rPr>
        <w:t xml:space="preserve">2. Ответственным за исполнение административной процедуры является </w:t>
      </w:r>
      <w:r>
        <w:rPr>
          <w:sz w:val="24"/>
          <w:szCs w:val="24"/>
        </w:rPr>
        <w:t>должностное лицо</w:t>
      </w:r>
      <w:r w:rsidRPr="000065BE">
        <w:rPr>
          <w:sz w:val="24"/>
          <w:szCs w:val="24"/>
        </w:rPr>
        <w:t xml:space="preserve"> </w:t>
      </w:r>
      <w:r>
        <w:rPr>
          <w:sz w:val="24"/>
          <w:szCs w:val="24"/>
        </w:rPr>
        <w:t>Комитета</w:t>
      </w:r>
      <w:r w:rsidRPr="000065BE">
        <w:rPr>
          <w:sz w:val="24"/>
          <w:szCs w:val="24"/>
        </w:rPr>
        <w:t>, ответственн</w:t>
      </w:r>
      <w:r>
        <w:rPr>
          <w:sz w:val="24"/>
          <w:szCs w:val="24"/>
        </w:rPr>
        <w:t>ое</w:t>
      </w:r>
      <w:r w:rsidRPr="000065BE">
        <w:rPr>
          <w:sz w:val="24"/>
          <w:szCs w:val="24"/>
        </w:rPr>
        <w:t xml:space="preserve"> за </w:t>
      </w:r>
      <w:r>
        <w:rPr>
          <w:sz w:val="24"/>
          <w:szCs w:val="24"/>
        </w:rPr>
        <w:t>предоставление муниципальной услуги</w:t>
      </w:r>
      <w:r w:rsidRPr="000065BE">
        <w:rPr>
          <w:sz w:val="24"/>
          <w:szCs w:val="24"/>
        </w:rPr>
        <w:t xml:space="preserve">. 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3.7.</w:t>
      </w:r>
      <w:r w:rsidRPr="000065BE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Выдача результата предоставления муниципальной услуги осуществляется в порядке делопроизводства, установленного в Комитете</w:t>
      </w:r>
      <w:r w:rsidRPr="000065BE">
        <w:rPr>
          <w:rFonts w:ascii="Arial" w:hAnsi="Arial" w:cs="Arial"/>
          <w:sz w:val="24"/>
          <w:szCs w:val="24"/>
        </w:rPr>
        <w:t>.</w:t>
      </w:r>
    </w:p>
    <w:p w:rsidR="001B4FFA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Договор купли-продажи муниципального имущества </w:t>
      </w:r>
      <w:r w:rsidRPr="000065BE">
        <w:rPr>
          <w:rFonts w:ascii="Arial" w:hAnsi="Arial" w:cs="Arial"/>
        </w:rPr>
        <w:t xml:space="preserve">выдается </w:t>
      </w:r>
      <w:r>
        <w:rPr>
          <w:rFonts w:ascii="Arial" w:hAnsi="Arial" w:cs="Arial"/>
        </w:rPr>
        <w:t xml:space="preserve">заявителю </w:t>
      </w:r>
      <w:r w:rsidRPr="000065BE">
        <w:rPr>
          <w:rFonts w:ascii="Arial" w:hAnsi="Arial" w:cs="Arial"/>
        </w:rPr>
        <w:t>в письменном виде</w:t>
      </w:r>
      <w:r>
        <w:rPr>
          <w:rFonts w:ascii="Arial" w:hAnsi="Arial" w:cs="Arial"/>
        </w:rPr>
        <w:t>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Уведомление об отказе в предоставлении муниципальной услуги выдается заявителю в письменном виде.</w:t>
      </w:r>
    </w:p>
    <w:p w:rsidR="001B4FFA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B07C4A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7.4. </w:t>
      </w:r>
      <w:r w:rsidRPr="000065BE">
        <w:rPr>
          <w:rFonts w:ascii="Arial" w:hAnsi="Arial" w:cs="Arial"/>
          <w:sz w:val="24"/>
          <w:szCs w:val="24"/>
        </w:rPr>
        <w:t xml:space="preserve">Результатом административной процедуры является </w:t>
      </w:r>
      <w:r>
        <w:rPr>
          <w:rFonts w:ascii="Arial" w:hAnsi="Arial" w:cs="Arial"/>
          <w:sz w:val="24"/>
          <w:szCs w:val="24"/>
        </w:rPr>
        <w:t>выдача заявителю результата предоставления муниципальной услуги</w:t>
      </w:r>
      <w:r w:rsidRPr="000065BE">
        <w:rPr>
          <w:rFonts w:ascii="Arial" w:hAnsi="Arial" w:cs="Arial"/>
          <w:sz w:val="24"/>
          <w:szCs w:val="24"/>
        </w:rPr>
        <w:t>.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3.7.5. </w:t>
      </w:r>
      <w:r w:rsidRPr="000065BE">
        <w:rPr>
          <w:rFonts w:ascii="Arial" w:hAnsi="Arial" w:cs="Arial"/>
          <w:sz w:val="24"/>
          <w:szCs w:val="24"/>
        </w:rPr>
        <w:t>Максимальный срок выполнени</w:t>
      </w:r>
      <w:r>
        <w:rPr>
          <w:rFonts w:ascii="Arial" w:hAnsi="Arial" w:cs="Arial"/>
          <w:sz w:val="24"/>
          <w:szCs w:val="24"/>
        </w:rPr>
        <w:t>я административной процедуры</w:t>
      </w:r>
      <w:r w:rsidRPr="000065BE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</w:t>
      </w:r>
      <w:r w:rsidRPr="000065BE">
        <w:rPr>
          <w:rFonts w:ascii="Arial" w:hAnsi="Arial" w:cs="Arial"/>
          <w:sz w:val="24"/>
          <w:szCs w:val="24"/>
        </w:rPr>
        <w:t xml:space="preserve"> д</w:t>
      </w:r>
      <w:r>
        <w:rPr>
          <w:rFonts w:ascii="Arial" w:hAnsi="Arial" w:cs="Arial"/>
          <w:sz w:val="24"/>
          <w:szCs w:val="24"/>
        </w:rPr>
        <w:t>ень</w:t>
      </w:r>
      <w:r w:rsidRPr="000065BE">
        <w:rPr>
          <w:rFonts w:ascii="Arial" w:hAnsi="Arial" w:cs="Arial"/>
          <w:sz w:val="24"/>
          <w:szCs w:val="24"/>
        </w:rPr>
        <w:t>.</w:t>
      </w:r>
    </w:p>
    <w:p w:rsidR="001B4FFA" w:rsidRPr="000065BE" w:rsidRDefault="001B4FFA" w:rsidP="001B4FFA">
      <w:pPr>
        <w:pStyle w:val="19"/>
        <w:spacing w:before="0"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B4FFA" w:rsidRPr="00607154" w:rsidRDefault="001B4FFA" w:rsidP="001B4FFA">
      <w:pPr>
        <w:pStyle w:val="ConsNormal"/>
        <w:numPr>
          <w:ilvl w:val="0"/>
          <w:numId w:val="26"/>
        </w:numPr>
        <w:jc w:val="center"/>
        <w:rPr>
          <w:b/>
          <w:sz w:val="26"/>
          <w:szCs w:val="26"/>
        </w:rPr>
      </w:pPr>
      <w:r w:rsidRPr="00607154">
        <w:rPr>
          <w:b/>
          <w:sz w:val="26"/>
          <w:szCs w:val="26"/>
        </w:rPr>
        <w:t>Формы контроля за исполнением Регламента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</w:rPr>
      </w:pP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 w:rsidRPr="000065BE">
        <w:rPr>
          <w:sz w:val="24"/>
          <w:szCs w:val="24"/>
        </w:rPr>
        <w:t xml:space="preserve">4.1.1. Текущий контроль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</w:t>
      </w:r>
      <w:r>
        <w:rPr>
          <w:sz w:val="24"/>
          <w:szCs w:val="24"/>
        </w:rPr>
        <w:t xml:space="preserve">глава администрации муниципального образования Богородицкий район и </w:t>
      </w:r>
      <w:r w:rsidRPr="000065BE">
        <w:rPr>
          <w:sz w:val="24"/>
          <w:szCs w:val="24"/>
        </w:rPr>
        <w:t xml:space="preserve">председатель Комитета. 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  <w:r w:rsidRPr="000065BE">
        <w:rPr>
          <w:rFonts w:ascii="Arial" w:hAnsi="Arial" w:cs="Arial"/>
        </w:rPr>
        <w:t>4.1.2. Текущий контроль осуществляется путем проведения проверок соблюдения и исполнения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услуги.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  <w:r w:rsidRPr="000065BE">
        <w:rPr>
          <w:rFonts w:ascii="Arial" w:hAnsi="Arial" w:cs="Arial"/>
        </w:rPr>
        <w:t>4.1.3. Должностные лица, участвующие в предоставлении муниципальной услуги, несут персональную ответственность за исполнение административных процедур и соблюдение сроков, установленных Регламентом.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B4FFA" w:rsidRDefault="001B4FFA" w:rsidP="001B4FFA">
      <w:pPr>
        <w:tabs>
          <w:tab w:val="left" w:pos="720"/>
          <w:tab w:val="left" w:pos="1080"/>
        </w:tabs>
        <w:ind w:firstLine="709"/>
        <w:jc w:val="both"/>
        <w:rPr>
          <w:rFonts w:ascii="Arial" w:hAnsi="Arial" w:cs="Arial"/>
        </w:rPr>
      </w:pPr>
    </w:p>
    <w:p w:rsidR="001B4FFA" w:rsidRPr="000065BE" w:rsidRDefault="001B4FFA" w:rsidP="001B4FFA">
      <w:pPr>
        <w:tabs>
          <w:tab w:val="left" w:pos="720"/>
          <w:tab w:val="left" w:pos="1080"/>
        </w:tabs>
        <w:ind w:firstLine="709"/>
        <w:jc w:val="both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 соблюдения </w:t>
      </w:r>
      <w:r w:rsidRPr="000065BE">
        <w:rPr>
          <w:rFonts w:ascii="Arial" w:hAnsi="Arial" w:cs="Arial"/>
        </w:rPr>
        <w:lastRenderedPageBreak/>
        <w:t xml:space="preserve">и исполнения ответственными должностными лицами положений Регламента,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 и действия (бездействие) ответственных должностных лиц. 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4.2.2. Периодичность осуществления контроля за полнотой и качеством предоставления муниципальной услуги устанавливается </w:t>
      </w:r>
      <w:r>
        <w:rPr>
          <w:rFonts w:ascii="Arial" w:hAnsi="Arial" w:cs="Arial"/>
        </w:rPr>
        <w:t xml:space="preserve">главой администрации муниципального образования Богородицкий район, </w:t>
      </w:r>
      <w:r w:rsidRPr="000065BE">
        <w:rPr>
          <w:rFonts w:ascii="Arial" w:hAnsi="Arial" w:cs="Arial"/>
        </w:rPr>
        <w:t>председателем Комитета. При этом контроль должен осуществляться не реже 1 раза в календарный год.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 w:rsidRPr="000065BE">
        <w:rPr>
          <w:sz w:val="24"/>
          <w:szCs w:val="24"/>
        </w:rPr>
        <w:t xml:space="preserve">4.2.3. Проверка полноты и качества предоставления муниципальной услуги осуществляется на основании индивидуальных правовых актов </w:t>
      </w:r>
      <w:r>
        <w:rPr>
          <w:sz w:val="24"/>
          <w:szCs w:val="24"/>
        </w:rPr>
        <w:t xml:space="preserve">главы администрации муниципального образования Богородицкий район и </w:t>
      </w:r>
      <w:r w:rsidRPr="000065BE">
        <w:rPr>
          <w:sz w:val="24"/>
          <w:szCs w:val="24"/>
        </w:rPr>
        <w:t>председателя Комитета.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 w:rsidRPr="000065BE">
        <w:rPr>
          <w:sz w:val="24"/>
          <w:szCs w:val="24"/>
        </w:rPr>
        <w:t>4.2.4. Периодичность проведения проверок может носить плановый и внеплановый характер.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 w:rsidRPr="000065BE">
        <w:rPr>
          <w:sz w:val="24"/>
          <w:szCs w:val="24"/>
        </w:rPr>
        <w:t>Плановые проверки проводятся на основании утвержденного графика проведения проверок.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 w:rsidRPr="000065BE">
        <w:rPr>
          <w:sz w:val="24"/>
          <w:szCs w:val="24"/>
        </w:rPr>
        <w:t>Внеплановые проверки проводятся по конкретному обращению получателя муниципальной услуги, содержащему жалобу на решения и действия (бездействие) ответственных должностных лиц.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4.3.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</w:rPr>
      </w:pP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 w:rsidRPr="000065BE">
        <w:rPr>
          <w:sz w:val="24"/>
          <w:szCs w:val="24"/>
        </w:rPr>
        <w:t>4.3.1. Должностные лица несут ответственность, установленную действующим законодательством Российской Федерации, за решения, действия (бездействие), принимаемые (осуществляемые) в ходе предоставления муниципальной услуги.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 w:rsidRPr="000065BE">
        <w:rPr>
          <w:sz w:val="24"/>
          <w:szCs w:val="24"/>
        </w:rPr>
        <w:t>4.3.2.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4.4.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  <w:b/>
        </w:rPr>
      </w:pP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  <w:r w:rsidRPr="000065BE">
        <w:rPr>
          <w:sz w:val="24"/>
          <w:szCs w:val="24"/>
        </w:rPr>
        <w:t>4.4.1. Контроль за предоставлением муниципальной услуги со стороны граждан, их объединений и организаций не предусмотрен.</w:t>
      </w:r>
    </w:p>
    <w:p w:rsidR="001B4FFA" w:rsidRPr="000065BE" w:rsidRDefault="001B4FFA" w:rsidP="001B4FFA">
      <w:pPr>
        <w:pStyle w:val="ConsPlusNormal"/>
        <w:ind w:firstLine="709"/>
        <w:jc w:val="both"/>
        <w:rPr>
          <w:sz w:val="24"/>
          <w:szCs w:val="24"/>
        </w:rPr>
      </w:pPr>
    </w:p>
    <w:p w:rsidR="001B4FFA" w:rsidRPr="00607154" w:rsidRDefault="001B4FFA" w:rsidP="001B4FFA">
      <w:pPr>
        <w:pStyle w:val="ConsPlusNormal"/>
        <w:numPr>
          <w:ilvl w:val="0"/>
          <w:numId w:val="26"/>
        </w:numPr>
        <w:jc w:val="center"/>
        <w:rPr>
          <w:b/>
          <w:sz w:val="26"/>
          <w:szCs w:val="26"/>
        </w:rPr>
      </w:pPr>
      <w:r w:rsidRPr="00607154">
        <w:rPr>
          <w:b/>
          <w:sz w:val="26"/>
          <w:szCs w:val="26"/>
        </w:rPr>
        <w:t>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</w:t>
      </w:r>
    </w:p>
    <w:p w:rsidR="001B4FFA" w:rsidRPr="000065BE" w:rsidRDefault="001B4FFA" w:rsidP="001B4FFA">
      <w:pPr>
        <w:pStyle w:val="ConsPlusNormal"/>
        <w:ind w:firstLine="709"/>
        <w:jc w:val="both"/>
        <w:rPr>
          <w:b/>
          <w:bCs/>
          <w:sz w:val="24"/>
          <w:szCs w:val="24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  <w:r w:rsidRPr="000065BE">
        <w:rPr>
          <w:rFonts w:ascii="Arial" w:hAnsi="Arial" w:cs="Arial"/>
          <w:color w:val="000000"/>
        </w:rPr>
        <w:t xml:space="preserve">5.1.1. Заявитель имеет право на досудебное (внесудебное) обжалование действий (бездействия) и решений, принятых (осуществляемых) </w:t>
      </w:r>
      <w:r>
        <w:rPr>
          <w:rFonts w:ascii="Arial" w:hAnsi="Arial" w:cs="Arial"/>
          <w:color w:val="000000"/>
        </w:rPr>
        <w:t xml:space="preserve">администрацией муниципального образования Богородицкий район, </w:t>
      </w:r>
      <w:r w:rsidRPr="000065BE">
        <w:rPr>
          <w:rFonts w:ascii="Arial" w:hAnsi="Arial" w:cs="Arial"/>
          <w:color w:val="000000"/>
        </w:rPr>
        <w:t xml:space="preserve">Комитетом и </w:t>
      </w:r>
      <w:r>
        <w:rPr>
          <w:rFonts w:ascii="Arial" w:hAnsi="Arial" w:cs="Arial"/>
          <w:color w:val="000000"/>
        </w:rPr>
        <w:t>их</w:t>
      </w:r>
      <w:r w:rsidRPr="000065BE">
        <w:rPr>
          <w:rFonts w:ascii="Arial" w:hAnsi="Arial" w:cs="Arial"/>
          <w:color w:val="000000"/>
        </w:rPr>
        <w:t xml:space="preserve"> должностными лицами в ходе предоставления муниципальной услуги в соответствии с действующим законодательством.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  <w:b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lastRenderedPageBreak/>
        <w:t>5.2. Предмет досудебного (внесудебного) обжалования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  <w:r w:rsidRPr="000065BE">
        <w:rPr>
          <w:rFonts w:ascii="Arial" w:hAnsi="Arial" w:cs="Arial"/>
        </w:rPr>
        <w:t xml:space="preserve"> </w:t>
      </w: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5.2.1. Предметом досудебного обжалования являются действия (бездействие) и решения, осуществляемые (принятые) администрацией муниципального образования Богородицкий район, Комитетом или их должностными лицами в ходе предоставления муниципальной услуги на основании Регламента.</w:t>
      </w: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Заявитель может обратиться с жалобой в том числе в следующих случаях:</w:t>
      </w: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нарушение срока регистрации запроса заявителя о предоставлении  муниципальной услуги;</w:t>
      </w: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нарушение срока предоставления муниципальной услуги;</w:t>
      </w: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 требование у заявителя документов, не предусмотренных для предоставления  муниципальной услуги;</w:t>
      </w: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отказ в приеме документов, предоставление которых предусмотрено для предоставления муниципальной услуги, у заявителя;</w:t>
      </w: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отказ органа, 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  <w:r w:rsidRPr="000065BE">
        <w:rPr>
          <w:rFonts w:ascii="Arial" w:hAnsi="Arial" w:cs="Arial"/>
        </w:rPr>
        <w:t>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  <w:b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5.3. Исчерпывающий перечень оснований для приостановления рассмотрения жалобы (претензии) и случаев, в которых ответ на жалобу (претензию) не дается</w:t>
      </w: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  <w:r w:rsidRPr="000065BE">
        <w:rPr>
          <w:rFonts w:ascii="Arial" w:hAnsi="Arial" w:cs="Arial"/>
          <w:color w:val="000000"/>
        </w:rPr>
        <w:t>5.3.1. Исчерпывающий перечень случаев, в которых ответ на жалобу (претензию) не дается:</w:t>
      </w:r>
    </w:p>
    <w:p w:rsidR="001B4FFA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  <w:r w:rsidRPr="000065BE">
        <w:rPr>
          <w:rFonts w:ascii="Arial" w:hAnsi="Arial" w:cs="Arial"/>
          <w:color w:val="000000"/>
        </w:rPr>
        <w:t>- в жалобе (претензии) не указаны фамилия, имя, отчество заявителя, наименование юридического лица и почтовый адрес, по которому должен быть направлен ответ;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если в жалобе (претензии) обжалуется судебное решение (при этом в течение 7 дней со дня регистрации жалоба (претензия) возвращается гражданину с разъяснением порядка обжалования данного судебного решения);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  <w:r w:rsidRPr="000065BE">
        <w:rPr>
          <w:rFonts w:ascii="Arial" w:hAnsi="Arial" w:cs="Arial"/>
          <w:color w:val="000000"/>
        </w:rPr>
        <w:t xml:space="preserve">- в жалобе </w:t>
      </w:r>
      <w:r>
        <w:rPr>
          <w:rFonts w:ascii="Arial" w:hAnsi="Arial" w:cs="Arial"/>
          <w:color w:val="000000"/>
        </w:rPr>
        <w:t xml:space="preserve">(претензии) </w:t>
      </w:r>
      <w:r w:rsidRPr="000065BE">
        <w:rPr>
          <w:rFonts w:ascii="Arial" w:hAnsi="Arial" w:cs="Arial"/>
          <w:color w:val="000000"/>
        </w:rPr>
        <w:t>содержатся нецензурные либо оскорбительные выражения, угрозы жизни, здоровью и имуществу должностного лица, а также член</w:t>
      </w:r>
      <w:r>
        <w:rPr>
          <w:rFonts w:ascii="Arial" w:hAnsi="Arial" w:cs="Arial"/>
          <w:color w:val="000000"/>
        </w:rPr>
        <w:t>ов</w:t>
      </w:r>
      <w:r w:rsidRPr="000065BE">
        <w:rPr>
          <w:rFonts w:ascii="Arial" w:hAnsi="Arial" w:cs="Arial"/>
          <w:color w:val="000000"/>
        </w:rPr>
        <w:t xml:space="preserve"> его семьи (при этом заявителю сообщается о недопустимости злоупотребления правом);</w:t>
      </w:r>
    </w:p>
    <w:p w:rsidR="001B4FFA" w:rsidRPr="000065BE" w:rsidRDefault="001B4FFA" w:rsidP="001B4FF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  <w:color w:val="000000"/>
        </w:rPr>
      </w:pPr>
      <w:r w:rsidRPr="000065BE">
        <w:rPr>
          <w:rFonts w:ascii="Arial" w:hAnsi="Arial" w:cs="Arial"/>
          <w:color w:val="000000"/>
        </w:rPr>
        <w:t>- текст жалобы (претензии) не поддается прочтению</w:t>
      </w:r>
      <w:r>
        <w:rPr>
          <w:rFonts w:ascii="Arial" w:hAnsi="Arial" w:cs="Arial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 (об этом в течение 7 дней со дня регистрации жалобы сообщается гражданину, направившему жалобу (претензию), если его фамилия и почтовый адрес поддаются прочтению)</w:t>
      </w:r>
      <w:r w:rsidRPr="000065BE">
        <w:rPr>
          <w:rFonts w:ascii="Arial" w:hAnsi="Arial" w:cs="Arial"/>
          <w:color w:val="000000"/>
        </w:rPr>
        <w:t>;</w:t>
      </w:r>
    </w:p>
    <w:p w:rsidR="001B4FFA" w:rsidRDefault="001B4FFA" w:rsidP="001B4FF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0065BE"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</w:rPr>
        <w:t>в жалобе (претензии) содержится вопрос, на который гражданину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муниципального образования Богородицкий район, должностное лицо либо уполномоченное на то лицо вправе принять решение о безосновательности очередной жалобы (претензии) и прекращении переписки с гражданином по данному вопросу при условии, что указанная жалоба (претензия) и ранее направляемые жалобы (претензии)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обращение;</w:t>
      </w:r>
    </w:p>
    <w:p w:rsidR="001B4FFA" w:rsidRPr="00682FA5" w:rsidRDefault="001B4FFA" w:rsidP="001B4FF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-  если ответ на жалобу (претензию) не может быть дан без разглашения сведений, составляющих государственную или иную охраняемую федеральным законом </w:t>
      </w:r>
      <w:hyperlink r:id="rId19" w:history="1">
        <w:r w:rsidRPr="00682FA5">
          <w:rPr>
            <w:rFonts w:ascii="Arial" w:hAnsi="Arial" w:cs="Arial"/>
          </w:rPr>
          <w:t>тайну</w:t>
        </w:r>
      </w:hyperlink>
      <w:r w:rsidRPr="00682FA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гражданину, направившему жалобу (претензию), сообщается о невозможности дать ответ по существу поставленного вопроса в связи с недопустимостью разглашения указанных сведений</w:t>
      </w:r>
      <w:r w:rsidRPr="000065BE">
        <w:rPr>
          <w:rFonts w:ascii="Arial" w:hAnsi="Arial" w:cs="Arial"/>
          <w:color w:val="000000"/>
        </w:rPr>
        <w:t>.</w:t>
      </w:r>
    </w:p>
    <w:p w:rsidR="001B4FFA" w:rsidRDefault="001B4FFA" w:rsidP="001B4FFA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0065BE">
        <w:rPr>
          <w:rFonts w:ascii="Arial" w:hAnsi="Arial" w:cs="Arial"/>
          <w:color w:val="000000"/>
        </w:rPr>
        <w:t xml:space="preserve">5.3.2. </w:t>
      </w:r>
      <w:r>
        <w:rPr>
          <w:rFonts w:ascii="Arial" w:hAnsi="Arial" w:cs="Arial"/>
        </w:rPr>
        <w:t>В случае, если причины, по которым ответ по существу поставленных в жалобе вопросов не мог быть дан, в последующем были устранены, гражданин вправе вновь направить жалобу (претензию).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  <w:r w:rsidRPr="000065BE">
        <w:rPr>
          <w:rFonts w:ascii="Arial" w:hAnsi="Arial" w:cs="Arial"/>
          <w:color w:val="000000"/>
        </w:rPr>
        <w:t>5.3.3. Основания для приостановления рассмотрения жалобы (претензии) отсутствуют.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5.4. Основания для начала процедуры досудебного (внесудебного) обжалования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  <w:r w:rsidRPr="000065BE">
        <w:rPr>
          <w:rFonts w:ascii="Arial" w:hAnsi="Arial" w:cs="Arial"/>
          <w:color w:val="000000"/>
        </w:rPr>
        <w:t>5.4.1. Основанием для начала процедуры досудебного (внесудебного) обжалования является поступление письменного обращения с жалобой (претензией) на действия (бездействие) и решения, осуществляемые (принятые) в ходе предоставления муниципальной услуги.</w:t>
      </w:r>
    </w:p>
    <w:p w:rsidR="001B4FFA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5.4.2. Жалоба должна содержать:</w:t>
      </w:r>
    </w:p>
    <w:p w:rsidR="001B4FFA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/>
        </w:rPr>
        <w:t>- наименование органа, предоставляющего</w:t>
      </w:r>
      <w:r>
        <w:rPr>
          <w:rFonts w:ascii="Arial" w:hAnsi="Arial" w:cs="Arial"/>
          <w:color w:val="000000"/>
        </w:rPr>
        <w:t xml:space="preserve"> муниципальную услугу, должностного лица органа, 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4FFA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4FFA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1B4FFA" w:rsidRDefault="001B4FFA" w:rsidP="001B4FFA">
      <w:pPr>
        <w:ind w:firstLine="709"/>
        <w:jc w:val="both"/>
        <w:rPr>
          <w:rFonts w:ascii="Arial" w:hAnsi="Arial"/>
        </w:rPr>
      </w:pPr>
      <w:r>
        <w:rPr>
          <w:rFonts w:ascii="Arial" w:hAnsi="Arial" w:cs="Arial"/>
          <w:color w:val="000000"/>
        </w:rPr>
        <w:t>- доводы, на основании которых заявитель не согласен с реш</w:t>
      </w:r>
      <w:r>
        <w:rPr>
          <w:rFonts w:ascii="Arial" w:hAnsi="Arial"/>
        </w:rPr>
        <w:t>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5.5. Право заявителя на получение информации и документов, необходимых для обоснования и рассмотрения жалобы (претензии)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  <w:b/>
        </w:rPr>
      </w:pPr>
    </w:p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  <w:r w:rsidRPr="000065BE">
        <w:rPr>
          <w:rFonts w:ascii="Arial" w:hAnsi="Arial" w:cs="Arial"/>
        </w:rPr>
        <w:t>5.5.1. Заявитель имеет право на получение информации и документов, необходимых для обоснования и рассмотрения жалобы (претензии), в установленном законом порядке.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  <w:b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5.6. Органы местного самоуправления и должностные лица, которым может быть направлена жалоба (претензия) заявителя в досудебном (внесудебном) порядке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</w:p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  <w:r w:rsidRPr="000065BE">
        <w:rPr>
          <w:rFonts w:ascii="Arial" w:hAnsi="Arial" w:cs="Arial"/>
          <w:color w:val="000000"/>
        </w:rPr>
        <w:t>5.6.1. В досудебном (внесудебном) порядке ж</w:t>
      </w:r>
      <w:r w:rsidRPr="000065BE">
        <w:rPr>
          <w:rFonts w:ascii="Arial" w:hAnsi="Arial" w:cs="Arial"/>
        </w:rPr>
        <w:t xml:space="preserve">алоба (претензия) может быть направлена главе администрации муниципального образования Богородицкий район и (или) председателю Комитета. </w:t>
      </w:r>
    </w:p>
    <w:p w:rsidR="001B4FFA" w:rsidRPr="000065BE" w:rsidRDefault="001B4FFA" w:rsidP="001B4FFA">
      <w:pPr>
        <w:pStyle w:val="aff0"/>
        <w:spacing w:before="0" w:beforeAutospacing="0" w:after="0" w:afterAutospacing="0"/>
        <w:ind w:firstLine="709"/>
        <w:outlineLvl w:val="0"/>
        <w:rPr>
          <w:rFonts w:ascii="Arial" w:hAnsi="Arial" w:cs="Arial"/>
          <w:b/>
        </w:rPr>
      </w:pPr>
    </w:p>
    <w:p w:rsidR="001B4FFA" w:rsidRPr="00BD2916" w:rsidRDefault="001B4FFA" w:rsidP="001B4FFA">
      <w:pPr>
        <w:ind w:firstLine="709"/>
        <w:jc w:val="center"/>
        <w:rPr>
          <w:rFonts w:ascii="Arial" w:hAnsi="Arial" w:cs="Arial"/>
          <w:b/>
        </w:rPr>
      </w:pPr>
      <w:r w:rsidRPr="00BD2916">
        <w:rPr>
          <w:rFonts w:ascii="Arial" w:hAnsi="Arial" w:cs="Arial"/>
          <w:b/>
        </w:rPr>
        <w:t>5.7. Сроки рассмотрения жалобы (претензии)</w:t>
      </w:r>
    </w:p>
    <w:p w:rsidR="001B4FFA" w:rsidRPr="000065BE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</w:p>
    <w:p w:rsidR="001B4FFA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5.7.1. Жалоба (претензия) подлежит рассмотрению 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1B4FFA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</w:p>
    <w:p w:rsidR="001B4FFA" w:rsidRDefault="001B4FFA" w:rsidP="001B4FFA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5.8. Результат досудебного (внесудебного) обжалования применительно к каждой процедуре </w:t>
      </w:r>
    </w:p>
    <w:p w:rsidR="001B4FFA" w:rsidRDefault="001B4FFA" w:rsidP="001B4FFA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p w:rsidR="001B4FFA" w:rsidRDefault="001B4FFA" w:rsidP="001B4FFA">
      <w:pPr>
        <w:pStyle w:val="aff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5.8.1.  По результатам рассмотрения жалобы орган, предоставляющий муниципальную услугу, принимает одно из следующих решений:</w:t>
      </w:r>
    </w:p>
    <w:p w:rsidR="001B4FFA" w:rsidRDefault="001B4FFA" w:rsidP="001B4FFA">
      <w:pPr>
        <w:pStyle w:val="aff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при предоставлении муниципальной услуги, а также в иных формах;</w:t>
      </w:r>
    </w:p>
    <w:p w:rsidR="001B4FFA" w:rsidRDefault="001B4FFA" w:rsidP="001B4FFA">
      <w:pPr>
        <w:pStyle w:val="aff0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 отказывает в удовлетворении жалобы</w:t>
      </w: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5.8.2. По результатам рассмотрения жалобы (претензии) заявителю в письменной форме и по желанию заявителя в электронной форме направляется мотивированный ответ о результатах рассмотрения жалобы не позднее дня, следующего за днем принятия решения.</w:t>
      </w: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1"/>
        <w:gridCol w:w="3725"/>
      </w:tblGrid>
      <w:tr w:rsidR="001B4FFA" w:rsidRPr="0011571D" w:rsidTr="00380E96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FFA" w:rsidRPr="0011571D" w:rsidRDefault="001B4FFA" w:rsidP="00380E96">
            <w:pPr>
              <w:ind w:left="709"/>
              <w:rPr>
                <w:rFonts w:ascii="Arial" w:hAnsi="Arial" w:cs="Arial"/>
              </w:rPr>
            </w:pPr>
            <w:r w:rsidRPr="0011571D">
              <w:rPr>
                <w:rFonts w:ascii="Arial" w:hAnsi="Arial" w:cs="Arial"/>
              </w:rPr>
              <w:t>Председатель комитета имущественных и земельных отношений администрации муниципального образования Богородицкий район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4FFA" w:rsidRPr="0011571D" w:rsidRDefault="001B4FFA" w:rsidP="00380E96">
            <w:pPr>
              <w:jc w:val="right"/>
              <w:rPr>
                <w:rFonts w:ascii="Arial" w:eastAsia="MS Mincho" w:hAnsi="Arial" w:cs="Arial"/>
              </w:rPr>
            </w:pPr>
          </w:p>
          <w:p w:rsidR="001B4FFA" w:rsidRPr="0011571D" w:rsidRDefault="001B4FFA" w:rsidP="00380E96">
            <w:pPr>
              <w:jc w:val="right"/>
              <w:rPr>
                <w:rFonts w:ascii="Arial" w:eastAsia="MS Mincho" w:hAnsi="Arial" w:cs="Arial"/>
              </w:rPr>
            </w:pPr>
          </w:p>
          <w:p w:rsidR="001B4FFA" w:rsidRPr="0011571D" w:rsidRDefault="001B4FFA" w:rsidP="00380E96">
            <w:pPr>
              <w:jc w:val="right"/>
              <w:rPr>
                <w:rFonts w:ascii="Arial" w:eastAsia="MS Mincho" w:hAnsi="Arial" w:cs="Arial"/>
              </w:rPr>
            </w:pPr>
          </w:p>
          <w:p w:rsidR="001B4FFA" w:rsidRPr="0011571D" w:rsidRDefault="001B4FFA" w:rsidP="00380E96">
            <w:pPr>
              <w:jc w:val="right"/>
              <w:rPr>
                <w:rFonts w:ascii="Arial" w:hAnsi="Arial" w:cs="Arial"/>
              </w:rPr>
            </w:pPr>
            <w:r w:rsidRPr="0011571D">
              <w:rPr>
                <w:rFonts w:ascii="Arial" w:eastAsia="MS Mincho" w:hAnsi="Arial" w:cs="Arial"/>
              </w:rPr>
              <w:t>Е.А. Кобзева</w:t>
            </w:r>
          </w:p>
        </w:tc>
      </w:tr>
    </w:tbl>
    <w:p w:rsidR="001B4FFA" w:rsidRPr="000065BE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Default="001B4FFA" w:rsidP="001B4FFA">
      <w:pPr>
        <w:ind w:firstLine="709"/>
        <w:jc w:val="both"/>
        <w:rPr>
          <w:rFonts w:ascii="Arial" w:hAnsi="Arial" w:cs="Arial"/>
        </w:rPr>
      </w:pPr>
    </w:p>
    <w:p w:rsidR="001B4FFA" w:rsidRDefault="001B4FFA" w:rsidP="001B4FFA">
      <w:pPr>
        <w:ind w:left="4680"/>
        <w:jc w:val="right"/>
        <w:rPr>
          <w:rFonts w:ascii="Arial" w:hAnsi="Arial" w:cs="Arial"/>
          <w:color w:val="000000"/>
        </w:rPr>
      </w:pPr>
      <w:r w:rsidRPr="00814616">
        <w:rPr>
          <w:rFonts w:ascii="Arial" w:hAnsi="Arial" w:cs="Arial"/>
          <w:color w:val="000000"/>
        </w:rPr>
        <w:t>Приложение 1</w:t>
      </w:r>
    </w:p>
    <w:p w:rsidR="001B4FFA" w:rsidRPr="001C45C6" w:rsidRDefault="001B4FFA" w:rsidP="001B4FFA">
      <w:pPr>
        <w:ind w:left="4680"/>
        <w:jc w:val="right"/>
        <w:rPr>
          <w:rFonts w:ascii="Arial" w:hAnsi="Arial" w:cs="Arial"/>
          <w:color w:val="000000"/>
        </w:rPr>
      </w:pPr>
      <w:r w:rsidRPr="001C45C6">
        <w:rPr>
          <w:rFonts w:ascii="Arial" w:hAnsi="Arial" w:cs="Arial"/>
          <w:color w:val="000000"/>
        </w:rPr>
        <w:t xml:space="preserve">к административному регламенту </w:t>
      </w:r>
      <w:r w:rsidRPr="000065BE">
        <w:rPr>
          <w:rFonts w:ascii="Arial" w:hAnsi="Arial" w:cs="Arial"/>
        </w:rPr>
        <w:t>предоставления муниципальной услуги</w:t>
      </w:r>
      <w:r>
        <w:rPr>
          <w:rFonts w:ascii="Arial" w:hAnsi="Arial" w:cs="Arial"/>
        </w:rPr>
        <w:t xml:space="preserve"> «Приватизация муниципального имущества»</w:t>
      </w:r>
    </w:p>
    <w:p w:rsidR="001B4FFA" w:rsidRDefault="001B4FFA" w:rsidP="001B4FFA">
      <w:pPr>
        <w:pStyle w:val="afd"/>
        <w:ind w:firstLine="284"/>
        <w:jc w:val="right"/>
        <w:rPr>
          <w:rFonts w:ascii="Arial" w:hAnsi="Arial" w:cs="Arial"/>
          <w:sz w:val="20"/>
          <w:szCs w:val="20"/>
        </w:rPr>
      </w:pPr>
    </w:p>
    <w:p w:rsidR="001B4FFA" w:rsidRPr="005F2AFE" w:rsidRDefault="001B4FFA" w:rsidP="001B4FFA">
      <w:pPr>
        <w:pStyle w:val="afd"/>
        <w:ind w:firstLine="284"/>
        <w:jc w:val="right"/>
        <w:rPr>
          <w:rFonts w:ascii="Arial" w:hAnsi="Arial" w:cs="Arial"/>
          <w:sz w:val="20"/>
          <w:szCs w:val="20"/>
        </w:rPr>
      </w:pPr>
      <w:r w:rsidRPr="005F2AFE">
        <w:rPr>
          <w:rFonts w:ascii="Arial" w:hAnsi="Arial" w:cs="Arial"/>
          <w:sz w:val="20"/>
          <w:szCs w:val="20"/>
        </w:rPr>
        <w:t>Комитет имущественных и земельных отношений</w:t>
      </w:r>
    </w:p>
    <w:p w:rsidR="001B4FFA" w:rsidRPr="005F2AFE" w:rsidRDefault="001B4FFA" w:rsidP="001B4FFA">
      <w:pPr>
        <w:pStyle w:val="afd"/>
        <w:ind w:firstLine="284"/>
        <w:jc w:val="right"/>
        <w:rPr>
          <w:rFonts w:ascii="Arial" w:hAnsi="Arial" w:cs="Arial"/>
          <w:sz w:val="20"/>
          <w:szCs w:val="20"/>
        </w:rPr>
      </w:pPr>
      <w:r w:rsidRPr="005F2AFE">
        <w:rPr>
          <w:rFonts w:ascii="Arial" w:hAnsi="Arial" w:cs="Arial"/>
          <w:sz w:val="20"/>
          <w:szCs w:val="20"/>
        </w:rPr>
        <w:lastRenderedPageBreak/>
        <w:t>администрации муниципального образования Богородицкий район</w:t>
      </w:r>
    </w:p>
    <w:p w:rsidR="001B4FFA" w:rsidRDefault="001B4FFA" w:rsidP="001B4FFA">
      <w:pPr>
        <w:jc w:val="center"/>
        <w:rPr>
          <w:rFonts w:ascii="Arial" w:hAnsi="Arial" w:cs="Arial"/>
          <w:b/>
        </w:rPr>
      </w:pPr>
    </w:p>
    <w:p w:rsidR="001B4FFA" w:rsidRDefault="001B4FFA" w:rsidP="001B4FFA">
      <w:pPr>
        <w:jc w:val="center"/>
        <w:rPr>
          <w:rFonts w:ascii="Arial" w:hAnsi="Arial" w:cs="Arial"/>
          <w:b/>
        </w:rPr>
      </w:pPr>
    </w:p>
    <w:p w:rsidR="001B4FFA" w:rsidRPr="005542BF" w:rsidRDefault="001B4FFA" w:rsidP="001B4FFA">
      <w:pPr>
        <w:jc w:val="center"/>
        <w:rPr>
          <w:rFonts w:ascii="Arial" w:hAnsi="Arial" w:cs="Arial"/>
          <w:b/>
        </w:rPr>
      </w:pPr>
      <w:r w:rsidRPr="005542BF">
        <w:rPr>
          <w:rFonts w:ascii="Arial" w:hAnsi="Arial" w:cs="Arial"/>
          <w:b/>
        </w:rPr>
        <w:t>Заявка на участие в аукционе</w:t>
      </w:r>
    </w:p>
    <w:p w:rsidR="001B4FFA" w:rsidRPr="005F2AFE" w:rsidRDefault="001B4FFA" w:rsidP="001B4FFA">
      <w:pPr>
        <w:jc w:val="center"/>
        <w:rPr>
          <w:rFonts w:ascii="Arial" w:hAnsi="Arial" w:cs="Arial"/>
          <w:b/>
        </w:rPr>
      </w:pPr>
    </w:p>
    <w:p w:rsidR="001B4FFA" w:rsidRPr="005F2AFE" w:rsidRDefault="001B4FFA" w:rsidP="001B4FFA">
      <w:pPr>
        <w:pStyle w:val="afd"/>
        <w:jc w:val="center"/>
        <w:rPr>
          <w:rFonts w:ascii="Arial" w:hAnsi="Arial" w:cs="Arial"/>
        </w:rPr>
      </w:pPr>
      <w:r w:rsidRPr="005F2AFE">
        <w:rPr>
          <w:rFonts w:ascii="Arial" w:hAnsi="Arial" w:cs="Arial"/>
        </w:rPr>
        <w:t>г. Богородицк                                                «_____»_________20__г.</w:t>
      </w:r>
    </w:p>
    <w:p w:rsidR="001B4FFA" w:rsidRPr="005F2AFE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</w:p>
    <w:p w:rsidR="001B4FFA" w:rsidRPr="005F2AFE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  <w:r w:rsidRPr="005F2A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73660</wp:posOffset>
                </wp:positionV>
                <wp:extent cx="228600" cy="342900"/>
                <wp:effectExtent l="13335" t="10160" r="5715" b="889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50556F" id="Прямоугольник 24" o:spid="_x0000_s1026" style="position:absolute;margin-left:378pt;margin-top:5.8pt;width:18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"/>
            </w:pict>
          </mc:Fallback>
        </mc:AlternateContent>
      </w:r>
      <w:r w:rsidRPr="005F2A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73660</wp:posOffset>
                </wp:positionV>
                <wp:extent cx="228600" cy="342900"/>
                <wp:effectExtent l="13335" t="10160" r="5715" b="889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F53FBA" id="Прямоугольник 23" o:spid="_x0000_s1026" style="position:absolute;margin-left:198pt;margin-top:5.8pt;width:18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"/>
            </w:pict>
          </mc:Fallback>
        </mc:AlternateContent>
      </w:r>
    </w:p>
    <w:p w:rsidR="001B4FFA" w:rsidRPr="005F2AFE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  <w:r w:rsidRPr="005F2AFE">
        <w:rPr>
          <w:rFonts w:ascii="Arial" w:hAnsi="Arial" w:cs="Arial"/>
        </w:rPr>
        <w:t>Претендент – физическое лицо</w:t>
      </w:r>
      <w:r w:rsidRPr="005F2AFE">
        <w:rPr>
          <w:rFonts w:ascii="Arial" w:hAnsi="Arial" w:cs="Arial"/>
          <w:sz w:val="20"/>
          <w:szCs w:val="20"/>
        </w:rPr>
        <w:t xml:space="preserve"> </w:t>
      </w:r>
      <w:r w:rsidRPr="005F2AFE">
        <w:rPr>
          <w:rFonts w:ascii="Arial" w:hAnsi="Arial" w:cs="Arial"/>
          <w:sz w:val="20"/>
          <w:szCs w:val="20"/>
        </w:rPr>
        <w:tab/>
        <w:t xml:space="preserve">                     </w:t>
      </w:r>
      <w:r w:rsidRPr="005F2AFE">
        <w:rPr>
          <w:rFonts w:ascii="Arial" w:hAnsi="Arial" w:cs="Arial"/>
        </w:rPr>
        <w:t>юридическое лицо</w:t>
      </w:r>
      <w:r w:rsidRPr="005F2AFE">
        <w:rPr>
          <w:rFonts w:ascii="Arial" w:hAnsi="Arial" w:cs="Arial"/>
          <w:sz w:val="20"/>
          <w:szCs w:val="20"/>
        </w:rPr>
        <w:tab/>
      </w:r>
    </w:p>
    <w:p w:rsidR="001B4FFA" w:rsidRPr="005F2AFE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1B4FFA" w:rsidRPr="005F2AFE" w:rsidTr="00380E96">
        <w:trPr>
          <w:trHeight w:val="224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Ф.И.О. претендента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FFA" w:rsidRPr="005F2AFE" w:rsidRDefault="001B4FFA" w:rsidP="00380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AFE">
              <w:rPr>
                <w:rFonts w:ascii="Arial" w:hAnsi="Arial" w:cs="Arial"/>
                <w:sz w:val="16"/>
                <w:szCs w:val="16"/>
              </w:rPr>
              <w:t xml:space="preserve">                                       (для физических лиц, </w:t>
            </w:r>
            <w:r w:rsidRPr="005F2AFE">
              <w:rPr>
                <w:rFonts w:ascii="Arial" w:hAnsi="Arial" w:cs="Arial"/>
                <w:b/>
                <w:bCs/>
                <w:sz w:val="16"/>
                <w:szCs w:val="16"/>
              </w:rPr>
              <w:t>заполняется печатными буквами</w:t>
            </w:r>
            <w:r w:rsidRPr="005F2A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B4FFA" w:rsidRPr="005F2AFE" w:rsidTr="00380E96">
        <w:trPr>
          <w:trHeight w:val="239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документ, удостоверяющий личность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Серия                №                                        , выдан «       »                               20     г.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FFA" w:rsidRPr="005F2AFE" w:rsidRDefault="001B4FFA" w:rsidP="00380E96">
            <w:pPr>
              <w:tabs>
                <w:tab w:val="left" w:pos="3793"/>
                <w:tab w:val="left" w:pos="406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AFE">
              <w:rPr>
                <w:rFonts w:ascii="Arial" w:hAnsi="Arial" w:cs="Arial"/>
                <w:sz w:val="16"/>
                <w:szCs w:val="16"/>
              </w:rPr>
              <w:t>(кем выдан)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Наименование претендента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FFA" w:rsidRPr="005F2AFE" w:rsidRDefault="001B4FFA" w:rsidP="00380E96">
            <w:pPr>
              <w:tabs>
                <w:tab w:val="left" w:pos="3793"/>
                <w:tab w:val="left" w:pos="406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AFE">
              <w:rPr>
                <w:rFonts w:ascii="Arial" w:hAnsi="Arial" w:cs="Arial"/>
                <w:sz w:val="16"/>
                <w:szCs w:val="16"/>
              </w:rPr>
              <w:t xml:space="preserve">                                       (для юридических лиц, </w:t>
            </w:r>
            <w:r w:rsidRPr="005F2AFE">
              <w:rPr>
                <w:rFonts w:ascii="Arial" w:hAnsi="Arial" w:cs="Arial"/>
                <w:b/>
                <w:bCs/>
                <w:sz w:val="16"/>
                <w:szCs w:val="16"/>
              </w:rPr>
              <w:t>заполняется печатными буквами</w:t>
            </w:r>
            <w:r w:rsidRPr="005F2A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Документ о государственной регистрации в качестве юридического лица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Серия                     №                                , дата регистрации «       »                            г.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Орган, осуществивший регистрацию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Место выдачи                                                                                                   ИНН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 xml:space="preserve">Место жительства/место нахождение претендента     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 xml:space="preserve">Телефон:                                                                         факс:                                           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Представитель претендента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FFA" w:rsidRPr="005F2AFE" w:rsidRDefault="001B4FFA" w:rsidP="00380E96">
            <w:pPr>
              <w:tabs>
                <w:tab w:val="left" w:pos="3793"/>
                <w:tab w:val="left" w:pos="406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AFE">
              <w:rPr>
                <w:rFonts w:ascii="Arial" w:hAnsi="Arial" w:cs="Arial"/>
                <w:sz w:val="16"/>
                <w:szCs w:val="16"/>
              </w:rPr>
              <w:t xml:space="preserve">(Ф.И.О. или наименование, </w:t>
            </w:r>
            <w:r w:rsidRPr="005F2AFE">
              <w:rPr>
                <w:rFonts w:ascii="Arial" w:hAnsi="Arial" w:cs="Arial"/>
                <w:b/>
                <w:bCs/>
                <w:sz w:val="16"/>
                <w:szCs w:val="16"/>
              </w:rPr>
              <w:t>заполняется печатными буквами</w:t>
            </w:r>
            <w:r w:rsidRPr="005F2A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B4FFA" w:rsidRPr="005F2AFE" w:rsidTr="00380E96">
        <w:trPr>
          <w:trHeight w:val="239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Действует на основании                                        от «         »                20    г.   №</w:t>
            </w:r>
          </w:p>
        </w:tc>
      </w:tr>
      <w:tr w:rsidR="001B4FFA" w:rsidRPr="005F2AFE" w:rsidTr="00380E96">
        <w:trPr>
          <w:trHeight w:val="448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jc w:val="both"/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  <w:color w:val="000000"/>
              </w:rPr>
              <w:t>Реквизиты документа, удостоверяющего личность представителя – физического</w:t>
            </w:r>
            <w:r w:rsidRPr="005F2AFE">
              <w:rPr>
                <w:rFonts w:ascii="Arial" w:hAnsi="Arial" w:cs="Arial"/>
              </w:rPr>
              <w:t xml:space="preserve"> </w:t>
            </w:r>
            <w:r w:rsidRPr="005F2AFE">
              <w:rPr>
                <w:rFonts w:ascii="Arial" w:hAnsi="Arial" w:cs="Arial"/>
                <w:color w:val="000000"/>
              </w:rPr>
              <w:t>лица или документа о государственной регистрации в качестве  юридического</w:t>
            </w:r>
            <w:r w:rsidRPr="005F2AFE">
              <w:rPr>
                <w:rFonts w:ascii="Arial" w:hAnsi="Arial" w:cs="Arial"/>
              </w:rPr>
              <w:t xml:space="preserve"> </w:t>
            </w:r>
            <w:r w:rsidRPr="005F2AFE">
              <w:rPr>
                <w:rFonts w:ascii="Arial" w:hAnsi="Arial" w:cs="Arial"/>
                <w:color w:val="000000"/>
              </w:rPr>
              <w:t>лица представителя - юридического лица: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332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pStyle w:val="ab"/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583"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pStyle w:val="ab"/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Претендент принимает решение об участии в аукционе на право заключения договора купли-продажи следующего имущества находящегося в муниципальной собственности:</w:t>
            </w: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224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FFA" w:rsidRPr="005F2AFE" w:rsidRDefault="001B4FFA" w:rsidP="00380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  <w:sz w:val="16"/>
                <w:szCs w:val="16"/>
              </w:rPr>
              <w:t>(полное наименование в точном соответствии с информационным сообщением)</w:t>
            </w:r>
          </w:p>
        </w:tc>
      </w:tr>
    </w:tbl>
    <w:p w:rsidR="001B4FFA" w:rsidRPr="005F2AFE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</w:p>
    <w:p w:rsidR="001B4FFA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</w:p>
    <w:p w:rsidR="001B4FFA" w:rsidRPr="005F2AFE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</w:p>
    <w:p w:rsidR="001B4FFA" w:rsidRPr="005F2AFE" w:rsidRDefault="001B4FFA" w:rsidP="001B4FFA">
      <w:pPr>
        <w:pStyle w:val="afd"/>
        <w:jc w:val="both"/>
        <w:rPr>
          <w:rFonts w:ascii="Arial" w:hAnsi="Arial" w:cs="Arial"/>
        </w:rPr>
      </w:pPr>
      <w:r w:rsidRPr="005F2AFE">
        <w:rPr>
          <w:rFonts w:ascii="Arial" w:hAnsi="Arial" w:cs="Arial"/>
        </w:rPr>
        <w:t>Подпись претендента</w:t>
      </w:r>
    </w:p>
    <w:p w:rsidR="001B4FFA" w:rsidRPr="005F2AFE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</w:p>
    <w:p w:rsidR="001B4FFA" w:rsidRPr="005F2AFE" w:rsidRDefault="001B4FFA" w:rsidP="001B4FFA">
      <w:pPr>
        <w:pStyle w:val="afd"/>
        <w:jc w:val="both"/>
        <w:rPr>
          <w:rFonts w:ascii="Arial" w:hAnsi="Arial" w:cs="Arial"/>
        </w:rPr>
      </w:pPr>
      <w:r w:rsidRPr="005F2AFE">
        <w:rPr>
          <w:rFonts w:ascii="Arial" w:hAnsi="Arial" w:cs="Arial"/>
        </w:rPr>
        <w:t>__________________ (_____________________)</w:t>
      </w:r>
    </w:p>
    <w:p w:rsidR="001B4FFA" w:rsidRPr="005F2AFE" w:rsidRDefault="001B4FFA" w:rsidP="001B4FFA">
      <w:pPr>
        <w:pStyle w:val="afd"/>
        <w:jc w:val="both"/>
        <w:rPr>
          <w:rFonts w:ascii="Arial" w:hAnsi="Arial" w:cs="Arial"/>
        </w:rPr>
      </w:pPr>
      <w:r w:rsidRPr="005F2AFE">
        <w:rPr>
          <w:rFonts w:ascii="Arial" w:hAnsi="Arial" w:cs="Arial"/>
        </w:rPr>
        <w:t xml:space="preserve">МП            </w:t>
      </w:r>
    </w:p>
    <w:p w:rsidR="001B4FFA" w:rsidRPr="005F2AFE" w:rsidRDefault="001B4FFA" w:rsidP="001B4FFA">
      <w:pPr>
        <w:pStyle w:val="afd"/>
        <w:jc w:val="both"/>
        <w:rPr>
          <w:rFonts w:ascii="Arial" w:hAnsi="Arial" w:cs="Arial"/>
        </w:rPr>
      </w:pPr>
      <w:r w:rsidRPr="005F2AFE">
        <w:rPr>
          <w:rFonts w:ascii="Arial" w:hAnsi="Arial" w:cs="Arial"/>
        </w:rPr>
        <w:t>«_____»_________ 20__г.</w:t>
      </w:r>
    </w:p>
    <w:p w:rsidR="001B4FFA" w:rsidRPr="00CF28FA" w:rsidRDefault="001B4FFA" w:rsidP="001B4FFA">
      <w:pPr>
        <w:rPr>
          <w:rFonts w:ascii="Arial" w:hAnsi="Arial" w:cs="Arial"/>
        </w:rPr>
      </w:pPr>
    </w:p>
    <w:p w:rsidR="001B4FFA" w:rsidRDefault="001B4FFA" w:rsidP="001B4FFA">
      <w:pPr>
        <w:pStyle w:val="afd"/>
        <w:jc w:val="right"/>
        <w:rPr>
          <w:rFonts w:ascii="Arial" w:hAnsi="Arial" w:cs="Arial"/>
          <w:sz w:val="20"/>
          <w:szCs w:val="20"/>
        </w:rPr>
      </w:pPr>
    </w:p>
    <w:p w:rsidR="001B4FFA" w:rsidRDefault="001B4FFA" w:rsidP="001B4FFA">
      <w:pPr>
        <w:pStyle w:val="afd"/>
        <w:jc w:val="right"/>
        <w:rPr>
          <w:rFonts w:ascii="Arial" w:hAnsi="Arial" w:cs="Arial"/>
          <w:sz w:val="20"/>
          <w:szCs w:val="20"/>
        </w:rPr>
      </w:pPr>
    </w:p>
    <w:p w:rsidR="001B4FFA" w:rsidRDefault="001B4FFA" w:rsidP="001B4FFA">
      <w:pPr>
        <w:pStyle w:val="afd"/>
        <w:jc w:val="right"/>
        <w:rPr>
          <w:rFonts w:ascii="Arial" w:hAnsi="Arial" w:cs="Arial"/>
          <w:sz w:val="20"/>
          <w:szCs w:val="20"/>
        </w:rPr>
      </w:pPr>
    </w:p>
    <w:p w:rsidR="001B4FFA" w:rsidRPr="005F2AFE" w:rsidRDefault="001B4FFA" w:rsidP="001B4FFA">
      <w:pPr>
        <w:pStyle w:val="afd"/>
        <w:jc w:val="right"/>
        <w:rPr>
          <w:rFonts w:ascii="Arial" w:hAnsi="Arial" w:cs="Arial"/>
          <w:sz w:val="20"/>
          <w:szCs w:val="20"/>
        </w:rPr>
      </w:pPr>
      <w:r w:rsidRPr="005F2AFE">
        <w:rPr>
          <w:rFonts w:ascii="Arial" w:hAnsi="Arial" w:cs="Arial"/>
          <w:sz w:val="20"/>
          <w:szCs w:val="20"/>
        </w:rPr>
        <w:t>Комитет имущественных и земельных отношений</w:t>
      </w:r>
    </w:p>
    <w:p w:rsidR="001B4FFA" w:rsidRPr="005F2AFE" w:rsidRDefault="001B4FFA" w:rsidP="001B4FFA">
      <w:pPr>
        <w:pStyle w:val="afd"/>
        <w:jc w:val="right"/>
        <w:rPr>
          <w:rFonts w:ascii="Arial" w:hAnsi="Arial" w:cs="Arial"/>
          <w:sz w:val="20"/>
          <w:szCs w:val="20"/>
        </w:rPr>
      </w:pPr>
      <w:r w:rsidRPr="005F2AFE">
        <w:rPr>
          <w:rFonts w:ascii="Arial" w:hAnsi="Arial" w:cs="Arial"/>
          <w:sz w:val="20"/>
          <w:szCs w:val="20"/>
        </w:rPr>
        <w:lastRenderedPageBreak/>
        <w:t>администрации муниципального образования Богородицкий район</w:t>
      </w:r>
    </w:p>
    <w:p w:rsidR="001B4FFA" w:rsidRDefault="001B4FFA" w:rsidP="001B4FFA">
      <w:pPr>
        <w:pStyle w:val="afd"/>
        <w:jc w:val="center"/>
        <w:rPr>
          <w:rFonts w:ascii="Arial" w:hAnsi="Arial" w:cs="Arial"/>
          <w:b/>
          <w:sz w:val="28"/>
          <w:szCs w:val="28"/>
        </w:rPr>
      </w:pPr>
    </w:p>
    <w:p w:rsidR="001B4FFA" w:rsidRPr="005F2AFE" w:rsidRDefault="001B4FFA" w:rsidP="001B4FFA">
      <w:pPr>
        <w:pStyle w:val="afd"/>
        <w:jc w:val="center"/>
        <w:rPr>
          <w:rFonts w:ascii="Arial" w:hAnsi="Arial" w:cs="Arial"/>
          <w:b/>
          <w:sz w:val="28"/>
          <w:szCs w:val="28"/>
        </w:rPr>
      </w:pPr>
    </w:p>
    <w:p w:rsidR="001B4FFA" w:rsidRPr="005F2AFE" w:rsidRDefault="001B4FFA" w:rsidP="001B4FFA">
      <w:pPr>
        <w:pStyle w:val="afd"/>
        <w:jc w:val="center"/>
        <w:rPr>
          <w:rFonts w:ascii="Arial" w:hAnsi="Arial" w:cs="Arial"/>
          <w:b/>
        </w:rPr>
      </w:pPr>
      <w:r w:rsidRPr="005F2AFE">
        <w:rPr>
          <w:rFonts w:ascii="Arial" w:hAnsi="Arial" w:cs="Arial"/>
          <w:b/>
        </w:rPr>
        <w:t>Заявка</w:t>
      </w:r>
    </w:p>
    <w:p w:rsidR="001B4FFA" w:rsidRPr="005F2AFE" w:rsidRDefault="001B4FFA" w:rsidP="001B4FFA">
      <w:pPr>
        <w:pStyle w:val="afd"/>
        <w:jc w:val="center"/>
        <w:rPr>
          <w:rFonts w:ascii="Arial" w:hAnsi="Arial" w:cs="Arial"/>
          <w:b/>
        </w:rPr>
      </w:pPr>
      <w:r w:rsidRPr="005F2AFE">
        <w:rPr>
          <w:rFonts w:ascii="Arial" w:hAnsi="Arial" w:cs="Arial"/>
          <w:b/>
        </w:rPr>
        <w:t>на приобретение имущества посредством публичного предложения</w:t>
      </w:r>
    </w:p>
    <w:p w:rsidR="001B4FFA" w:rsidRPr="005F2AFE" w:rsidRDefault="001B4FFA" w:rsidP="001B4FFA">
      <w:pPr>
        <w:pStyle w:val="afd"/>
        <w:jc w:val="center"/>
        <w:rPr>
          <w:rFonts w:ascii="Arial" w:hAnsi="Arial" w:cs="Arial"/>
        </w:rPr>
      </w:pPr>
    </w:p>
    <w:p w:rsidR="001B4FFA" w:rsidRPr="005F2AFE" w:rsidRDefault="001B4FFA" w:rsidP="001B4FFA">
      <w:pPr>
        <w:pStyle w:val="afd"/>
        <w:jc w:val="center"/>
        <w:rPr>
          <w:rFonts w:ascii="Arial" w:hAnsi="Arial" w:cs="Arial"/>
        </w:rPr>
      </w:pPr>
      <w:r w:rsidRPr="005F2AFE">
        <w:rPr>
          <w:rFonts w:ascii="Arial" w:hAnsi="Arial" w:cs="Arial"/>
        </w:rPr>
        <w:t>г. Богородицк                                                «_____»__________ 20__г.</w:t>
      </w:r>
    </w:p>
    <w:p w:rsidR="001B4FFA" w:rsidRPr="005F2AFE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</w:p>
    <w:p w:rsidR="001B4FFA" w:rsidRPr="005F2AFE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  <w:r w:rsidRPr="005F2A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102870</wp:posOffset>
                </wp:positionV>
                <wp:extent cx="228600" cy="342900"/>
                <wp:effectExtent l="13335" t="13335" r="5715" b="571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C9D65" id="Прямоугольник 22" o:spid="_x0000_s1026" style="position:absolute;margin-left:198pt;margin-top:8.1pt;width:18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"/>
            </w:pict>
          </mc:Fallback>
        </mc:AlternateContent>
      </w:r>
      <w:r w:rsidRPr="005F2A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102870</wp:posOffset>
                </wp:positionV>
                <wp:extent cx="228600" cy="342900"/>
                <wp:effectExtent l="13335" t="13335" r="5715" b="571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7F4B15" id="Прямоугольник 21" o:spid="_x0000_s1026" style="position:absolute;margin-left:387pt;margin-top:8.1pt;width:18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"/>
            </w:pict>
          </mc:Fallback>
        </mc:AlternateContent>
      </w:r>
    </w:p>
    <w:p w:rsidR="001B4FFA" w:rsidRPr="005F2AFE" w:rsidRDefault="001B4FFA" w:rsidP="001B4FFA">
      <w:pPr>
        <w:pStyle w:val="afd"/>
        <w:jc w:val="both"/>
        <w:rPr>
          <w:rFonts w:ascii="Arial" w:hAnsi="Arial" w:cs="Arial"/>
        </w:rPr>
      </w:pPr>
      <w:r w:rsidRPr="005F2AFE">
        <w:rPr>
          <w:rFonts w:ascii="Arial" w:hAnsi="Arial" w:cs="Arial"/>
        </w:rPr>
        <w:t xml:space="preserve">Претендент – физическое лицо </w:t>
      </w:r>
      <w:r w:rsidRPr="005F2AFE">
        <w:rPr>
          <w:rFonts w:ascii="Arial" w:hAnsi="Arial" w:cs="Arial"/>
        </w:rPr>
        <w:tab/>
        <w:t xml:space="preserve">                     юридическое лицо</w:t>
      </w:r>
      <w:r w:rsidRPr="005F2AFE">
        <w:rPr>
          <w:rFonts w:ascii="Arial" w:hAnsi="Arial" w:cs="Arial"/>
        </w:rPr>
        <w:tab/>
      </w:r>
    </w:p>
    <w:p w:rsidR="001B4FFA" w:rsidRPr="005F2AFE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67"/>
      </w:tblGrid>
      <w:tr w:rsidR="001B4FFA" w:rsidRPr="005F2AFE" w:rsidTr="00380E96">
        <w:trPr>
          <w:trHeight w:val="224"/>
        </w:trPr>
        <w:tc>
          <w:tcPr>
            <w:tcW w:w="9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Ф.И.О. претендента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FFA" w:rsidRPr="005F2AFE" w:rsidRDefault="001B4FFA" w:rsidP="00380E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AFE">
              <w:rPr>
                <w:rFonts w:ascii="Arial" w:hAnsi="Arial" w:cs="Arial"/>
                <w:sz w:val="16"/>
                <w:szCs w:val="16"/>
              </w:rPr>
              <w:t xml:space="preserve">                                       (для физических лиц, </w:t>
            </w:r>
            <w:r w:rsidRPr="005F2AFE">
              <w:rPr>
                <w:rFonts w:ascii="Arial" w:hAnsi="Arial" w:cs="Arial"/>
                <w:b/>
                <w:bCs/>
                <w:sz w:val="16"/>
                <w:szCs w:val="16"/>
              </w:rPr>
              <w:t>заполняется печатными буквами</w:t>
            </w:r>
            <w:r w:rsidRPr="005F2A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B4FFA" w:rsidRPr="005F2AFE" w:rsidTr="00380E96">
        <w:trPr>
          <w:trHeight w:val="239"/>
        </w:trPr>
        <w:tc>
          <w:tcPr>
            <w:tcW w:w="9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документ, удостоверяющий личность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Серия                №                                        , выдан «       »                               20    г.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FFA" w:rsidRPr="005F2AFE" w:rsidRDefault="001B4FFA" w:rsidP="00380E96">
            <w:pPr>
              <w:tabs>
                <w:tab w:val="left" w:pos="3793"/>
                <w:tab w:val="left" w:pos="406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AFE">
              <w:rPr>
                <w:rFonts w:ascii="Arial" w:hAnsi="Arial" w:cs="Arial"/>
                <w:sz w:val="16"/>
                <w:szCs w:val="16"/>
              </w:rPr>
              <w:t>(кем выдан)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Наименование претендента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FFA" w:rsidRPr="005F2AFE" w:rsidRDefault="001B4FFA" w:rsidP="00380E96">
            <w:pPr>
              <w:tabs>
                <w:tab w:val="left" w:pos="3793"/>
                <w:tab w:val="left" w:pos="406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AFE">
              <w:rPr>
                <w:rFonts w:ascii="Arial" w:hAnsi="Arial" w:cs="Arial"/>
                <w:sz w:val="16"/>
                <w:szCs w:val="16"/>
              </w:rPr>
              <w:t xml:space="preserve">                                       (для юридических лиц, </w:t>
            </w:r>
            <w:r w:rsidRPr="005F2AFE">
              <w:rPr>
                <w:rFonts w:ascii="Arial" w:hAnsi="Arial" w:cs="Arial"/>
                <w:b/>
                <w:bCs/>
                <w:sz w:val="16"/>
                <w:szCs w:val="16"/>
              </w:rPr>
              <w:t>заполняется печатными буквами</w:t>
            </w:r>
            <w:r w:rsidRPr="005F2A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Документ о государственной регистрации в качестве юридического лица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Серия                     №                                , дата регистрации «       »                            г.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Орган, осуществивший регистрацию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Место выдачи                                                                                                   ИНН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 xml:space="preserve">Место жительства/место нахождение претендента     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 xml:space="preserve">Телефон:                                                                         факс:                                           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Представитель претендента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FFA" w:rsidRPr="005F2AFE" w:rsidRDefault="001B4FFA" w:rsidP="00380E96">
            <w:pPr>
              <w:tabs>
                <w:tab w:val="left" w:pos="3793"/>
                <w:tab w:val="left" w:pos="4065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AFE">
              <w:rPr>
                <w:rFonts w:ascii="Arial" w:hAnsi="Arial" w:cs="Arial"/>
                <w:sz w:val="16"/>
                <w:szCs w:val="16"/>
              </w:rPr>
              <w:t xml:space="preserve">(Ф.И.О. или наименование, </w:t>
            </w:r>
            <w:r w:rsidRPr="005F2AFE">
              <w:rPr>
                <w:rFonts w:ascii="Arial" w:hAnsi="Arial" w:cs="Arial"/>
                <w:b/>
                <w:bCs/>
                <w:sz w:val="16"/>
                <w:szCs w:val="16"/>
              </w:rPr>
              <w:t>заполняется печатными буквами</w:t>
            </w:r>
            <w:r w:rsidRPr="005F2AFE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B4FFA" w:rsidRPr="005F2AFE" w:rsidTr="00380E96">
        <w:trPr>
          <w:trHeight w:val="239"/>
        </w:trPr>
        <w:tc>
          <w:tcPr>
            <w:tcW w:w="9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Действует на основании                                        от «         »                20    г.   №</w:t>
            </w:r>
          </w:p>
        </w:tc>
      </w:tr>
      <w:tr w:rsidR="001B4FFA" w:rsidRPr="005F2AFE" w:rsidTr="00380E96">
        <w:trPr>
          <w:trHeight w:val="448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jc w:val="both"/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  <w:color w:val="000000"/>
              </w:rPr>
              <w:t>Реквизиты документа, удостоверяющего личность представителя – физического</w:t>
            </w:r>
            <w:r w:rsidRPr="005F2AFE">
              <w:rPr>
                <w:rFonts w:ascii="Arial" w:hAnsi="Arial" w:cs="Arial"/>
              </w:rPr>
              <w:t xml:space="preserve"> </w:t>
            </w:r>
            <w:r w:rsidRPr="005F2AFE">
              <w:rPr>
                <w:rFonts w:ascii="Arial" w:hAnsi="Arial" w:cs="Arial"/>
                <w:color w:val="000000"/>
              </w:rPr>
              <w:t>лица или документа о государственной регистрации в качестве  юридического</w:t>
            </w:r>
            <w:r w:rsidRPr="005F2AFE">
              <w:rPr>
                <w:rFonts w:ascii="Arial" w:hAnsi="Arial" w:cs="Arial"/>
              </w:rPr>
              <w:t xml:space="preserve"> </w:t>
            </w:r>
            <w:r w:rsidRPr="005F2AFE">
              <w:rPr>
                <w:rFonts w:ascii="Arial" w:hAnsi="Arial" w:cs="Arial"/>
                <w:color w:val="000000"/>
              </w:rPr>
              <w:t>лица представителя - юридического лица: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332"/>
        </w:trPr>
        <w:tc>
          <w:tcPr>
            <w:tcW w:w="9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pStyle w:val="ab"/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583"/>
        </w:trPr>
        <w:tc>
          <w:tcPr>
            <w:tcW w:w="96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pStyle w:val="ab"/>
              <w:rPr>
                <w:rFonts w:ascii="Arial" w:hAnsi="Arial" w:cs="Arial"/>
              </w:rPr>
            </w:pPr>
            <w:r w:rsidRPr="005F2AFE">
              <w:rPr>
                <w:rFonts w:ascii="Arial" w:hAnsi="Arial" w:cs="Arial"/>
              </w:rPr>
              <w:t>Претендент принимает публичное предложение о продаже следующего имущества, находящегося в муниципальной собственности:</w:t>
            </w: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4FFA" w:rsidRPr="005F2AFE" w:rsidRDefault="001B4FFA" w:rsidP="00380E96">
            <w:pPr>
              <w:rPr>
                <w:rFonts w:ascii="Arial" w:hAnsi="Arial" w:cs="Arial"/>
              </w:rPr>
            </w:pPr>
          </w:p>
        </w:tc>
      </w:tr>
      <w:tr w:rsidR="001B4FFA" w:rsidRPr="005F2AFE" w:rsidTr="00380E96">
        <w:trPr>
          <w:trHeight w:val="224"/>
        </w:trPr>
        <w:tc>
          <w:tcPr>
            <w:tcW w:w="96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4FFA" w:rsidRPr="005F2AFE" w:rsidRDefault="001B4FFA" w:rsidP="00380E9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2AFE">
              <w:rPr>
                <w:rFonts w:ascii="Arial" w:hAnsi="Arial" w:cs="Arial"/>
                <w:sz w:val="16"/>
                <w:szCs w:val="16"/>
              </w:rPr>
              <w:t>(полное наименование в точном соответствии с информационным сообщением)</w:t>
            </w:r>
          </w:p>
        </w:tc>
      </w:tr>
    </w:tbl>
    <w:p w:rsidR="001B4FFA" w:rsidRPr="005F2AFE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</w:p>
    <w:p w:rsidR="001B4FFA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</w:p>
    <w:p w:rsidR="001B4FFA" w:rsidRPr="005F2AFE" w:rsidRDefault="001B4FFA" w:rsidP="001B4FFA">
      <w:pPr>
        <w:pStyle w:val="afd"/>
        <w:jc w:val="both"/>
        <w:rPr>
          <w:rFonts w:ascii="Arial" w:hAnsi="Arial" w:cs="Arial"/>
          <w:sz w:val="20"/>
          <w:szCs w:val="20"/>
        </w:rPr>
      </w:pPr>
    </w:p>
    <w:p w:rsidR="001B4FFA" w:rsidRPr="005F2AFE" w:rsidRDefault="001B4FFA" w:rsidP="001B4FFA">
      <w:pPr>
        <w:pStyle w:val="afd"/>
        <w:jc w:val="both"/>
        <w:rPr>
          <w:rFonts w:ascii="Arial" w:hAnsi="Arial" w:cs="Arial"/>
        </w:rPr>
      </w:pPr>
      <w:r w:rsidRPr="005F2AFE">
        <w:rPr>
          <w:rFonts w:ascii="Arial" w:hAnsi="Arial" w:cs="Arial"/>
        </w:rPr>
        <w:t>Подпись претендента</w:t>
      </w:r>
    </w:p>
    <w:p w:rsidR="001B4FFA" w:rsidRPr="005F2AFE" w:rsidRDefault="001B4FFA" w:rsidP="001B4FFA">
      <w:pPr>
        <w:pStyle w:val="afd"/>
        <w:jc w:val="both"/>
        <w:rPr>
          <w:rFonts w:ascii="Arial" w:hAnsi="Arial" w:cs="Arial"/>
        </w:rPr>
      </w:pPr>
    </w:p>
    <w:p w:rsidR="001B4FFA" w:rsidRPr="005F2AFE" w:rsidRDefault="001B4FFA" w:rsidP="001B4FFA">
      <w:pPr>
        <w:pStyle w:val="afd"/>
        <w:jc w:val="both"/>
        <w:rPr>
          <w:rFonts w:ascii="Arial" w:hAnsi="Arial" w:cs="Arial"/>
        </w:rPr>
      </w:pPr>
      <w:r w:rsidRPr="005F2AFE">
        <w:rPr>
          <w:rFonts w:ascii="Arial" w:hAnsi="Arial" w:cs="Arial"/>
        </w:rPr>
        <w:t>__________________ (_____________________)</w:t>
      </w:r>
    </w:p>
    <w:p w:rsidR="001B4FFA" w:rsidRPr="005F2AFE" w:rsidRDefault="001B4FFA" w:rsidP="001B4FFA">
      <w:pPr>
        <w:pStyle w:val="afd"/>
        <w:jc w:val="both"/>
        <w:rPr>
          <w:rFonts w:ascii="Arial" w:hAnsi="Arial" w:cs="Arial"/>
        </w:rPr>
      </w:pPr>
      <w:r w:rsidRPr="005F2AFE">
        <w:rPr>
          <w:rFonts w:ascii="Arial" w:hAnsi="Arial" w:cs="Arial"/>
        </w:rPr>
        <w:t xml:space="preserve">МП             </w:t>
      </w:r>
    </w:p>
    <w:p w:rsidR="001B4FFA" w:rsidRPr="005F2AFE" w:rsidRDefault="001B4FFA" w:rsidP="001B4FFA">
      <w:pPr>
        <w:pStyle w:val="afd"/>
        <w:jc w:val="both"/>
        <w:rPr>
          <w:rFonts w:ascii="Arial" w:hAnsi="Arial" w:cs="Arial"/>
        </w:rPr>
      </w:pPr>
      <w:r w:rsidRPr="005F2AFE">
        <w:rPr>
          <w:rFonts w:ascii="Arial" w:hAnsi="Arial" w:cs="Arial"/>
        </w:rPr>
        <w:t>«_____»_________ 20__г.</w:t>
      </w:r>
    </w:p>
    <w:p w:rsidR="001B4FFA" w:rsidRDefault="001B4FFA" w:rsidP="001B4FFA">
      <w:pPr>
        <w:rPr>
          <w:rFonts w:ascii="Arial" w:hAnsi="Arial" w:cs="Arial"/>
        </w:rPr>
      </w:pPr>
    </w:p>
    <w:p w:rsidR="001B4FFA" w:rsidRDefault="001B4FFA" w:rsidP="001B4FFA">
      <w:pPr>
        <w:rPr>
          <w:rFonts w:ascii="Arial" w:hAnsi="Arial" w:cs="Arial"/>
        </w:rPr>
      </w:pPr>
    </w:p>
    <w:p w:rsidR="001B4FFA" w:rsidRPr="00CF28FA" w:rsidRDefault="001B4FFA" w:rsidP="001B4FFA">
      <w:pPr>
        <w:rPr>
          <w:rFonts w:ascii="Arial" w:hAnsi="Arial" w:cs="Arial"/>
        </w:rPr>
      </w:pPr>
    </w:p>
    <w:p w:rsidR="001B4FFA" w:rsidRPr="00CF28FA" w:rsidRDefault="001B4FFA" w:rsidP="001B4FFA">
      <w:pPr>
        <w:rPr>
          <w:rFonts w:ascii="Arial" w:hAnsi="Arial" w:cs="Arial"/>
        </w:rPr>
      </w:pPr>
    </w:p>
    <w:p w:rsidR="001B4FFA" w:rsidRPr="00CF28FA" w:rsidRDefault="001B4FFA" w:rsidP="001B4FFA">
      <w:pPr>
        <w:rPr>
          <w:rFonts w:ascii="Arial" w:hAnsi="Arial" w:cs="Arial"/>
        </w:rPr>
      </w:pPr>
    </w:p>
    <w:p w:rsidR="001B4FFA" w:rsidRDefault="001B4FFA" w:rsidP="001B4FFA">
      <w:pPr>
        <w:ind w:left="4140"/>
        <w:jc w:val="right"/>
        <w:rPr>
          <w:rFonts w:ascii="Arial" w:hAnsi="Arial" w:cs="Arial"/>
          <w:color w:val="000000"/>
        </w:rPr>
      </w:pPr>
    </w:p>
    <w:p w:rsidR="001B4FFA" w:rsidRDefault="001B4FFA" w:rsidP="001B4FFA">
      <w:pPr>
        <w:ind w:left="414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Приложение 2</w:t>
      </w:r>
    </w:p>
    <w:p w:rsidR="001B4FFA" w:rsidRDefault="001B4FFA" w:rsidP="001B4FFA">
      <w:pPr>
        <w:ind w:left="4140"/>
        <w:jc w:val="right"/>
        <w:rPr>
          <w:rFonts w:ascii="Arial" w:hAnsi="Arial" w:cs="Arial"/>
          <w:color w:val="000000"/>
        </w:rPr>
      </w:pPr>
      <w:r w:rsidRPr="00E621C9">
        <w:rPr>
          <w:rFonts w:ascii="Arial" w:hAnsi="Arial" w:cs="Arial"/>
          <w:color w:val="000000"/>
        </w:rPr>
        <w:t>к административному регламенту</w:t>
      </w:r>
      <w:r>
        <w:rPr>
          <w:rFonts w:ascii="Arial" w:hAnsi="Arial" w:cs="Arial"/>
          <w:color w:val="000000"/>
        </w:rPr>
        <w:t xml:space="preserve"> </w:t>
      </w:r>
      <w:r w:rsidRPr="000065BE">
        <w:rPr>
          <w:rFonts w:ascii="Arial" w:hAnsi="Arial" w:cs="Arial"/>
        </w:rPr>
        <w:t>предоставления муниципальной услуги</w:t>
      </w:r>
      <w:r>
        <w:rPr>
          <w:rFonts w:ascii="Arial" w:hAnsi="Arial" w:cs="Arial"/>
        </w:rPr>
        <w:t xml:space="preserve"> «Приватизация муниципального имущества»</w:t>
      </w:r>
    </w:p>
    <w:p w:rsidR="001B4FFA" w:rsidRPr="00814616" w:rsidRDefault="001B4FFA" w:rsidP="001B4FFA">
      <w:pPr>
        <w:ind w:left="4140"/>
        <w:jc w:val="right"/>
        <w:rPr>
          <w:rFonts w:ascii="Arial" w:hAnsi="Arial" w:cs="Arial"/>
          <w:color w:val="000000"/>
        </w:rPr>
      </w:pPr>
    </w:p>
    <w:p w:rsidR="001B4FFA" w:rsidRPr="00814616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</w:p>
    <w:p w:rsidR="001B4FFA" w:rsidRPr="00814616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</w:p>
    <w:p w:rsidR="001B4FFA" w:rsidRPr="004148B0" w:rsidRDefault="001B4FFA" w:rsidP="001B4FFA">
      <w:pPr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148B0">
        <w:rPr>
          <w:rFonts w:ascii="Arial" w:hAnsi="Arial" w:cs="Arial"/>
          <w:b/>
          <w:color w:val="000000"/>
          <w:sz w:val="26"/>
          <w:szCs w:val="26"/>
        </w:rPr>
        <w:t>БЛОК- СХЕМА</w:t>
      </w:r>
    </w:p>
    <w:p w:rsidR="001B4FFA" w:rsidRPr="004148B0" w:rsidRDefault="001B4FFA" w:rsidP="001B4FFA">
      <w:pPr>
        <w:ind w:firstLine="709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4148B0">
        <w:rPr>
          <w:rFonts w:ascii="Arial" w:hAnsi="Arial" w:cs="Arial"/>
          <w:b/>
          <w:color w:val="000000"/>
          <w:sz w:val="26"/>
          <w:szCs w:val="26"/>
        </w:rPr>
        <w:t xml:space="preserve">предоставления муниципальной услуги </w:t>
      </w:r>
    </w:p>
    <w:p w:rsidR="001B4FFA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</w:p>
    <w:p w:rsidR="001B4FFA" w:rsidRPr="00096DE3" w:rsidRDefault="001B4FFA" w:rsidP="001B4FFA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0">
                <wp:simplePos x="0" y="0"/>
                <wp:positionH relativeFrom="column">
                  <wp:posOffset>342900</wp:posOffset>
                </wp:positionH>
                <wp:positionV relativeFrom="paragraph">
                  <wp:posOffset>25400</wp:posOffset>
                </wp:positionV>
                <wp:extent cx="5600700" cy="518160"/>
                <wp:effectExtent l="13335" t="12700" r="5715" b="12065"/>
                <wp:wrapTight wrapText="bothSides">
                  <wp:wrapPolygon edited="0">
                    <wp:start x="460" y="-291"/>
                    <wp:lineTo x="-47" y="0"/>
                    <wp:lineTo x="-47" y="19191"/>
                    <wp:lineTo x="184" y="21309"/>
                    <wp:lineTo x="230" y="21309"/>
                    <wp:lineTo x="21323" y="21309"/>
                    <wp:lineTo x="21370" y="21309"/>
                    <wp:lineTo x="21647" y="18900"/>
                    <wp:lineTo x="21647" y="2409"/>
                    <wp:lineTo x="21370" y="0"/>
                    <wp:lineTo x="21093" y="-291"/>
                    <wp:lineTo x="460" y="-291"/>
                  </wp:wrapPolygon>
                </wp:wrapTight>
                <wp:docPr id="20" name="Скругленный 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518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4FFA" w:rsidRPr="009E411C" w:rsidRDefault="001B4FFA" w:rsidP="001B4F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Принятие решения об условиях приватизации муниципального имущества в соответствии с прогнозным планом (программой) приватизации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0" o:spid="_x0000_s1026" style="position:absolute;left:0;text-align:left;margin-left:27pt;margin-top:2pt;width:441pt;height:40.8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" o:allowoverlap="f">
                <v:textbox>
                  <w:txbxContent>
                    <w:p w:rsidR="001B4FFA" w:rsidRPr="009E411C" w:rsidRDefault="001B4FFA" w:rsidP="001B4F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Принятие решения об условиях приватизации муниципального имущества в соответствии с прогнозным планом (программой) приватизации 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1B4FFA" w:rsidRPr="00096DE3" w:rsidRDefault="001B4FFA" w:rsidP="001B4FFA">
      <w:pPr>
        <w:tabs>
          <w:tab w:val="left" w:pos="647"/>
          <w:tab w:val="left" w:pos="5040"/>
        </w:tabs>
        <w:ind w:firstLine="709"/>
        <w:jc w:val="center"/>
        <w:rPr>
          <w:rFonts w:ascii="Arial" w:hAnsi="Arial" w:cs="Arial"/>
        </w:rPr>
      </w:pPr>
      <w:r w:rsidRPr="00096DE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254000</wp:posOffset>
                </wp:positionV>
                <wp:extent cx="0" cy="342900"/>
                <wp:effectExtent l="60960" t="6350" r="53340" b="2222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DC442" id="Прямая соединительная линия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20pt" to="252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" strokeweight=".74pt">
                <v:stroke endarrow="block" joinstyle="miter"/>
              </v:line>
            </w:pict>
          </mc:Fallback>
        </mc:AlternateContent>
      </w:r>
    </w:p>
    <w:p w:rsidR="001B4FFA" w:rsidRPr="00096DE3" w:rsidRDefault="001B4FFA" w:rsidP="001B4FFA">
      <w:pPr>
        <w:tabs>
          <w:tab w:val="left" w:pos="647"/>
        </w:tabs>
        <w:ind w:firstLine="709"/>
        <w:jc w:val="center"/>
        <w:rPr>
          <w:rFonts w:ascii="Arial" w:hAnsi="Arial" w:cs="Arial"/>
        </w:rPr>
      </w:pPr>
      <w:r w:rsidRPr="00096DE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0">
                <wp:simplePos x="0" y="0"/>
                <wp:positionH relativeFrom="column">
                  <wp:posOffset>342900</wp:posOffset>
                </wp:positionH>
                <wp:positionV relativeFrom="paragraph">
                  <wp:posOffset>268605</wp:posOffset>
                </wp:positionV>
                <wp:extent cx="5600700" cy="685800"/>
                <wp:effectExtent l="13335" t="6985" r="5715" b="12065"/>
                <wp:wrapTight wrapText="bothSides">
                  <wp:wrapPolygon edited="0">
                    <wp:start x="460" y="-300"/>
                    <wp:lineTo x="-47" y="0"/>
                    <wp:lineTo x="-47" y="19200"/>
                    <wp:lineTo x="184" y="21300"/>
                    <wp:lineTo x="230" y="21300"/>
                    <wp:lineTo x="21323" y="21300"/>
                    <wp:lineTo x="21370" y="21300"/>
                    <wp:lineTo x="21647" y="18900"/>
                    <wp:lineTo x="21647" y="2400"/>
                    <wp:lineTo x="21370" y="0"/>
                    <wp:lineTo x="21093" y="-300"/>
                    <wp:lineTo x="460" y="-300"/>
                  </wp:wrapPolygon>
                </wp:wrapTight>
                <wp:docPr id="18" name="Скругленный 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4FFA" w:rsidRPr="008A5319" w:rsidRDefault="001B4FFA" w:rsidP="001B4FF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Опубликование информационного сообщения о приватизации муниципального имущества в официальном печатном издании, а также размещение на официальных сайтах в сети «Интернет»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7" style="position:absolute;left:0;text-align:left;margin-left:27pt;margin-top:21.15pt;width:441pt;height:5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" o:allowoverlap="f">
                <v:textbox>
                  <w:txbxContent>
                    <w:p w:rsidR="001B4FFA" w:rsidRPr="008A5319" w:rsidRDefault="001B4FFA" w:rsidP="001B4FFA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Опубликование информационного сообщения о приватизации муниципального имущества в официальном печатном издании, а также размещение на официальных сайтах в сети «Интернет»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1B4FFA" w:rsidRPr="00096DE3" w:rsidRDefault="001B4FFA" w:rsidP="001B4FFA">
      <w:pPr>
        <w:tabs>
          <w:tab w:val="left" w:pos="647"/>
        </w:tabs>
        <w:ind w:firstLine="709"/>
        <w:jc w:val="center"/>
        <w:rPr>
          <w:rFonts w:ascii="Arial" w:hAnsi="Arial" w:cs="Arial"/>
        </w:rPr>
      </w:pPr>
    </w:p>
    <w:p w:rsidR="001B4FFA" w:rsidRPr="00096DE3" w:rsidRDefault="001B4FFA" w:rsidP="001B4FFA">
      <w:pPr>
        <w:tabs>
          <w:tab w:val="left" w:pos="647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167640</wp:posOffset>
                </wp:positionV>
                <wp:extent cx="0" cy="342900"/>
                <wp:effectExtent l="60960" t="12065" r="53340" b="1651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EC9306" id="Прямая соединительная линия 17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3.2pt" to="252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" strokeweight=".74pt">
                <v:stroke endarrow="block" joinstyle="miter"/>
              </v:line>
            </w:pict>
          </mc:Fallback>
        </mc:AlternateContent>
      </w:r>
    </w:p>
    <w:p w:rsidR="001B4FFA" w:rsidRPr="00096DE3" w:rsidRDefault="001B4FFA" w:rsidP="001B4FFA">
      <w:pPr>
        <w:tabs>
          <w:tab w:val="left" w:pos="647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0">
                <wp:simplePos x="0" y="0"/>
                <wp:positionH relativeFrom="column">
                  <wp:posOffset>342900</wp:posOffset>
                </wp:positionH>
                <wp:positionV relativeFrom="paragraph">
                  <wp:posOffset>227330</wp:posOffset>
                </wp:positionV>
                <wp:extent cx="5600700" cy="457200"/>
                <wp:effectExtent l="13335" t="8255" r="5715" b="10795"/>
                <wp:wrapTight wrapText="bothSides">
                  <wp:wrapPolygon edited="0">
                    <wp:start x="460" y="-300"/>
                    <wp:lineTo x="-47" y="0"/>
                    <wp:lineTo x="-47" y="19200"/>
                    <wp:lineTo x="184" y="21300"/>
                    <wp:lineTo x="230" y="21300"/>
                    <wp:lineTo x="21323" y="21300"/>
                    <wp:lineTo x="21370" y="21300"/>
                    <wp:lineTo x="21647" y="18900"/>
                    <wp:lineTo x="21647" y="2400"/>
                    <wp:lineTo x="21370" y="0"/>
                    <wp:lineTo x="21093" y="-300"/>
                    <wp:lineTo x="460" y="-300"/>
                  </wp:wrapPolygon>
                </wp:wrapTight>
                <wp:docPr id="16" name="Скругленный 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4FFA" w:rsidRPr="008A5319" w:rsidRDefault="001B4FFA" w:rsidP="001B4FFA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</w:rPr>
                              <w:t>Проведение аукциона или продажи посредством публичного предложения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28" style="position:absolute;left:0;text-align:left;margin-left:27pt;margin-top:17.9pt;width:441pt;height:36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" o:allowoverlap="f">
                <v:textbox>
                  <w:txbxContent>
                    <w:p w:rsidR="001B4FFA" w:rsidRPr="008A5319" w:rsidRDefault="001B4FFA" w:rsidP="001B4FFA">
                      <w:pPr>
                        <w:jc w:val="center"/>
                      </w:pPr>
                      <w:r>
                        <w:rPr>
                          <w:rFonts w:ascii="Arial" w:hAnsi="Arial" w:cs="Arial"/>
                        </w:rPr>
                        <w:t>Проведение аукциона или продажи посредством публичного предложения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1B4FFA" w:rsidRPr="00096DE3" w:rsidRDefault="001B4FFA" w:rsidP="001B4FFA">
      <w:pPr>
        <w:tabs>
          <w:tab w:val="left" w:pos="647"/>
        </w:tabs>
        <w:ind w:firstLine="709"/>
        <w:jc w:val="center"/>
        <w:rPr>
          <w:rFonts w:ascii="Arial" w:hAnsi="Arial" w:cs="Arial"/>
        </w:rPr>
      </w:pPr>
      <w:r w:rsidRPr="00096DE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196850</wp:posOffset>
                </wp:positionV>
                <wp:extent cx="685800" cy="571500"/>
                <wp:effectExtent l="51435" t="12065" r="5715" b="5461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E6B8B" id="Прямая соединительная линия 15" o:spid="_x0000_s1026" style="position:absolute;flip:x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5.5pt" to="180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" strokeweight=".74pt">
                <v:stroke endarrow="block" joinstyle="miter"/>
              </v:line>
            </w:pict>
          </mc:Fallback>
        </mc:AlternateContent>
      </w:r>
      <w:r w:rsidRPr="00096DE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196850</wp:posOffset>
                </wp:positionV>
                <wp:extent cx="685800" cy="571500"/>
                <wp:effectExtent l="13335" t="12065" r="43815" b="5461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5715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0CA37" id="Прямая соединительная линия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15.5pt" to="369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" strokeweight=".74pt">
                <v:stroke endarrow="block" joinstyle="miter"/>
              </v:line>
            </w:pict>
          </mc:Fallback>
        </mc:AlternateContent>
      </w:r>
    </w:p>
    <w:p w:rsidR="001B4FFA" w:rsidRPr="00096DE3" w:rsidRDefault="001B4FFA" w:rsidP="001B4FFA">
      <w:pPr>
        <w:tabs>
          <w:tab w:val="left" w:pos="647"/>
        </w:tabs>
        <w:ind w:firstLine="709"/>
        <w:jc w:val="center"/>
        <w:rPr>
          <w:rFonts w:ascii="Arial" w:hAnsi="Arial" w:cs="Arial"/>
        </w:rPr>
      </w:pPr>
    </w:p>
    <w:p w:rsidR="001B4FFA" w:rsidRPr="00096DE3" w:rsidRDefault="001B4FFA" w:rsidP="001B4FFA">
      <w:pPr>
        <w:tabs>
          <w:tab w:val="left" w:pos="647"/>
          <w:tab w:val="left" w:pos="5400"/>
        </w:tabs>
        <w:ind w:firstLine="709"/>
        <w:jc w:val="center"/>
        <w:rPr>
          <w:rFonts w:ascii="Arial" w:hAnsi="Arial" w:cs="Arial"/>
        </w:rPr>
      </w:pPr>
      <w:r w:rsidRPr="00096DE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111125</wp:posOffset>
                </wp:positionV>
                <wp:extent cx="2514600" cy="457200"/>
                <wp:effectExtent l="13335" t="12065" r="5715" b="6985"/>
                <wp:wrapNone/>
                <wp:docPr id="13" name="Скругленный 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4FFA" w:rsidRPr="009E411C" w:rsidRDefault="001B4FFA" w:rsidP="001B4F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Отсутствие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3" o:spid="_x0000_s1029" style="position:absolute;left:0;text-align:left;margin-left:36pt;margin-top:8.75pt;width:198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">
                <v:textbox>
                  <w:txbxContent>
                    <w:p w:rsidR="001B4FFA" w:rsidRPr="009E411C" w:rsidRDefault="001B4FFA" w:rsidP="001B4F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Отсутствие оснований для отказа</w:t>
                      </w:r>
                    </w:p>
                  </w:txbxContent>
                </v:textbox>
              </v:roundrect>
            </w:pict>
          </mc:Fallback>
        </mc:AlternateContent>
      </w:r>
      <w:r w:rsidRPr="00096DE3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111125</wp:posOffset>
                </wp:positionV>
                <wp:extent cx="2516505" cy="457200"/>
                <wp:effectExtent l="13335" t="12065" r="13335" b="6985"/>
                <wp:wrapNone/>
                <wp:docPr id="12" name="Скругленный 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650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4FFA" w:rsidRPr="009E411C" w:rsidRDefault="001B4FFA" w:rsidP="001B4F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0" style="position:absolute;left:0;text-align:left;margin-left:270pt;margin-top:8.75pt;width:198.1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">
                <v:textbox>
                  <w:txbxContent>
                    <w:p w:rsidR="001B4FFA" w:rsidRPr="009E411C" w:rsidRDefault="001B4FFA" w:rsidP="001B4F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Наличие оснований для отказа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FFA" w:rsidRPr="00096DE3" w:rsidRDefault="001B4FFA" w:rsidP="001B4FFA">
      <w:pPr>
        <w:tabs>
          <w:tab w:val="left" w:pos="647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239395</wp:posOffset>
                </wp:positionV>
                <wp:extent cx="0" cy="342900"/>
                <wp:effectExtent l="60960" t="12065" r="53340" b="1651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7340F5" id="Прямая соединительная линия 11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8.85pt" to="369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" strokeweight=".74pt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239395</wp:posOffset>
                </wp:positionV>
                <wp:extent cx="0" cy="342900"/>
                <wp:effectExtent l="60960" t="12065" r="53340" b="1651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3CADD" id="Прямая соединительная линия 10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8.85pt" to="13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" strokeweight=".74pt">
                <v:stroke endarrow="block" joinstyle="miter"/>
              </v:line>
            </w:pict>
          </mc:Fallback>
        </mc:AlternateContent>
      </w:r>
    </w:p>
    <w:p w:rsidR="001B4FFA" w:rsidRPr="00096DE3" w:rsidRDefault="001B4FFA" w:rsidP="001B4FFA">
      <w:pPr>
        <w:tabs>
          <w:tab w:val="left" w:pos="647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254000</wp:posOffset>
                </wp:positionV>
                <wp:extent cx="2514600" cy="571500"/>
                <wp:effectExtent l="13335" t="12065" r="5715" b="6985"/>
                <wp:wrapNone/>
                <wp:docPr id="9" name="Скругленный 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4FFA" w:rsidRPr="009E411C" w:rsidRDefault="001B4FFA" w:rsidP="001B4F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</w:t>
                            </w:r>
                            <w:r w:rsidRPr="009E411C">
                              <w:rPr>
                                <w:rFonts w:ascii="Arial" w:hAnsi="Arial" w:cs="Arial"/>
                              </w:rPr>
                              <w:t>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31" style="position:absolute;left:0;text-align:left;margin-left:270pt;margin-top:20pt;width:198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">
                <v:textbox>
                  <w:txbxContent>
                    <w:p w:rsidR="001B4FFA" w:rsidRPr="009E411C" w:rsidRDefault="001B4FFA" w:rsidP="001B4F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О</w:t>
                      </w:r>
                      <w:r w:rsidRPr="009E411C">
                        <w:rPr>
                          <w:rFonts w:ascii="Arial" w:hAnsi="Arial" w:cs="Arial"/>
                        </w:rPr>
                        <w:t>тказ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254000</wp:posOffset>
                </wp:positionV>
                <wp:extent cx="2514600" cy="571500"/>
                <wp:effectExtent l="13335" t="12065" r="5715" b="6985"/>
                <wp:wrapNone/>
                <wp:docPr id="8" name="Скругленный 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4FFA" w:rsidRPr="009E411C" w:rsidRDefault="001B4FFA" w:rsidP="001B4F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32" style="position:absolute;left:0;text-align:left;margin-left:36pt;margin-top:20pt;width:198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">
                <v:textbox>
                  <w:txbxContent>
                    <w:p w:rsidR="001B4FFA" w:rsidRPr="009E411C" w:rsidRDefault="001B4FFA" w:rsidP="001B4F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Предоставление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FFA" w:rsidRPr="00096DE3" w:rsidRDefault="001B4FFA" w:rsidP="001B4FFA">
      <w:pPr>
        <w:tabs>
          <w:tab w:val="left" w:pos="647"/>
        </w:tabs>
        <w:ind w:firstLine="709"/>
        <w:jc w:val="center"/>
        <w:rPr>
          <w:rFonts w:ascii="Arial" w:hAnsi="Arial" w:cs="Arial"/>
        </w:rPr>
      </w:pPr>
    </w:p>
    <w:p w:rsidR="001B4FFA" w:rsidRPr="00096DE3" w:rsidRDefault="001B4FFA" w:rsidP="001B4FFA">
      <w:pPr>
        <w:tabs>
          <w:tab w:val="left" w:pos="647"/>
          <w:tab w:val="left" w:pos="5400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168275</wp:posOffset>
                </wp:positionV>
                <wp:extent cx="0" cy="342900"/>
                <wp:effectExtent l="60960" t="12065" r="53340" b="1651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5C357" id="Прямая соединительная линия 7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3.25pt" to="369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" strokeweight=".74pt">
                <v:stroke endarrow="block" joinstyle="miter"/>
              </v:lin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168275</wp:posOffset>
                </wp:positionV>
                <wp:extent cx="0" cy="342900"/>
                <wp:effectExtent l="60960" t="12065" r="53340" b="1651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5A8C9" id="Прямая соединительная линия 6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3.25pt" to="13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" strokeweight=".74pt">
                <v:stroke endarrow="block" joinstyle="miter"/>
              </v:line>
            </w:pict>
          </mc:Fallback>
        </mc:AlternateContent>
      </w:r>
    </w:p>
    <w:p w:rsidR="001B4FFA" w:rsidRPr="00096DE3" w:rsidRDefault="001B4FFA" w:rsidP="001B4FFA">
      <w:pPr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182880</wp:posOffset>
                </wp:positionV>
                <wp:extent cx="2514600" cy="685800"/>
                <wp:effectExtent l="13335" t="12065" r="5715" b="6985"/>
                <wp:wrapNone/>
                <wp:docPr id="5" name="Скругленный 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4FFA" w:rsidRPr="009E411C" w:rsidRDefault="001B4FFA" w:rsidP="001B4F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Уведомление об</w:t>
                            </w:r>
                            <w:r w:rsidRPr="009E411C">
                              <w:rPr>
                                <w:rFonts w:ascii="Arial" w:hAnsi="Arial" w:cs="Arial"/>
                              </w:rPr>
                              <w:t xml:space="preserve"> отказ</w:t>
                            </w:r>
                            <w:r>
                              <w:rPr>
                                <w:rFonts w:ascii="Arial" w:hAnsi="Arial" w:cs="Arial"/>
                              </w:rPr>
                              <w:t>е</w:t>
                            </w:r>
                            <w:r w:rsidRPr="009E411C">
                              <w:rPr>
                                <w:rFonts w:ascii="Arial" w:hAnsi="Arial" w:cs="Arial"/>
                              </w:rPr>
                              <w:t xml:space="preserve">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3" style="position:absolute;left:0;text-align:left;margin-left:270pt;margin-top:14.4pt;width:198pt;height:5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">
                <v:textbox>
                  <w:txbxContent>
                    <w:p w:rsidR="001B4FFA" w:rsidRPr="009E411C" w:rsidRDefault="001B4FFA" w:rsidP="001B4F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Уведомление об</w:t>
                      </w:r>
                      <w:r w:rsidRPr="009E411C">
                        <w:rPr>
                          <w:rFonts w:ascii="Arial" w:hAnsi="Arial" w:cs="Arial"/>
                        </w:rPr>
                        <w:t xml:space="preserve"> отказ</w:t>
                      </w:r>
                      <w:r>
                        <w:rPr>
                          <w:rFonts w:ascii="Arial" w:hAnsi="Arial" w:cs="Arial"/>
                        </w:rPr>
                        <w:t>е</w:t>
                      </w:r>
                      <w:r w:rsidRPr="009E411C">
                        <w:rPr>
                          <w:rFonts w:ascii="Arial" w:hAnsi="Arial" w:cs="Arial"/>
                        </w:rPr>
                        <w:t xml:space="preserve"> в предоставлении муниципальной услуги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182880</wp:posOffset>
                </wp:positionV>
                <wp:extent cx="2514600" cy="685800"/>
                <wp:effectExtent l="13335" t="12065" r="5715" b="6985"/>
                <wp:wrapNone/>
                <wp:docPr id="4" name="Скругленный 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4FFA" w:rsidRPr="009E411C" w:rsidRDefault="001B4FFA" w:rsidP="001B4F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Договор купли-продажи муниципального имущества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" o:spid="_x0000_s1034" style="position:absolute;left:0;text-align:left;margin-left:36pt;margin-top:14.4pt;width:198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">
                <v:textbox>
                  <w:txbxContent>
                    <w:p w:rsidR="001B4FFA" w:rsidRPr="009E411C" w:rsidRDefault="001B4FFA" w:rsidP="001B4F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Договор купли-продажи муниципального имущества</w:t>
                      </w:r>
                    </w:p>
                  </w:txbxContent>
                </v:textbox>
              </v:roundrect>
            </w:pict>
          </mc:Fallback>
        </mc:AlternateContent>
      </w:r>
    </w:p>
    <w:p w:rsidR="001B4FFA" w:rsidRPr="00096DE3" w:rsidRDefault="001B4FFA" w:rsidP="001B4FFA">
      <w:pPr>
        <w:ind w:firstLine="709"/>
        <w:rPr>
          <w:rFonts w:ascii="Arial" w:hAnsi="Arial" w:cs="Arial"/>
        </w:rPr>
      </w:pPr>
    </w:p>
    <w:p w:rsidR="001B4FFA" w:rsidRPr="00096DE3" w:rsidRDefault="001B4FFA" w:rsidP="001B4FFA">
      <w:pPr>
        <w:tabs>
          <w:tab w:val="left" w:pos="1440"/>
          <w:tab w:val="left" w:pos="3060"/>
          <w:tab w:val="left" w:pos="5400"/>
          <w:tab w:val="left" w:pos="8460"/>
        </w:tabs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97155</wp:posOffset>
                </wp:positionV>
                <wp:extent cx="457200" cy="457200"/>
                <wp:effectExtent l="51435" t="12065" r="5715" b="546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B7DCE" id="Прямая соединительная линия 3" o:spid="_x0000_s1026" style="position:absolute;flip:x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7.65pt" to="387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">
                <v:stroke endarrow="block"/>
              </v:line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211455</wp:posOffset>
                </wp:positionV>
                <wp:extent cx="228600" cy="342900"/>
                <wp:effectExtent l="13335" t="12065" r="53340" b="450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02DCF" id="Прямая соединительная линия 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6.65pt" to="153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">
                <v:stroke endarrow="block"/>
              </v:line>
            </w:pict>
          </mc:Fallback>
        </mc:AlternateContent>
      </w:r>
    </w:p>
    <w:p w:rsidR="001B4FFA" w:rsidRDefault="001B4FFA" w:rsidP="001B4FFA">
      <w:pPr>
        <w:ind w:firstLine="709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0">
                <wp:simplePos x="0" y="0"/>
                <wp:positionH relativeFrom="column">
                  <wp:posOffset>457200</wp:posOffset>
                </wp:positionH>
                <wp:positionV relativeFrom="paragraph">
                  <wp:posOffset>226060</wp:posOffset>
                </wp:positionV>
                <wp:extent cx="5486400" cy="457200"/>
                <wp:effectExtent l="13335" t="12065" r="5715" b="6985"/>
                <wp:wrapTight wrapText="bothSides">
                  <wp:wrapPolygon edited="0">
                    <wp:start x="460" y="-300"/>
                    <wp:lineTo x="-45" y="0"/>
                    <wp:lineTo x="-45" y="19200"/>
                    <wp:lineTo x="185" y="21300"/>
                    <wp:lineTo x="230" y="21300"/>
                    <wp:lineTo x="21325" y="21300"/>
                    <wp:lineTo x="21370" y="21300"/>
                    <wp:lineTo x="21645" y="18900"/>
                    <wp:lineTo x="21645" y="2400"/>
                    <wp:lineTo x="21370" y="0"/>
                    <wp:lineTo x="21093" y="-300"/>
                    <wp:lineTo x="460" y="-300"/>
                  </wp:wrapPolygon>
                </wp:wrapTight>
                <wp:docPr id="1" name="Скругленный 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B4FFA" w:rsidRPr="009E411C" w:rsidRDefault="001B4FFA" w:rsidP="001B4F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Выдача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5" style="position:absolute;left:0;text-align:left;margin-left:36pt;margin-top:17.8pt;width:6in;height:36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" o:allowoverlap="f">
                <v:textbox>
                  <w:txbxContent>
                    <w:p w:rsidR="001B4FFA" w:rsidRPr="009E411C" w:rsidRDefault="001B4FFA" w:rsidP="001B4F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Выдача результата предоставления муниципальной услуги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:rsidR="001B4FFA" w:rsidRDefault="001B4FFA" w:rsidP="001B4FFA">
      <w:pPr>
        <w:ind w:firstLine="709"/>
        <w:rPr>
          <w:rFonts w:ascii="Arial" w:hAnsi="Arial" w:cs="Arial"/>
        </w:rPr>
      </w:pPr>
    </w:p>
    <w:p w:rsidR="001B4FFA" w:rsidRDefault="001B4FFA" w:rsidP="001B4FFA">
      <w:pPr>
        <w:ind w:left="4320"/>
        <w:jc w:val="right"/>
        <w:rPr>
          <w:rFonts w:ascii="Arial" w:hAnsi="Arial" w:cs="Arial"/>
          <w:color w:val="000000"/>
        </w:rPr>
      </w:pPr>
    </w:p>
    <w:p w:rsidR="001B4FFA" w:rsidRDefault="001B4FFA" w:rsidP="001B4FFA">
      <w:pPr>
        <w:ind w:left="4320"/>
        <w:jc w:val="right"/>
        <w:rPr>
          <w:rFonts w:ascii="Arial" w:hAnsi="Arial" w:cs="Arial"/>
          <w:color w:val="000000"/>
        </w:rPr>
      </w:pPr>
    </w:p>
    <w:p w:rsidR="001B4FFA" w:rsidRDefault="001B4FFA" w:rsidP="001B4FFA">
      <w:pPr>
        <w:ind w:left="4320"/>
        <w:jc w:val="right"/>
        <w:rPr>
          <w:rFonts w:ascii="Arial" w:hAnsi="Arial" w:cs="Arial"/>
          <w:color w:val="000000"/>
        </w:rPr>
      </w:pPr>
    </w:p>
    <w:p w:rsidR="001B4FFA" w:rsidRDefault="001B4FFA" w:rsidP="001B4FFA">
      <w:pPr>
        <w:ind w:left="4320"/>
        <w:jc w:val="right"/>
        <w:rPr>
          <w:rFonts w:ascii="Arial" w:hAnsi="Arial" w:cs="Arial"/>
          <w:color w:val="000000"/>
        </w:rPr>
      </w:pPr>
    </w:p>
    <w:p w:rsidR="001B4FFA" w:rsidRDefault="001B4FFA" w:rsidP="001B4FFA">
      <w:pPr>
        <w:ind w:left="4320"/>
        <w:jc w:val="right"/>
        <w:rPr>
          <w:rFonts w:ascii="Arial" w:hAnsi="Arial" w:cs="Arial"/>
          <w:color w:val="000000"/>
        </w:rPr>
      </w:pPr>
    </w:p>
    <w:p w:rsidR="001B4FFA" w:rsidRDefault="001B4FFA" w:rsidP="001B4FFA">
      <w:pPr>
        <w:ind w:left="4320"/>
        <w:jc w:val="right"/>
        <w:rPr>
          <w:rFonts w:ascii="Arial" w:hAnsi="Arial" w:cs="Arial"/>
          <w:color w:val="000000"/>
        </w:rPr>
      </w:pPr>
    </w:p>
    <w:p w:rsidR="001B4FFA" w:rsidRPr="00814616" w:rsidRDefault="001B4FFA" w:rsidP="001B4FFA">
      <w:pPr>
        <w:ind w:firstLine="709"/>
        <w:jc w:val="both"/>
        <w:rPr>
          <w:rFonts w:ascii="Arial" w:hAnsi="Arial" w:cs="Arial"/>
          <w:color w:val="000000"/>
        </w:rPr>
      </w:pPr>
    </w:p>
    <w:p w:rsidR="001B4FFA" w:rsidRPr="00D452EA" w:rsidRDefault="001B4FFA" w:rsidP="001B4FFA">
      <w:pPr>
        <w:jc w:val="both"/>
        <w:rPr>
          <w:rFonts w:ascii="PT Astra Serif" w:hAnsi="PT Astra Serif"/>
          <w:u w:val="single"/>
        </w:rPr>
      </w:pPr>
      <w:bookmarkStart w:id="1" w:name="_GoBack"/>
      <w:bookmarkEnd w:id="1"/>
    </w:p>
    <w:p w:rsidR="001B4FFA" w:rsidRDefault="001B4FFA" w:rsidP="001B4FFA">
      <w:pPr>
        <w:jc w:val="right"/>
        <w:rPr>
          <w:rFonts w:ascii="PT Astra Serif" w:hAnsi="PT Astra Serif" w:cs="PT Astra Serif"/>
          <w:sz w:val="28"/>
          <w:szCs w:val="28"/>
        </w:rPr>
      </w:pPr>
    </w:p>
    <w:sectPr w:rsidR="001B4FF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9E" w:rsidRDefault="00445B9E">
      <w:r>
        <w:separator/>
      </w:r>
    </w:p>
  </w:endnote>
  <w:endnote w:type="continuationSeparator" w:id="0">
    <w:p w:rsidR="00445B9E" w:rsidRDefault="0044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MS Gothic"/>
    <w:panose1 w:val="00000000000000000000"/>
    <w:charset w:val="8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9E" w:rsidRDefault="00445B9E">
      <w:r>
        <w:separator/>
      </w:r>
    </w:p>
  </w:footnote>
  <w:footnote w:type="continuationSeparator" w:id="0">
    <w:p w:rsidR="00445B9E" w:rsidRDefault="00445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0415EF7"/>
    <w:multiLevelType w:val="hybridMultilevel"/>
    <w:tmpl w:val="DFEE3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0AC97D5E"/>
    <w:multiLevelType w:val="hybridMultilevel"/>
    <w:tmpl w:val="C50630FC"/>
    <w:lvl w:ilvl="0" w:tplc="54FEE4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D14328"/>
    <w:multiLevelType w:val="multilevel"/>
    <w:tmpl w:val="C5063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1C0D64"/>
    <w:multiLevelType w:val="multilevel"/>
    <w:tmpl w:val="9914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53"/>
        </w:tabs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02"/>
        </w:tabs>
        <w:ind w:left="2402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51"/>
        </w:tabs>
        <w:ind w:left="2751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00"/>
        </w:tabs>
        <w:ind w:left="3100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9">
    <w:nsid w:val="1388024A"/>
    <w:multiLevelType w:val="multilevel"/>
    <w:tmpl w:val="D4D80A02"/>
    <w:lvl w:ilvl="0">
      <w:start w:val="1"/>
      <w:numFmt w:val="decimal"/>
      <w:lvlText w:val="%1."/>
      <w:lvlJc w:val="left"/>
      <w:pPr>
        <w:ind w:left="1033" w:hanging="465"/>
      </w:pPr>
      <w:rPr>
        <w:rFonts w:ascii="Times New Roman" w:eastAsia="MS Mincho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MS Mincho" w:cs="Times New Roman"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eastAsia="MS Mincho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eastAsia="MS Mincho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eastAsia="MS Mincho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eastAsia="MS Mincho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eastAsia="MS Mincho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eastAsia="MS Mincho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eastAsia="MS Mincho" w:cs="Times New Roman" w:hint="default"/>
      </w:rPr>
    </w:lvl>
  </w:abstractNum>
  <w:abstractNum w:abstractNumId="10">
    <w:nsid w:val="149B247B"/>
    <w:multiLevelType w:val="multilevel"/>
    <w:tmpl w:val="E1DC5A6C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578637E"/>
    <w:multiLevelType w:val="multilevel"/>
    <w:tmpl w:val="E888574E"/>
    <w:lvl w:ilvl="0">
      <w:start w:val="2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2">
    <w:nsid w:val="1890762A"/>
    <w:multiLevelType w:val="hybridMultilevel"/>
    <w:tmpl w:val="5F3E46C2"/>
    <w:lvl w:ilvl="0" w:tplc="04190013">
      <w:start w:val="1"/>
      <w:numFmt w:val="upperRoman"/>
      <w:lvlText w:val="%1."/>
      <w:lvlJc w:val="right"/>
      <w:pPr>
        <w:tabs>
          <w:tab w:val="num" w:pos="765"/>
        </w:tabs>
        <w:ind w:left="765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3">
    <w:nsid w:val="1A864346"/>
    <w:multiLevelType w:val="hybridMultilevel"/>
    <w:tmpl w:val="3B103E4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20743D6C"/>
    <w:multiLevelType w:val="multilevel"/>
    <w:tmpl w:val="7058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15">
    <w:nsid w:val="242A0F7E"/>
    <w:multiLevelType w:val="hybridMultilevel"/>
    <w:tmpl w:val="DA8EF1AA"/>
    <w:lvl w:ilvl="0" w:tplc="5262CFB4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7870E34"/>
    <w:multiLevelType w:val="hybridMultilevel"/>
    <w:tmpl w:val="DB9EF8A4"/>
    <w:lvl w:ilvl="0" w:tplc="0419000F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186B83"/>
    <w:multiLevelType w:val="multilevel"/>
    <w:tmpl w:val="5F3E46C2"/>
    <w:lvl w:ilvl="0">
      <w:start w:val="1"/>
      <w:numFmt w:val="upperRoman"/>
      <w:lvlText w:val="%1."/>
      <w:lvlJc w:val="right"/>
      <w:pPr>
        <w:tabs>
          <w:tab w:val="num" w:pos="765"/>
        </w:tabs>
        <w:ind w:left="765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8">
    <w:nsid w:val="58377374"/>
    <w:multiLevelType w:val="hybridMultilevel"/>
    <w:tmpl w:val="938A963C"/>
    <w:lvl w:ilvl="0" w:tplc="B9AC920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8A62F3F"/>
    <w:multiLevelType w:val="multilevel"/>
    <w:tmpl w:val="70585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7"/>
        </w:tabs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5"/>
        </w:tabs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03"/>
        </w:tabs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12"/>
        </w:tabs>
        <w:ind w:left="5312" w:hanging="2160"/>
      </w:pPr>
      <w:rPr>
        <w:rFonts w:hint="default"/>
      </w:rPr>
    </w:lvl>
  </w:abstractNum>
  <w:abstractNum w:abstractNumId="20">
    <w:nsid w:val="5B14570F"/>
    <w:multiLevelType w:val="multilevel"/>
    <w:tmpl w:val="C30E8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2060"/>
        </w:tabs>
        <w:ind w:left="2060" w:hanging="1584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176"/>
        </w:tabs>
        <w:ind w:left="2176" w:hanging="1584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292"/>
        </w:tabs>
        <w:ind w:left="2292" w:hanging="15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08"/>
        </w:tabs>
        <w:ind w:left="2408" w:hanging="15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4"/>
        </w:tabs>
        <w:ind w:left="2524" w:hanging="15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40"/>
        </w:tabs>
        <w:ind w:left="2640" w:hanging="15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72"/>
        </w:tabs>
        <w:ind w:left="29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48"/>
        </w:tabs>
        <w:ind w:left="3448" w:hanging="2160"/>
      </w:pPr>
      <w:rPr>
        <w:rFonts w:hint="default"/>
      </w:rPr>
    </w:lvl>
  </w:abstractNum>
  <w:abstractNum w:abstractNumId="21">
    <w:nsid w:val="5ED979ED"/>
    <w:multiLevelType w:val="hybridMultilevel"/>
    <w:tmpl w:val="50D2F0D2"/>
    <w:lvl w:ilvl="0" w:tplc="7090DC36">
      <w:start w:val="2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2BE6954"/>
    <w:multiLevelType w:val="multilevel"/>
    <w:tmpl w:val="98C8A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E033C4"/>
    <w:multiLevelType w:val="hybridMultilevel"/>
    <w:tmpl w:val="4E9884C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4">
    <w:nsid w:val="65802BBD"/>
    <w:multiLevelType w:val="hybridMultilevel"/>
    <w:tmpl w:val="61F465FE"/>
    <w:lvl w:ilvl="0" w:tplc="57224A36">
      <w:start w:val="3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08"/>
        </w:tabs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8"/>
        </w:tabs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8"/>
        </w:tabs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8"/>
        </w:tabs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8"/>
        </w:tabs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8"/>
        </w:tabs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8"/>
        </w:tabs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8"/>
        </w:tabs>
        <w:ind w:left="7548" w:hanging="180"/>
      </w:pPr>
    </w:lvl>
  </w:abstractNum>
  <w:abstractNum w:abstractNumId="25">
    <w:nsid w:val="66FA4E8A"/>
    <w:multiLevelType w:val="multilevel"/>
    <w:tmpl w:val="DFEE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F3D5044"/>
    <w:multiLevelType w:val="hybridMultilevel"/>
    <w:tmpl w:val="30C8DFDC"/>
    <w:lvl w:ilvl="0" w:tplc="1A7C76DA">
      <w:start w:val="1"/>
      <w:numFmt w:val="bullet"/>
      <w:pStyle w:val="lstm"/>
      <w:lvlText w:val=""/>
      <w:lvlJc w:val="left"/>
      <w:pPr>
        <w:tabs>
          <w:tab w:val="num" w:pos="1134"/>
        </w:tabs>
        <w:ind w:firstLine="737"/>
      </w:pPr>
      <w:rPr>
        <w:rFonts w:ascii="Symbol" w:hAnsi="Symbol" w:cs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>
    <w:nsid w:val="721733DA"/>
    <w:multiLevelType w:val="hybridMultilevel"/>
    <w:tmpl w:val="46C0C2DC"/>
    <w:lvl w:ilvl="0" w:tplc="35AA0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35317FE"/>
    <w:multiLevelType w:val="hybridMultilevel"/>
    <w:tmpl w:val="D0E0A388"/>
    <w:lvl w:ilvl="0" w:tplc="C04A47B0">
      <w:start w:val="1"/>
      <w:numFmt w:val="decimal"/>
      <w:lvlText w:val="%1)"/>
      <w:lvlJc w:val="left"/>
      <w:pPr>
        <w:tabs>
          <w:tab w:val="num" w:pos="907"/>
        </w:tabs>
        <w:ind w:firstLine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4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7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15"/>
  </w:num>
  <w:num w:numId="9">
    <w:abstractNumId w:val="18"/>
  </w:num>
  <w:num w:numId="10">
    <w:abstractNumId w:val="11"/>
  </w:num>
  <w:num w:numId="11">
    <w:abstractNumId w:val="4"/>
  </w:num>
  <w:num w:numId="12">
    <w:abstractNumId w:val="25"/>
  </w:num>
  <w:num w:numId="13">
    <w:abstractNumId w:val="19"/>
  </w:num>
  <w:num w:numId="14">
    <w:abstractNumId w:val="17"/>
  </w:num>
  <w:num w:numId="15">
    <w:abstractNumId w:val="10"/>
  </w:num>
  <w:num w:numId="16">
    <w:abstractNumId w:val="22"/>
  </w:num>
  <w:num w:numId="17">
    <w:abstractNumId w:val="5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8">
    <w:abstractNumId w:val="28"/>
  </w:num>
  <w:num w:numId="19">
    <w:abstractNumId w:val="26"/>
  </w:num>
  <w:num w:numId="20">
    <w:abstractNumId w:val="24"/>
  </w:num>
  <w:num w:numId="21">
    <w:abstractNumId w:val="16"/>
  </w:num>
  <w:num w:numId="22">
    <w:abstractNumId w:val="14"/>
  </w:num>
  <w:num w:numId="23">
    <w:abstractNumId w:val="6"/>
  </w:num>
  <w:num w:numId="24">
    <w:abstractNumId w:val="7"/>
  </w:num>
  <w:num w:numId="25">
    <w:abstractNumId w:val="8"/>
  </w:num>
  <w:num w:numId="26">
    <w:abstractNumId w:val="20"/>
  </w:num>
  <w:num w:numId="27">
    <w:abstractNumId w:val="21"/>
  </w:num>
  <w:num w:numId="28">
    <w:abstractNumId w:val="13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47273"/>
    <w:rsid w:val="00051FEC"/>
    <w:rsid w:val="00097D31"/>
    <w:rsid w:val="000B2FA9"/>
    <w:rsid w:val="000D05A0"/>
    <w:rsid w:val="000E6231"/>
    <w:rsid w:val="000F0022"/>
    <w:rsid w:val="000F03B2"/>
    <w:rsid w:val="00115CE3"/>
    <w:rsid w:val="0011670F"/>
    <w:rsid w:val="0012626D"/>
    <w:rsid w:val="00140632"/>
    <w:rsid w:val="00147596"/>
    <w:rsid w:val="0016136D"/>
    <w:rsid w:val="00174BF8"/>
    <w:rsid w:val="001938A4"/>
    <w:rsid w:val="001A5FBD"/>
    <w:rsid w:val="001B4FFA"/>
    <w:rsid w:val="001B5014"/>
    <w:rsid w:val="001C32A8"/>
    <w:rsid w:val="001C40D5"/>
    <w:rsid w:val="001C6C05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01B7"/>
    <w:rsid w:val="002A16C1"/>
    <w:rsid w:val="002B4FD2"/>
    <w:rsid w:val="002E54BE"/>
    <w:rsid w:val="00322635"/>
    <w:rsid w:val="0034695B"/>
    <w:rsid w:val="003A2384"/>
    <w:rsid w:val="003D216B"/>
    <w:rsid w:val="003E5211"/>
    <w:rsid w:val="00424C3D"/>
    <w:rsid w:val="00445B9E"/>
    <w:rsid w:val="00446A28"/>
    <w:rsid w:val="00463E7D"/>
    <w:rsid w:val="00480C86"/>
    <w:rsid w:val="0048387B"/>
    <w:rsid w:val="00492CD8"/>
    <w:rsid w:val="004964FF"/>
    <w:rsid w:val="004A3E4D"/>
    <w:rsid w:val="004C74A2"/>
    <w:rsid w:val="004F01AE"/>
    <w:rsid w:val="00512071"/>
    <w:rsid w:val="00527B97"/>
    <w:rsid w:val="00565274"/>
    <w:rsid w:val="0056620A"/>
    <w:rsid w:val="005818F8"/>
    <w:rsid w:val="005A6A47"/>
    <w:rsid w:val="005B0A38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2521A"/>
    <w:rsid w:val="00631C5C"/>
    <w:rsid w:val="0063457B"/>
    <w:rsid w:val="006367AD"/>
    <w:rsid w:val="00654B9B"/>
    <w:rsid w:val="006B0A4E"/>
    <w:rsid w:val="006E6DBC"/>
    <w:rsid w:val="006F2075"/>
    <w:rsid w:val="006F79C9"/>
    <w:rsid w:val="007112E3"/>
    <w:rsid w:val="00711C0D"/>
    <w:rsid w:val="007143EE"/>
    <w:rsid w:val="00724E8F"/>
    <w:rsid w:val="00735804"/>
    <w:rsid w:val="00750ABC"/>
    <w:rsid w:val="00751008"/>
    <w:rsid w:val="00752E71"/>
    <w:rsid w:val="00796661"/>
    <w:rsid w:val="007F12CE"/>
    <w:rsid w:val="007F4F01"/>
    <w:rsid w:val="00826211"/>
    <w:rsid w:val="0083223B"/>
    <w:rsid w:val="008345AC"/>
    <w:rsid w:val="00840D22"/>
    <w:rsid w:val="00886A38"/>
    <w:rsid w:val="0089012F"/>
    <w:rsid w:val="008A457D"/>
    <w:rsid w:val="008C0B5F"/>
    <w:rsid w:val="008D30E9"/>
    <w:rsid w:val="008F2E0C"/>
    <w:rsid w:val="0090353B"/>
    <w:rsid w:val="009110D2"/>
    <w:rsid w:val="00930968"/>
    <w:rsid w:val="00935903"/>
    <w:rsid w:val="009813E8"/>
    <w:rsid w:val="009A7968"/>
    <w:rsid w:val="00A00518"/>
    <w:rsid w:val="00A158D7"/>
    <w:rsid w:val="00A24EB9"/>
    <w:rsid w:val="00A333F8"/>
    <w:rsid w:val="00A700A2"/>
    <w:rsid w:val="00A72288"/>
    <w:rsid w:val="00A9089D"/>
    <w:rsid w:val="00AA5786"/>
    <w:rsid w:val="00AA7FE2"/>
    <w:rsid w:val="00AB2BE5"/>
    <w:rsid w:val="00AB6934"/>
    <w:rsid w:val="00AD5D2D"/>
    <w:rsid w:val="00B0593F"/>
    <w:rsid w:val="00B2032C"/>
    <w:rsid w:val="00B5290D"/>
    <w:rsid w:val="00B54CA0"/>
    <w:rsid w:val="00B562C1"/>
    <w:rsid w:val="00B63641"/>
    <w:rsid w:val="00B75F85"/>
    <w:rsid w:val="00BA4658"/>
    <w:rsid w:val="00BD2261"/>
    <w:rsid w:val="00BF3342"/>
    <w:rsid w:val="00C142CD"/>
    <w:rsid w:val="00C153D6"/>
    <w:rsid w:val="00C55520"/>
    <w:rsid w:val="00C727AA"/>
    <w:rsid w:val="00C74D88"/>
    <w:rsid w:val="00C75944"/>
    <w:rsid w:val="00C80130"/>
    <w:rsid w:val="00C87798"/>
    <w:rsid w:val="00CC4111"/>
    <w:rsid w:val="00CC4F63"/>
    <w:rsid w:val="00CD2DC0"/>
    <w:rsid w:val="00CF25B5"/>
    <w:rsid w:val="00CF3559"/>
    <w:rsid w:val="00D12E8D"/>
    <w:rsid w:val="00D80A8A"/>
    <w:rsid w:val="00DB7122"/>
    <w:rsid w:val="00DC7926"/>
    <w:rsid w:val="00DC7BF9"/>
    <w:rsid w:val="00DE1127"/>
    <w:rsid w:val="00E03E77"/>
    <w:rsid w:val="00E06FAE"/>
    <w:rsid w:val="00E11B07"/>
    <w:rsid w:val="00E41E47"/>
    <w:rsid w:val="00E67319"/>
    <w:rsid w:val="00E727C9"/>
    <w:rsid w:val="00E84243"/>
    <w:rsid w:val="00EC41DD"/>
    <w:rsid w:val="00EC7E80"/>
    <w:rsid w:val="00F63BDF"/>
    <w:rsid w:val="00F737E5"/>
    <w:rsid w:val="00F753A4"/>
    <w:rsid w:val="00F810AC"/>
    <w:rsid w:val="00F825D0"/>
    <w:rsid w:val="00F91067"/>
    <w:rsid w:val="00F96022"/>
    <w:rsid w:val="00FA092D"/>
    <w:rsid w:val="00FB7B9D"/>
    <w:rsid w:val="00FD642B"/>
    <w:rsid w:val="00FE04D2"/>
    <w:rsid w:val="00FE125F"/>
    <w:rsid w:val="00FE49B6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CFA77CE9-26BA-4F01-8F3B-FC855EDFA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link w:val="aa"/>
    <w:rPr>
      <w:rFonts w:ascii="Courier New" w:hAnsi="Courier New" w:cs="Courier New"/>
    </w:rPr>
  </w:style>
  <w:style w:type="paragraph" w:customStyle="1" w:styleId="12">
    <w:name w:val="Заголовок1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</w:style>
  <w:style w:type="paragraph" w:styleId="af3">
    <w:name w:val="footer"/>
    <w:basedOn w:val="a"/>
    <w:link w:val="af4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link w:val="afe"/>
    <w:qFormat/>
    <w:rsid w:val="005B2800"/>
    <w:rPr>
      <w:sz w:val="24"/>
      <w:szCs w:val="24"/>
    </w:rPr>
  </w:style>
  <w:style w:type="table" w:styleId="aff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rsid w:val="00010179"/>
    <w:rPr>
      <w:sz w:val="24"/>
      <w:szCs w:val="24"/>
      <w:lang w:eastAsia="zh-CN"/>
    </w:rPr>
  </w:style>
  <w:style w:type="paragraph" w:styleId="aa">
    <w:name w:val="Plain Text"/>
    <w:basedOn w:val="a"/>
    <w:link w:val="a9"/>
    <w:rsid w:val="00F753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8">
    <w:name w:val="Текст Знак1"/>
    <w:basedOn w:val="a0"/>
    <w:uiPriority w:val="99"/>
    <w:semiHidden/>
    <w:rsid w:val="00F753A4"/>
    <w:rPr>
      <w:rFonts w:ascii="Consolas" w:hAnsi="Consolas"/>
      <w:sz w:val="21"/>
      <w:szCs w:val="21"/>
      <w:lang w:eastAsia="zh-CN"/>
    </w:rPr>
  </w:style>
  <w:style w:type="character" w:customStyle="1" w:styleId="40">
    <w:name w:val="Заголовок 4 Знак"/>
    <w:basedOn w:val="a0"/>
    <w:link w:val="4"/>
    <w:rsid w:val="001B4FFA"/>
    <w:rPr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1B4FFA"/>
    <w:rPr>
      <w:b/>
      <w:bCs/>
      <w:sz w:val="28"/>
      <w:szCs w:val="24"/>
      <w:lang w:eastAsia="zh-CN"/>
    </w:rPr>
  </w:style>
  <w:style w:type="paragraph" w:customStyle="1" w:styleId="ConsPlusNormal">
    <w:name w:val="ConsPlusNormal"/>
    <w:rsid w:val="001B4FF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19">
    <w:name w:val="Обычный (веб)1"/>
    <w:basedOn w:val="a"/>
    <w:rsid w:val="001B4FFA"/>
    <w:pPr>
      <w:widowControl w:val="0"/>
      <w:autoSpaceDE w:val="0"/>
      <w:spacing w:before="100" w:after="100"/>
    </w:pPr>
    <w:rPr>
      <w:rFonts w:ascii="Calibri" w:hAnsi="Calibri" w:cs="Calibri"/>
      <w:sz w:val="20"/>
      <w:szCs w:val="20"/>
      <w:lang w:eastAsia="ar-SA"/>
    </w:rPr>
  </w:style>
  <w:style w:type="paragraph" w:customStyle="1" w:styleId="ConsNormal">
    <w:name w:val="ConsNormal"/>
    <w:rsid w:val="001B4FFA"/>
    <w:pPr>
      <w:widowControl w:val="0"/>
      <w:suppressAutoHyphens/>
      <w:ind w:firstLine="720"/>
    </w:pPr>
    <w:rPr>
      <w:rFonts w:ascii="Arial" w:hAnsi="Arial" w:cs="Arial"/>
      <w:lang w:eastAsia="ar-SA"/>
    </w:rPr>
  </w:style>
  <w:style w:type="paragraph" w:styleId="aff0">
    <w:name w:val="Normal (Web)"/>
    <w:basedOn w:val="a"/>
    <w:rsid w:val="001B4FFA"/>
    <w:pPr>
      <w:suppressAutoHyphens w:val="0"/>
      <w:spacing w:before="100" w:beforeAutospacing="1" w:after="100" w:afterAutospacing="1"/>
      <w:ind w:firstLine="150"/>
      <w:jc w:val="both"/>
    </w:pPr>
    <w:rPr>
      <w:rFonts w:ascii="Arial Unicode MS" w:hAnsi="Arial Unicode MS" w:cs="Arial Unicode MS"/>
      <w:lang w:eastAsia="ru-RU"/>
    </w:rPr>
  </w:style>
  <w:style w:type="paragraph" w:customStyle="1" w:styleId="aff1">
    <w:name w:val="Прижатый влево"/>
    <w:basedOn w:val="a"/>
    <w:next w:val="a"/>
    <w:rsid w:val="001B4FFA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western">
    <w:name w:val="western"/>
    <w:basedOn w:val="a"/>
    <w:rsid w:val="001B4FFA"/>
    <w:pPr>
      <w:suppressAutoHyphens w:val="0"/>
      <w:spacing w:before="100" w:beforeAutospacing="1" w:after="100" w:afterAutospacing="1"/>
    </w:pPr>
    <w:rPr>
      <w:rFonts w:ascii="Calibri" w:hAnsi="Calibri" w:cs="Calibri"/>
      <w:lang w:eastAsia="ru-RU"/>
    </w:rPr>
  </w:style>
  <w:style w:type="paragraph" w:customStyle="1" w:styleId="aff2">
    <w:name w:val=" Знак"/>
    <w:basedOn w:val="a"/>
    <w:rsid w:val="001B4FF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nformat">
    <w:name w:val="ConsPlusNonformat"/>
    <w:rsid w:val="001B4F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basedOn w:val="a"/>
    <w:rsid w:val="001B4FF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unct">
    <w:name w:val="punct"/>
    <w:basedOn w:val="a"/>
    <w:rsid w:val="001B4FFA"/>
    <w:pPr>
      <w:numPr>
        <w:numId w:val="17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1B4FFA"/>
    <w:pPr>
      <w:numPr>
        <w:ilvl w:val="1"/>
        <w:numId w:val="17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character" w:styleId="aff3">
    <w:name w:val="FollowedHyperlink"/>
    <w:rsid w:val="001B4FFA"/>
    <w:rPr>
      <w:color w:val="800080"/>
      <w:u w:val="single"/>
    </w:rPr>
  </w:style>
  <w:style w:type="paragraph" w:customStyle="1" w:styleId="lstm">
    <w:name w:val="lst_m"/>
    <w:basedOn w:val="a"/>
    <w:rsid w:val="001B4FFA"/>
    <w:pPr>
      <w:numPr>
        <w:numId w:val="19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val="en-US" w:eastAsia="ru-RU"/>
    </w:rPr>
  </w:style>
  <w:style w:type="paragraph" w:customStyle="1" w:styleId="ListParagraph">
    <w:name w:val="List Paragraph"/>
    <w:basedOn w:val="a"/>
    <w:qFormat/>
    <w:rsid w:val="001B4FFA"/>
    <w:pPr>
      <w:suppressAutoHyphens w:val="0"/>
      <w:ind w:left="720"/>
    </w:pPr>
    <w:rPr>
      <w:lang w:eastAsia="ru-RU"/>
    </w:rPr>
  </w:style>
  <w:style w:type="paragraph" w:customStyle="1" w:styleId="dash041e0431044b0447043d044b0439">
    <w:name w:val="dash041e_0431_044b_0447_043d_044b_0439"/>
    <w:basedOn w:val="a"/>
    <w:rsid w:val="001B4F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ash041e0431044b0447043d044b0439char">
    <w:name w:val="dash041e_0431_044b_0447_043d_044b_0439__char"/>
    <w:basedOn w:val="a0"/>
    <w:rsid w:val="001B4FFA"/>
  </w:style>
  <w:style w:type="character" w:customStyle="1" w:styleId="consplusnormalchar">
    <w:name w:val="consplusnormal__char"/>
    <w:basedOn w:val="a0"/>
    <w:rsid w:val="001B4FFA"/>
  </w:style>
  <w:style w:type="character" w:customStyle="1" w:styleId="af4">
    <w:name w:val="Нижний колонтитул Знак"/>
    <w:basedOn w:val="a0"/>
    <w:link w:val="af3"/>
    <w:rsid w:val="001B4FFA"/>
    <w:rPr>
      <w:sz w:val="24"/>
      <w:szCs w:val="24"/>
      <w:lang w:eastAsia="zh-CN"/>
    </w:rPr>
  </w:style>
  <w:style w:type="paragraph" w:customStyle="1" w:styleId="23">
    <w:name w:val="Обычный2"/>
    <w:rsid w:val="001B4FFA"/>
    <w:rPr>
      <w:rFonts w:eastAsia="ヒラギノ角ゴ Pro W3"/>
      <w:color w:val="000000"/>
      <w:sz w:val="24"/>
    </w:rPr>
  </w:style>
  <w:style w:type="character" w:customStyle="1" w:styleId="afe">
    <w:name w:val="Без интервала Знак"/>
    <w:link w:val="afd"/>
    <w:rsid w:val="001B4FFA"/>
    <w:rPr>
      <w:sz w:val="24"/>
      <w:szCs w:val="24"/>
    </w:rPr>
  </w:style>
  <w:style w:type="character" w:customStyle="1" w:styleId="ac">
    <w:name w:val="Основной текст Знак"/>
    <w:basedOn w:val="a0"/>
    <w:link w:val="ab"/>
    <w:rsid w:val="001B4FFA"/>
    <w:rPr>
      <w:sz w:val="28"/>
      <w:szCs w:val="24"/>
      <w:lang w:eastAsia="zh-CN"/>
    </w:rPr>
  </w:style>
  <w:style w:type="paragraph" w:customStyle="1" w:styleId="ConsPlusTitle">
    <w:name w:val="ConsPlusTitle"/>
    <w:rsid w:val="001B4F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radm.ru/files/adm_reg/pmg_34_20110117.pdf" TargetMode="External"/><Relationship Id="rId13" Type="http://schemas.openxmlformats.org/officeDocument/2006/relationships/hyperlink" Target="http://www.pgu.tula.ru" TargetMode="External"/><Relationship Id="rId18" Type="http://schemas.openxmlformats.org/officeDocument/2006/relationships/hyperlink" Target="consultantplus://offline/ref=899B32FB5EDEC9656652470D4D0D7D96A8EDABD844E792B92E44FF993AC8AD1109C462AAqCEF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komitet_00@mail.ru" TargetMode="External"/><Relationship Id="rId17" Type="http://schemas.openxmlformats.org/officeDocument/2006/relationships/hyperlink" Target="http://www.pgu.tul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goroditsk.tulobl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roditsk.tulob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mzemkom@admkr.ru" TargetMode="External"/><Relationship Id="rId10" Type="http://schemas.openxmlformats.org/officeDocument/2006/relationships/hyperlink" Target="http://biradm.ru/files/adm_reg/pmg_34_20110117.pdf" TargetMode="External"/><Relationship Id="rId19" Type="http://schemas.openxmlformats.org/officeDocument/2006/relationships/hyperlink" Target="consultantplus://offline/ref=E564006ABD8561A119B7043AD54B8472DA6FB3A716C0F058D0A5A9FA28D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radm.ru/files/adm_reg/pmg_34_20110117.pdf" TargetMode="External"/><Relationship Id="rId14" Type="http://schemas.openxmlformats.org/officeDocument/2006/relationships/hyperlink" Target="mailto:komitet_0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28596-C353-40BF-8011-C81B8217E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2</TotalTime>
  <Pages>23</Pages>
  <Words>8110</Words>
  <Characters>46230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User</cp:lastModifiedBy>
  <cp:revision>4</cp:revision>
  <cp:lastPrinted>2024-07-30T08:17:00Z</cp:lastPrinted>
  <dcterms:created xsi:type="dcterms:W3CDTF">2024-08-22T12:18:00Z</dcterms:created>
  <dcterms:modified xsi:type="dcterms:W3CDTF">2024-08-22T13:03:00Z</dcterms:modified>
</cp:coreProperties>
</file>