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F3DFE" w:rsidRDefault="00A9089D" w:rsidP="00947821">
      <w:pPr>
        <w:jc w:val="center"/>
      </w:pPr>
      <w:r w:rsidRPr="008F3DFE">
        <w:rPr>
          <w:noProof/>
          <w:lang w:eastAsia="ru-RU"/>
        </w:rPr>
        <w:drawing>
          <wp:inline distT="0" distB="0" distL="0" distR="0" wp14:anchorId="6094400D" wp14:editId="326A11A8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D4E3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D4E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E7226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C1CBB">
        <w:rPr>
          <w:rFonts w:ascii="PT Astra Serif" w:hAnsi="PT Astra Serif" w:cs="PT Astra Serif"/>
          <w:b/>
          <w:sz w:val="28"/>
          <w:szCs w:val="28"/>
        </w:rPr>
        <w:t>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6C1CBB" w:rsidRPr="006C1CBB" w:rsidRDefault="006C1CBB" w:rsidP="006C1CB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В соответствии с Уголовным кодексом Российской Федерации,  Федеральным законом от 08.12.2003 №161-ФЗ «О приведении Уголовно-процессуального кодекса Российской Федерации и других законодательных актов, Федеральным законом от 08.06.2012 №65-ФЗ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пикетированиях», на основании Устава Богородицкого муниципального района Тульской области, администрация муниципального образования Богородицкий район ПОСТАНОВЛЯЕТ: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1.Определить перечень предприятий и организаций, где могут отбывать наказание осужденные к исправительным и обязательным работам» (Приложение 1 и 2)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2. Признать утратившими силу: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- постановление администрации муниципального образования Богородицкий район от 22.12.2017 №1037 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- постановление администрации муниципального образования Богородицкий район от 15.12.2021 № 1107 О внесении изменений в постановление администрации муниципального образования Богородицкий район от 22.12.2017 №1037 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 xml:space="preserve">3.Сектору информационного обеспечения администрации муниципального образования Богородицкий район разместить настоящее </w:t>
      </w:r>
      <w:r w:rsidRPr="006C1CBB">
        <w:rPr>
          <w:rFonts w:ascii="PT Astra Serif" w:hAnsi="PT Astra Serif" w:cs="PT Astra Serif"/>
          <w:sz w:val="28"/>
          <w:szCs w:val="28"/>
        </w:rPr>
        <w:lastRenderedPageBreak/>
        <w:t>постановление на официальном сайте муниципального образования Богородицкий район в сети «Интернет».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4. Постановление вступает в силу со дня подписания.</w:t>
      </w:r>
    </w:p>
    <w:p w:rsidR="001C32A8" w:rsidRDefault="001C32A8" w:rsidP="006C1CB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5849"/>
        <w:gridCol w:w="3406"/>
      </w:tblGrid>
      <w:tr w:rsidR="006C1CBB" w:rsidRPr="001C55DB" w:rsidTr="006C1CBB">
        <w:trPr>
          <w:trHeight w:val="940"/>
        </w:trPr>
        <w:tc>
          <w:tcPr>
            <w:tcW w:w="3160" w:type="pct"/>
          </w:tcPr>
          <w:p w:rsidR="006C1CBB" w:rsidRDefault="006C1CBB" w:rsidP="006C1CBB">
            <w:pPr>
              <w:pStyle w:val="3"/>
              <w:jc w:val="left"/>
              <w:rPr>
                <w:b/>
              </w:rPr>
            </w:pPr>
          </w:p>
          <w:p w:rsidR="006C1CBB" w:rsidRPr="00387F31" w:rsidRDefault="006C1CBB" w:rsidP="006C1CBB">
            <w:pPr>
              <w:pStyle w:val="3"/>
              <w:jc w:val="left"/>
              <w:rPr>
                <w:b/>
              </w:rPr>
            </w:pPr>
            <w:r>
              <w:rPr>
                <w:b/>
              </w:rPr>
              <w:t>Г</w:t>
            </w:r>
            <w:r w:rsidRPr="00387F31">
              <w:rPr>
                <w:b/>
              </w:rPr>
              <w:t>лав</w:t>
            </w:r>
            <w:r>
              <w:rPr>
                <w:b/>
              </w:rPr>
              <w:t xml:space="preserve">а </w:t>
            </w:r>
            <w:r w:rsidRPr="00387F31">
              <w:rPr>
                <w:b/>
              </w:rPr>
              <w:t>администрации</w:t>
            </w:r>
          </w:p>
          <w:p w:rsidR="006C1CBB" w:rsidRPr="00387F31" w:rsidRDefault="006C1CBB" w:rsidP="006C1CBB">
            <w:pPr>
              <w:pStyle w:val="3"/>
              <w:jc w:val="left"/>
              <w:rPr>
                <w:b/>
              </w:rPr>
            </w:pPr>
            <w:r w:rsidRPr="00387F31">
              <w:rPr>
                <w:b/>
              </w:rPr>
              <w:t>муниципального образования</w:t>
            </w:r>
          </w:p>
          <w:p w:rsidR="006C1CBB" w:rsidRPr="00387F31" w:rsidRDefault="006C1CBB" w:rsidP="006C1CBB">
            <w:pPr>
              <w:rPr>
                <w:b/>
                <w:sz w:val="28"/>
                <w:szCs w:val="28"/>
              </w:rPr>
            </w:pPr>
            <w:r w:rsidRPr="00387F31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</w:tcPr>
          <w:p w:rsidR="006C1CBB" w:rsidRDefault="006C1CBB" w:rsidP="006C1CBB">
            <w:pPr>
              <w:tabs>
                <w:tab w:val="left" w:pos="960"/>
                <w:tab w:val="right" w:pos="3843"/>
              </w:tabs>
              <w:rPr>
                <w:b/>
                <w:sz w:val="28"/>
                <w:szCs w:val="28"/>
              </w:rPr>
            </w:pPr>
          </w:p>
          <w:p w:rsidR="006C1CBB" w:rsidRPr="00387F31" w:rsidRDefault="006C1CBB" w:rsidP="006C1CBB">
            <w:pPr>
              <w:tabs>
                <w:tab w:val="left" w:pos="960"/>
                <w:tab w:val="right" w:pos="3843"/>
              </w:tabs>
              <w:rPr>
                <w:b/>
                <w:sz w:val="28"/>
                <w:szCs w:val="28"/>
              </w:rPr>
            </w:pPr>
          </w:p>
          <w:p w:rsidR="006C1CBB" w:rsidRDefault="006C1CBB" w:rsidP="006C1CBB">
            <w:pPr>
              <w:jc w:val="right"/>
              <w:rPr>
                <w:b/>
                <w:sz w:val="28"/>
                <w:szCs w:val="28"/>
              </w:rPr>
            </w:pPr>
          </w:p>
          <w:p w:rsidR="006C1CBB" w:rsidRPr="00387F31" w:rsidRDefault="006C1CBB" w:rsidP="006C1CBB">
            <w:pPr>
              <w:jc w:val="right"/>
              <w:rPr>
                <w:b/>
                <w:sz w:val="28"/>
                <w:szCs w:val="28"/>
              </w:rPr>
            </w:pPr>
            <w:r w:rsidRPr="00387F31">
              <w:rPr>
                <w:b/>
                <w:sz w:val="28"/>
                <w:szCs w:val="28"/>
              </w:rPr>
              <w:t>В.В. Игонин</w:t>
            </w:r>
          </w:p>
          <w:p w:rsidR="006C1CBB" w:rsidRPr="00387F31" w:rsidRDefault="006C1CBB" w:rsidP="007F50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387F31">
              <w:rPr>
                <w:b/>
                <w:sz w:val="28"/>
                <w:szCs w:val="28"/>
              </w:rPr>
              <w:tab/>
            </w:r>
          </w:p>
        </w:tc>
      </w:tr>
    </w:tbl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ind w:left="840"/>
        <w:jc w:val="right"/>
        <w:outlineLvl w:val="0"/>
        <w:rPr>
          <w:sz w:val="28"/>
          <w:szCs w:val="28"/>
        </w:rPr>
      </w:pP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lastRenderedPageBreak/>
        <w:t>Приложение 1</w:t>
      </w: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6C1CBB" w:rsidRPr="006C1CBB" w:rsidRDefault="006C1CBB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>Богородицкий район</w:t>
      </w:r>
    </w:p>
    <w:p w:rsidR="006C1CBB" w:rsidRPr="006C1CBB" w:rsidRDefault="00ED4E34" w:rsidP="006C1CBB">
      <w:pPr>
        <w:ind w:firstLine="68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A500D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21.04.2025 </w:t>
      </w:r>
      <w:r w:rsidR="00A500D6"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391</w:t>
      </w: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A500D6" w:rsidRDefault="006C1CBB" w:rsidP="00A500D6">
      <w:pPr>
        <w:ind w:firstLine="680"/>
        <w:jc w:val="center"/>
        <w:rPr>
          <w:rFonts w:ascii="PT Astra Serif" w:hAnsi="PT Astra Serif" w:cs="PT Astra Serif"/>
          <w:b/>
          <w:sz w:val="28"/>
          <w:szCs w:val="28"/>
        </w:rPr>
      </w:pPr>
      <w:r w:rsidRPr="00A500D6">
        <w:rPr>
          <w:rFonts w:ascii="PT Astra Serif" w:hAnsi="PT Astra Serif" w:cs="PT Astra Serif"/>
          <w:b/>
          <w:sz w:val="28"/>
          <w:szCs w:val="28"/>
        </w:rPr>
        <w:t>Перечень предприятий и организаций муниципального образования Богородицкий район, где могут отбывать наказание, осужденные к исправительным работам</w:t>
      </w:r>
    </w:p>
    <w:p w:rsidR="006C1CBB" w:rsidRPr="00A500D6" w:rsidRDefault="006C1CBB" w:rsidP="00A500D6">
      <w:pPr>
        <w:ind w:firstLine="680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485"/>
        <w:gridCol w:w="2632"/>
        <w:gridCol w:w="2451"/>
      </w:tblGrid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п./п.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Наименование предприятия,</w:t>
            </w:r>
          </w:p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организации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Профессия, специальность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Количество мест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Обособленное подразделение научно-производственный центр «</w:t>
            </w:r>
            <w:proofErr w:type="spellStart"/>
            <w:r w:rsidRPr="006C1CBB">
              <w:rPr>
                <w:rFonts w:ascii="PT Astra Serif" w:hAnsi="PT Astra Serif" w:cs="PT Astra Serif"/>
                <w:sz w:val="28"/>
                <w:szCs w:val="28"/>
              </w:rPr>
              <w:t>Вартон</w:t>
            </w:r>
            <w:proofErr w:type="spellEnd"/>
            <w:r w:rsidRPr="006C1CBB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Подсобный рабочий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Общество с ограниченной ответственностью «Ритуальные услуги»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Рабочий ритуальных услуг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D6" w:rsidRDefault="00A500D6" w:rsidP="00A500D6">
            <w:pPr>
              <w:ind w:firstLine="68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C1CBB" w:rsidRPr="00A500D6" w:rsidRDefault="00A500D6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ООО «У</w:t>
            </w:r>
            <w:r w:rsidR="00A500D6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 w:rsidRPr="006C1CBB">
              <w:rPr>
                <w:rFonts w:ascii="PT Astra Serif" w:hAnsi="PT Astra Serif" w:cs="PT Astra Serif"/>
                <w:sz w:val="28"/>
                <w:szCs w:val="28"/>
              </w:rPr>
              <w:t>Богородицкого района»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Слесарь - сантехник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A500D6" w:rsidRPr="006C1CBB" w:rsidTr="006C1C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A500D6" w:rsidP="00A500D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ООО «Хелпер»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Подсобный рабочий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6C1CBB" w:rsidRDefault="006C1CBB" w:rsidP="006C1CBB">
            <w:pPr>
              <w:ind w:firstLine="6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C1CB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</w:tbl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A500D6">
      <w:pPr>
        <w:jc w:val="both"/>
        <w:rPr>
          <w:rFonts w:ascii="PT Astra Serif" w:hAnsi="PT Astra Serif" w:cs="PT Astra Serif"/>
          <w:sz w:val="28"/>
          <w:szCs w:val="28"/>
        </w:rPr>
      </w:pPr>
      <w:r w:rsidRPr="006C1CBB">
        <w:rPr>
          <w:rFonts w:ascii="PT Astra Serif" w:hAnsi="PT Astra Serif" w:cs="PT Astra Serif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5"/>
        <w:gridCol w:w="3679"/>
      </w:tblGrid>
      <w:tr w:rsidR="00A500D6" w:rsidRPr="006C1CBB" w:rsidTr="00A500D6">
        <w:tc>
          <w:tcPr>
            <w:tcW w:w="5665" w:type="dxa"/>
          </w:tcPr>
          <w:p w:rsidR="00A500D6" w:rsidRPr="006C1CBB" w:rsidRDefault="00A500D6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</w:tc>
        <w:tc>
          <w:tcPr>
            <w:tcW w:w="3679" w:type="dxa"/>
            <w:vAlign w:val="bottom"/>
          </w:tcPr>
          <w:p w:rsidR="00A500D6" w:rsidRPr="006C1CBB" w:rsidRDefault="00A500D6" w:rsidP="00A500D6">
            <w:pPr>
              <w:ind w:firstLine="68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Правоторова</w:t>
            </w:r>
            <w:proofErr w:type="spellEnd"/>
          </w:p>
        </w:tc>
      </w:tr>
    </w:tbl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Pr="006C1CBB" w:rsidRDefault="006C1CBB" w:rsidP="006C1CBB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A500D6" w:rsidRDefault="00A500D6" w:rsidP="006C1CBB">
      <w:pPr>
        <w:jc w:val="right"/>
        <w:outlineLvl w:val="0"/>
        <w:rPr>
          <w:sz w:val="28"/>
          <w:szCs w:val="28"/>
        </w:rPr>
      </w:pPr>
    </w:p>
    <w:p w:rsidR="006C1CBB" w:rsidRDefault="006C1CBB" w:rsidP="006C1CBB">
      <w:pPr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C1CBB" w:rsidRDefault="006C1CBB" w:rsidP="006C1C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6C1CBB" w:rsidRDefault="006C1CBB" w:rsidP="006C1C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6C1CBB" w:rsidRDefault="006C1CBB" w:rsidP="006C1C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Богородицкий район</w:t>
      </w:r>
    </w:p>
    <w:p w:rsidR="006C1CBB" w:rsidRDefault="00ED4E34" w:rsidP="006C1CBB">
      <w:pPr>
        <w:ind w:left="840"/>
        <w:jc w:val="right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21.04.2025 № 391</w:t>
      </w:r>
      <w:bookmarkStart w:id="0" w:name="_GoBack"/>
      <w:bookmarkEnd w:id="0"/>
      <w:r w:rsidR="006C1CBB">
        <w:rPr>
          <w:sz w:val="28"/>
          <w:szCs w:val="28"/>
        </w:rPr>
        <w:t xml:space="preserve"> </w:t>
      </w:r>
    </w:p>
    <w:p w:rsidR="00A500D6" w:rsidRDefault="00A500D6" w:rsidP="00A500D6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C1CBB" w:rsidRPr="00A500D6" w:rsidRDefault="006C1CBB" w:rsidP="00A500D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500D6">
        <w:rPr>
          <w:rFonts w:ascii="PT Astra Serif" w:hAnsi="PT Astra Serif" w:cs="PT Astra Serif"/>
          <w:b/>
          <w:sz w:val="28"/>
          <w:szCs w:val="28"/>
        </w:rPr>
        <w:t>Перечень предприятий и организаций муниципального образования Богородицкий район, где могут отбывать наказание, осужденные к обязательным работам</w:t>
      </w:r>
    </w:p>
    <w:p w:rsidR="006C1CBB" w:rsidRDefault="006C1CBB" w:rsidP="006C1CBB">
      <w:pPr>
        <w:pStyle w:val="32"/>
        <w:jc w:val="center"/>
        <w:rPr>
          <w:b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347"/>
        <w:gridCol w:w="5103"/>
      </w:tblGrid>
      <w:tr w:rsidR="006C1CBB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предприятия,</w:t>
            </w:r>
          </w:p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Default="006C1CBB" w:rsidP="007F5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обязательных работ</w:t>
            </w:r>
          </w:p>
        </w:tc>
      </w:tr>
      <w:tr w:rsidR="006C1CBB" w:rsidRPr="00A500D6" w:rsidTr="007F5090">
        <w:trPr>
          <w:trHeight w:val="10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Иевлевское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Иевлевское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Бахметьевское</w:t>
            </w:r>
            <w:proofErr w:type="spellEnd"/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Бахметьевское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Бегичевское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Бегичевское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Богородицкого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ООО «УК Богородицкого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ООО «Хелпер»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7.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ГПОУ ТО «Богородицкий политехнический колледж»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8.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ГПОУ ТО Сельскохозяйственный колледж «Богородицкий» имени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И.А.Стебута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9.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Общество с ограниченной ответственностью «Ритуальные услуги»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10.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МБУ «Подростково-молодёжный центр «Азимут» муниципального образования город Богородицк Богородицкого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МКУ «Социальный культурно-спортивный комплекс» </w:t>
            </w:r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Богородицкий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казенное учреждение  культуры «Центр  народной  культуры  и  ремесла муниципального образования  город Богородицк Богородицкого 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казенное учреждение «Спортивно-оздоровительный комплекс</w:t>
            </w:r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город</w:t>
            </w:r>
          </w:p>
          <w:p w:rsidR="006C1CBB" w:rsidRPr="00A500D6" w:rsidRDefault="006C1CBB" w:rsidP="007F509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Богородицк Богородицкого 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казённое учреждение «Коммунальная служба»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Работы по благоустройству территории, осуществляемые в МО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Товарковское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Богородицкого района.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предприятие «Водоканал»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17.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Муниципальное казенное предприятие «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Водоканализационное</w:t>
            </w:r>
            <w:proofErr w:type="spellEnd"/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 хозяйство»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Работы по благоустройству территории, осуществляемые в городе Богородицке и Богородицком районе.</w:t>
            </w:r>
          </w:p>
        </w:tc>
      </w:tr>
      <w:tr w:rsidR="006C1CBB" w:rsidRPr="00A500D6" w:rsidTr="007F5090">
        <w:trPr>
          <w:trHeight w:val="3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18.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Индивидуальный предприниматель </w:t>
            </w:r>
          </w:p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Авдеева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B" w:rsidRPr="00A500D6" w:rsidRDefault="006C1CBB" w:rsidP="00A500D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Выполнение общественно-полезных работ</w:t>
            </w:r>
          </w:p>
        </w:tc>
      </w:tr>
    </w:tbl>
    <w:p w:rsidR="006C1CBB" w:rsidRPr="00A500D6" w:rsidRDefault="006C1CBB" w:rsidP="006C1CB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1CBB" w:rsidRDefault="006C1CBB" w:rsidP="006C1CBB"/>
    <w:p w:rsidR="00A500D6" w:rsidRDefault="00A500D6" w:rsidP="006C1CBB"/>
    <w:p w:rsidR="00A500D6" w:rsidRDefault="00A500D6" w:rsidP="006C1CBB"/>
    <w:p w:rsidR="006C1CBB" w:rsidRPr="00990E03" w:rsidRDefault="006C1CBB" w:rsidP="006C1CB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5"/>
        <w:gridCol w:w="3679"/>
      </w:tblGrid>
      <w:tr w:rsidR="00A500D6" w:rsidRPr="00A500D6" w:rsidTr="007F5090">
        <w:tc>
          <w:tcPr>
            <w:tcW w:w="5665" w:type="dxa"/>
          </w:tcPr>
          <w:p w:rsidR="00A500D6" w:rsidRPr="00A500D6" w:rsidRDefault="00A500D6" w:rsidP="007F509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</w:tc>
        <w:tc>
          <w:tcPr>
            <w:tcW w:w="3679" w:type="dxa"/>
            <w:vAlign w:val="bottom"/>
          </w:tcPr>
          <w:p w:rsidR="00A500D6" w:rsidRPr="00A500D6" w:rsidRDefault="00A500D6" w:rsidP="007F5090">
            <w:pPr>
              <w:ind w:firstLine="68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A500D6">
              <w:rPr>
                <w:rFonts w:ascii="PT Astra Serif" w:hAnsi="PT Astra Serif" w:cs="PT Astra Serif"/>
                <w:sz w:val="28"/>
                <w:szCs w:val="28"/>
              </w:rPr>
              <w:t xml:space="preserve">Т.Н. </w:t>
            </w:r>
            <w:proofErr w:type="spellStart"/>
            <w:r w:rsidRPr="00A500D6">
              <w:rPr>
                <w:rFonts w:ascii="PT Astra Serif" w:hAnsi="PT Astra Serif" w:cs="PT Astra Serif"/>
                <w:sz w:val="28"/>
                <w:szCs w:val="28"/>
              </w:rPr>
              <w:t>Правоторова</w:t>
            </w:r>
            <w:proofErr w:type="spellEnd"/>
          </w:p>
        </w:tc>
      </w:tr>
    </w:tbl>
    <w:p w:rsidR="00A500D6" w:rsidRPr="00A500D6" w:rsidRDefault="00A500D6" w:rsidP="00A500D6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</w:p>
    <w:sectPr w:rsidR="00A500D6" w:rsidRPr="00A500D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FC" w:rsidRDefault="006F29FC">
      <w:r>
        <w:separator/>
      </w:r>
    </w:p>
  </w:endnote>
  <w:endnote w:type="continuationSeparator" w:id="0">
    <w:p w:rsidR="006F29FC" w:rsidRDefault="006F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FC" w:rsidRDefault="006F29FC">
      <w:r>
        <w:separator/>
      </w:r>
    </w:p>
  </w:footnote>
  <w:footnote w:type="continuationSeparator" w:id="0">
    <w:p w:rsidR="006F29FC" w:rsidRDefault="006F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F2828"/>
    <w:multiLevelType w:val="hybridMultilevel"/>
    <w:tmpl w:val="A2B6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C7E45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F2D1D"/>
    <w:rsid w:val="00473E4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B6295"/>
    <w:rsid w:val="006C1CBB"/>
    <w:rsid w:val="006F2075"/>
    <w:rsid w:val="006F29F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8F3DFE"/>
    <w:rsid w:val="009110D2"/>
    <w:rsid w:val="00947821"/>
    <w:rsid w:val="009A7968"/>
    <w:rsid w:val="00A24EB9"/>
    <w:rsid w:val="00A333F8"/>
    <w:rsid w:val="00A500D6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260"/>
    <w:rsid w:val="00E727C9"/>
    <w:rsid w:val="00ED4E3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E96D2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Indent 3"/>
    <w:basedOn w:val="a"/>
    <w:link w:val="33"/>
    <w:uiPriority w:val="99"/>
    <w:semiHidden/>
    <w:unhideWhenUsed/>
    <w:rsid w:val="006C1C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C1CBB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C04-CED3-4BE8-A4C9-DE2DF9AC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3</cp:revision>
  <cp:lastPrinted>2022-06-08T10:52:00Z</cp:lastPrinted>
  <dcterms:created xsi:type="dcterms:W3CDTF">2025-04-04T07:00:00Z</dcterms:created>
  <dcterms:modified xsi:type="dcterms:W3CDTF">2025-04-22T08:35:00Z</dcterms:modified>
</cp:coreProperties>
</file>