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8494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849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1227</w:t>
            </w:r>
          </w:p>
        </w:tc>
      </w:tr>
    </w:tbl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55475" w:rsidRPr="00855475" w:rsidRDefault="00855475" w:rsidP="00855475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855475" w:rsidRPr="00855475" w:rsidRDefault="00855475" w:rsidP="00855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«Предоставление информации из базы данных о результатах единого государственного экзамена»</w:t>
      </w:r>
    </w:p>
    <w:p w:rsidR="00855475" w:rsidRPr="00855475" w:rsidRDefault="00855475" w:rsidP="00855475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855475" w:rsidRPr="00855475" w:rsidRDefault="00855475" w:rsidP="00855475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855475">
        <w:rPr>
          <w:rFonts w:ascii="PT Astra Serif" w:eastAsiaTheme="minorHAnsi" w:hAnsi="PT Astra Serif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  на основании Устава муниципального образования Богородицкий район администрация муниципального образования Богородицкий </w:t>
      </w:r>
      <w:proofErr w:type="gramStart"/>
      <w:r w:rsidRPr="00855475">
        <w:rPr>
          <w:rFonts w:ascii="PT Astra Serif" w:eastAsiaTheme="minorHAnsi" w:hAnsi="PT Astra Serif"/>
          <w:sz w:val="28"/>
          <w:szCs w:val="28"/>
          <w:lang w:eastAsia="en-US"/>
        </w:rPr>
        <w:t>район  ПОСТАНОВЛЯЕТ</w:t>
      </w:r>
      <w:proofErr w:type="gramEnd"/>
      <w:r w:rsidRPr="00855475">
        <w:rPr>
          <w:rFonts w:ascii="PT Astra Serif" w:eastAsiaTheme="minorHAnsi" w:hAnsi="PT Astra Serif"/>
          <w:sz w:val="28"/>
          <w:szCs w:val="28"/>
          <w:lang w:eastAsia="en-US"/>
        </w:rPr>
        <w:t>:</w:t>
      </w:r>
    </w:p>
    <w:p w:rsidR="00855475" w:rsidRPr="00855475" w:rsidRDefault="00855475" w:rsidP="00855475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855475">
        <w:rPr>
          <w:rFonts w:ascii="PT Astra Serif" w:eastAsiaTheme="minorHAnsi" w:hAnsi="PT Astra Serif"/>
          <w:sz w:val="28"/>
          <w:szCs w:val="28"/>
          <w:lang w:eastAsia="en-US"/>
        </w:rPr>
        <w:t>1.Утвердить Административный регламент предоставления муниципальной услуги «</w:t>
      </w:r>
      <w:r w:rsidRPr="00855475">
        <w:rPr>
          <w:rFonts w:ascii="PT Astra Serif" w:hAnsi="PT Astra Serif"/>
          <w:sz w:val="28"/>
          <w:szCs w:val="28"/>
        </w:rPr>
        <w:t>Предоставление информации из базы данных о результатах единого государственного экзамена</w:t>
      </w:r>
      <w:r w:rsidRPr="00855475">
        <w:rPr>
          <w:rFonts w:ascii="PT Astra Serif" w:eastAsiaTheme="minorHAnsi" w:hAnsi="PT Astra Serif"/>
          <w:sz w:val="28"/>
          <w:szCs w:val="28"/>
          <w:lang w:eastAsia="en-US"/>
        </w:rPr>
        <w:t>» (Приложение).</w:t>
      </w:r>
    </w:p>
    <w:p w:rsidR="00855475" w:rsidRPr="00855475" w:rsidRDefault="00855475" w:rsidP="00855475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55475">
        <w:rPr>
          <w:rFonts w:ascii="PT Astra Serif" w:hAnsi="PT Astra Serif"/>
          <w:sz w:val="28"/>
          <w:szCs w:val="28"/>
        </w:rPr>
        <w:t>Отделу  делопроизводства</w:t>
      </w:r>
      <w:proofErr w:type="gramEnd"/>
      <w:r w:rsidRPr="00855475">
        <w:rPr>
          <w:rFonts w:ascii="PT Astra Serif" w:hAnsi="PT Astra Serif"/>
          <w:sz w:val="28"/>
          <w:szCs w:val="28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855475" w:rsidRPr="00855475" w:rsidRDefault="00855475" w:rsidP="00855475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3.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855475">
        <w:rPr>
          <w:rFonts w:ascii="PT Astra Serif" w:hAnsi="PT Astra Serif"/>
          <w:sz w:val="28"/>
          <w:szCs w:val="28"/>
        </w:rPr>
        <w:lastRenderedPageBreak/>
        <w:t>район  опубликовать</w:t>
      </w:r>
      <w:proofErr w:type="gramEnd"/>
      <w:r w:rsidRPr="00855475">
        <w:rPr>
          <w:rFonts w:ascii="PT Astra Serif" w:hAnsi="PT Astra Serif"/>
          <w:sz w:val="28"/>
          <w:szCs w:val="28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855475" w:rsidRPr="00855475" w:rsidRDefault="00855475" w:rsidP="00855475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4. Сектору информационного обеспечения администрации муниципального образования Богородицкий район </w:t>
      </w:r>
      <w:proofErr w:type="gramStart"/>
      <w:r w:rsidRPr="00855475">
        <w:rPr>
          <w:rFonts w:ascii="PT Astra Serif" w:hAnsi="PT Astra Serif"/>
          <w:sz w:val="28"/>
          <w:szCs w:val="28"/>
        </w:rPr>
        <w:t>разместить  постановление</w:t>
      </w:r>
      <w:proofErr w:type="gramEnd"/>
      <w:r w:rsidRPr="00855475">
        <w:rPr>
          <w:rFonts w:ascii="PT Astra Serif" w:hAnsi="PT Astra Serif"/>
          <w:sz w:val="28"/>
          <w:szCs w:val="28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855475" w:rsidRPr="00855475" w:rsidRDefault="00855475" w:rsidP="00855475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855475" w:rsidRPr="00855475" w:rsidRDefault="00855475" w:rsidP="00855475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855475">
        <w:rPr>
          <w:rFonts w:ascii="PT Astra Serif" w:hAnsi="PT Astra Serif"/>
          <w:sz w:val="28"/>
          <w:szCs w:val="28"/>
        </w:rPr>
        <w:t>6. Постановление вступает в силу со дня обнародования.</w:t>
      </w: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855475" w:rsidTr="00855475">
        <w:trPr>
          <w:trHeight w:val="229"/>
        </w:trPr>
        <w:tc>
          <w:tcPr>
            <w:tcW w:w="2178" w:type="pct"/>
            <w:hideMark/>
          </w:tcPr>
          <w:p w:rsidR="00855475" w:rsidRDefault="0085547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855475" w:rsidRDefault="008554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855475" w:rsidRDefault="0085547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855475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855475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855475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855475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855475" w:rsidRPr="00855475" w:rsidRDefault="0048494A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>о</w:t>
      </w:r>
      <w:bookmarkStart w:id="0" w:name="_GoBack"/>
      <w:bookmarkEnd w:id="0"/>
      <w:r w:rsidR="00855475" w:rsidRPr="00855475">
        <w:rPr>
          <w:rFonts w:ascii="PT Astra Serif" w:hAnsi="PT Astra Serif" w:cs="Times New Roman"/>
          <w:sz w:val="24"/>
          <w:szCs w:val="24"/>
        </w:rPr>
        <w:t>т</w:t>
      </w:r>
      <w:r>
        <w:rPr>
          <w:rFonts w:ascii="PT Astra Serif" w:hAnsi="PT Astra Serif" w:cs="Times New Roman"/>
          <w:sz w:val="24"/>
          <w:szCs w:val="24"/>
        </w:rPr>
        <w:t xml:space="preserve"> 27.12.2024</w:t>
      </w:r>
      <w:r w:rsidR="00855475" w:rsidRPr="00855475"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>1227</w:t>
      </w:r>
      <w:r w:rsidR="00855475" w:rsidRPr="00855475">
        <w:rPr>
          <w:rFonts w:ascii="PT Astra Serif" w:hAnsi="PT Astra Serif" w:cs="Times New Roman"/>
          <w:sz w:val="24"/>
          <w:szCs w:val="24"/>
        </w:rPr>
        <w:t xml:space="preserve">     </w:t>
      </w:r>
      <w:r w:rsidR="00855475" w:rsidRPr="00855475">
        <w:rPr>
          <w:rFonts w:ascii="PT Astra Serif" w:hAnsi="PT Astra Serif" w:cs="Times New Roman"/>
          <w:sz w:val="28"/>
          <w:szCs w:val="28"/>
        </w:rPr>
        <w:t xml:space="preserve">               </w:t>
      </w: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855475">
        <w:rPr>
          <w:rFonts w:ascii="PT Astra Serif" w:hAnsi="PT Astra Serif"/>
          <w:b/>
          <w:bCs/>
          <w:caps/>
          <w:sz w:val="28"/>
          <w:szCs w:val="28"/>
        </w:rPr>
        <w:t>АДминистративный регламент</w:t>
      </w:r>
    </w:p>
    <w:p w:rsidR="00855475" w:rsidRPr="00855475" w:rsidRDefault="00855475" w:rsidP="00855475">
      <w:pPr>
        <w:pStyle w:val="ConsPlusTitle"/>
        <w:tabs>
          <w:tab w:val="left" w:pos="0"/>
          <w:tab w:val="left" w:pos="1080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855475">
        <w:rPr>
          <w:rFonts w:ascii="PT Astra Serif" w:hAnsi="PT Astra Serif"/>
          <w:sz w:val="28"/>
          <w:szCs w:val="28"/>
        </w:rPr>
        <w:t>предоставления</w:t>
      </w:r>
      <w:r w:rsidRPr="00855475">
        <w:rPr>
          <w:rFonts w:ascii="PT Astra Serif" w:hAnsi="PT Astra Serif"/>
          <w:b w:val="0"/>
          <w:sz w:val="28"/>
          <w:szCs w:val="28"/>
        </w:rPr>
        <w:t xml:space="preserve"> </w:t>
      </w:r>
      <w:r w:rsidRPr="00855475">
        <w:rPr>
          <w:rFonts w:ascii="PT Astra Serif" w:hAnsi="PT Astra Serif"/>
          <w:sz w:val="28"/>
          <w:szCs w:val="28"/>
        </w:rPr>
        <w:t>муниципальной услуги</w:t>
      </w:r>
    </w:p>
    <w:p w:rsidR="00855475" w:rsidRPr="00855475" w:rsidRDefault="00855475" w:rsidP="00855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«Предоставление информации из базы данных о результатах единого государственного экзамена»</w:t>
      </w:r>
    </w:p>
    <w:p w:rsidR="00855475" w:rsidRPr="00855475" w:rsidRDefault="00855475" w:rsidP="00855475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keepNext/>
        <w:keepLines/>
        <w:spacing w:before="240"/>
        <w:jc w:val="center"/>
        <w:outlineLvl w:val="0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регламент, Услуга).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855475">
        <w:rPr>
          <w:rStyle w:val="aff0"/>
          <w:rFonts w:ascii="PT Astra Serif" w:hAnsi="PT Astra Serif"/>
          <w:sz w:val="28"/>
          <w:szCs w:val="28"/>
        </w:rPr>
        <w:footnoteReference w:id="1"/>
      </w:r>
      <w:r w:rsidRPr="00855475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855475">
        <w:rPr>
          <w:rStyle w:val="aff0"/>
          <w:rFonts w:ascii="PT Astra Serif" w:hAnsi="PT Astra Serif"/>
          <w:sz w:val="28"/>
          <w:szCs w:val="28"/>
        </w:rPr>
        <w:footnoteReference w:id="2"/>
      </w:r>
      <w:r w:rsidRPr="00855475"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:rsidR="00855475" w:rsidRPr="00855475" w:rsidRDefault="00855475" w:rsidP="00855475">
      <w:pPr>
        <w:keepNext/>
        <w:keepLines/>
        <w:spacing w:before="480"/>
        <w:jc w:val="center"/>
        <w:outlineLvl w:val="0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855475" w:rsidRPr="00855475" w:rsidRDefault="00855475" w:rsidP="00855475">
      <w:pPr>
        <w:keepNext/>
        <w:keepLines/>
        <w:spacing w:before="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Предоставление информации из базы данных о результатах единого государственного экзамена.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lastRenderedPageBreak/>
        <w:t>Наименование органа, предоставляющего Услугу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Услуга предоставляется образовательной организацией, подведомственной администрации муниципального образования Богородицкий район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 обращении заявителя за предоставлением информации из базы данных о результатах единого государственного экзамена результатами предоставления Услуги являются:</w:t>
      </w:r>
    </w:p>
    <w:p w:rsidR="00855475" w:rsidRPr="00855475" w:rsidRDefault="00855475" w:rsidP="00855475">
      <w:pPr>
        <w:numPr>
          <w:ilvl w:val="1"/>
          <w:numId w:val="3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предоставление информации из базы данных о результатах единого государственного экзамена;</w:t>
      </w:r>
    </w:p>
    <w:p w:rsidR="00855475" w:rsidRPr="00855475" w:rsidRDefault="00855475" w:rsidP="00855475">
      <w:pPr>
        <w:numPr>
          <w:ilvl w:val="1"/>
          <w:numId w:val="3"/>
        </w:numPr>
        <w:tabs>
          <w:tab w:val="left" w:pos="0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855475" w:rsidRPr="00855475" w:rsidRDefault="00855475" w:rsidP="00855475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855475">
        <w:rPr>
          <w:rFonts w:ascii="PT Astra Serif" w:hAnsi="PT Astra Serif"/>
          <w:b/>
          <w:sz w:val="28"/>
          <w:szCs w:val="28"/>
        </w:rPr>
        <w:t xml:space="preserve"> </w:t>
      </w:r>
      <w:r w:rsidRPr="00855475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lastRenderedPageBreak/>
        <w:t>Исчерпывающий перечень документов, необходимых для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855475">
        <w:rPr>
          <w:rFonts w:ascii="PT Astra Serif" w:hAnsi="PT Astra Serif"/>
          <w:b/>
          <w:sz w:val="28"/>
          <w:szCs w:val="28"/>
        </w:rPr>
        <w:br/>
        <w:t>в приеме запроса и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855475" w:rsidRPr="00855475" w:rsidRDefault="00855475" w:rsidP="00855475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855475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855475">
        <w:rPr>
          <w:rFonts w:ascii="PT Astra Serif" w:hAnsi="PT Astra Serif"/>
          <w:b/>
          <w:sz w:val="28"/>
          <w:szCs w:val="28"/>
        </w:rPr>
        <w:t xml:space="preserve"> </w:t>
      </w:r>
      <w:r w:rsidRPr="00855475"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lastRenderedPageBreak/>
        <w:t>Срок регистрации запроса</w:t>
      </w:r>
    </w:p>
    <w:p w:rsidR="00855475" w:rsidRPr="00855475" w:rsidRDefault="00855475" w:rsidP="0085547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855475">
        <w:rPr>
          <w:rFonts w:ascii="PT Astra Serif" w:hAnsi="PT Astra Serif"/>
          <w:b/>
          <w:sz w:val="28"/>
          <w:szCs w:val="28"/>
        </w:rPr>
        <w:t xml:space="preserve"> </w:t>
      </w:r>
      <w:r w:rsidRPr="00855475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функционального органа</w:t>
      </w:r>
      <w:r w:rsidRPr="00855475">
        <w:rPr>
          <w:rFonts w:ascii="PT Astra Serif" w:hAnsi="PT Astra Serif"/>
          <w:b/>
          <w:sz w:val="28"/>
          <w:szCs w:val="28"/>
        </w:rPr>
        <w:t xml:space="preserve"> </w:t>
      </w:r>
      <w:r w:rsidRPr="00855475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855475" w:rsidRPr="00855475" w:rsidRDefault="00855475" w:rsidP="00855475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 обращении заявителя за предоставлением информации из базы данных о результатах единого государственного экзамена Услуга предоставляется в соответствии со следующими вариантами:</w:t>
      </w:r>
    </w:p>
    <w:p w:rsidR="00855475" w:rsidRPr="00855475" w:rsidRDefault="00855475" w:rsidP="0085547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Вариант 1: </w:t>
      </w:r>
      <w:r w:rsidRPr="00855475">
        <w:rPr>
          <w:rFonts w:ascii="PT Astra Serif" w:hAnsi="PT Astra Serif" w:cs="PT Astra Serif"/>
          <w:sz w:val="28"/>
          <w:szCs w:val="28"/>
        </w:rPr>
        <w:t>физическое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 w:cs="PT Astra Serif"/>
          <w:sz w:val="28"/>
          <w:szCs w:val="28"/>
        </w:rPr>
        <w:t>лицо</w:t>
      </w:r>
      <w:r w:rsidRPr="00855475">
        <w:rPr>
          <w:rFonts w:ascii="PT Astra Serif" w:hAnsi="PT Astra Serif"/>
          <w:sz w:val="28"/>
          <w:szCs w:val="28"/>
        </w:rPr>
        <w:t>;</w:t>
      </w:r>
    </w:p>
    <w:p w:rsidR="00855475" w:rsidRPr="00855475" w:rsidRDefault="00855475" w:rsidP="0085547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Вариант 2: </w:t>
      </w:r>
      <w:r w:rsidRPr="00855475">
        <w:rPr>
          <w:rFonts w:ascii="PT Astra Serif" w:hAnsi="PT Astra Serif" w:cs="PT Astra Serif"/>
          <w:sz w:val="28"/>
          <w:szCs w:val="28"/>
        </w:rPr>
        <w:t>уполномоченный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 w:cs="PT Astra Serif"/>
          <w:sz w:val="28"/>
          <w:szCs w:val="28"/>
        </w:rPr>
        <w:t>представитель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 w:cs="PT Astra Serif"/>
          <w:sz w:val="28"/>
          <w:szCs w:val="28"/>
        </w:rPr>
        <w:t>физического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 w:cs="PT Astra Serif"/>
          <w:sz w:val="28"/>
          <w:szCs w:val="28"/>
        </w:rPr>
        <w:t>лица</w:t>
      </w:r>
      <w:r w:rsidRPr="00855475">
        <w:rPr>
          <w:rFonts w:ascii="PT Astra Serif" w:hAnsi="PT Astra Serif"/>
          <w:sz w:val="28"/>
          <w:szCs w:val="28"/>
        </w:rPr>
        <w:t>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855475" w:rsidRPr="00855475" w:rsidRDefault="00855475" w:rsidP="0085547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Вариант 3: </w:t>
      </w:r>
      <w:r w:rsidRPr="00855475">
        <w:rPr>
          <w:rFonts w:ascii="PT Astra Serif" w:hAnsi="PT Astra Serif" w:cs="PT Astra Serif"/>
          <w:sz w:val="28"/>
          <w:szCs w:val="28"/>
        </w:rPr>
        <w:t>физическое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 w:cs="PT Astra Serif"/>
          <w:sz w:val="28"/>
          <w:szCs w:val="28"/>
        </w:rPr>
        <w:t>лицо</w:t>
      </w:r>
      <w:r w:rsidRPr="00855475">
        <w:rPr>
          <w:rFonts w:ascii="PT Astra Serif" w:hAnsi="PT Astra Serif"/>
          <w:sz w:val="28"/>
          <w:szCs w:val="28"/>
        </w:rPr>
        <w:t>;</w:t>
      </w:r>
    </w:p>
    <w:p w:rsidR="00855475" w:rsidRPr="00855475" w:rsidRDefault="00855475" w:rsidP="0085547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Вариант 4: </w:t>
      </w:r>
      <w:r w:rsidRPr="00855475">
        <w:rPr>
          <w:rFonts w:ascii="PT Astra Serif" w:hAnsi="PT Astra Serif" w:cs="PT Astra Serif"/>
          <w:sz w:val="28"/>
          <w:szCs w:val="28"/>
        </w:rPr>
        <w:t>уполномоченный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 w:cs="PT Astra Serif"/>
          <w:sz w:val="28"/>
          <w:szCs w:val="28"/>
        </w:rPr>
        <w:t>представитель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 w:cs="PT Astra Serif"/>
          <w:sz w:val="28"/>
          <w:szCs w:val="28"/>
        </w:rPr>
        <w:t>физического</w:t>
      </w:r>
      <w:r w:rsidRPr="00855475">
        <w:rPr>
          <w:rFonts w:ascii="PT Astra Serif" w:hAnsi="PT Astra Serif"/>
          <w:sz w:val="28"/>
          <w:szCs w:val="28"/>
        </w:rPr>
        <w:t xml:space="preserve"> </w:t>
      </w:r>
      <w:r w:rsidRPr="00855475">
        <w:rPr>
          <w:rFonts w:ascii="PT Astra Serif" w:hAnsi="PT Astra Serif" w:cs="PT Astra Serif"/>
          <w:sz w:val="28"/>
          <w:szCs w:val="28"/>
        </w:rPr>
        <w:t>лица</w:t>
      </w:r>
      <w:r w:rsidRPr="00855475">
        <w:rPr>
          <w:rFonts w:ascii="PT Astra Serif" w:hAnsi="PT Astra Serif"/>
          <w:sz w:val="28"/>
          <w:szCs w:val="28"/>
        </w:rPr>
        <w:t>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Возможность оставления запроса без рассмотрения не предусмотрена.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</w:t>
      </w:r>
      <w:r w:rsidRPr="00855475">
        <w:rPr>
          <w:rFonts w:ascii="PT Astra Serif" w:hAnsi="PT Astra Serif"/>
          <w:sz w:val="28"/>
          <w:szCs w:val="28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55475" w:rsidRPr="00855475" w:rsidRDefault="00855475" w:rsidP="0085547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Профилирование осуществляется при личном обращении в функциональный орган.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функциональным органом</w:t>
      </w:r>
      <w:r w:rsidRPr="00855475">
        <w:rPr>
          <w:rFonts w:ascii="PT Astra Serif" w:hAnsi="PT Astra Serif"/>
          <w:b/>
          <w:sz w:val="28"/>
          <w:szCs w:val="28"/>
        </w:rPr>
        <w:t xml:space="preserve"> </w:t>
      </w:r>
      <w:r w:rsidRPr="00855475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855475" w:rsidRPr="00855475" w:rsidRDefault="00855475" w:rsidP="0085547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pStyle w:val="af5"/>
        <w:keepNext/>
        <w:numPr>
          <w:ilvl w:val="0"/>
          <w:numId w:val="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855475" w:rsidRPr="00855475" w:rsidRDefault="00855475" w:rsidP="0085547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Предоставление информации из базы данных о результатах единого государственного экзамена;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855475" w:rsidRPr="00855475" w:rsidRDefault="00855475" w:rsidP="0085547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55475" w:rsidRPr="00855475" w:rsidRDefault="00855475" w:rsidP="0085547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55475" w:rsidRPr="00855475" w:rsidRDefault="00603276" w:rsidP="00603276">
      <w:pPr>
        <w:tabs>
          <w:tab w:val="left" w:pos="1021"/>
          <w:tab w:val="left" w:pos="1134"/>
          <w:tab w:val="left" w:pos="1304"/>
        </w:tabs>
        <w:suppressAutoHyphens w:val="0"/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а) </w:t>
      </w:r>
      <w:r w:rsidR="00855475" w:rsidRPr="00855475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55475" w:rsidRPr="00855475" w:rsidRDefault="00855475" w:rsidP="00855475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          б) принятие решения о предоставлении (об отказе в предоставлении) Услуги;</w:t>
      </w:r>
    </w:p>
    <w:p w:rsidR="00855475" w:rsidRPr="00855475" w:rsidRDefault="00855475" w:rsidP="00855475">
      <w:pPr>
        <w:tabs>
          <w:tab w:val="left" w:pos="709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в) предоставление результата Услуги. 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55475" w:rsidRPr="00855475" w:rsidRDefault="00855475" w:rsidP="008554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855475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Услуги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55475" w:rsidRPr="00855475" w:rsidRDefault="00855475" w:rsidP="0085547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pStyle w:val="af5"/>
        <w:keepNext/>
        <w:numPr>
          <w:ilvl w:val="0"/>
          <w:numId w:val="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855475" w:rsidRPr="00855475" w:rsidRDefault="00855475" w:rsidP="0085547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предоставление информации из базы данных о результатах единого государственного экзамена заявителю;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lastRenderedPageBreak/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lastRenderedPageBreak/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55475" w:rsidRPr="00855475" w:rsidRDefault="00855475" w:rsidP="0085547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pStyle w:val="af5"/>
        <w:keepNext/>
        <w:numPr>
          <w:ilvl w:val="0"/>
          <w:numId w:val="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855475" w:rsidRPr="00855475" w:rsidRDefault="00855475" w:rsidP="0085547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55475" w:rsidRPr="00855475" w:rsidRDefault="00855475" w:rsidP="00855475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2) принятие решения о предоставлении (об отказе в предоставлении) Услуги;</w:t>
      </w:r>
    </w:p>
    <w:p w:rsidR="00855475" w:rsidRPr="00855475" w:rsidRDefault="00855475" w:rsidP="0085547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3) предоставление результата Услуги. 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посредством личного приёма.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55475" w:rsidRPr="00855475" w:rsidRDefault="00855475" w:rsidP="0085547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55475" w:rsidRPr="00855475" w:rsidRDefault="00855475" w:rsidP="0085547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55475" w:rsidRPr="00855475" w:rsidRDefault="00855475" w:rsidP="0085547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pStyle w:val="af5"/>
        <w:keepNext/>
        <w:numPr>
          <w:ilvl w:val="0"/>
          <w:numId w:val="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855475" w:rsidRPr="00855475" w:rsidRDefault="00855475" w:rsidP="0085547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55475" w:rsidRPr="00855475" w:rsidRDefault="00855475" w:rsidP="00855475">
      <w:pPr>
        <w:pStyle w:val="af5"/>
        <w:numPr>
          <w:ilvl w:val="1"/>
          <w:numId w:val="2"/>
        </w:numPr>
        <w:tabs>
          <w:tab w:val="left" w:pos="0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855475" w:rsidRPr="00855475" w:rsidRDefault="00855475" w:rsidP="00855475">
      <w:pPr>
        <w:pStyle w:val="af5"/>
        <w:numPr>
          <w:ilvl w:val="1"/>
          <w:numId w:val="2"/>
        </w:numPr>
        <w:tabs>
          <w:tab w:val="left" w:pos="0"/>
          <w:tab w:val="left" w:pos="709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855475" w:rsidRPr="00855475" w:rsidRDefault="00855475" w:rsidP="00855475">
      <w:pPr>
        <w:pStyle w:val="af5"/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 к настоящему Административному регламенту, осуществляется посредством личного приёма. </w:t>
      </w:r>
    </w:p>
    <w:p w:rsidR="00855475" w:rsidRPr="00855475" w:rsidRDefault="00855475" w:rsidP="00855475">
      <w:pPr>
        <w:pStyle w:val="af5"/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55475" w:rsidRPr="00855475" w:rsidRDefault="00855475" w:rsidP="00855475">
      <w:pPr>
        <w:pStyle w:val="af5"/>
        <w:numPr>
          <w:ilvl w:val="0"/>
          <w:numId w:val="5"/>
        </w:numPr>
        <w:tabs>
          <w:tab w:val="left" w:pos="1276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55475" w:rsidRPr="00855475" w:rsidRDefault="00855475" w:rsidP="00855475">
      <w:pPr>
        <w:pStyle w:val="af5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855475" w:rsidRPr="00855475" w:rsidRDefault="00855475" w:rsidP="00855475">
      <w:pPr>
        <w:pStyle w:val="af5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55475" w:rsidRPr="00855475" w:rsidRDefault="00603276" w:rsidP="00603276">
      <w:pPr>
        <w:tabs>
          <w:tab w:val="left" w:pos="709"/>
          <w:tab w:val="left" w:pos="1276"/>
        </w:tabs>
        <w:suppressAutoHyphens w:val="0"/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4) </w:t>
      </w:r>
      <w:r w:rsidR="00855475" w:rsidRPr="00855475">
        <w:rPr>
          <w:rFonts w:ascii="PT Astra Serif" w:hAnsi="PT Astra Serif"/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55475" w:rsidRPr="00855475" w:rsidRDefault="00855475" w:rsidP="00855475">
      <w:pPr>
        <w:numPr>
          <w:ilvl w:val="1"/>
          <w:numId w:val="2"/>
        </w:numPr>
        <w:tabs>
          <w:tab w:val="left" w:pos="709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855475" w:rsidRPr="00855475" w:rsidRDefault="00855475" w:rsidP="00855475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855475" w:rsidRPr="00855475" w:rsidRDefault="00855475" w:rsidP="00855475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Проверки проводятся уполномоченными лицами.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55475" w:rsidRPr="00855475" w:rsidRDefault="00855475" w:rsidP="00855475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855475" w:rsidRPr="00855475" w:rsidRDefault="00855475" w:rsidP="00855475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Жалобы в форме электронных документов направляются посредством электронной почты. </w:t>
      </w:r>
    </w:p>
    <w:p w:rsidR="00855475" w:rsidRPr="00855475" w:rsidRDefault="00855475" w:rsidP="0085547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855475" w:rsidRPr="00855475" w:rsidRDefault="00855475" w:rsidP="00855475">
      <w:pPr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br w:type="page"/>
      </w:r>
    </w:p>
    <w:p w:rsidR="00855475" w:rsidRPr="00855475" w:rsidRDefault="00855475" w:rsidP="00855475">
      <w:pPr>
        <w:pStyle w:val="afb"/>
        <w:ind w:left="6237"/>
        <w:outlineLvl w:val="0"/>
        <w:rPr>
          <w:rFonts w:ascii="PT Astra Serif" w:hAnsi="PT Astra Serif"/>
        </w:rPr>
      </w:pPr>
      <w:r w:rsidRPr="00855475">
        <w:rPr>
          <w:rFonts w:ascii="PT Astra Serif" w:hAnsi="PT Astra Serif"/>
        </w:rPr>
        <w:lastRenderedPageBreak/>
        <w:t>Приложение № 1</w:t>
      </w:r>
    </w:p>
    <w:p w:rsidR="00855475" w:rsidRPr="00855475" w:rsidRDefault="00855475" w:rsidP="00855475">
      <w:pPr>
        <w:jc w:val="both"/>
        <w:rPr>
          <w:rFonts w:ascii="PT Astra Serif" w:hAnsi="PT Astra Serif"/>
          <w:b/>
          <w:sz w:val="28"/>
          <w:szCs w:val="28"/>
        </w:rPr>
      </w:pPr>
    </w:p>
    <w:p w:rsidR="00855475" w:rsidRPr="00855475" w:rsidRDefault="00855475" w:rsidP="00855475">
      <w:pPr>
        <w:spacing w:after="240"/>
        <w:jc w:val="center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 xml:space="preserve">Перечень общих признаков заявителей, </w:t>
      </w:r>
      <w:r w:rsidRPr="00855475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55475" w:rsidRPr="00855475" w:rsidRDefault="00855475" w:rsidP="00855475">
      <w:pPr>
        <w:spacing w:before="240"/>
        <w:ind w:firstLine="709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855475" w:rsidRPr="00855475" w:rsidTr="00855475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color w:val="auto"/>
              </w:rPr>
            </w:pPr>
            <w:r w:rsidRPr="00855475">
              <w:rPr>
                <w:rFonts w:ascii="PT Astra Serif" w:hAnsi="PT Astra Serif"/>
                <w:b/>
                <w:color w:val="auto"/>
              </w:rPr>
              <w:t>№ варианта</w:t>
            </w: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color w:val="auto"/>
              </w:rPr>
            </w:pPr>
            <w:r w:rsidRPr="00855475">
              <w:rPr>
                <w:rFonts w:ascii="PT Astra Serif" w:hAnsi="PT Astra Serif"/>
                <w:b/>
                <w:color w:val="auto"/>
              </w:rPr>
              <w:t>Комбинация значений признаков</w:t>
            </w:r>
          </w:p>
        </w:tc>
      </w:tr>
      <w:tr w:rsidR="00855475" w:rsidRPr="00855475" w:rsidTr="00855475">
        <w:trPr>
          <w:trHeight w:val="426"/>
        </w:trPr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color w:val="auto"/>
              </w:rPr>
            </w:pPr>
            <w:r w:rsidRPr="00855475">
              <w:rPr>
                <w:rFonts w:ascii="PT Astra Serif" w:hAnsi="PT Astra Serif"/>
                <w:b/>
                <w:i/>
                <w:color w:val="auto"/>
              </w:rPr>
              <w:t>Результат Услуги, за которым обращается заявитель «</w:t>
            </w:r>
            <w:r w:rsidRPr="00855475">
              <w:rPr>
                <w:rFonts w:ascii="PT Astra Serif" w:hAnsi="PT Astra Serif"/>
                <w:i/>
                <w:color w:val="auto"/>
              </w:rPr>
              <w:t>Предоставление информации из базы данных о результатах единого государственного экзамена</w:t>
            </w:r>
            <w:r w:rsidRPr="00855475">
              <w:rPr>
                <w:rFonts w:ascii="PT Astra Serif" w:hAnsi="PT Astra Serif"/>
                <w:b/>
                <w:i/>
                <w:color w:val="auto"/>
              </w:rPr>
              <w:t>»</w:t>
            </w:r>
          </w:p>
        </w:tc>
      </w:tr>
      <w:tr w:rsidR="00855475" w:rsidRPr="00855475" w:rsidTr="0085547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 w:val="0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855475" w:rsidRDefault="00855475" w:rsidP="0085547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color w:val="auto"/>
              </w:rPr>
            </w:pPr>
            <w:r w:rsidRPr="00855475">
              <w:rPr>
                <w:rFonts w:ascii="PT Astra Serif" w:hAnsi="PT Astra Serif"/>
                <w:b/>
                <w:color w:val="auto"/>
              </w:rPr>
              <w:t>Физическое лицо, обратился лично</w:t>
            </w:r>
          </w:p>
        </w:tc>
      </w:tr>
      <w:tr w:rsidR="00855475" w:rsidRPr="00855475" w:rsidTr="0085547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 w:val="0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855475" w:rsidRDefault="00855475" w:rsidP="0085547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color w:val="auto"/>
              </w:rPr>
            </w:pPr>
            <w:r w:rsidRPr="00855475">
              <w:rPr>
                <w:rFonts w:ascii="PT Astra Serif" w:hAnsi="PT Astra Serif"/>
                <w:b/>
                <w:color w:val="auto"/>
              </w:rPr>
              <w:t>Физическое лицо, уполномоченный представитель по доверенности</w:t>
            </w:r>
          </w:p>
        </w:tc>
      </w:tr>
      <w:tr w:rsidR="00855475" w:rsidRPr="00855475" w:rsidTr="00855475">
        <w:trPr>
          <w:trHeight w:val="426"/>
        </w:trPr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color w:val="auto"/>
              </w:rPr>
            </w:pPr>
            <w:r w:rsidRPr="00855475">
              <w:rPr>
                <w:rFonts w:ascii="PT Astra Serif" w:hAnsi="PT Astra Serif"/>
                <w:b/>
                <w:i/>
                <w:color w:val="auto"/>
              </w:rPr>
              <w:t>Результат Услуги, за которым обращается заявитель «</w:t>
            </w:r>
            <w:r w:rsidRPr="00855475">
              <w:rPr>
                <w:rFonts w:ascii="PT Astra Serif" w:hAnsi="PT Astra Serif"/>
                <w:i/>
                <w:color w:val="auto"/>
              </w:rPr>
              <w:t>Исправление допущенных опечаток и (или) ошибок в выданном результате предоставления Услуги</w:t>
            </w:r>
            <w:r w:rsidRPr="00855475">
              <w:rPr>
                <w:rFonts w:ascii="PT Astra Serif" w:hAnsi="PT Astra Serif"/>
                <w:b/>
                <w:i/>
                <w:color w:val="auto"/>
              </w:rPr>
              <w:t>»</w:t>
            </w:r>
          </w:p>
        </w:tc>
      </w:tr>
      <w:tr w:rsidR="00855475" w:rsidRPr="00855475" w:rsidTr="0085547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 w:val="0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855475" w:rsidRDefault="00855475" w:rsidP="0085547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color w:val="auto"/>
              </w:rPr>
            </w:pPr>
            <w:r w:rsidRPr="00855475">
              <w:rPr>
                <w:rFonts w:ascii="PT Astra Serif" w:hAnsi="PT Astra Serif"/>
                <w:b/>
                <w:color w:val="auto"/>
              </w:rPr>
              <w:t>Физическое лицо, обратился лично</w:t>
            </w:r>
          </w:p>
        </w:tc>
      </w:tr>
      <w:tr w:rsidR="00855475" w:rsidRPr="00855475" w:rsidTr="0085547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 w:val="0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855475" w:rsidRDefault="00855475" w:rsidP="0085547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color w:val="auto"/>
              </w:rPr>
            </w:pPr>
            <w:r w:rsidRPr="00855475">
              <w:rPr>
                <w:rFonts w:ascii="PT Astra Serif" w:hAnsi="PT Astra Serif"/>
                <w:b/>
                <w:color w:val="auto"/>
              </w:rPr>
              <w:t>Физическое лицо, уполномоченный представитель по доверенности</w:t>
            </w:r>
          </w:p>
        </w:tc>
      </w:tr>
    </w:tbl>
    <w:p w:rsidR="00855475" w:rsidRPr="00855475" w:rsidRDefault="00855475" w:rsidP="00855475">
      <w:pPr>
        <w:ind w:firstLine="709"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ind w:firstLine="709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532"/>
      </w:tblGrid>
      <w:tr w:rsidR="00855475" w:rsidRPr="00855475" w:rsidTr="0085547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jc w:val="center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jc w:val="center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jc w:val="center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855475" w:rsidRPr="00855475" w:rsidTr="00855475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  <w:i/>
              </w:rPr>
              <w:t>Результат Услуги «Предоставление информации из базы данных о результатах единого государственного экзамена»</w:t>
            </w:r>
          </w:p>
        </w:tc>
      </w:tr>
      <w:tr w:rsidR="00855475" w:rsidRPr="00855475" w:rsidTr="0085547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numPr>
                <w:ilvl w:val="0"/>
                <w:numId w:val="7"/>
              </w:num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contextualSpacing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1. Физическое лицо.</w:t>
            </w:r>
          </w:p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855475" w:rsidRPr="00855475" w:rsidTr="0085547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numPr>
                <w:ilvl w:val="0"/>
                <w:numId w:val="7"/>
              </w:num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contextualSpacing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1. Обратился лично.</w:t>
            </w:r>
          </w:p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855475" w:rsidRPr="00855475" w:rsidTr="00855475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855475" w:rsidRPr="00855475" w:rsidTr="0085547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numPr>
                <w:ilvl w:val="0"/>
                <w:numId w:val="7"/>
              </w:num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contextualSpacing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1. Физическое лицо.</w:t>
            </w:r>
          </w:p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855475" w:rsidRPr="00855475" w:rsidTr="0085547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numPr>
                <w:ilvl w:val="0"/>
                <w:numId w:val="7"/>
              </w:num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75" w:rsidRPr="00855475" w:rsidRDefault="00855475" w:rsidP="00855475">
            <w:pPr>
              <w:widowControl w:val="0"/>
              <w:contextualSpacing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1. Обратился лично.</w:t>
            </w:r>
          </w:p>
          <w:p w:rsidR="00855475" w:rsidRPr="00855475" w:rsidRDefault="00855475" w:rsidP="00855475">
            <w:pPr>
              <w:widowControl w:val="0"/>
              <w:rPr>
                <w:rFonts w:ascii="PT Astra Serif" w:hAnsi="PT Astra Serif"/>
              </w:rPr>
            </w:pPr>
            <w:r w:rsidRPr="00855475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855475" w:rsidRPr="00855475" w:rsidRDefault="00855475" w:rsidP="00855475">
      <w:pPr>
        <w:keepNext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br w:type="page"/>
      </w:r>
    </w:p>
    <w:p w:rsidR="00855475" w:rsidRPr="00855475" w:rsidRDefault="00855475" w:rsidP="00855475">
      <w:pPr>
        <w:pStyle w:val="afb"/>
        <w:ind w:left="6237"/>
        <w:outlineLvl w:val="0"/>
        <w:rPr>
          <w:rFonts w:ascii="PT Astra Serif" w:hAnsi="PT Astra Serif"/>
        </w:rPr>
      </w:pPr>
      <w:r w:rsidRPr="00855475">
        <w:rPr>
          <w:rFonts w:ascii="PT Astra Serif" w:hAnsi="PT Astra Serif"/>
        </w:rPr>
        <w:lastRenderedPageBreak/>
        <w:t>Приложение № 2</w:t>
      </w:r>
    </w:p>
    <w:p w:rsidR="00855475" w:rsidRPr="00855475" w:rsidRDefault="00855475" w:rsidP="00855475">
      <w:pPr>
        <w:ind w:left="720"/>
        <w:jc w:val="right"/>
        <w:rPr>
          <w:rFonts w:ascii="PT Astra Serif" w:hAnsi="PT Astra Serif"/>
        </w:rPr>
      </w:pPr>
      <w:r w:rsidRPr="00855475">
        <w:rPr>
          <w:rFonts w:ascii="PT Astra Serif" w:hAnsi="PT Astra Serif"/>
          <w:u w:val="single"/>
        </w:rPr>
        <w:t>ФОРМА к варианту 1</w:t>
      </w:r>
    </w:p>
    <w:p w:rsidR="00855475" w:rsidRPr="00855475" w:rsidRDefault="00855475" w:rsidP="00855475">
      <w:pPr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 xml:space="preserve"> </w:t>
      </w:r>
    </w:p>
    <w:p w:rsidR="00855475" w:rsidRPr="00855475" w:rsidRDefault="00855475" w:rsidP="00855475">
      <w:pPr>
        <w:jc w:val="center"/>
        <w:rPr>
          <w:rFonts w:ascii="PT Astra Serif" w:hAnsi="PT Astra Serif"/>
          <w:b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Запрос (заявление)</w:t>
      </w:r>
    </w:p>
    <w:p w:rsidR="00855475" w:rsidRPr="00855475" w:rsidRDefault="00855475" w:rsidP="00855475">
      <w:pPr>
        <w:jc w:val="center"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о предоставлении Услуги «Предоставление информации из базы данных о результатах единого государственного экзамена»</w:t>
      </w:r>
      <w:r w:rsidRPr="00855475">
        <w:rPr>
          <w:rFonts w:ascii="PT Astra Serif" w:hAnsi="PT Astra Serif"/>
          <w:sz w:val="28"/>
          <w:szCs w:val="28"/>
        </w:rPr>
        <w:t xml:space="preserve"> </w:t>
      </w:r>
    </w:p>
    <w:p w:rsidR="00855475" w:rsidRPr="00855475" w:rsidRDefault="00855475" w:rsidP="00855475">
      <w:pPr>
        <w:jc w:val="center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Прошу предоставить в отношении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Фамилия, имя, отчество: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______________________________________________________________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Дата рождения (</w:t>
      </w:r>
      <w:proofErr w:type="spellStart"/>
      <w:r w:rsidRPr="00855475">
        <w:rPr>
          <w:rFonts w:ascii="PT Astra Serif" w:hAnsi="PT Astra Serif"/>
        </w:rPr>
        <w:t>чч.мм.гг</w:t>
      </w:r>
      <w:proofErr w:type="spellEnd"/>
      <w:r w:rsidRPr="00855475">
        <w:rPr>
          <w:rFonts w:ascii="PT Astra Serif" w:hAnsi="PT Astra Serif"/>
        </w:rPr>
        <w:t>.</w:t>
      </w:r>
      <w:proofErr w:type="gramStart"/>
      <w:r w:rsidRPr="00855475">
        <w:rPr>
          <w:rFonts w:ascii="PT Astra Serif" w:hAnsi="PT Astra Serif"/>
        </w:rPr>
        <w:t>):  _</w:t>
      </w:r>
      <w:proofErr w:type="gramEnd"/>
      <w:r w:rsidRPr="00855475">
        <w:rPr>
          <w:rFonts w:ascii="PT Astra Serif" w:hAnsi="PT Astra Serif"/>
        </w:rPr>
        <w:t>__.____. 20___.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информацию из базы данных о результатах единого государственного экзамена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Фамилия, имя, отчество заявителя: ___________________________________________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Контактный телефон заявителя:</w:t>
      </w:r>
      <w:r w:rsidRPr="00855475">
        <w:rPr>
          <w:rFonts w:ascii="PT Astra Serif" w:hAnsi="PT Astra Serif"/>
        </w:rPr>
        <w:tab/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мобильный ________________; рабочий ________________</w:t>
      </w:r>
      <w:proofErr w:type="gramStart"/>
      <w:r w:rsidRPr="00855475">
        <w:rPr>
          <w:rFonts w:ascii="PT Astra Serif" w:hAnsi="PT Astra Serif"/>
        </w:rPr>
        <w:t>_ ;</w:t>
      </w:r>
      <w:proofErr w:type="gramEnd"/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домашний ________________. Адрес электронной почты ______________@______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________________________________________________________________________;</w:t>
      </w:r>
    </w:p>
    <w:p w:rsidR="00855475" w:rsidRPr="00855475" w:rsidRDefault="00855475" w:rsidP="00855475">
      <w:pPr>
        <w:widowControl w:val="0"/>
        <w:ind w:firstLine="540"/>
        <w:jc w:val="center"/>
        <w:rPr>
          <w:rFonts w:ascii="PT Astra Serif" w:hAnsi="PT Astra Serif"/>
          <w:i/>
        </w:rPr>
      </w:pPr>
      <w:r w:rsidRPr="00855475">
        <w:rPr>
          <w:rFonts w:ascii="PT Astra Serif" w:hAnsi="PT Astra Serif"/>
          <w:i/>
        </w:rPr>
        <w:t>(при наличии)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855475" w:rsidRPr="00855475" w:rsidRDefault="00855475" w:rsidP="00855475">
      <w:pPr>
        <w:pStyle w:val="af5"/>
        <w:widowControl w:val="0"/>
        <w:numPr>
          <w:ilvl w:val="3"/>
          <w:numId w:val="8"/>
        </w:numPr>
        <w:suppressAutoHyphens w:val="0"/>
        <w:ind w:left="2127" w:hanging="1134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</w:t>
      </w:r>
    </w:p>
    <w:p w:rsidR="00855475" w:rsidRPr="00855475" w:rsidRDefault="00855475" w:rsidP="00855475">
      <w:pPr>
        <w:pStyle w:val="af5"/>
        <w:widowControl w:val="0"/>
        <w:ind w:left="2127"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pStyle w:val="af5"/>
        <w:numPr>
          <w:ilvl w:val="3"/>
          <w:numId w:val="8"/>
        </w:numPr>
        <w:suppressAutoHyphens w:val="0"/>
        <w:ind w:left="2127" w:hanging="1134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</w:t>
      </w:r>
    </w:p>
    <w:p w:rsidR="00855475" w:rsidRPr="00855475" w:rsidRDefault="00855475" w:rsidP="00855475">
      <w:pPr>
        <w:pStyle w:val="af5"/>
        <w:rPr>
          <w:rFonts w:ascii="PT Astra Serif" w:hAnsi="PT Astra Serif"/>
        </w:rPr>
      </w:pPr>
    </w:p>
    <w:p w:rsidR="00855475" w:rsidRPr="00855475" w:rsidRDefault="00855475" w:rsidP="00855475">
      <w:pPr>
        <w:pStyle w:val="af5"/>
        <w:numPr>
          <w:ilvl w:val="3"/>
          <w:numId w:val="8"/>
        </w:numPr>
        <w:suppressAutoHyphens w:val="0"/>
        <w:ind w:left="2127" w:hanging="1134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</w:t>
      </w:r>
    </w:p>
    <w:p w:rsidR="00855475" w:rsidRPr="00855475" w:rsidRDefault="00855475" w:rsidP="00855475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855475" w:rsidRPr="00855475" w:rsidRDefault="00855475" w:rsidP="00855475">
      <w:pPr>
        <w:widowControl w:val="0"/>
        <w:ind w:firstLine="540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«___» __________ 20___ г.                                          _________________</w:t>
      </w: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Pr="00855475" w:rsidRDefault="00855475" w:rsidP="00855475">
      <w:pPr>
        <w:ind w:left="720"/>
        <w:jc w:val="right"/>
        <w:rPr>
          <w:rFonts w:ascii="PT Astra Serif" w:hAnsi="PT Astra Serif"/>
        </w:rPr>
      </w:pPr>
      <w:r w:rsidRPr="00855475">
        <w:rPr>
          <w:rFonts w:ascii="PT Astra Serif" w:hAnsi="PT Astra Serif"/>
        </w:rPr>
        <w:lastRenderedPageBreak/>
        <w:t>Приложение №3</w:t>
      </w:r>
    </w:p>
    <w:p w:rsidR="00855475" w:rsidRPr="00855475" w:rsidRDefault="00855475" w:rsidP="00855475">
      <w:pPr>
        <w:ind w:left="720"/>
        <w:jc w:val="right"/>
        <w:rPr>
          <w:rFonts w:ascii="PT Astra Serif" w:hAnsi="PT Astra Serif"/>
        </w:rPr>
      </w:pPr>
      <w:r w:rsidRPr="00855475">
        <w:rPr>
          <w:rFonts w:ascii="PT Astra Serif" w:hAnsi="PT Astra Serif"/>
          <w:u w:val="single"/>
        </w:rPr>
        <w:t>ФОРМА к варианту 2</w:t>
      </w:r>
    </w:p>
    <w:p w:rsidR="00855475" w:rsidRPr="00855475" w:rsidRDefault="00855475" w:rsidP="00855475">
      <w:pPr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 </w:t>
      </w:r>
    </w:p>
    <w:p w:rsidR="00855475" w:rsidRPr="00855475" w:rsidRDefault="00855475" w:rsidP="0085547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Запрос</w:t>
      </w:r>
    </w:p>
    <w:p w:rsidR="00855475" w:rsidRPr="00855475" w:rsidRDefault="00855475" w:rsidP="0085547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 xml:space="preserve">о предоставлении Услуги «Предоставление информации из базы данных о результатах единого государственного экзамена» </w:t>
      </w:r>
    </w:p>
    <w:p w:rsidR="00855475" w:rsidRPr="00855475" w:rsidRDefault="00855475" w:rsidP="00855475">
      <w:pPr>
        <w:spacing w:line="360" w:lineRule="exact"/>
        <w:contextualSpacing/>
        <w:jc w:val="center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Прошу предоставить в отношении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Фамилия, имя, отчество: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______________________________________________________________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Дата рождения (</w:t>
      </w:r>
      <w:proofErr w:type="spellStart"/>
      <w:r w:rsidRPr="00855475">
        <w:rPr>
          <w:rFonts w:ascii="PT Astra Serif" w:hAnsi="PT Astra Serif"/>
        </w:rPr>
        <w:t>чч.мм.гг</w:t>
      </w:r>
      <w:proofErr w:type="spellEnd"/>
      <w:r w:rsidRPr="00855475">
        <w:rPr>
          <w:rFonts w:ascii="PT Astra Serif" w:hAnsi="PT Astra Serif"/>
        </w:rPr>
        <w:t>.</w:t>
      </w:r>
      <w:proofErr w:type="gramStart"/>
      <w:r w:rsidRPr="00855475">
        <w:rPr>
          <w:rFonts w:ascii="PT Astra Serif" w:hAnsi="PT Astra Serif"/>
        </w:rPr>
        <w:t>):  _</w:t>
      </w:r>
      <w:proofErr w:type="gramEnd"/>
      <w:r w:rsidRPr="00855475">
        <w:rPr>
          <w:rFonts w:ascii="PT Astra Serif" w:hAnsi="PT Astra Serif"/>
        </w:rPr>
        <w:t>__.____. 20___.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информацию из базы данных о результатах единого государственного экзамена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Фамилия, имя, отчество заявителя: ___________________________________________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Контактный телефон заявителя:</w:t>
      </w:r>
      <w:r w:rsidRPr="00855475">
        <w:rPr>
          <w:rFonts w:ascii="PT Astra Serif" w:hAnsi="PT Astra Serif"/>
        </w:rPr>
        <w:tab/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мобильный ________________; рабочий ________________</w:t>
      </w:r>
      <w:proofErr w:type="gramStart"/>
      <w:r w:rsidRPr="00855475">
        <w:rPr>
          <w:rFonts w:ascii="PT Astra Serif" w:hAnsi="PT Astra Serif"/>
        </w:rPr>
        <w:t>_ ;</w:t>
      </w:r>
      <w:proofErr w:type="gramEnd"/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домашний ________________. Адрес электронной почты ______________@______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________________________________________________________________________;</w:t>
      </w:r>
    </w:p>
    <w:p w:rsidR="00855475" w:rsidRPr="00855475" w:rsidRDefault="00855475" w:rsidP="00855475">
      <w:pPr>
        <w:widowControl w:val="0"/>
        <w:ind w:firstLine="540"/>
        <w:contextualSpacing/>
        <w:jc w:val="center"/>
        <w:rPr>
          <w:rFonts w:ascii="PT Astra Serif" w:hAnsi="PT Astra Serif"/>
          <w:i/>
        </w:rPr>
      </w:pPr>
      <w:r w:rsidRPr="00855475">
        <w:rPr>
          <w:rFonts w:ascii="PT Astra Serif" w:hAnsi="PT Astra Serif"/>
          <w:i/>
        </w:rPr>
        <w:t>(при наличии)</w:t>
      </w: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855475" w:rsidRPr="00855475" w:rsidRDefault="00855475" w:rsidP="00855475">
      <w:pPr>
        <w:pStyle w:val="af5"/>
        <w:widowControl w:val="0"/>
        <w:numPr>
          <w:ilvl w:val="3"/>
          <w:numId w:val="9"/>
        </w:numPr>
        <w:suppressAutoHyphens w:val="0"/>
        <w:ind w:left="2127" w:hanging="1134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</w:t>
      </w:r>
    </w:p>
    <w:p w:rsidR="00855475" w:rsidRPr="00855475" w:rsidRDefault="00855475" w:rsidP="00855475">
      <w:pPr>
        <w:pStyle w:val="af5"/>
        <w:widowControl w:val="0"/>
        <w:ind w:left="2127" w:hanging="1134"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pStyle w:val="af5"/>
        <w:numPr>
          <w:ilvl w:val="3"/>
          <w:numId w:val="9"/>
        </w:numPr>
        <w:suppressAutoHyphens w:val="0"/>
        <w:ind w:left="2127" w:hanging="1134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</w:t>
      </w:r>
    </w:p>
    <w:p w:rsidR="00855475" w:rsidRPr="00855475" w:rsidRDefault="00855475" w:rsidP="00855475">
      <w:pPr>
        <w:pStyle w:val="af5"/>
        <w:rPr>
          <w:rFonts w:ascii="PT Astra Serif" w:hAnsi="PT Astra Serif"/>
        </w:rPr>
      </w:pPr>
    </w:p>
    <w:p w:rsidR="00855475" w:rsidRPr="00855475" w:rsidRDefault="00855475" w:rsidP="00855475">
      <w:pPr>
        <w:pStyle w:val="af5"/>
        <w:numPr>
          <w:ilvl w:val="3"/>
          <w:numId w:val="9"/>
        </w:numPr>
        <w:suppressAutoHyphens w:val="0"/>
        <w:ind w:left="2127" w:hanging="1134"/>
        <w:rPr>
          <w:rFonts w:ascii="PT Astra Serif" w:hAnsi="PT Astra Serif"/>
        </w:rPr>
      </w:pPr>
      <w:r w:rsidRPr="00855475">
        <w:rPr>
          <w:rFonts w:ascii="PT Astra Serif" w:hAnsi="PT Astra Serif"/>
        </w:rPr>
        <w:t>____________________________________________________________</w:t>
      </w:r>
    </w:p>
    <w:p w:rsidR="00855475" w:rsidRPr="00855475" w:rsidRDefault="00855475" w:rsidP="00855475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</w:rPr>
      </w:pPr>
    </w:p>
    <w:p w:rsidR="00855475" w:rsidRPr="00855475" w:rsidRDefault="00855475" w:rsidP="00855475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855475" w:rsidRPr="00855475" w:rsidRDefault="00855475" w:rsidP="00855475">
      <w:pPr>
        <w:ind w:left="540"/>
        <w:contextualSpacing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«___» __________ 20___ г.                 </w:t>
      </w:r>
      <w:r>
        <w:rPr>
          <w:rFonts w:ascii="PT Astra Serif" w:hAnsi="PT Astra Serif"/>
        </w:rPr>
        <w:t xml:space="preserve">                        </w:t>
      </w:r>
      <w:r w:rsidRPr="00855475">
        <w:rPr>
          <w:rFonts w:ascii="PT Astra Serif" w:hAnsi="PT Astra Serif"/>
        </w:rPr>
        <w:t xml:space="preserve"> _________________</w:t>
      </w:r>
    </w:p>
    <w:p w:rsidR="00855475" w:rsidRPr="00855475" w:rsidRDefault="00855475" w:rsidP="00855475">
      <w:pPr>
        <w:ind w:left="720"/>
        <w:jc w:val="right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ind w:left="720"/>
        <w:jc w:val="right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Default="00855475" w:rsidP="00855475">
      <w:pPr>
        <w:ind w:left="720"/>
        <w:jc w:val="right"/>
        <w:rPr>
          <w:rFonts w:ascii="PT Astra Serif" w:hAnsi="PT Astra Serif"/>
        </w:rPr>
      </w:pPr>
    </w:p>
    <w:p w:rsidR="00855475" w:rsidRPr="00855475" w:rsidRDefault="00855475" w:rsidP="00855475">
      <w:pPr>
        <w:ind w:left="720"/>
        <w:jc w:val="right"/>
        <w:rPr>
          <w:rFonts w:ascii="PT Astra Serif" w:hAnsi="PT Astra Serif"/>
        </w:rPr>
      </w:pPr>
      <w:r w:rsidRPr="00855475">
        <w:rPr>
          <w:rFonts w:ascii="PT Astra Serif" w:hAnsi="PT Astra Serif"/>
        </w:rPr>
        <w:lastRenderedPageBreak/>
        <w:t>Приложение 4</w:t>
      </w:r>
    </w:p>
    <w:p w:rsidR="00855475" w:rsidRPr="00855475" w:rsidRDefault="00855475" w:rsidP="00855475">
      <w:pPr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 </w:t>
      </w:r>
    </w:p>
    <w:p w:rsidR="00855475" w:rsidRPr="00855475" w:rsidRDefault="00855475" w:rsidP="00855475">
      <w:pPr>
        <w:spacing w:before="60" w:after="60"/>
        <w:ind w:left="720"/>
        <w:jc w:val="right"/>
        <w:rPr>
          <w:rFonts w:ascii="PT Astra Serif" w:hAnsi="PT Astra Serif"/>
        </w:rPr>
      </w:pPr>
      <w:r w:rsidRPr="00855475">
        <w:rPr>
          <w:rFonts w:ascii="PT Astra Serif" w:hAnsi="PT Astra Serif"/>
          <w:u w:val="single"/>
        </w:rPr>
        <w:t>ФОРМА к вариантам 3-4</w:t>
      </w:r>
    </w:p>
    <w:p w:rsidR="00855475" w:rsidRPr="00855475" w:rsidRDefault="00855475" w:rsidP="00855475">
      <w:pPr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Заявление</w:t>
      </w:r>
    </w:p>
    <w:p w:rsidR="00855475" w:rsidRPr="00855475" w:rsidRDefault="00855475" w:rsidP="00855475">
      <w:pPr>
        <w:ind w:firstLine="73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855475" w:rsidRPr="00855475" w:rsidRDefault="00855475" w:rsidP="00855475">
      <w:pPr>
        <w:widowControl w:val="0"/>
        <w:spacing w:before="269" w:after="269" w:line="168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55475" w:rsidRPr="00855475" w:rsidRDefault="00855475" w:rsidP="00855475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855475" w:rsidRPr="00855475" w:rsidRDefault="00855475" w:rsidP="00855475">
      <w:pPr>
        <w:keepNext/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855475">
        <w:rPr>
          <w:rFonts w:ascii="PT Astra Serif" w:hAnsi="PT Astra Serif"/>
        </w:rPr>
        <w:t>фамилия:_</w:t>
      </w:r>
      <w:proofErr w:type="gramEnd"/>
      <w:r w:rsidRPr="00855475">
        <w:rPr>
          <w:rFonts w:ascii="PT Astra Serif" w:hAnsi="PT Astra Serif"/>
        </w:rPr>
        <w:t xml:space="preserve">___________________________________________________________;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855475">
        <w:rPr>
          <w:rFonts w:ascii="PT Astra Serif" w:hAnsi="PT Astra Serif"/>
        </w:rPr>
        <w:t>имя:_</w:t>
      </w:r>
      <w:proofErr w:type="gramEnd"/>
      <w:r w:rsidRPr="00855475">
        <w:rPr>
          <w:rFonts w:ascii="PT Astra Serif" w:hAnsi="PT Astra Serif"/>
        </w:rPr>
        <w:t xml:space="preserve">_______________________________________________________________;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отчество (при наличии): ______________________________________________.</w:t>
      </w:r>
    </w:p>
    <w:p w:rsidR="00855475" w:rsidRPr="00855475" w:rsidRDefault="00855475" w:rsidP="00855475">
      <w:pPr>
        <w:keepNext/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Паспортные данные: 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дата выдачи документа: _</w:t>
      </w:r>
      <w:proofErr w:type="gramStart"/>
      <w:r w:rsidRPr="00855475">
        <w:rPr>
          <w:rFonts w:ascii="PT Astra Serif" w:hAnsi="PT Astra Serif"/>
        </w:rPr>
        <w:t>_._</w:t>
      </w:r>
      <w:proofErr w:type="gramEnd"/>
      <w:r w:rsidRPr="00855475">
        <w:rPr>
          <w:rFonts w:ascii="PT Astra Serif" w:hAnsi="PT Astra Serif"/>
        </w:rPr>
        <w:t xml:space="preserve">_________.____ г.;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кем выдан: ____________________________________________________________________.</w:t>
      </w:r>
    </w:p>
    <w:p w:rsidR="00855475" w:rsidRPr="00855475" w:rsidRDefault="00855475" w:rsidP="00855475">
      <w:pPr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855475" w:rsidRPr="00855475" w:rsidRDefault="00855475" w:rsidP="00855475">
      <w:pPr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Прошу исправить техническую ошибку, допущенную при предоставлении государственной услуги «Предоставление информации из базы данных о результатах единого государственного экзамена» _______________ ____________________________________</w:t>
      </w:r>
    </w:p>
    <w:p w:rsidR="00855475" w:rsidRPr="00855475" w:rsidRDefault="00855475" w:rsidP="00855475">
      <w:pPr>
        <w:ind w:firstLine="540"/>
        <w:jc w:val="center"/>
        <w:rPr>
          <w:rFonts w:ascii="PT Astra Serif" w:hAnsi="PT Astra Serif"/>
        </w:rPr>
      </w:pPr>
      <w:r w:rsidRPr="00855475">
        <w:rPr>
          <w:rFonts w:ascii="PT Astra Serif" w:hAnsi="PT Astra Serif"/>
        </w:rPr>
        <w:t>(указать техническую ошибку)</w:t>
      </w:r>
    </w:p>
    <w:p w:rsidR="00855475" w:rsidRPr="00855475" w:rsidRDefault="00855475" w:rsidP="00855475">
      <w:pPr>
        <w:rPr>
          <w:rFonts w:ascii="PT Astra Serif" w:hAnsi="PT Astra Serif"/>
        </w:rPr>
      </w:pPr>
      <w:r w:rsidRPr="00855475">
        <w:rPr>
          <w:rFonts w:ascii="PT Astra Serif" w:hAnsi="PT Astra Serif"/>
        </w:rPr>
        <w:t>Приложения: __________________________________________ на _____ листах</w:t>
      </w:r>
      <w:r w:rsidRPr="00855475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855475" w:rsidRPr="00855475" w:rsidRDefault="00855475" w:rsidP="00855475">
      <w:pPr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______________________________________________________ на _____ листах.  </w:t>
      </w:r>
    </w:p>
    <w:p w:rsidR="00855475" w:rsidRPr="00855475" w:rsidRDefault="00855475" w:rsidP="00855475">
      <w:pPr>
        <w:spacing w:line="360" w:lineRule="exact"/>
        <w:rPr>
          <w:rFonts w:ascii="PT Astra Serif" w:hAnsi="PT Astra Serif"/>
        </w:rPr>
      </w:pPr>
    </w:p>
    <w:p w:rsidR="00855475" w:rsidRPr="00855475" w:rsidRDefault="00855475" w:rsidP="00855475">
      <w:pPr>
        <w:keepNext/>
        <w:spacing w:line="360" w:lineRule="exact"/>
        <w:contextualSpacing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855475">
        <w:rPr>
          <w:rFonts w:ascii="PT Astra Serif" w:hAnsi="PT Astra Serif"/>
        </w:rPr>
        <w:t>дата: _</w:t>
      </w:r>
      <w:proofErr w:type="gramStart"/>
      <w:r w:rsidRPr="00855475">
        <w:rPr>
          <w:rFonts w:ascii="PT Astra Serif" w:hAnsi="PT Astra Serif"/>
        </w:rPr>
        <w:t>_._</w:t>
      </w:r>
      <w:proofErr w:type="gramEnd"/>
      <w:r w:rsidRPr="00855475">
        <w:rPr>
          <w:rFonts w:ascii="PT Astra Serif" w:hAnsi="PT Astra Serif"/>
        </w:rPr>
        <w:t xml:space="preserve">_________.____ г.;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подпись: ___________________________________________________________;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855475" w:rsidRPr="00855475" w:rsidRDefault="00855475" w:rsidP="00855475">
      <w:pPr>
        <w:rPr>
          <w:rFonts w:ascii="PT Astra Serif" w:hAnsi="PT Astra Serif"/>
        </w:rPr>
      </w:pPr>
      <w:r w:rsidRPr="00855475">
        <w:rPr>
          <w:rFonts w:ascii="PT Astra Serif" w:hAnsi="PT Astra Serif"/>
        </w:rPr>
        <w:br w:type="page"/>
      </w:r>
    </w:p>
    <w:p w:rsidR="00855475" w:rsidRPr="00855475" w:rsidRDefault="00855475" w:rsidP="00855475">
      <w:pPr>
        <w:ind w:left="720"/>
        <w:jc w:val="right"/>
        <w:rPr>
          <w:rFonts w:ascii="PT Astra Serif" w:hAnsi="PT Astra Serif"/>
        </w:rPr>
      </w:pPr>
      <w:r w:rsidRPr="00855475">
        <w:rPr>
          <w:rFonts w:ascii="PT Astra Serif" w:hAnsi="PT Astra Serif"/>
        </w:rPr>
        <w:lastRenderedPageBreak/>
        <w:t>Приложение №5</w:t>
      </w:r>
    </w:p>
    <w:p w:rsidR="00855475" w:rsidRPr="00855475" w:rsidRDefault="00855475" w:rsidP="00855475">
      <w:pPr>
        <w:jc w:val="center"/>
        <w:rPr>
          <w:rFonts w:ascii="PT Astra Serif" w:hAnsi="PT Astra Serif"/>
          <w:b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Заявление</w:t>
      </w:r>
    </w:p>
    <w:p w:rsidR="00855475" w:rsidRPr="00855475" w:rsidRDefault="00855475" w:rsidP="00855475">
      <w:pPr>
        <w:jc w:val="center"/>
        <w:rPr>
          <w:rFonts w:ascii="PT Astra Serif" w:hAnsi="PT Astra Serif"/>
          <w:b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об отказе от предоставления муниципальной услуги</w:t>
      </w:r>
    </w:p>
    <w:p w:rsidR="00855475" w:rsidRPr="00855475" w:rsidRDefault="00855475" w:rsidP="00855475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855475" w:rsidRPr="00855475" w:rsidRDefault="00855475" w:rsidP="00855475">
      <w:pPr>
        <w:keepNext/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855475">
        <w:rPr>
          <w:rFonts w:ascii="PT Astra Serif" w:hAnsi="PT Astra Serif"/>
        </w:rPr>
        <w:t>фамилия:_</w:t>
      </w:r>
      <w:proofErr w:type="gramEnd"/>
      <w:r w:rsidRPr="00855475">
        <w:rPr>
          <w:rFonts w:ascii="PT Astra Serif" w:hAnsi="PT Astra Serif"/>
        </w:rPr>
        <w:t xml:space="preserve">___________________________________________________________;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 w:rsidRPr="00855475">
        <w:rPr>
          <w:rFonts w:ascii="PT Astra Serif" w:hAnsi="PT Astra Serif"/>
        </w:rPr>
        <w:t>имя:_</w:t>
      </w:r>
      <w:proofErr w:type="gramEnd"/>
      <w:r w:rsidRPr="00855475">
        <w:rPr>
          <w:rFonts w:ascii="PT Astra Serif" w:hAnsi="PT Astra Serif"/>
        </w:rPr>
        <w:t xml:space="preserve">_______________________________________________________________;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отчество (при наличии): ______________________________________________.</w:t>
      </w:r>
    </w:p>
    <w:p w:rsidR="00855475" w:rsidRPr="00855475" w:rsidRDefault="00855475" w:rsidP="00855475">
      <w:pPr>
        <w:spacing w:line="360" w:lineRule="exact"/>
        <w:rPr>
          <w:rFonts w:ascii="PT Astra Serif" w:hAnsi="PT Astra Serif"/>
        </w:rPr>
      </w:pPr>
    </w:p>
    <w:p w:rsidR="00855475" w:rsidRPr="00855475" w:rsidRDefault="00855475" w:rsidP="00855475">
      <w:pPr>
        <w:keepNext/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Паспортные данные: 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дата выдачи документа: _</w:t>
      </w:r>
      <w:proofErr w:type="gramStart"/>
      <w:r w:rsidRPr="00855475">
        <w:rPr>
          <w:rFonts w:ascii="PT Astra Serif" w:hAnsi="PT Astra Serif"/>
        </w:rPr>
        <w:t>_._</w:t>
      </w:r>
      <w:proofErr w:type="gramEnd"/>
      <w:r w:rsidRPr="00855475">
        <w:rPr>
          <w:rFonts w:ascii="PT Astra Serif" w:hAnsi="PT Astra Serif"/>
        </w:rPr>
        <w:t xml:space="preserve">_________.____ г.;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кем выдан: ____________________________________________________________________.</w:t>
      </w:r>
    </w:p>
    <w:p w:rsidR="00855475" w:rsidRPr="00855475" w:rsidRDefault="00855475" w:rsidP="00855475">
      <w:pPr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855475" w:rsidRPr="00855475" w:rsidRDefault="00855475" w:rsidP="00855475">
      <w:pPr>
        <w:spacing w:line="360" w:lineRule="exact"/>
        <w:rPr>
          <w:rFonts w:ascii="PT Astra Serif" w:hAnsi="PT Astra Serif"/>
        </w:rPr>
      </w:pPr>
    </w:p>
    <w:p w:rsidR="00855475" w:rsidRPr="00855475" w:rsidRDefault="00855475" w:rsidP="00855475">
      <w:pPr>
        <w:jc w:val="both"/>
        <w:rPr>
          <w:rFonts w:ascii="PT Astra Serif" w:hAnsi="PT Astra Serif"/>
        </w:rPr>
      </w:pPr>
      <w:r w:rsidRPr="00855475">
        <w:rPr>
          <w:rFonts w:ascii="PT Astra Serif" w:hAnsi="PT Astra Serif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55475" w:rsidRPr="00855475" w:rsidRDefault="00855475" w:rsidP="00855475">
      <w:pPr>
        <w:keepNext/>
        <w:spacing w:line="360" w:lineRule="exact"/>
        <w:rPr>
          <w:rFonts w:ascii="PT Astra Serif" w:hAnsi="PT Astra Serif"/>
        </w:rPr>
      </w:pPr>
    </w:p>
    <w:p w:rsidR="00855475" w:rsidRPr="00855475" w:rsidRDefault="00855475" w:rsidP="00855475">
      <w:pPr>
        <w:spacing w:line="360" w:lineRule="exact"/>
        <w:rPr>
          <w:rFonts w:ascii="PT Astra Serif" w:hAnsi="PT Astra Serif"/>
        </w:rPr>
      </w:pPr>
    </w:p>
    <w:p w:rsidR="00855475" w:rsidRPr="00855475" w:rsidRDefault="00855475" w:rsidP="00855475">
      <w:pPr>
        <w:keepNext/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>дата: _</w:t>
      </w:r>
      <w:proofErr w:type="gramStart"/>
      <w:r w:rsidRPr="00855475">
        <w:rPr>
          <w:rFonts w:ascii="PT Astra Serif" w:hAnsi="PT Astra Serif"/>
        </w:rPr>
        <w:t>_._</w:t>
      </w:r>
      <w:proofErr w:type="gramEnd"/>
      <w:r w:rsidRPr="00855475">
        <w:rPr>
          <w:rFonts w:ascii="PT Astra Serif" w:hAnsi="PT Astra Serif"/>
        </w:rPr>
        <w:t xml:space="preserve">_________.____ г.;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подпись: ___________________________________________________________; </w:t>
      </w:r>
    </w:p>
    <w:p w:rsidR="00855475" w:rsidRPr="00855475" w:rsidRDefault="00855475" w:rsidP="0085547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855475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855475" w:rsidRPr="00855475" w:rsidRDefault="00855475" w:rsidP="00855475">
      <w:pPr>
        <w:rPr>
          <w:rFonts w:ascii="PT Astra Serif" w:hAnsi="PT Astra Serif"/>
        </w:rPr>
      </w:pPr>
      <w:r w:rsidRPr="00855475">
        <w:rPr>
          <w:rFonts w:ascii="PT Astra Serif" w:hAnsi="PT Astra Serif"/>
        </w:rPr>
        <w:br w:type="page"/>
      </w:r>
    </w:p>
    <w:p w:rsidR="00855475" w:rsidRPr="00855475" w:rsidRDefault="00855475" w:rsidP="00855475">
      <w:pPr>
        <w:ind w:left="720"/>
        <w:jc w:val="right"/>
        <w:rPr>
          <w:rFonts w:ascii="PT Astra Serif" w:hAnsi="PT Astra Serif"/>
        </w:rPr>
      </w:pPr>
      <w:r w:rsidRPr="00855475">
        <w:rPr>
          <w:rFonts w:ascii="PT Astra Serif" w:hAnsi="PT Astra Serif"/>
        </w:rPr>
        <w:lastRenderedPageBreak/>
        <w:t>Приложение №6</w:t>
      </w:r>
    </w:p>
    <w:p w:rsidR="00855475" w:rsidRPr="00855475" w:rsidRDefault="00855475" w:rsidP="00855475">
      <w:pPr>
        <w:ind w:left="720"/>
        <w:jc w:val="right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855475">
        <w:rPr>
          <w:rFonts w:ascii="PT Astra Serif" w:hAnsi="PT Astra Serif"/>
          <w:b/>
          <w:sz w:val="28"/>
          <w:szCs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855475" w:rsidRPr="00855475" w:rsidRDefault="00855475" w:rsidP="00855475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p w:rsidR="00855475" w:rsidRPr="00855475" w:rsidRDefault="00855475" w:rsidP="00855475">
      <w:pPr>
        <w:ind w:left="720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1. Муниципальное общеобразовательное учреждение «Средняя школа № 1»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3. муниципальное общеобразовательное учреждение «Средняя школа № 3»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4. муниципальное общеобразовательное учреждение «Средняя школа № 4»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5. муниципальное общеобразовательное учреждение «Средняя школа № 8»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6. муниципальное общеобразовательное учреждение «Центр образования № 10»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7. Муниципальное общеобразовательное учреждение «Центр образования № 14»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8. муниципальное общеобразовательное учреждение «Средняя школа № 17»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9. муниципальное общеобразовательное учреждение «Средняя школа № 19»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10. муниципальное общеобразовательное учреждение «Средняя школа № 22»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11. муниципальное общеобразовательное учреждение «Средняя школа № 23»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12. Муниципальное общеобразовательное учреждение «Средняя школа № 24»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13. муниципальное общеобразовательное учреждение «Средняя школа № 25»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14. муниципальное общеобразовательное учреждение «Средняя школа № 26»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15. муниципальное общеобразовательное учреждение «Средняя школа № 27»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16. муниципальное общеобразовательное учреждение «Средняя школа № 29»</w:t>
      </w:r>
    </w:p>
    <w:p w:rsidR="00855475" w:rsidRPr="00855475" w:rsidRDefault="00855475" w:rsidP="00855475">
      <w:pPr>
        <w:spacing w:line="276" w:lineRule="auto"/>
        <w:ind w:left="-142"/>
        <w:contextualSpacing/>
        <w:rPr>
          <w:rFonts w:ascii="PT Astra Serif" w:hAnsi="PT Astra Serif"/>
          <w:sz w:val="28"/>
          <w:szCs w:val="28"/>
        </w:rPr>
      </w:pPr>
      <w:r w:rsidRPr="00855475">
        <w:rPr>
          <w:rFonts w:ascii="PT Astra Serif" w:hAnsi="PT Astra Serif"/>
          <w:sz w:val="28"/>
          <w:szCs w:val="28"/>
        </w:rPr>
        <w:t>17. муниципальное общеобразовательное учреждение «Основная школа № 30»</w:t>
      </w:r>
    </w:p>
    <w:p w:rsidR="00855475" w:rsidRPr="00855475" w:rsidRDefault="00855475" w:rsidP="00855475">
      <w:pPr>
        <w:ind w:left="-142"/>
        <w:contextualSpacing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ind w:left="-142"/>
        <w:contextualSpacing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ind w:left="720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ind w:left="720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ind w:left="720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keepNext/>
        <w:keepLines/>
        <w:spacing w:before="240"/>
        <w:jc w:val="center"/>
        <w:outlineLvl w:val="0"/>
        <w:rPr>
          <w:rFonts w:ascii="PT Astra Serif" w:eastAsia="Arial" w:hAnsi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55475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855475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A3" w:rsidRDefault="004D3FA3">
      <w:r>
        <w:separator/>
      </w:r>
    </w:p>
  </w:endnote>
  <w:endnote w:type="continuationSeparator" w:id="0">
    <w:p w:rsidR="004D3FA3" w:rsidRDefault="004D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A3" w:rsidRDefault="004D3FA3">
      <w:r>
        <w:separator/>
      </w:r>
    </w:p>
  </w:footnote>
  <w:footnote w:type="continuationSeparator" w:id="0">
    <w:p w:rsidR="004D3FA3" w:rsidRDefault="004D3FA3">
      <w:r>
        <w:continuationSeparator/>
      </w:r>
    </w:p>
  </w:footnote>
  <w:footnote w:id="1">
    <w:p w:rsidR="00855475" w:rsidRDefault="00855475" w:rsidP="00855475">
      <w:pPr>
        <w:pStyle w:val="af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55475" w:rsidRDefault="00855475" w:rsidP="00855475">
      <w:pPr>
        <w:pStyle w:val="af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54CC0"/>
    <w:rsid w:val="003A2384"/>
    <w:rsid w:val="003D216B"/>
    <w:rsid w:val="0048387B"/>
    <w:rsid w:val="0048494A"/>
    <w:rsid w:val="004964FF"/>
    <w:rsid w:val="004A3E4D"/>
    <w:rsid w:val="004C74A2"/>
    <w:rsid w:val="004D3FA3"/>
    <w:rsid w:val="00527B97"/>
    <w:rsid w:val="005A6A47"/>
    <w:rsid w:val="005B2800"/>
    <w:rsid w:val="005B3753"/>
    <w:rsid w:val="005C6B9A"/>
    <w:rsid w:val="005F6D36"/>
    <w:rsid w:val="005F7562"/>
    <w:rsid w:val="005F7DEF"/>
    <w:rsid w:val="00603276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149C"/>
    <w:rsid w:val="00796661"/>
    <w:rsid w:val="007F12CE"/>
    <w:rsid w:val="007F4F01"/>
    <w:rsid w:val="00826211"/>
    <w:rsid w:val="0083223B"/>
    <w:rsid w:val="00855475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603E95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8554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e">
    <w:name w:val="footnote text"/>
    <w:basedOn w:val="a"/>
    <w:link w:val="aff"/>
    <w:rsid w:val="00855475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855475"/>
  </w:style>
  <w:style w:type="character" w:styleId="aff0">
    <w:name w:val="footnote reference"/>
    <w:link w:val="23"/>
    <w:rsid w:val="00855475"/>
    <w:rPr>
      <w:vertAlign w:val="superscript"/>
    </w:rPr>
  </w:style>
  <w:style w:type="paragraph" w:customStyle="1" w:styleId="ConsPlusNormal">
    <w:name w:val="ConsPlusNormal"/>
    <w:link w:val="ConsPlusNormal0"/>
    <w:qFormat/>
    <w:rsid w:val="00855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55475"/>
    <w:rPr>
      <w:rFonts w:ascii="Arial" w:hAnsi="Arial" w:cs="Arial"/>
    </w:rPr>
  </w:style>
  <w:style w:type="character" w:customStyle="1" w:styleId="af6">
    <w:name w:val="Абзац списка Знак"/>
    <w:link w:val="af5"/>
    <w:locked/>
    <w:rsid w:val="00855475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rsid w:val="00855475"/>
    <w:rPr>
      <w:sz w:val="24"/>
      <w:szCs w:val="24"/>
    </w:rPr>
  </w:style>
  <w:style w:type="paragraph" w:customStyle="1" w:styleId="23">
    <w:name w:val="Знак сноски2"/>
    <w:link w:val="aff0"/>
    <w:rsid w:val="00855475"/>
    <w:rPr>
      <w:vertAlign w:val="superscript"/>
    </w:rPr>
  </w:style>
  <w:style w:type="table" w:customStyle="1" w:styleId="32">
    <w:name w:val="Сетка таблицы3"/>
    <w:basedOn w:val="a1"/>
    <w:rsid w:val="00855475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3E61-FCE9-4901-A999-E2FCA0F8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22</Pages>
  <Words>5664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2024-12-29T09:37:00Z</dcterms:created>
  <dcterms:modified xsi:type="dcterms:W3CDTF">2024-12-29T09:37:00Z</dcterms:modified>
</cp:coreProperties>
</file>