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Pr="00DF45EF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DE647D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П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647D" w:rsidRDefault="00DE647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ПРОЕКТ</w:t>
      </w:r>
    </w:p>
    <w:p w:rsidR="00DE647D" w:rsidRDefault="00DE647D" w:rsidP="00E06FAE">
      <w:pPr>
        <w:jc w:val="center"/>
        <w:rPr>
          <w:rFonts w:ascii="PT Astra Serif" w:hAnsi="PT Astra Serif"/>
          <w:b/>
          <w:sz w:val="34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E1EB0" w:rsidRPr="00507C34" w:rsidRDefault="00507C34" w:rsidP="00765BFB">
      <w:pPr>
        <w:pStyle w:val="ConsPlusNormal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00631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Богородицкий район </w:t>
      </w:r>
      <w:r w:rsidRPr="00507C34">
        <w:rPr>
          <w:rFonts w:ascii="PT Astra Serif" w:hAnsi="PT Astra Serif"/>
          <w:b/>
          <w:sz w:val="28"/>
          <w:szCs w:val="28"/>
        </w:rPr>
        <w:t xml:space="preserve">от 19.01.2023 № 3 «Об утверждении </w:t>
      </w:r>
      <w:r>
        <w:rPr>
          <w:rFonts w:ascii="PT Astra Serif" w:hAnsi="PT Astra Serif"/>
          <w:b/>
          <w:sz w:val="28"/>
          <w:szCs w:val="28"/>
        </w:rPr>
        <w:t>м</w:t>
      </w:r>
      <w:r w:rsidRPr="00507C34">
        <w:rPr>
          <w:rFonts w:ascii="PT Astra Serif" w:hAnsi="PT Astra Serif"/>
          <w:b/>
          <w:sz w:val="28"/>
          <w:szCs w:val="28"/>
        </w:rPr>
        <w:t>униципальной программы «Повышение инвестиционной привлекательности и развитие экономического потенциала Богородицкого района»</w:t>
      </w:r>
    </w:p>
    <w:p w:rsidR="009E1EB0" w:rsidRDefault="009E1EB0" w:rsidP="00765BFB">
      <w:pPr>
        <w:pStyle w:val="ConsPlusNormal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E1EB0" w:rsidRDefault="009E1EB0" w:rsidP="009E1EB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E1EB0" w:rsidRDefault="009E1EB0" w:rsidP="009E1EB0">
      <w:pPr>
        <w:widowControl w:val="0"/>
        <w:tabs>
          <w:tab w:val="center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CF4C72">
        <w:rPr>
          <w:bCs/>
          <w:sz w:val="28"/>
          <w:szCs w:val="28"/>
          <w:lang w:eastAsia="ru-RU"/>
        </w:rPr>
        <w:t xml:space="preserve">статьей 179 Бюджетного кодекса Российской </w:t>
      </w:r>
      <w:r w:rsidR="00DF45EF">
        <w:rPr>
          <w:bCs/>
          <w:sz w:val="28"/>
          <w:szCs w:val="28"/>
          <w:lang w:eastAsia="ru-RU"/>
        </w:rPr>
        <w:t xml:space="preserve">Федерации, </w:t>
      </w:r>
      <w:r w:rsidR="00DF45EF">
        <w:rPr>
          <w:rFonts w:ascii="PT Astra Serif" w:hAnsi="PT Astra Serif"/>
          <w:bCs/>
          <w:sz w:val="28"/>
          <w:szCs w:val="28"/>
          <w:lang w:eastAsia="ru-RU"/>
        </w:rPr>
        <w:t>постановлением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администрации Богородицкого района от</w:t>
      </w:r>
      <w:r w:rsidRPr="00CA01C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DF45EF">
        <w:rPr>
          <w:rFonts w:ascii="PT Astra Serif" w:hAnsi="PT Astra Serif"/>
          <w:bCs/>
          <w:sz w:val="28"/>
          <w:szCs w:val="28"/>
          <w:lang w:eastAsia="ru-RU"/>
        </w:rPr>
        <w:t>28</w:t>
      </w:r>
      <w:r w:rsidRPr="00DF45EF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DF45EF" w:rsidRPr="00DF45EF">
        <w:rPr>
          <w:rFonts w:ascii="PT Astra Serif" w:hAnsi="PT Astra Serif"/>
          <w:bCs/>
          <w:sz w:val="28"/>
          <w:szCs w:val="28"/>
          <w:lang w:eastAsia="ru-RU"/>
        </w:rPr>
        <w:t>07</w:t>
      </w:r>
      <w:r w:rsidRPr="00DF45EF">
        <w:rPr>
          <w:rFonts w:ascii="PT Astra Serif" w:hAnsi="PT Astra Serif"/>
          <w:bCs/>
          <w:sz w:val="28"/>
          <w:szCs w:val="28"/>
          <w:lang w:eastAsia="ru-RU"/>
        </w:rPr>
        <w:t>.202</w:t>
      </w:r>
      <w:r w:rsidR="00DF45EF" w:rsidRPr="00DF45EF">
        <w:rPr>
          <w:rFonts w:ascii="PT Astra Serif" w:hAnsi="PT Astra Serif"/>
          <w:bCs/>
          <w:sz w:val="28"/>
          <w:szCs w:val="28"/>
          <w:lang w:eastAsia="ru-RU"/>
        </w:rPr>
        <w:t>2</w:t>
      </w:r>
      <w:r w:rsidRPr="00DF45EF">
        <w:rPr>
          <w:rFonts w:ascii="PT Astra Serif" w:hAnsi="PT Astra Serif"/>
          <w:bCs/>
          <w:sz w:val="28"/>
          <w:szCs w:val="28"/>
          <w:lang w:eastAsia="ru-RU"/>
        </w:rPr>
        <w:t xml:space="preserve"> № </w:t>
      </w:r>
      <w:r w:rsidR="00DF45EF">
        <w:rPr>
          <w:rFonts w:ascii="PT Astra Serif" w:hAnsi="PT Astra Serif"/>
          <w:bCs/>
          <w:sz w:val="28"/>
          <w:szCs w:val="28"/>
          <w:lang w:eastAsia="ru-RU"/>
        </w:rPr>
        <w:t xml:space="preserve">770 (в ред. от 27.02.2025 № 166) </w:t>
      </w:r>
      <w:r w:rsidRPr="006616C5">
        <w:rPr>
          <w:rFonts w:ascii="PT Astra Serif" w:hAnsi="PT Astra Serif"/>
          <w:sz w:val="28"/>
          <w:szCs w:val="28"/>
          <w:lang w:eastAsia="ru-RU"/>
        </w:rPr>
        <w:t>«Порядок разработки, реализации и оценки эффективности муниципальных программ муниципального образования Богородицкий район и муниципального образования город Богородицк Богородицкого района»</w:t>
      </w:r>
      <w:r>
        <w:rPr>
          <w:rFonts w:ascii="PT Astra Serif" w:hAnsi="PT Astra Serif"/>
          <w:bCs/>
          <w:sz w:val="28"/>
          <w:szCs w:val="28"/>
          <w:lang w:eastAsia="ru-RU"/>
        </w:rPr>
        <w:t>, на основании Устава Богородицкого муниципального района Тульской области ПОСТАНОВЛЯЕТ:</w:t>
      </w:r>
    </w:p>
    <w:p w:rsidR="009E1EB0" w:rsidRPr="00507C34" w:rsidRDefault="00507C34" w:rsidP="00507C34">
      <w:pPr>
        <w:pStyle w:val="af5"/>
        <w:numPr>
          <w:ilvl w:val="0"/>
          <w:numId w:val="16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07C34">
        <w:rPr>
          <w:rFonts w:ascii="PT Astra Serif" w:hAnsi="PT Astra Serif"/>
          <w:sz w:val="28"/>
          <w:szCs w:val="28"/>
        </w:rPr>
        <w:t>Внести в</w:t>
      </w:r>
      <w:r w:rsidR="009E1EB0" w:rsidRPr="00507C34"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образования </w:t>
      </w:r>
      <w:r w:rsidR="00F306C5" w:rsidRPr="00507C34">
        <w:rPr>
          <w:rFonts w:ascii="PT Astra Serif" w:hAnsi="PT Astra Serif"/>
          <w:sz w:val="28"/>
          <w:szCs w:val="28"/>
        </w:rPr>
        <w:t>Богородицкий</w:t>
      </w:r>
      <w:r w:rsidR="009E1EB0" w:rsidRPr="00507C34">
        <w:rPr>
          <w:rFonts w:ascii="PT Astra Serif" w:hAnsi="PT Astra Serif"/>
          <w:sz w:val="28"/>
          <w:szCs w:val="28"/>
        </w:rPr>
        <w:t xml:space="preserve"> район от 1</w:t>
      </w:r>
      <w:r w:rsidR="00F306C5" w:rsidRPr="00507C34">
        <w:rPr>
          <w:rFonts w:ascii="PT Astra Serif" w:hAnsi="PT Astra Serif"/>
          <w:sz w:val="28"/>
          <w:szCs w:val="28"/>
        </w:rPr>
        <w:t>9</w:t>
      </w:r>
      <w:r w:rsidR="009E1EB0" w:rsidRPr="00507C34">
        <w:rPr>
          <w:rFonts w:ascii="PT Astra Serif" w:hAnsi="PT Astra Serif"/>
          <w:sz w:val="28"/>
          <w:szCs w:val="28"/>
        </w:rPr>
        <w:t>.01.20</w:t>
      </w:r>
      <w:r w:rsidR="00F306C5" w:rsidRPr="00507C34">
        <w:rPr>
          <w:rFonts w:ascii="PT Astra Serif" w:hAnsi="PT Astra Serif"/>
          <w:sz w:val="28"/>
          <w:szCs w:val="28"/>
        </w:rPr>
        <w:t>23</w:t>
      </w:r>
      <w:r w:rsidR="009E1EB0" w:rsidRPr="00507C34">
        <w:rPr>
          <w:rFonts w:ascii="PT Astra Serif" w:hAnsi="PT Astra Serif"/>
          <w:sz w:val="28"/>
          <w:szCs w:val="28"/>
        </w:rPr>
        <w:t xml:space="preserve"> № </w:t>
      </w:r>
      <w:r w:rsidR="00F306C5" w:rsidRPr="00507C34">
        <w:rPr>
          <w:rFonts w:ascii="PT Astra Serif" w:hAnsi="PT Astra Serif"/>
          <w:sz w:val="28"/>
          <w:szCs w:val="28"/>
        </w:rPr>
        <w:t>3</w:t>
      </w:r>
      <w:r w:rsidR="009E1EB0" w:rsidRPr="00507C34">
        <w:rPr>
          <w:rFonts w:ascii="PT Astra Serif" w:hAnsi="PT Astra Serif"/>
          <w:sz w:val="28"/>
          <w:szCs w:val="28"/>
        </w:rPr>
        <w:t xml:space="preserve"> «Об утверждении муниципальной программы </w:t>
      </w:r>
      <w:r w:rsidR="00F306C5" w:rsidRPr="00507C34">
        <w:rPr>
          <w:rFonts w:ascii="PT Astra Serif" w:hAnsi="PT Astra Serif"/>
          <w:sz w:val="28"/>
          <w:szCs w:val="28"/>
        </w:rPr>
        <w:t>«Повышение инвестиционной привлекательности и развитие экономического потенциала Богородицкого района</w:t>
      </w:r>
      <w:r w:rsidR="009E1EB0" w:rsidRPr="00507C34">
        <w:rPr>
          <w:rFonts w:ascii="PT Astra Serif" w:hAnsi="PT Astra Serif"/>
          <w:sz w:val="28"/>
          <w:szCs w:val="28"/>
        </w:rPr>
        <w:t>»</w:t>
      </w:r>
      <w:r w:rsidRPr="00507C34">
        <w:rPr>
          <w:rFonts w:ascii="PT Astra Serif" w:hAnsi="PT Astra Serif"/>
          <w:sz w:val="28"/>
          <w:szCs w:val="28"/>
        </w:rPr>
        <w:t xml:space="preserve"> следующие изменения</w:t>
      </w:r>
      <w:r w:rsidR="0049010E">
        <w:rPr>
          <w:rFonts w:ascii="PT Astra Serif" w:hAnsi="PT Astra Serif"/>
          <w:sz w:val="28"/>
          <w:szCs w:val="28"/>
        </w:rPr>
        <w:t>.</w:t>
      </w:r>
    </w:p>
    <w:p w:rsidR="0049010E" w:rsidRPr="0049010E" w:rsidRDefault="0049010E" w:rsidP="0049010E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010E">
        <w:rPr>
          <w:rFonts w:ascii="PT Astra Serif" w:hAnsi="PT Astra Serif" w:cs="Arial"/>
          <w:sz w:val="28"/>
          <w:szCs w:val="28"/>
        </w:rPr>
        <w:t>1.1. Приложение к постановлению изложить в новой редакции (</w:t>
      </w:r>
      <w:r>
        <w:rPr>
          <w:rFonts w:ascii="PT Astra Serif" w:hAnsi="PT Astra Serif" w:cs="Arial"/>
          <w:sz w:val="28"/>
          <w:szCs w:val="28"/>
        </w:rPr>
        <w:t>П</w:t>
      </w:r>
      <w:r w:rsidRPr="0049010E">
        <w:rPr>
          <w:rFonts w:ascii="PT Astra Serif" w:hAnsi="PT Astra Serif" w:cs="Arial"/>
          <w:sz w:val="28"/>
          <w:szCs w:val="28"/>
        </w:rPr>
        <w:t>риложение</w:t>
      </w:r>
      <w:r w:rsidR="005148E2">
        <w:rPr>
          <w:rFonts w:ascii="PT Astra Serif" w:hAnsi="PT Astra Serif" w:cs="Arial"/>
          <w:sz w:val="28"/>
          <w:szCs w:val="28"/>
        </w:rPr>
        <w:t xml:space="preserve"> № 1</w:t>
      </w:r>
      <w:r w:rsidRPr="0049010E">
        <w:rPr>
          <w:rFonts w:ascii="PT Astra Serif" w:hAnsi="PT Astra Serif" w:cs="Arial"/>
          <w:sz w:val="28"/>
          <w:szCs w:val="28"/>
        </w:rPr>
        <w:t>).</w:t>
      </w:r>
    </w:p>
    <w:p w:rsidR="00242AF0" w:rsidRPr="00A7309A" w:rsidRDefault="00507C34" w:rsidP="00B15CA7">
      <w:pPr>
        <w:pStyle w:val="ConsPlusNormal"/>
        <w:tabs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42AF0">
        <w:rPr>
          <w:rFonts w:ascii="PT Astra Serif" w:hAnsi="PT Astra Serif"/>
          <w:sz w:val="28"/>
          <w:szCs w:val="28"/>
        </w:rPr>
        <w:t xml:space="preserve">. </w:t>
      </w:r>
      <w:r w:rsidR="00242AF0" w:rsidRPr="00A7309A">
        <w:rPr>
          <w:rFonts w:ascii="PT Astra Serif" w:hAnsi="PT Astra Serif" w:cs="Times New Roman"/>
          <w:sz w:val="28"/>
          <w:szCs w:val="28"/>
        </w:rPr>
        <w:t>Отделу делопроизводства и контроля администрации муниципального образования Богородицкий район (Оболонкова М.В.) обнародовать настоящее постановление.</w:t>
      </w:r>
    </w:p>
    <w:p w:rsidR="00242AF0" w:rsidRDefault="00507C34" w:rsidP="00B15CA7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42AF0">
        <w:rPr>
          <w:rFonts w:ascii="PT Astra Serif" w:hAnsi="PT Astra Serif"/>
          <w:sz w:val="28"/>
          <w:szCs w:val="28"/>
        </w:rPr>
        <w:t xml:space="preserve">. </w:t>
      </w:r>
      <w:r w:rsidR="008C7A86">
        <w:rPr>
          <w:rFonts w:ascii="PT Astra Serif" w:hAnsi="PT Astra Serif"/>
          <w:sz w:val="28"/>
          <w:szCs w:val="28"/>
        </w:rPr>
        <w:t xml:space="preserve"> </w:t>
      </w:r>
      <w:r w:rsidR="00242AF0" w:rsidRPr="00A7309A">
        <w:rPr>
          <w:rFonts w:ascii="PT Astra Serif" w:hAnsi="PT Astra Serif" w:cs="Times New Roman"/>
          <w:sz w:val="28"/>
          <w:szCs w:val="28"/>
        </w:rPr>
        <w:t xml:space="preserve">Отделу по работе с населением и связям </w:t>
      </w:r>
      <w:r w:rsidR="00242AF0">
        <w:rPr>
          <w:rFonts w:ascii="PT Astra Serif" w:hAnsi="PT Astra Serif" w:cs="Times New Roman"/>
          <w:sz w:val="28"/>
          <w:szCs w:val="28"/>
        </w:rPr>
        <w:t xml:space="preserve">с </w:t>
      </w:r>
      <w:r w:rsidR="00242AF0" w:rsidRPr="00A7309A">
        <w:rPr>
          <w:rFonts w:ascii="PT Astra Serif" w:hAnsi="PT Astra Serif" w:cs="Times New Roman"/>
          <w:sz w:val="28"/>
          <w:szCs w:val="28"/>
        </w:rPr>
        <w:t>муниципальн</w:t>
      </w:r>
      <w:r w:rsidR="00242AF0">
        <w:rPr>
          <w:rFonts w:ascii="PT Astra Serif" w:hAnsi="PT Astra Serif" w:cs="Times New Roman"/>
          <w:sz w:val="28"/>
          <w:szCs w:val="28"/>
        </w:rPr>
        <w:t>ыми</w:t>
      </w:r>
      <w:r w:rsidR="00242AF0" w:rsidRPr="00A7309A">
        <w:rPr>
          <w:rFonts w:ascii="PT Astra Serif" w:hAnsi="PT Astra Serif" w:cs="Times New Roman"/>
          <w:sz w:val="28"/>
          <w:szCs w:val="28"/>
        </w:rPr>
        <w:t xml:space="preserve"> </w:t>
      </w:r>
      <w:r w:rsidR="00242AF0" w:rsidRPr="00A7309A">
        <w:rPr>
          <w:rFonts w:ascii="PT Astra Serif" w:hAnsi="PT Astra Serif" w:cs="Times New Roman"/>
          <w:sz w:val="28"/>
          <w:szCs w:val="28"/>
        </w:rPr>
        <w:lastRenderedPageBreak/>
        <w:t>образования</w:t>
      </w:r>
      <w:r w:rsidR="00242AF0">
        <w:rPr>
          <w:rFonts w:ascii="PT Astra Serif" w:hAnsi="PT Astra Serif" w:cs="Times New Roman"/>
          <w:sz w:val="28"/>
          <w:szCs w:val="28"/>
        </w:rPr>
        <w:t xml:space="preserve">ми </w:t>
      </w:r>
      <w:r w:rsidR="00242AF0" w:rsidRPr="00A7309A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242AF0" w:rsidRDefault="00507C34" w:rsidP="00B15C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42AF0">
        <w:rPr>
          <w:rFonts w:ascii="PT Astra Serif" w:hAnsi="PT Astra Serif"/>
          <w:sz w:val="28"/>
          <w:szCs w:val="28"/>
        </w:rPr>
        <w:t xml:space="preserve">. </w:t>
      </w:r>
      <w:r w:rsidR="00242AF0" w:rsidRPr="00A7309A"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(Трофименко А.Ю.) разместить настоящее постановление на официальном сайте администрации муниципального образования Богородицкий район в сети Интернет.</w:t>
      </w:r>
    </w:p>
    <w:p w:rsidR="00242AF0" w:rsidRDefault="00507C34" w:rsidP="00B15CA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5</w:t>
      </w:r>
      <w:r w:rsidR="00242AF0" w:rsidRPr="00AA0286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FA208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42AF0">
        <w:rPr>
          <w:rFonts w:ascii="PT Astra Serif" w:hAnsi="PT Astra Serif" w:cs="PT Astra Serif"/>
          <w:sz w:val="28"/>
          <w:szCs w:val="28"/>
        </w:rPr>
        <w:t>Постановление вступает в силу со дня обнародования</w:t>
      </w:r>
      <w:r w:rsidR="00FA208F">
        <w:rPr>
          <w:rFonts w:ascii="PT Astra Serif" w:hAnsi="PT Astra Serif" w:cs="PT Astra Serif"/>
          <w:sz w:val="28"/>
          <w:szCs w:val="28"/>
        </w:rPr>
        <w:t xml:space="preserve"> </w:t>
      </w:r>
      <w:r w:rsidR="00FA208F" w:rsidRPr="00FA208F">
        <w:rPr>
          <w:rFonts w:ascii="PT Astra Serif" w:hAnsi="PT Astra Serif" w:cs="PT Astra Serif"/>
          <w:sz w:val="28"/>
          <w:szCs w:val="28"/>
        </w:rPr>
        <w:t>и распространяется на правоотношения, возникшие с 01 января 202</w:t>
      </w:r>
      <w:r w:rsidR="00FA208F">
        <w:rPr>
          <w:rFonts w:ascii="PT Astra Serif" w:hAnsi="PT Astra Serif" w:cs="PT Astra Serif"/>
          <w:sz w:val="28"/>
          <w:szCs w:val="28"/>
        </w:rPr>
        <w:t>5</w:t>
      </w:r>
      <w:r w:rsidR="00FA208F" w:rsidRPr="00FA208F">
        <w:rPr>
          <w:rFonts w:ascii="PT Astra Serif" w:hAnsi="PT Astra Serif" w:cs="PT Astra Serif"/>
          <w:sz w:val="28"/>
          <w:szCs w:val="28"/>
        </w:rPr>
        <w:t xml:space="preserve"> года</w:t>
      </w:r>
      <w:r w:rsidR="00242AF0">
        <w:rPr>
          <w:rFonts w:ascii="PT Astra Serif" w:hAnsi="PT Astra Serif" w:cs="PT Astra Serif"/>
          <w:sz w:val="28"/>
          <w:szCs w:val="28"/>
        </w:rPr>
        <w:t>.</w:t>
      </w:r>
    </w:p>
    <w:p w:rsidR="00242AF0" w:rsidRPr="00AA0286" w:rsidRDefault="00242AF0" w:rsidP="00242AF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0286">
        <w:rPr>
          <w:rFonts w:ascii="PT Astra Serif" w:hAnsi="PT Astra Serif"/>
          <w:sz w:val="28"/>
          <w:szCs w:val="28"/>
          <w:lang w:eastAsia="ru-RU"/>
        </w:rPr>
        <w:t xml:space="preserve">         </w:t>
      </w:r>
    </w:p>
    <w:p w:rsidR="00242AF0" w:rsidRDefault="00242AF0" w:rsidP="00242AF0">
      <w:pPr>
        <w:rPr>
          <w:rFonts w:ascii="Arial" w:hAnsi="Arial" w:cs="Arial"/>
          <w:bCs/>
        </w:rPr>
      </w:pPr>
    </w:p>
    <w:p w:rsidR="00B3438A" w:rsidRPr="00784883" w:rsidRDefault="00B3438A" w:rsidP="00B3438A">
      <w:pPr>
        <w:rPr>
          <w:rFonts w:ascii="Arial" w:hAnsi="Arial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B3438A" w:rsidRPr="00784883" w:rsidTr="002170CC">
        <w:trPr>
          <w:trHeight w:val="896"/>
        </w:trPr>
        <w:tc>
          <w:tcPr>
            <w:tcW w:w="3160" w:type="pct"/>
            <w:vAlign w:val="bottom"/>
          </w:tcPr>
          <w:p w:rsidR="00B3438A" w:rsidRPr="00D20F77" w:rsidRDefault="00B3438A" w:rsidP="002170CC">
            <w:pPr>
              <w:pStyle w:val="3"/>
              <w:ind w:firstLine="709"/>
              <w:jc w:val="left"/>
              <w:rPr>
                <w:rFonts w:ascii="PT Astra Serif" w:hAnsi="PT Astra Serif"/>
                <w:b/>
              </w:rPr>
            </w:pPr>
            <w:r w:rsidRPr="00D20F77">
              <w:rPr>
                <w:rFonts w:ascii="PT Astra Serif" w:hAnsi="PT Astra Serif"/>
                <w:b/>
              </w:rPr>
              <w:t xml:space="preserve">       Глава администрации</w:t>
            </w:r>
          </w:p>
          <w:p w:rsidR="00B3438A" w:rsidRPr="00D20F77" w:rsidRDefault="00B3438A" w:rsidP="002170CC">
            <w:pPr>
              <w:pStyle w:val="3"/>
              <w:ind w:firstLine="709"/>
              <w:jc w:val="left"/>
              <w:rPr>
                <w:rFonts w:ascii="PT Astra Serif" w:hAnsi="PT Astra Serif"/>
                <w:b/>
              </w:rPr>
            </w:pPr>
            <w:r w:rsidRPr="00D20F77">
              <w:rPr>
                <w:rFonts w:ascii="PT Astra Serif" w:hAnsi="PT Astra Serif"/>
                <w:b/>
              </w:rPr>
              <w:t>муниципального образования</w:t>
            </w:r>
          </w:p>
          <w:p w:rsidR="00B3438A" w:rsidRPr="00D20F77" w:rsidRDefault="00B3438A" w:rsidP="002170CC">
            <w:pPr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 w:rsidRPr="00D20F77">
              <w:rPr>
                <w:rFonts w:ascii="PT Astra Serif" w:hAnsi="PT Astra Serif"/>
                <w:b/>
                <w:sz w:val="28"/>
                <w:szCs w:val="28"/>
              </w:rPr>
              <w:t xml:space="preserve">       Богородицкий район</w:t>
            </w:r>
          </w:p>
        </w:tc>
        <w:tc>
          <w:tcPr>
            <w:tcW w:w="1840" w:type="pct"/>
            <w:vAlign w:val="bottom"/>
          </w:tcPr>
          <w:p w:rsidR="00B3438A" w:rsidRPr="00D20F77" w:rsidRDefault="00B3438A" w:rsidP="002170CC">
            <w:pPr>
              <w:tabs>
                <w:tab w:val="left" w:pos="960"/>
                <w:tab w:val="right" w:pos="3843"/>
              </w:tabs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20F77">
              <w:rPr>
                <w:rFonts w:ascii="PT Astra Serif" w:hAnsi="PT Astra Serif"/>
                <w:b/>
                <w:sz w:val="28"/>
                <w:szCs w:val="28"/>
              </w:rPr>
              <w:t>В.В. Игонин</w:t>
            </w:r>
          </w:p>
        </w:tc>
      </w:tr>
    </w:tbl>
    <w:p w:rsidR="00B3438A" w:rsidRDefault="00B3438A" w:rsidP="00B3438A">
      <w:pPr>
        <w:jc w:val="center"/>
        <w:rPr>
          <w:rFonts w:ascii="Arial" w:hAnsi="Arial" w:cs="Arial"/>
        </w:rPr>
      </w:pPr>
    </w:p>
    <w:p w:rsidR="00BD41BE" w:rsidRDefault="00BD41BE" w:rsidP="00B3438A">
      <w:pPr>
        <w:jc w:val="center"/>
        <w:rPr>
          <w:rFonts w:ascii="Arial" w:hAnsi="Arial" w:cs="Arial"/>
        </w:rPr>
      </w:pPr>
    </w:p>
    <w:p w:rsidR="00BD41BE" w:rsidRDefault="00BD41BE" w:rsidP="00B3438A">
      <w:pPr>
        <w:jc w:val="center"/>
        <w:rPr>
          <w:rFonts w:ascii="Arial" w:hAnsi="Arial" w:cs="Arial"/>
        </w:rPr>
      </w:pPr>
    </w:p>
    <w:p w:rsidR="00141FAE" w:rsidRDefault="00141FAE" w:rsidP="00BD41BE">
      <w:pPr>
        <w:ind w:left="-72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BD41BE" w:rsidRPr="002A0AC5" w:rsidRDefault="00BD41BE" w:rsidP="00BD4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1BE" w:rsidRDefault="00BD41BE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41BE" w:rsidRDefault="00BD41BE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97665" w:rsidRDefault="00297665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665" w:rsidRDefault="00297665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86" w:rsidRDefault="008C7A86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665" w:rsidRDefault="00297665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665" w:rsidRDefault="00297665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2"/>
        <w:gridCol w:w="4266"/>
      </w:tblGrid>
      <w:tr w:rsidR="002170CC" w:rsidRPr="00AA0286" w:rsidTr="008A1C4A">
        <w:trPr>
          <w:trHeight w:val="991"/>
        </w:trPr>
        <w:tc>
          <w:tcPr>
            <w:tcW w:w="5042" w:type="dxa"/>
          </w:tcPr>
          <w:p w:rsidR="002170CC" w:rsidRPr="00AA0286" w:rsidRDefault="008A1C4A" w:rsidP="002170CC">
            <w:pPr>
              <w:widowControl w:val="0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66" w:type="dxa"/>
          </w:tcPr>
          <w:p w:rsidR="002170CC" w:rsidRPr="00AA0286" w:rsidRDefault="00A26958" w:rsidP="002170CC">
            <w:pPr>
              <w:widowControl w:val="0"/>
              <w:jc w:val="righ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 w:rsidR="002170CC" w:rsidRPr="00AA0286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№</w: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t xml:space="preserve"> 1</w:t>
            </w:r>
            <w:r w:rsidR="008C7A8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</w:p>
          <w:p w:rsidR="002170CC" w:rsidRPr="00AA0286" w:rsidRDefault="002170CC" w:rsidP="002170CC">
            <w:pPr>
              <w:widowControl w:val="0"/>
              <w:ind w:right="-72"/>
              <w:jc w:val="right"/>
              <w:rPr>
                <w:rFonts w:ascii="PT Astra Serif" w:hAnsi="PT Astra Serif"/>
                <w:color w:val="000000"/>
                <w:sz w:val="28"/>
              </w:rPr>
            </w:pPr>
            <w:r w:rsidRPr="00AA0286">
              <w:rPr>
                <w:rFonts w:ascii="PT Astra Serif" w:hAnsi="PT Astra Serif"/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r>
              <w:rPr>
                <w:rFonts w:ascii="PT Astra Serif" w:hAnsi="PT Astra Serif"/>
                <w:color w:val="000000"/>
                <w:sz w:val="28"/>
              </w:rPr>
              <w:t>Богородицкий</w:t>
            </w:r>
            <w:r w:rsidRPr="00AA0286">
              <w:rPr>
                <w:rFonts w:ascii="PT Astra Serif" w:hAnsi="PT Astra Serif"/>
                <w:color w:val="000000"/>
                <w:sz w:val="28"/>
              </w:rPr>
              <w:t xml:space="preserve"> район</w:t>
            </w:r>
          </w:p>
          <w:p w:rsidR="002170CC" w:rsidRPr="00AA0286" w:rsidRDefault="002170CC" w:rsidP="002170CC">
            <w:pPr>
              <w:widowControl w:val="0"/>
              <w:ind w:right="-72"/>
              <w:jc w:val="right"/>
              <w:rPr>
                <w:rFonts w:ascii="PT Astra Serif" w:hAnsi="PT Astra Serif"/>
                <w:color w:val="000000"/>
                <w:sz w:val="28"/>
              </w:rPr>
            </w:pPr>
            <w:r w:rsidRPr="00AA0286">
              <w:rPr>
                <w:rFonts w:ascii="PT Astra Serif" w:hAnsi="PT Astra Serif"/>
                <w:color w:val="000000"/>
                <w:sz w:val="28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______________   </w:t>
            </w:r>
            <w:r w:rsidRPr="00AA0286">
              <w:rPr>
                <w:rFonts w:ascii="PT Astra Serif" w:hAnsi="PT Astra Serif"/>
                <w:color w:val="000000"/>
                <w:sz w:val="28"/>
              </w:rPr>
              <w:t>№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  ______</w:t>
            </w:r>
            <w:r w:rsidRPr="00AA028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    </w:t>
            </w:r>
          </w:p>
        </w:tc>
      </w:tr>
    </w:tbl>
    <w:p w:rsidR="002170CC" w:rsidRPr="00AA0286" w:rsidRDefault="002170CC" w:rsidP="002170CC">
      <w:pPr>
        <w:widowControl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970A1" w:rsidRPr="00AA0286" w:rsidRDefault="000970A1" w:rsidP="000970A1">
      <w:pPr>
        <w:rPr>
          <w:rFonts w:ascii="PT Astra Serif" w:hAnsi="PT Astra Serif"/>
        </w:rPr>
      </w:pPr>
    </w:p>
    <w:p w:rsidR="000970A1" w:rsidRDefault="000970A1" w:rsidP="000970A1">
      <w:pPr>
        <w:widowControl w:val="0"/>
        <w:ind w:left="354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F33189" w:rsidRDefault="006F20F1" w:rsidP="006F20F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33189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6F20F1" w:rsidRPr="00F33189" w:rsidRDefault="006F20F1" w:rsidP="006F20F1">
      <w:pPr>
        <w:pStyle w:val="ConsPlusNormal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F33189">
        <w:rPr>
          <w:rFonts w:ascii="PT Astra Serif" w:hAnsi="PT Astra Serif"/>
          <w:b/>
          <w:sz w:val="28"/>
          <w:szCs w:val="28"/>
        </w:rPr>
        <w:t>«Повышение инвестиционной привлекательности и развитие экономического потенциала Богородицкого района»</w:t>
      </w:r>
    </w:p>
    <w:p w:rsidR="006F20F1" w:rsidRPr="00BE1731" w:rsidRDefault="006F20F1" w:rsidP="006F20F1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E1731" w:rsidRPr="00131DB3" w:rsidRDefault="00BE1731" w:rsidP="0049010E">
      <w:pPr>
        <w:jc w:val="center"/>
        <w:rPr>
          <w:rFonts w:ascii="PT Astra Serif" w:hAnsi="PT Astra Serif"/>
          <w:b/>
          <w:sz w:val="28"/>
          <w:szCs w:val="28"/>
        </w:rPr>
      </w:pPr>
      <w:r w:rsidRPr="00131DB3">
        <w:rPr>
          <w:rFonts w:ascii="PT Astra Serif" w:hAnsi="PT Astra Serif"/>
          <w:b/>
          <w:sz w:val="28"/>
          <w:szCs w:val="28"/>
        </w:rPr>
        <w:t>Стратегические приоритеты муниципальной программы «Повышение инвестиционной привлекательности и развитие экономического потенциала Богородицкого района»</w:t>
      </w:r>
    </w:p>
    <w:p w:rsidR="00BE1731" w:rsidRPr="00131DB3" w:rsidRDefault="00BE1731" w:rsidP="0049010E">
      <w:pPr>
        <w:jc w:val="center"/>
        <w:rPr>
          <w:rFonts w:ascii="PT Astra Serif" w:hAnsi="PT Astra Serif"/>
          <w:b/>
          <w:sz w:val="28"/>
          <w:szCs w:val="28"/>
        </w:rPr>
      </w:pPr>
    </w:p>
    <w:p w:rsidR="00BE1731" w:rsidRDefault="00BE1731" w:rsidP="00131DB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1DB3">
        <w:rPr>
          <w:rFonts w:ascii="PT Astra Serif" w:hAnsi="PT Astra Serif"/>
          <w:b/>
          <w:sz w:val="28"/>
          <w:szCs w:val="28"/>
        </w:rPr>
        <w:t>1. Характеристика текущего состояния сферы реализации муниципальной программы.</w:t>
      </w:r>
    </w:p>
    <w:p w:rsidR="00131DB3" w:rsidRPr="00131DB3" w:rsidRDefault="00131DB3" w:rsidP="00131DB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F087A" w:rsidRDefault="006F087A" w:rsidP="00E02600">
      <w:pPr>
        <w:pStyle w:val="af5"/>
        <w:numPr>
          <w:ilvl w:val="1"/>
          <w:numId w:val="16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600">
        <w:rPr>
          <w:rFonts w:ascii="PT Astra Serif" w:hAnsi="PT Astra Serif"/>
          <w:sz w:val="28"/>
          <w:szCs w:val="28"/>
          <w:lang w:eastAsia="ru-RU"/>
        </w:rPr>
        <w:t>Стратегической целью инвестиционной политики администрации муниципального образования Богородицкий район является сохранение и укрепление позитивного имиджа района для привлечения инвестиций обеспечивающих устойчивое социально – экономическое развитие и повышение конкурентоспособности района.</w:t>
      </w:r>
    </w:p>
    <w:p w:rsidR="005A3A26" w:rsidRDefault="006F087A" w:rsidP="005A3A2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57F3">
        <w:rPr>
          <w:rFonts w:ascii="PT Astra Serif" w:hAnsi="PT Astra Serif"/>
          <w:sz w:val="28"/>
          <w:szCs w:val="28"/>
          <w:lang w:eastAsia="ru-RU"/>
        </w:rPr>
        <w:t>Ключевой принцип инвестиционной политики администрации муниципального образования Богородицкий район по отношению к инвесторам заключается в том, чтобы создать максимальную благоприятную информационную среду для привлечения инвестиций.</w:t>
      </w:r>
    </w:p>
    <w:p w:rsidR="00D848C5" w:rsidRDefault="005A3A26" w:rsidP="00D848C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A3A26">
        <w:rPr>
          <w:rFonts w:ascii="PT Astra Serif" w:hAnsi="PT Astra Serif"/>
          <w:color w:val="000000"/>
          <w:sz w:val="28"/>
          <w:szCs w:val="28"/>
        </w:rPr>
        <w:t>Необходимо постоянно демонстрировать наиболее привлекательные стороны района с помощью активной и грамотно поставленной информационной работы. Создаваемый с ее помощью имидж района следует при этом рассматривать как товар: он должен быть мгновенно узнаваемым и вызывать у потенциального покупателя (инвестора) чувство доверия.</w:t>
      </w:r>
    </w:p>
    <w:p w:rsidR="008B0DE3" w:rsidRDefault="00D848C5" w:rsidP="008B0DE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48C5">
        <w:rPr>
          <w:rFonts w:ascii="PT Astra Serif" w:hAnsi="PT Astra Serif"/>
          <w:color w:val="000000"/>
          <w:sz w:val="28"/>
          <w:szCs w:val="28"/>
        </w:rPr>
        <w:t xml:space="preserve">Инвестиции являются важнейшим средством структурного преобразования социального и производственного потенциала района, поскольку благодаря инвестиционным вложениям развиваются производство и сфера услуг, активизируется строительство, расширяется ассортимент продукции, работ, создаются новые рабочие места, обустраиваются территории, пополняются налоговые поступления в бюджеты различных уровней, которые в дальнейшем направляются на решение социальных проблем. </w:t>
      </w:r>
    </w:p>
    <w:p w:rsidR="008B0DE3" w:rsidRDefault="008B0DE3" w:rsidP="008B0DE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B0DE3">
        <w:rPr>
          <w:rFonts w:ascii="PT Astra Serif" w:hAnsi="PT Astra Serif"/>
          <w:color w:val="000000"/>
          <w:sz w:val="28"/>
          <w:szCs w:val="28"/>
        </w:rPr>
        <w:t xml:space="preserve">Современная местная инвестиционная политика должна быть направлена на поиск новых эффективных решений, которые позволят </w:t>
      </w:r>
      <w:r w:rsidRPr="008B0DE3">
        <w:rPr>
          <w:rFonts w:ascii="PT Astra Serif" w:hAnsi="PT Astra Serif"/>
          <w:color w:val="000000"/>
          <w:sz w:val="28"/>
          <w:szCs w:val="28"/>
        </w:rPr>
        <w:lastRenderedPageBreak/>
        <w:t xml:space="preserve">активизировать инвестиционные процессы на территории района, направить их на создание в районе экономической системы, способствующей реализации потенциала района. </w:t>
      </w:r>
    </w:p>
    <w:p w:rsidR="008B0DE3" w:rsidRDefault="008B0DE3" w:rsidP="008B0DE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B0DE3">
        <w:rPr>
          <w:rFonts w:ascii="PT Astra Serif" w:hAnsi="PT Astra Serif"/>
          <w:color w:val="000000"/>
          <w:sz w:val="28"/>
          <w:szCs w:val="28"/>
        </w:rPr>
        <w:t>Инвестиционная политика района должна быть направлена на объединение усилий участников инвестиционного процесса (организации, банки, страховые компании и другие), создание эффективно действующей инвестиционной инфраструктуры и консолидацию инвестиционных ресурсов.</w:t>
      </w:r>
    </w:p>
    <w:p w:rsidR="008B0DE3" w:rsidRPr="008B0DE3" w:rsidRDefault="008B0DE3" w:rsidP="008B0DE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B0DE3">
        <w:rPr>
          <w:rFonts w:ascii="PT Astra Serif" w:hAnsi="PT Astra Serif"/>
          <w:color w:val="000000"/>
          <w:sz w:val="28"/>
          <w:szCs w:val="28"/>
        </w:rPr>
        <w:t>Необходимо привлекать инвестиции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6F087A" w:rsidRDefault="006F087A" w:rsidP="006F087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57F3">
        <w:rPr>
          <w:rFonts w:ascii="PT Astra Serif" w:hAnsi="PT Astra Serif"/>
          <w:sz w:val="28"/>
          <w:szCs w:val="28"/>
          <w:lang w:eastAsia="ru-RU"/>
        </w:rPr>
        <w:t>Это достигается путем обеспечения эффективной поддержки предпринимательства на уровне законодательства, гарантирования равных прав инвесторов и доступности необходимой информации.</w:t>
      </w:r>
    </w:p>
    <w:p w:rsidR="00E02600" w:rsidRPr="00452EEF" w:rsidRDefault="00E02600" w:rsidP="00E02600">
      <w:pPr>
        <w:ind w:left="-57" w:right="-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официальном сайте муниципального образования Богородицкий район (</w:t>
      </w:r>
      <w:r w:rsidRPr="00E02600">
        <w:rPr>
          <w:rFonts w:ascii="PT Astra Serif" w:hAnsi="PT Astra Serif"/>
          <w:sz w:val="28"/>
          <w:szCs w:val="28"/>
        </w:rPr>
        <w:t>https://bogorodiczkkij-r71.gosweb.gosuslugi.ru/</w:t>
      </w:r>
      <w:r>
        <w:rPr>
          <w:rFonts w:ascii="PT Astra Serif" w:hAnsi="PT Astra Serif"/>
          <w:sz w:val="28"/>
          <w:szCs w:val="28"/>
        </w:rPr>
        <w:t>) с</w:t>
      </w:r>
      <w:r w:rsidRPr="00452EEF">
        <w:rPr>
          <w:rFonts w:ascii="PT Astra Serif" w:hAnsi="PT Astra Serif"/>
          <w:sz w:val="28"/>
          <w:szCs w:val="28"/>
        </w:rPr>
        <w:t>оздана инвестиционная вкладка</w:t>
      </w:r>
      <w:r>
        <w:rPr>
          <w:rFonts w:ascii="PT Astra Serif" w:hAnsi="PT Astra Serif"/>
          <w:sz w:val="28"/>
          <w:szCs w:val="28"/>
        </w:rPr>
        <w:t xml:space="preserve"> в разделе «Деятельность» </w:t>
      </w:r>
      <w:r>
        <w:rPr>
          <w:sz w:val="28"/>
          <w:szCs w:val="28"/>
        </w:rPr>
        <w:t>‎‎‎</w:t>
      </w:r>
      <w:r>
        <w:rPr>
          <w:rFonts w:ascii="PT Astra Serif" w:hAnsi="PT Astra Serif"/>
          <w:sz w:val="28"/>
          <w:szCs w:val="28"/>
        </w:rPr>
        <w:t>- «Экономика» - «Инвестору»</w:t>
      </w:r>
      <w:r w:rsidRPr="00452EEF">
        <w:rPr>
          <w:rFonts w:ascii="PT Astra Serif" w:hAnsi="PT Astra Serif"/>
          <w:sz w:val="28"/>
          <w:szCs w:val="28"/>
        </w:rPr>
        <w:t>.</w:t>
      </w:r>
    </w:p>
    <w:p w:rsidR="006F087A" w:rsidRPr="00452EEF" w:rsidRDefault="006F087A" w:rsidP="006F087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57F3">
        <w:rPr>
          <w:rFonts w:ascii="PT Astra Serif" w:hAnsi="PT Astra Serif"/>
          <w:sz w:val="28"/>
          <w:szCs w:val="28"/>
          <w:lang w:eastAsia="ru-RU"/>
        </w:rPr>
        <w:t>Подбору свободных инвестиционных площадок для размещения производства администрация муниципального образования Богородицкий район уделяет особое внимание.</w:t>
      </w:r>
    </w:p>
    <w:p w:rsidR="006F087A" w:rsidRPr="00452EEF" w:rsidRDefault="006F087A" w:rsidP="006F087A">
      <w:pPr>
        <w:ind w:left="-57" w:right="-57" w:firstLine="709"/>
        <w:jc w:val="both"/>
        <w:rPr>
          <w:rFonts w:ascii="PT Astra Serif" w:hAnsi="PT Astra Serif"/>
          <w:sz w:val="28"/>
          <w:szCs w:val="28"/>
        </w:rPr>
      </w:pPr>
      <w:r w:rsidRPr="00452EEF">
        <w:rPr>
          <w:rFonts w:ascii="PT Astra Serif" w:hAnsi="PT Astra Serif"/>
          <w:sz w:val="28"/>
          <w:szCs w:val="28"/>
        </w:rPr>
        <w:t xml:space="preserve">Принимаются меры по созданию необходимых условий для привлечения инвестиций на территорию района, предложения администрации </w:t>
      </w:r>
      <w:r>
        <w:rPr>
          <w:rFonts w:ascii="PT Astra Serif" w:hAnsi="PT Astra Serif"/>
          <w:sz w:val="28"/>
          <w:szCs w:val="28"/>
        </w:rPr>
        <w:t>направляются</w:t>
      </w:r>
      <w:r w:rsidRPr="00452EEF">
        <w:rPr>
          <w:rFonts w:ascii="PT Astra Serif" w:hAnsi="PT Astra Serif"/>
          <w:sz w:val="28"/>
          <w:szCs w:val="28"/>
        </w:rPr>
        <w:t xml:space="preserve"> в   адрес АО «Корпорация развития Тульской области».</w:t>
      </w:r>
    </w:p>
    <w:p w:rsidR="00297661" w:rsidRDefault="00297661" w:rsidP="006F087A">
      <w:pPr>
        <w:ind w:firstLine="709"/>
        <w:jc w:val="both"/>
        <w:rPr>
          <w:sz w:val="28"/>
          <w:szCs w:val="28"/>
        </w:rPr>
      </w:pPr>
      <w:r w:rsidRPr="003F3A5F">
        <w:rPr>
          <w:sz w:val="28"/>
          <w:szCs w:val="28"/>
        </w:rPr>
        <w:t>В базе района имеется реестр свободных инвестиционных площадок потенциально привлекательных для инвесторов.</w:t>
      </w:r>
    </w:p>
    <w:p w:rsidR="006F087A" w:rsidRPr="00452EEF" w:rsidRDefault="006F087A" w:rsidP="006F08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52EEF">
        <w:rPr>
          <w:rFonts w:ascii="PT Astra Serif" w:hAnsi="PT Astra Serif"/>
          <w:sz w:val="28"/>
          <w:szCs w:val="28"/>
        </w:rPr>
        <w:t xml:space="preserve">Разработан инвестиционный </w:t>
      </w:r>
      <w:r w:rsidR="006C6EBE">
        <w:rPr>
          <w:rFonts w:ascii="PT Astra Serif" w:hAnsi="PT Astra Serif"/>
          <w:sz w:val="28"/>
          <w:szCs w:val="28"/>
        </w:rPr>
        <w:t>профиль</w:t>
      </w:r>
      <w:r w:rsidRPr="00452EEF">
        <w:rPr>
          <w:rFonts w:ascii="PT Astra Serif" w:hAnsi="PT Astra Serif"/>
          <w:sz w:val="28"/>
          <w:szCs w:val="28"/>
        </w:rPr>
        <w:t xml:space="preserve"> муниципального образования.</w:t>
      </w:r>
    </w:p>
    <w:p w:rsidR="006F087A" w:rsidRPr="00452EEF" w:rsidRDefault="006F087A" w:rsidP="006F08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52EEF">
        <w:rPr>
          <w:rFonts w:ascii="PT Astra Serif" w:hAnsi="PT Astra Serif"/>
          <w:sz w:val="28"/>
          <w:szCs w:val="28"/>
        </w:rPr>
        <w:t xml:space="preserve">В целях создания благоприятного делового климата инвестиционной деятельности на территории района разработана «Дорожная карта» по обеспечению благоприятного инвестиционного климата в муниципальном образовании – муниципальный инвестиционный стандарт. </w:t>
      </w:r>
    </w:p>
    <w:p w:rsidR="006F087A" w:rsidRDefault="006F087A" w:rsidP="006F08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52EEF">
        <w:rPr>
          <w:rFonts w:ascii="PT Astra Serif" w:hAnsi="PT Astra Serif"/>
          <w:sz w:val="28"/>
          <w:szCs w:val="28"/>
        </w:rPr>
        <w:t>Администрацией муниципального образования Богородицкий район проводится систематизация данных по существующим в районе свободным инвестиционным площадкам, для предложения потенциальным инвесторам в базе района содержится информация по инвестиционным площадкам категории «</w:t>
      </w:r>
      <w:r w:rsidRPr="00452EEF">
        <w:rPr>
          <w:rFonts w:ascii="PT Astra Serif" w:hAnsi="PT Astra Serif"/>
          <w:sz w:val="28"/>
          <w:szCs w:val="28"/>
          <w:lang w:val="en-US"/>
        </w:rPr>
        <w:t>greenfield</w:t>
      </w:r>
      <w:r w:rsidRPr="00452EEF">
        <w:rPr>
          <w:rFonts w:ascii="PT Astra Serif" w:hAnsi="PT Astra Serif"/>
          <w:sz w:val="28"/>
          <w:szCs w:val="28"/>
        </w:rPr>
        <w:t>» (зеленая).</w:t>
      </w:r>
    </w:p>
    <w:p w:rsidR="006F087A" w:rsidRPr="00452EEF" w:rsidRDefault="006F087A" w:rsidP="006F087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52EEF">
        <w:rPr>
          <w:rFonts w:ascii="PT Astra Serif" w:hAnsi="PT Astra Serif"/>
          <w:sz w:val="28"/>
          <w:szCs w:val="28"/>
          <w:lang w:eastAsia="ru-RU"/>
        </w:rPr>
        <w:t xml:space="preserve">За январь – </w:t>
      </w:r>
      <w:r w:rsidR="00105A82">
        <w:rPr>
          <w:rFonts w:ascii="PT Astra Serif" w:hAnsi="PT Astra Serif"/>
          <w:sz w:val="28"/>
          <w:szCs w:val="28"/>
          <w:lang w:eastAsia="ru-RU"/>
        </w:rPr>
        <w:t>сентябрь</w:t>
      </w:r>
      <w:r w:rsidRPr="00452EEF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105A82">
        <w:rPr>
          <w:rFonts w:ascii="PT Astra Serif" w:hAnsi="PT Astra Serif"/>
          <w:sz w:val="28"/>
          <w:szCs w:val="28"/>
          <w:lang w:eastAsia="ru-RU"/>
        </w:rPr>
        <w:t>4</w:t>
      </w:r>
      <w:r w:rsidRPr="00452EEF">
        <w:rPr>
          <w:rFonts w:ascii="PT Astra Serif" w:hAnsi="PT Astra Serif"/>
          <w:sz w:val="28"/>
          <w:szCs w:val="28"/>
          <w:lang w:eastAsia="ru-RU"/>
        </w:rPr>
        <w:t xml:space="preserve"> года объём инвестиций в основной капитал составил </w:t>
      </w:r>
      <w:r w:rsidR="00105A82">
        <w:rPr>
          <w:rFonts w:ascii="PT Astra Serif" w:hAnsi="PT Astra Serif"/>
          <w:sz w:val="28"/>
          <w:szCs w:val="28"/>
          <w:lang w:eastAsia="ru-RU"/>
        </w:rPr>
        <w:t>906</w:t>
      </w:r>
      <w:r w:rsidRPr="00452EEF">
        <w:rPr>
          <w:rFonts w:ascii="PT Astra Serif" w:hAnsi="PT Astra Serif"/>
          <w:sz w:val="28"/>
          <w:szCs w:val="28"/>
          <w:lang w:eastAsia="ru-RU"/>
        </w:rPr>
        <w:t>,</w:t>
      </w:r>
      <w:r w:rsidR="00105A82">
        <w:rPr>
          <w:rFonts w:ascii="PT Astra Serif" w:hAnsi="PT Astra Serif"/>
          <w:sz w:val="28"/>
          <w:szCs w:val="28"/>
          <w:lang w:eastAsia="ru-RU"/>
        </w:rPr>
        <w:t>26 тыс.</w:t>
      </w:r>
      <w:r w:rsidRPr="00452EEF">
        <w:rPr>
          <w:rFonts w:ascii="PT Astra Serif" w:hAnsi="PT Astra Serif"/>
          <w:sz w:val="28"/>
          <w:szCs w:val="28"/>
          <w:lang w:eastAsia="ru-RU"/>
        </w:rPr>
        <w:t xml:space="preserve"> рублей. Темп роста к соответствующему периоду прошлого года – 6</w:t>
      </w:r>
      <w:r w:rsidR="00105A82">
        <w:rPr>
          <w:rFonts w:ascii="PT Astra Serif" w:hAnsi="PT Astra Serif"/>
          <w:sz w:val="28"/>
          <w:szCs w:val="28"/>
          <w:lang w:eastAsia="ru-RU"/>
        </w:rPr>
        <w:t>1</w:t>
      </w:r>
      <w:r w:rsidRPr="00452EEF">
        <w:rPr>
          <w:rFonts w:ascii="PT Astra Serif" w:hAnsi="PT Astra Serif"/>
          <w:sz w:val="28"/>
          <w:szCs w:val="28"/>
          <w:lang w:eastAsia="ru-RU"/>
        </w:rPr>
        <w:t>,</w:t>
      </w:r>
      <w:r w:rsidR="00105A82">
        <w:rPr>
          <w:rFonts w:ascii="PT Astra Serif" w:hAnsi="PT Astra Serif"/>
          <w:sz w:val="28"/>
          <w:szCs w:val="28"/>
          <w:lang w:eastAsia="ru-RU"/>
        </w:rPr>
        <w:t>8</w:t>
      </w:r>
      <w:r w:rsidRPr="00452EEF">
        <w:rPr>
          <w:rFonts w:ascii="PT Astra Serif" w:hAnsi="PT Astra Serif"/>
          <w:sz w:val="28"/>
          <w:szCs w:val="28"/>
          <w:lang w:eastAsia="ru-RU"/>
        </w:rPr>
        <w:t>%</w:t>
      </w:r>
      <w:r w:rsidR="00105A82">
        <w:rPr>
          <w:rFonts w:ascii="PT Astra Serif" w:hAnsi="PT Astra Serif"/>
          <w:sz w:val="28"/>
          <w:szCs w:val="28"/>
          <w:lang w:eastAsia="ru-RU"/>
        </w:rPr>
        <w:t>.</w:t>
      </w:r>
    </w:p>
    <w:p w:rsidR="0062587C" w:rsidRDefault="006F087A" w:rsidP="0062587C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52EEF">
        <w:rPr>
          <w:rFonts w:ascii="PT Astra Serif" w:hAnsi="PT Astra Serif"/>
          <w:sz w:val="28"/>
          <w:szCs w:val="28"/>
          <w:lang w:eastAsia="ar-SA"/>
        </w:rPr>
        <w:t>Основной источник инвестиционной деятельности на территории муниципального образования Богородицкий район – привлеченные средства.</w:t>
      </w:r>
    </w:p>
    <w:p w:rsidR="0062587C" w:rsidRDefault="0062587C" w:rsidP="0062587C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2587C">
        <w:rPr>
          <w:rFonts w:ascii="PT Astra Serif" w:hAnsi="PT Astra Serif"/>
          <w:color w:val="000000"/>
          <w:sz w:val="28"/>
          <w:szCs w:val="28"/>
        </w:rPr>
        <w:t>Программа представляет собой комплексный план действий по созданию благоприятной среды для субъектов инвестиционной деятельности и призвана обеспечить проведение последовательной и эффективной инвестиционной политики органами местного самоуправления, что будет способствовать увеличению объемов инвестиций в основной капитал, экономическому росту, повышению социальной стабильности.</w:t>
      </w:r>
    </w:p>
    <w:p w:rsidR="0062587C" w:rsidRPr="00D17286" w:rsidRDefault="0062587C" w:rsidP="0062587C">
      <w:pPr>
        <w:pStyle w:val="aff6"/>
        <w:spacing w:after="0" w:afterAutospacing="0"/>
        <w:ind w:firstLine="709"/>
        <w:jc w:val="both"/>
        <w:rPr>
          <w:sz w:val="28"/>
          <w:szCs w:val="28"/>
        </w:rPr>
      </w:pPr>
      <w:r w:rsidRPr="0062587C">
        <w:rPr>
          <w:rFonts w:ascii="PT Astra Serif" w:hAnsi="PT Astra Serif"/>
          <w:color w:val="000000"/>
          <w:sz w:val="28"/>
          <w:szCs w:val="28"/>
        </w:rPr>
        <w:lastRenderedPageBreak/>
        <w:t xml:space="preserve">Формирование Программы осуществляется с учетом сложившейся ситуации в экономике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Богородицкий район</w:t>
      </w:r>
      <w:r w:rsidRPr="0062587C">
        <w:rPr>
          <w:rFonts w:ascii="PT Astra Serif" w:hAnsi="PT Astra Serif"/>
          <w:color w:val="000000"/>
          <w:sz w:val="28"/>
          <w:szCs w:val="28"/>
        </w:rPr>
        <w:t>.</w:t>
      </w:r>
    </w:p>
    <w:p w:rsidR="006F087A" w:rsidRPr="00297661" w:rsidRDefault="006F087A" w:rsidP="00297661">
      <w:pPr>
        <w:pStyle w:val="af5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297661">
        <w:rPr>
          <w:rFonts w:ascii="PT Astra Serif" w:hAnsi="PT Astra Serif" w:cs="Arial"/>
          <w:bCs/>
          <w:sz w:val="28"/>
          <w:szCs w:val="28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:rsidR="006F087A" w:rsidRPr="002C72F4" w:rsidRDefault="006F087A" w:rsidP="006F087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2C72F4">
        <w:rPr>
          <w:rFonts w:ascii="PT Astra Serif" w:hAnsi="PT Astra Serif" w:cs="Arial"/>
          <w:bCs/>
          <w:sz w:val="28"/>
          <w:szCs w:val="28"/>
        </w:rPr>
        <w:t>В связи с этим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</w:t>
      </w:r>
    </w:p>
    <w:p w:rsidR="006F087A" w:rsidRDefault="006F087A" w:rsidP="006F087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2C72F4">
        <w:rPr>
          <w:rFonts w:ascii="PT Astra Serif" w:hAnsi="PT Astra Serif" w:cs="Arial"/>
          <w:bCs/>
          <w:sz w:val="28"/>
          <w:szCs w:val="28"/>
        </w:rPr>
        <w:t xml:space="preserve">Муниципальная политика в области развития малого и среднего предпринимательства Тульской области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</w:t>
      </w:r>
      <w:hyperlink r:id="rId8" w:history="1">
        <w:r w:rsidRPr="002C72F4">
          <w:rPr>
            <w:rFonts w:ascii="PT Astra Serif" w:hAnsi="PT Astra Serif" w:cs="Arial"/>
            <w:bCs/>
            <w:sz w:val="28"/>
            <w:szCs w:val="28"/>
          </w:rPr>
          <w:t>законом</w:t>
        </w:r>
      </w:hyperlink>
      <w:r w:rsidRPr="002C72F4">
        <w:rPr>
          <w:rFonts w:ascii="PT Astra Serif" w:hAnsi="PT Astra Serif" w:cs="Arial"/>
          <w:bCs/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B55530" w:rsidRDefault="00B55530" w:rsidP="00B555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55530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r>
        <w:rPr>
          <w:rFonts w:ascii="PT Astra Serif" w:hAnsi="PT Astra Serif"/>
          <w:sz w:val="28"/>
          <w:szCs w:val="28"/>
        </w:rPr>
        <w:t>Богородицкий район</w:t>
      </w:r>
      <w:r w:rsidRPr="00B55530">
        <w:rPr>
          <w:rFonts w:ascii="PT Astra Serif" w:hAnsi="PT Astra Serif"/>
          <w:sz w:val="28"/>
          <w:szCs w:val="28"/>
        </w:rPr>
        <w:t xml:space="preserve"> созданы и постоянно развиваются благоприятные условия для развития малого и среднего предпринимательства, разрабатываются и реализуются новые меры поддержки предпринимателей и физических лиц, применяющих специальный налоговый режим (самозанятых). </w:t>
      </w:r>
    </w:p>
    <w:p w:rsidR="00B55530" w:rsidRDefault="00B55530" w:rsidP="00B555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55530">
        <w:rPr>
          <w:rFonts w:ascii="PT Astra Serif" w:hAnsi="PT Astra Serif"/>
          <w:sz w:val="28"/>
          <w:szCs w:val="28"/>
        </w:rPr>
        <w:t xml:space="preserve">Муниципальные меры поддержки направлены на оказание консультационной, информационной, финансовой и имущественной помощи предпринимательскому сообществу. </w:t>
      </w:r>
    </w:p>
    <w:p w:rsidR="00B55530" w:rsidRPr="00B55530" w:rsidRDefault="00B55530" w:rsidP="00B555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B55530">
        <w:rPr>
          <w:rFonts w:ascii="PT Astra Serif" w:hAnsi="PT Astra Serif"/>
          <w:sz w:val="28"/>
          <w:szCs w:val="28"/>
        </w:rPr>
        <w:t xml:space="preserve">Муниципальная программа - это комплекс мероприятий, реализация которых позволяет создать благоприятный климат для развития предпринимательства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Богородицкий район</w:t>
      </w:r>
      <w:r w:rsidRPr="00B55530">
        <w:rPr>
          <w:rFonts w:ascii="PT Astra Serif" w:hAnsi="PT Astra Serif"/>
          <w:sz w:val="28"/>
          <w:szCs w:val="28"/>
        </w:rPr>
        <w:t>.</w:t>
      </w:r>
    </w:p>
    <w:p w:rsidR="00585EB8" w:rsidRPr="00C60CEC" w:rsidRDefault="006F087A" w:rsidP="00585E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286C">
        <w:rPr>
          <w:rFonts w:ascii="PT Astra Serif" w:hAnsi="PT Astra Serif"/>
          <w:sz w:val="28"/>
          <w:szCs w:val="28"/>
          <w:lang w:eastAsia="ru-RU"/>
        </w:rPr>
        <w:t>По состоянию на 01 января 202</w:t>
      </w:r>
      <w:r w:rsidR="00741032">
        <w:rPr>
          <w:rFonts w:ascii="PT Astra Serif" w:hAnsi="PT Astra Serif"/>
          <w:sz w:val="28"/>
          <w:szCs w:val="28"/>
          <w:lang w:eastAsia="ru-RU"/>
        </w:rPr>
        <w:t>5</w:t>
      </w:r>
      <w:r w:rsidRPr="00F3286C">
        <w:rPr>
          <w:rFonts w:ascii="PT Astra Serif" w:hAnsi="PT Astra Serif"/>
          <w:sz w:val="28"/>
          <w:szCs w:val="28"/>
          <w:lang w:eastAsia="ru-RU"/>
        </w:rPr>
        <w:t xml:space="preserve"> года на </w:t>
      </w:r>
      <w:r w:rsidR="00585EB8" w:rsidRPr="00C60CEC">
        <w:rPr>
          <w:rFonts w:ascii="PT Astra Serif" w:hAnsi="PT Astra Serif"/>
          <w:sz w:val="28"/>
          <w:szCs w:val="28"/>
        </w:rPr>
        <w:t>территории Богородицкого района зарегистрировано 11</w:t>
      </w:r>
      <w:r w:rsidR="00585EB8">
        <w:rPr>
          <w:rFonts w:ascii="PT Astra Serif" w:hAnsi="PT Astra Serif"/>
          <w:sz w:val="28"/>
          <w:szCs w:val="28"/>
        </w:rPr>
        <w:t>94</w:t>
      </w:r>
      <w:r w:rsidR="00585EB8" w:rsidRPr="00C60CEC">
        <w:rPr>
          <w:rFonts w:ascii="PT Astra Serif" w:hAnsi="PT Astra Serif"/>
          <w:sz w:val="28"/>
          <w:szCs w:val="28"/>
        </w:rPr>
        <w:t xml:space="preserve"> субъектов малого и среднего предпринимательства</w:t>
      </w:r>
      <w:r w:rsidR="00585EB8">
        <w:rPr>
          <w:rFonts w:ascii="PT Astra Serif" w:hAnsi="PT Astra Serif"/>
          <w:sz w:val="28"/>
          <w:szCs w:val="28"/>
        </w:rPr>
        <w:t>(далее – субъектов МСП)</w:t>
      </w:r>
      <w:r w:rsidR="00585EB8" w:rsidRPr="00C60CEC">
        <w:rPr>
          <w:rFonts w:ascii="PT Astra Serif" w:hAnsi="PT Astra Serif"/>
          <w:sz w:val="28"/>
          <w:szCs w:val="28"/>
        </w:rPr>
        <w:t xml:space="preserve"> 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 xml:space="preserve">(по сравнению с аналогичным периодом прошлого года </w:t>
      </w:r>
      <w:r w:rsidR="00585EB8">
        <w:rPr>
          <w:rFonts w:ascii="PT Astra Serif" w:hAnsi="PT Astra Serif"/>
          <w:color w:val="000000"/>
          <w:sz w:val="28"/>
          <w:szCs w:val="28"/>
        </w:rPr>
        <w:t>количество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 xml:space="preserve"> субъектов МСП </w:t>
      </w:r>
      <w:r w:rsidR="00585EB8">
        <w:rPr>
          <w:rFonts w:ascii="PT Astra Serif" w:hAnsi="PT Astra Serif"/>
          <w:color w:val="000000"/>
          <w:sz w:val="28"/>
          <w:szCs w:val="28"/>
        </w:rPr>
        <w:t>снизилось на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85EB8">
        <w:rPr>
          <w:rFonts w:ascii="PT Astra Serif" w:hAnsi="PT Astra Serif"/>
          <w:color w:val="000000"/>
          <w:sz w:val="28"/>
          <w:szCs w:val="28"/>
        </w:rPr>
        <w:t>0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>,</w:t>
      </w:r>
      <w:r w:rsidR="00585EB8">
        <w:rPr>
          <w:rFonts w:ascii="PT Astra Serif" w:hAnsi="PT Astra Serif"/>
          <w:color w:val="000000"/>
          <w:sz w:val="28"/>
          <w:szCs w:val="28"/>
        </w:rPr>
        <w:t>7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>%),</w:t>
      </w:r>
      <w:r w:rsidR="00585EB8" w:rsidRPr="00C60CE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 xml:space="preserve">из них: </w:t>
      </w:r>
      <w:r w:rsidR="00585EB8">
        <w:rPr>
          <w:rFonts w:ascii="PT Astra Serif" w:hAnsi="PT Astra Serif"/>
          <w:color w:val="000000"/>
          <w:sz w:val="28"/>
          <w:szCs w:val="28"/>
        </w:rPr>
        <w:t>192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 xml:space="preserve"> юридических лиц (по сравнению с аналогичным периодом прошлого года прирост юридических лиц составил </w:t>
      </w:r>
      <w:r w:rsidR="00585EB8">
        <w:rPr>
          <w:rFonts w:ascii="PT Astra Serif" w:hAnsi="PT Astra Serif"/>
          <w:color w:val="000000"/>
          <w:sz w:val="28"/>
          <w:szCs w:val="28"/>
        </w:rPr>
        <w:t>3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>,</w:t>
      </w:r>
      <w:r w:rsidR="00585EB8">
        <w:rPr>
          <w:rFonts w:ascii="PT Astra Serif" w:hAnsi="PT Astra Serif"/>
          <w:color w:val="000000"/>
          <w:sz w:val="28"/>
          <w:szCs w:val="28"/>
        </w:rPr>
        <w:t>8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 xml:space="preserve">%) и </w:t>
      </w:r>
      <w:r w:rsidR="00585EB8">
        <w:rPr>
          <w:rFonts w:ascii="PT Astra Serif" w:hAnsi="PT Astra Serif"/>
          <w:color w:val="000000"/>
          <w:sz w:val="28"/>
          <w:szCs w:val="28"/>
        </w:rPr>
        <w:t>1002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 xml:space="preserve"> – индивидуальных предпринимателей (по сравнению с аналогичным периодом прошлого года </w:t>
      </w:r>
      <w:r w:rsidR="00585EB8">
        <w:rPr>
          <w:rFonts w:ascii="PT Astra Serif" w:hAnsi="PT Astra Serif"/>
          <w:color w:val="000000"/>
          <w:sz w:val="28"/>
          <w:szCs w:val="28"/>
        </w:rPr>
        <w:t>количество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 xml:space="preserve"> индивидуальных предпринимателей </w:t>
      </w:r>
      <w:r w:rsidR="00585EB8">
        <w:rPr>
          <w:rFonts w:ascii="PT Astra Serif" w:hAnsi="PT Astra Serif"/>
          <w:color w:val="000000"/>
          <w:sz w:val="28"/>
          <w:szCs w:val="28"/>
        </w:rPr>
        <w:t xml:space="preserve">снизилось на 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85EB8">
        <w:rPr>
          <w:rFonts w:ascii="PT Astra Serif" w:hAnsi="PT Astra Serif"/>
          <w:color w:val="000000"/>
          <w:sz w:val="28"/>
          <w:szCs w:val="28"/>
        </w:rPr>
        <w:t>1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>,</w:t>
      </w:r>
      <w:r w:rsidR="00585EB8">
        <w:rPr>
          <w:rFonts w:ascii="PT Astra Serif" w:hAnsi="PT Astra Serif"/>
          <w:color w:val="000000"/>
          <w:sz w:val="28"/>
          <w:szCs w:val="28"/>
        </w:rPr>
        <w:t>6</w:t>
      </w:r>
      <w:r w:rsidR="00585EB8" w:rsidRPr="00C60CEC">
        <w:rPr>
          <w:rFonts w:ascii="PT Astra Serif" w:hAnsi="PT Astra Serif"/>
          <w:color w:val="000000"/>
          <w:sz w:val="28"/>
          <w:szCs w:val="28"/>
        </w:rPr>
        <w:t>%).</w:t>
      </w:r>
    </w:p>
    <w:p w:rsidR="008356E4" w:rsidRDefault="00AF229E" w:rsidP="008356E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2024 году д</w:t>
      </w:r>
      <w:r w:rsidR="008356E4" w:rsidRPr="00C60CEC">
        <w:rPr>
          <w:rFonts w:ascii="PT Astra Serif" w:hAnsi="PT Astra Serif"/>
          <w:color w:val="000000"/>
          <w:sz w:val="28"/>
          <w:szCs w:val="28"/>
        </w:rPr>
        <w:t xml:space="preserve">оля малых и средних предприятий в общем количестве зарегистрированных организаций на территории района составила </w:t>
      </w:r>
      <w:r w:rsidR="008356E4">
        <w:rPr>
          <w:rFonts w:ascii="PT Astra Serif" w:hAnsi="PT Astra Serif"/>
          <w:color w:val="000000"/>
          <w:sz w:val="28"/>
          <w:szCs w:val="28"/>
        </w:rPr>
        <w:t>82</w:t>
      </w:r>
      <w:r w:rsidR="008356E4" w:rsidRPr="00C60CEC">
        <w:rPr>
          <w:rFonts w:ascii="PT Astra Serif" w:hAnsi="PT Astra Serif"/>
          <w:color w:val="000000"/>
          <w:sz w:val="28"/>
          <w:szCs w:val="28"/>
        </w:rPr>
        <w:t>,</w:t>
      </w:r>
      <w:r w:rsidR="008356E4">
        <w:rPr>
          <w:rFonts w:ascii="PT Astra Serif" w:hAnsi="PT Astra Serif"/>
          <w:color w:val="000000"/>
          <w:sz w:val="28"/>
          <w:szCs w:val="28"/>
        </w:rPr>
        <w:t>7</w:t>
      </w:r>
      <w:r w:rsidR="008356E4" w:rsidRPr="00C60CEC">
        <w:rPr>
          <w:rFonts w:ascii="PT Astra Serif" w:hAnsi="PT Astra Serif"/>
          <w:color w:val="000000"/>
          <w:sz w:val="28"/>
          <w:szCs w:val="28"/>
        </w:rPr>
        <w:t>%.</w:t>
      </w:r>
    </w:p>
    <w:p w:rsidR="007E3836" w:rsidRDefault="007E3836" w:rsidP="009E6108">
      <w:pPr>
        <w:pStyle w:val="aff7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E3836">
        <w:rPr>
          <w:rFonts w:ascii="PT Astra Serif" w:hAnsi="PT Astra Serif"/>
          <w:sz w:val="28"/>
          <w:szCs w:val="28"/>
        </w:rPr>
        <w:t>На динамику развития предпринимательства значительное влияние оказывает новый класс предпринимательства - самозанятые граждане - физические лица, применяющие специальный налоговый режим «Налог на профессиональный доход».</w:t>
      </w:r>
      <w:r w:rsidRPr="00F273A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9E6108" w:rsidRPr="00C60CEC" w:rsidRDefault="00EB2340" w:rsidP="009E6108">
      <w:pPr>
        <w:pStyle w:val="aff7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Если п</w:t>
      </w:r>
      <w:r w:rsidR="009E6108" w:rsidRPr="00C26969">
        <w:rPr>
          <w:rFonts w:ascii="PT Astra Serif" w:hAnsi="PT Astra Serif" w:cs="Times New Roman"/>
          <w:color w:val="000000"/>
          <w:sz w:val="28"/>
          <w:szCs w:val="28"/>
        </w:rPr>
        <w:t xml:space="preserve">о состоянию на 01.01.2024 в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Богородицком районе число </w:t>
      </w:r>
      <w:r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самозанятых составляло </w:t>
      </w:r>
      <w:r w:rsidR="009E6108" w:rsidRPr="00C26969">
        <w:rPr>
          <w:rFonts w:ascii="PT Astra Serif" w:hAnsi="PT Astra Serif" w:cs="Times New Roman"/>
          <w:color w:val="000000"/>
          <w:sz w:val="28"/>
          <w:szCs w:val="28"/>
        </w:rPr>
        <w:t>2194 субъект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ов, то на конец 2024 года численность самозанятых составляет </w:t>
      </w:r>
      <w:r w:rsidRPr="00C26969">
        <w:rPr>
          <w:rFonts w:ascii="PT Astra Serif" w:hAnsi="PT Astra Serif" w:cs="Times New Roman"/>
          <w:color w:val="000000"/>
          <w:sz w:val="28"/>
          <w:szCs w:val="28"/>
        </w:rPr>
        <w:t>2</w:t>
      </w:r>
      <w:r>
        <w:rPr>
          <w:rFonts w:ascii="PT Astra Serif" w:hAnsi="PT Astra Serif" w:cs="Times New Roman"/>
          <w:color w:val="000000"/>
          <w:sz w:val="28"/>
          <w:szCs w:val="28"/>
        </w:rPr>
        <w:t>978 человек, или прирост</w:t>
      </w:r>
      <w:r w:rsidR="009E6108" w:rsidRPr="00C26969">
        <w:rPr>
          <w:rFonts w:ascii="PT Astra Serif" w:hAnsi="PT Astra Serif"/>
          <w:color w:val="000000"/>
          <w:sz w:val="28"/>
          <w:szCs w:val="28"/>
        </w:rPr>
        <w:t xml:space="preserve"> 35,7%</w:t>
      </w:r>
      <w:r w:rsidR="009E6108" w:rsidRPr="00C26969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9E6108" w:rsidRPr="00F273A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9E6108" w:rsidRPr="00C60CEC" w:rsidRDefault="009E6108" w:rsidP="009E61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0CEC">
        <w:rPr>
          <w:rFonts w:ascii="PT Astra Serif" w:hAnsi="PT Astra Serif"/>
          <w:sz w:val="28"/>
          <w:szCs w:val="28"/>
        </w:rPr>
        <w:t xml:space="preserve">Структура малых и средних предприятий по видам экономической деятельности в течение ряда лет остается практически неизменной. Сфера оптовой и розничной торговли в связи с достаточно высокой оборачиваемостью капитала является наиболее востребованной в малом бизнесе. </w:t>
      </w:r>
    </w:p>
    <w:p w:rsidR="009E6108" w:rsidRPr="00F41AB7" w:rsidRDefault="009E6108" w:rsidP="009E6108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F41AB7">
        <w:rPr>
          <w:rFonts w:ascii="PT Astra Serif" w:hAnsi="PT Astra Serif"/>
          <w:sz w:val="28"/>
          <w:szCs w:val="28"/>
        </w:rPr>
        <w:t>По состоянию на 01.</w:t>
      </w:r>
      <w:r>
        <w:rPr>
          <w:rFonts w:ascii="PT Astra Serif" w:hAnsi="PT Astra Serif"/>
          <w:sz w:val="28"/>
          <w:szCs w:val="28"/>
        </w:rPr>
        <w:t>01</w:t>
      </w:r>
      <w:r w:rsidRPr="00F41AB7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5</w:t>
      </w:r>
      <w:r w:rsidRPr="00F41AB7">
        <w:rPr>
          <w:rFonts w:ascii="PT Astra Serif" w:hAnsi="PT Astra Serif"/>
          <w:sz w:val="28"/>
          <w:szCs w:val="28"/>
        </w:rPr>
        <w:t xml:space="preserve"> года удельный вес организаций оптовой и розничной торговли в общем количестве малых и средних предприятий района составляет</w:t>
      </w:r>
      <w:r w:rsidRPr="00F41AB7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41AB7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F41AB7"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F41AB7">
        <w:rPr>
          <w:rFonts w:ascii="PT Astra Serif" w:hAnsi="PT Astra Serif"/>
          <w:color w:val="000000"/>
          <w:sz w:val="28"/>
          <w:szCs w:val="28"/>
        </w:rPr>
        <w:t>%,</w:t>
      </w:r>
      <w:r w:rsidRPr="00F41AB7">
        <w:rPr>
          <w:rFonts w:ascii="PT Astra Serif" w:hAnsi="PT Astra Serif"/>
          <w:sz w:val="28"/>
          <w:szCs w:val="28"/>
        </w:rPr>
        <w:t xml:space="preserve"> удельный вес индивидуальных предпринимателей</w:t>
      </w:r>
      <w:r w:rsidRPr="00F41AB7">
        <w:rPr>
          <w:rFonts w:ascii="PT Astra Serif" w:hAnsi="PT Astra Serif"/>
        </w:rPr>
        <w:t xml:space="preserve">, </w:t>
      </w:r>
      <w:r w:rsidRPr="00F41AB7">
        <w:rPr>
          <w:rFonts w:ascii="PT Astra Serif" w:hAnsi="PT Astra Serif"/>
          <w:sz w:val="28"/>
          <w:szCs w:val="28"/>
        </w:rPr>
        <w:t>осуществляющих</w:t>
      </w:r>
      <w:r w:rsidRPr="00F41AB7">
        <w:rPr>
          <w:rFonts w:ascii="PT Astra Serif" w:hAnsi="PT Astra Serif"/>
        </w:rPr>
        <w:t xml:space="preserve"> </w:t>
      </w:r>
      <w:r w:rsidRPr="00F41AB7">
        <w:rPr>
          <w:rFonts w:ascii="PT Astra Serif" w:hAnsi="PT Astra Serif"/>
          <w:sz w:val="28"/>
          <w:szCs w:val="28"/>
        </w:rPr>
        <w:t xml:space="preserve">оптовую и розничную торговлю - </w:t>
      </w:r>
      <w:r w:rsidRPr="00F41AB7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>0</w:t>
      </w:r>
      <w:r w:rsidRPr="00F41AB7"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F41AB7">
        <w:rPr>
          <w:rFonts w:ascii="PT Astra Serif" w:hAnsi="PT Astra Serif"/>
          <w:color w:val="000000"/>
          <w:sz w:val="28"/>
          <w:szCs w:val="28"/>
        </w:rPr>
        <w:t>%.</w:t>
      </w:r>
      <w:r w:rsidRPr="00F41AB7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9E6108" w:rsidRPr="00C60CEC" w:rsidRDefault="009E6108" w:rsidP="009E61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1AB7">
        <w:rPr>
          <w:rFonts w:ascii="PT Astra Serif" w:hAnsi="PT Astra Serif"/>
          <w:sz w:val="28"/>
          <w:szCs w:val="28"/>
        </w:rPr>
        <w:t>Вторыми по удельному весу в структуре организаций малого и среднего бизнеса являются предприятия, занимающиеся производством - 1</w:t>
      </w:r>
      <w:r>
        <w:rPr>
          <w:rFonts w:ascii="PT Astra Serif" w:hAnsi="PT Astra Serif"/>
          <w:sz w:val="28"/>
          <w:szCs w:val="28"/>
        </w:rPr>
        <w:t>5</w:t>
      </w:r>
      <w:r w:rsidRPr="00F41AB7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6</w:t>
      </w:r>
      <w:r w:rsidRPr="00F41AB7">
        <w:rPr>
          <w:rFonts w:ascii="PT Astra Serif" w:hAnsi="PT Astra Serif"/>
          <w:sz w:val="28"/>
          <w:szCs w:val="28"/>
        </w:rPr>
        <w:t>% и индивидуальные предприниматели, осуществляющие деятельность в сфере сухопутного и трубопроводного транспорта - 19,</w:t>
      </w:r>
      <w:r>
        <w:rPr>
          <w:rFonts w:ascii="PT Astra Serif" w:hAnsi="PT Astra Serif"/>
          <w:sz w:val="28"/>
          <w:szCs w:val="28"/>
        </w:rPr>
        <w:t>1</w:t>
      </w:r>
      <w:r w:rsidRPr="00F41AB7">
        <w:rPr>
          <w:rFonts w:ascii="PT Astra Serif" w:hAnsi="PT Astra Serif"/>
          <w:sz w:val="28"/>
          <w:szCs w:val="28"/>
        </w:rPr>
        <w:t>%.</w:t>
      </w:r>
    </w:p>
    <w:p w:rsidR="00125A91" w:rsidRDefault="00F679D8" w:rsidP="006F08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5E0A">
        <w:rPr>
          <w:rFonts w:ascii="PT Astra Serif" w:hAnsi="PT Astra Serif"/>
          <w:sz w:val="28"/>
          <w:szCs w:val="28"/>
        </w:rPr>
        <w:t xml:space="preserve">Общая численность лиц, занятых в малом и среднем бизнесе, </w:t>
      </w:r>
      <w:r w:rsidR="00131DB3">
        <w:rPr>
          <w:rFonts w:ascii="PT Astra Serif" w:hAnsi="PT Astra Serif"/>
          <w:sz w:val="28"/>
          <w:szCs w:val="28"/>
        </w:rPr>
        <w:t>по итогам</w:t>
      </w:r>
      <w:r w:rsidRPr="00BD5E0A">
        <w:rPr>
          <w:rFonts w:ascii="PT Astra Serif" w:hAnsi="PT Astra Serif"/>
          <w:sz w:val="28"/>
          <w:szCs w:val="28"/>
        </w:rPr>
        <w:t xml:space="preserve"> 2024 года составила 3</w:t>
      </w:r>
      <w:r>
        <w:rPr>
          <w:rFonts w:ascii="PT Astra Serif" w:hAnsi="PT Astra Serif"/>
          <w:sz w:val="28"/>
          <w:szCs w:val="28"/>
        </w:rPr>
        <w:t>728</w:t>
      </w:r>
      <w:r w:rsidRPr="00BD5E0A">
        <w:rPr>
          <w:rFonts w:ascii="PT Astra Serif" w:hAnsi="PT Astra Serif"/>
          <w:sz w:val="28"/>
          <w:szCs w:val="28"/>
        </w:rPr>
        <w:t xml:space="preserve"> человек</w:t>
      </w:r>
      <w:r>
        <w:rPr>
          <w:rFonts w:ascii="PT Astra Serif" w:hAnsi="PT Astra Serif"/>
          <w:sz w:val="28"/>
          <w:szCs w:val="28"/>
        </w:rPr>
        <w:t xml:space="preserve"> </w:t>
      </w:r>
      <w:r w:rsidRPr="00F41AB7">
        <w:rPr>
          <w:rFonts w:ascii="PT Astra Serif" w:hAnsi="PT Astra Serif"/>
          <w:sz w:val="28"/>
          <w:szCs w:val="28"/>
        </w:rPr>
        <w:t>(в т.</w:t>
      </w:r>
      <w:r>
        <w:rPr>
          <w:rFonts w:ascii="PT Astra Serif" w:hAnsi="PT Astra Serif"/>
          <w:sz w:val="28"/>
          <w:szCs w:val="28"/>
        </w:rPr>
        <w:t xml:space="preserve"> </w:t>
      </w:r>
      <w:r w:rsidRPr="00F41AB7">
        <w:rPr>
          <w:rFonts w:ascii="PT Astra Serif" w:hAnsi="PT Astra Serif"/>
          <w:sz w:val="28"/>
          <w:szCs w:val="28"/>
        </w:rPr>
        <w:t>ч. юридические лица – 1</w:t>
      </w:r>
      <w:r>
        <w:rPr>
          <w:rFonts w:ascii="PT Astra Serif" w:hAnsi="PT Astra Serif"/>
          <w:sz w:val="28"/>
          <w:szCs w:val="28"/>
        </w:rPr>
        <w:t>911</w:t>
      </w:r>
      <w:r w:rsidRPr="00F41AB7">
        <w:rPr>
          <w:rFonts w:ascii="PT Astra Serif" w:hAnsi="PT Astra Serif"/>
          <w:sz w:val="28"/>
          <w:szCs w:val="28"/>
        </w:rPr>
        <w:t xml:space="preserve"> человек, индивидуальные предприниматели – 1</w:t>
      </w:r>
      <w:r>
        <w:rPr>
          <w:rFonts w:ascii="PT Astra Serif" w:hAnsi="PT Astra Serif"/>
          <w:sz w:val="28"/>
          <w:szCs w:val="28"/>
        </w:rPr>
        <w:t>817</w:t>
      </w:r>
      <w:r w:rsidRPr="00F41AB7">
        <w:rPr>
          <w:rFonts w:ascii="PT Astra Serif" w:hAnsi="PT Astra Serif"/>
          <w:sz w:val="28"/>
          <w:szCs w:val="28"/>
        </w:rPr>
        <w:t xml:space="preserve"> человек), это составляет </w:t>
      </w:r>
      <w:r w:rsidRPr="00F41AB7">
        <w:rPr>
          <w:rFonts w:ascii="PT Astra Serif" w:hAnsi="PT Astra Serif"/>
          <w:color w:val="000000"/>
          <w:sz w:val="28"/>
          <w:szCs w:val="28"/>
        </w:rPr>
        <w:t>24,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F41AB7">
        <w:rPr>
          <w:rFonts w:ascii="PT Astra Serif" w:hAnsi="PT Astra Serif"/>
          <w:color w:val="000000"/>
          <w:sz w:val="28"/>
          <w:szCs w:val="28"/>
        </w:rPr>
        <w:t>%</w:t>
      </w:r>
      <w:r w:rsidRPr="00F41AB7">
        <w:rPr>
          <w:rFonts w:ascii="PT Astra Serif" w:hAnsi="PT Astra Serif"/>
          <w:sz w:val="28"/>
          <w:szCs w:val="28"/>
        </w:rPr>
        <w:t xml:space="preserve"> от численности занятого в экономике района населения.</w:t>
      </w:r>
    </w:p>
    <w:p w:rsidR="000279F3" w:rsidRPr="000279F3" w:rsidRDefault="000279F3" w:rsidP="006F087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279F3">
        <w:rPr>
          <w:rFonts w:ascii="PT Astra Serif" w:hAnsi="PT Astra Serif"/>
          <w:sz w:val="28"/>
          <w:szCs w:val="28"/>
        </w:rPr>
        <w:t xml:space="preserve">Реализация мер поддержки малого и среднего бизнеса и мероприятий муниципальной программы оказывает устойчивое положительное влияние на формирование благоприятной среды для предпринимателей муниципального образования </w:t>
      </w:r>
      <w:r>
        <w:rPr>
          <w:rFonts w:ascii="PT Astra Serif" w:hAnsi="PT Astra Serif"/>
          <w:sz w:val="28"/>
          <w:szCs w:val="28"/>
        </w:rPr>
        <w:t>Богородицкий район</w:t>
      </w:r>
      <w:r w:rsidRPr="000279F3">
        <w:rPr>
          <w:rFonts w:ascii="PT Astra Serif" w:hAnsi="PT Astra Serif"/>
          <w:sz w:val="28"/>
          <w:szCs w:val="28"/>
        </w:rPr>
        <w:t>.</w:t>
      </w:r>
    </w:p>
    <w:p w:rsidR="006F087A" w:rsidRPr="00A40A5A" w:rsidRDefault="006F087A" w:rsidP="006F087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217587">
        <w:rPr>
          <w:rFonts w:ascii="PT Astra Serif" w:hAnsi="PT Astra Serif" w:cs="Arial"/>
          <w:bCs/>
          <w:sz w:val="28"/>
          <w:szCs w:val="28"/>
        </w:rPr>
        <w:t>Итогом реализации муниципальной программы станет достижение ряда показателей, напрямую характеризирующих состоя</w:t>
      </w:r>
      <w:r>
        <w:rPr>
          <w:rFonts w:ascii="PT Astra Serif" w:hAnsi="PT Astra Serif" w:cs="Arial"/>
          <w:bCs/>
          <w:sz w:val="28"/>
          <w:szCs w:val="28"/>
        </w:rPr>
        <w:t>ние малого и среднего бизнеса в Богородицком</w:t>
      </w:r>
      <w:r w:rsidRPr="00217587">
        <w:rPr>
          <w:rFonts w:ascii="PT Astra Serif" w:hAnsi="PT Astra Serif" w:cs="Arial"/>
          <w:bCs/>
          <w:sz w:val="28"/>
          <w:szCs w:val="28"/>
        </w:rPr>
        <w:t xml:space="preserve"> районе.</w:t>
      </w:r>
    </w:p>
    <w:p w:rsidR="006F087A" w:rsidRPr="007842AF" w:rsidRDefault="006F087A" w:rsidP="006F087A">
      <w:pPr>
        <w:pStyle w:val="ConsPlusNormal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F087A" w:rsidRPr="00C863F9" w:rsidRDefault="006F087A" w:rsidP="006F087A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C863F9">
        <w:rPr>
          <w:rFonts w:ascii="PT Astra Serif" w:hAnsi="PT Astra Serif" w:cs="Times New Roman"/>
          <w:sz w:val="28"/>
          <w:szCs w:val="28"/>
        </w:rPr>
        <w:t>2. Описание приоритетов и целей муниципальной политики</w:t>
      </w:r>
    </w:p>
    <w:p w:rsidR="006F087A" w:rsidRDefault="006F087A" w:rsidP="006F087A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C863F9">
        <w:rPr>
          <w:rFonts w:ascii="PT Astra Serif" w:hAnsi="PT Astra Serif" w:cs="Times New Roman"/>
          <w:sz w:val="28"/>
          <w:szCs w:val="28"/>
        </w:rPr>
        <w:t>в сфере реализации муниципальной программы</w:t>
      </w:r>
    </w:p>
    <w:p w:rsidR="006F087A" w:rsidRDefault="006F087A" w:rsidP="006F087A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6F087A" w:rsidRPr="00E023BD" w:rsidRDefault="006F087A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E023BD">
        <w:rPr>
          <w:rFonts w:ascii="PT Astra Serif" w:hAnsi="PT Astra Serif" w:cs="Arial"/>
          <w:sz w:val="28"/>
          <w:szCs w:val="28"/>
          <w:lang w:eastAsia="ru-RU"/>
        </w:rPr>
        <w:t xml:space="preserve">Приоритеты </w:t>
      </w:r>
      <w:r w:rsidRPr="00E023BD">
        <w:rPr>
          <w:rFonts w:ascii="PT Astra Serif" w:hAnsi="PT Astra Serif" w:cs="Arial"/>
          <w:bCs/>
          <w:sz w:val="28"/>
          <w:szCs w:val="28"/>
        </w:rPr>
        <w:t>муниципальной</w:t>
      </w:r>
      <w:r w:rsidRPr="00E023BD">
        <w:rPr>
          <w:rFonts w:ascii="PT Astra Serif" w:hAnsi="PT Astra Serif" w:cs="Arial"/>
          <w:sz w:val="28"/>
          <w:szCs w:val="28"/>
          <w:lang w:eastAsia="ru-RU"/>
        </w:rPr>
        <w:t xml:space="preserve"> политики в сфере </w:t>
      </w:r>
      <w:r>
        <w:rPr>
          <w:rFonts w:ascii="PT Astra Serif" w:hAnsi="PT Astra Serif" w:cs="PT Astra Serif"/>
          <w:sz w:val="28"/>
          <w:szCs w:val="28"/>
          <w:lang w:eastAsia="ru-RU"/>
        </w:rPr>
        <w:t>реализации</w:t>
      </w:r>
      <w:r w:rsidRPr="00E023BD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sz w:val="28"/>
          <w:szCs w:val="28"/>
          <w:lang w:eastAsia="ru-RU"/>
        </w:rPr>
        <w:t>Богородицкого</w:t>
      </w:r>
      <w:r w:rsidRPr="00E023BD">
        <w:rPr>
          <w:rFonts w:ascii="PT Astra Serif" w:hAnsi="PT Astra Serif" w:cs="Arial"/>
          <w:sz w:val="28"/>
          <w:szCs w:val="28"/>
          <w:lang w:eastAsia="ru-RU"/>
        </w:rPr>
        <w:t xml:space="preserve"> района определены:</w:t>
      </w:r>
    </w:p>
    <w:p w:rsidR="006F087A" w:rsidRPr="00E023BD" w:rsidRDefault="00B84469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- у</w:t>
      </w:r>
      <w:r w:rsidR="006F087A" w:rsidRPr="00E023BD">
        <w:rPr>
          <w:rFonts w:ascii="PT Astra Serif" w:hAnsi="PT Astra Serif" w:cs="Arial"/>
          <w:sz w:val="28"/>
          <w:szCs w:val="28"/>
          <w:lang w:eastAsia="ru-RU"/>
        </w:rPr>
        <w:t xml:space="preserve">казом Президента Российской Федерации от </w:t>
      </w:r>
      <w:r w:rsidR="001F69CE">
        <w:rPr>
          <w:rFonts w:ascii="PT Astra Serif" w:hAnsi="PT Astra Serif" w:cs="Arial"/>
          <w:sz w:val="28"/>
          <w:szCs w:val="28"/>
          <w:lang w:eastAsia="ru-RU"/>
        </w:rPr>
        <w:t>07</w:t>
      </w:r>
      <w:r w:rsidR="006F087A" w:rsidRPr="00E023BD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1F69CE">
        <w:rPr>
          <w:rFonts w:ascii="PT Astra Serif" w:hAnsi="PT Astra Serif" w:cs="Arial"/>
          <w:sz w:val="28"/>
          <w:szCs w:val="28"/>
          <w:lang w:eastAsia="ru-RU"/>
        </w:rPr>
        <w:t>мая</w:t>
      </w:r>
      <w:r w:rsidR="006F087A" w:rsidRPr="00E023BD">
        <w:rPr>
          <w:rFonts w:ascii="PT Astra Serif" w:hAnsi="PT Astra Serif" w:cs="Arial"/>
          <w:sz w:val="28"/>
          <w:szCs w:val="28"/>
          <w:lang w:eastAsia="ru-RU"/>
        </w:rPr>
        <w:t xml:space="preserve"> 202</w:t>
      </w:r>
      <w:r w:rsidR="001F69CE">
        <w:rPr>
          <w:rFonts w:ascii="PT Astra Serif" w:hAnsi="PT Astra Serif" w:cs="Arial"/>
          <w:sz w:val="28"/>
          <w:szCs w:val="28"/>
          <w:lang w:eastAsia="ru-RU"/>
        </w:rPr>
        <w:t>4</w:t>
      </w:r>
      <w:r w:rsidR="006F087A" w:rsidRPr="00E023BD">
        <w:rPr>
          <w:rFonts w:ascii="PT Astra Serif" w:hAnsi="PT Astra Serif" w:cs="Arial"/>
          <w:sz w:val="28"/>
          <w:szCs w:val="28"/>
          <w:lang w:eastAsia="ru-RU"/>
        </w:rPr>
        <w:t xml:space="preserve"> года № </w:t>
      </w:r>
      <w:r w:rsidR="001F69CE">
        <w:rPr>
          <w:rFonts w:ascii="PT Astra Serif" w:hAnsi="PT Astra Serif" w:cs="Arial"/>
          <w:sz w:val="28"/>
          <w:szCs w:val="28"/>
          <w:lang w:eastAsia="ru-RU"/>
        </w:rPr>
        <w:t>309</w:t>
      </w:r>
      <w:r w:rsidR="006F087A" w:rsidRPr="00E023BD">
        <w:rPr>
          <w:rFonts w:ascii="PT Astra Serif" w:hAnsi="PT Astra Serif" w:cs="Arial"/>
          <w:sz w:val="28"/>
          <w:szCs w:val="28"/>
          <w:lang w:eastAsia="ru-RU"/>
        </w:rPr>
        <w:t xml:space="preserve"> «О национальных целях развития Российской Федерации на период до 2030 года</w:t>
      </w:r>
      <w:r w:rsidR="001F69CE">
        <w:rPr>
          <w:rFonts w:ascii="PT Astra Serif" w:hAnsi="PT Astra Serif" w:cs="Arial"/>
          <w:sz w:val="28"/>
          <w:szCs w:val="28"/>
          <w:lang w:eastAsia="ru-RU"/>
        </w:rPr>
        <w:t xml:space="preserve"> и на перспективу до 2036 года</w:t>
      </w:r>
      <w:r w:rsidR="006F087A" w:rsidRPr="00E023BD">
        <w:rPr>
          <w:rFonts w:ascii="PT Astra Serif" w:hAnsi="PT Astra Serif" w:cs="Arial"/>
          <w:sz w:val="28"/>
          <w:szCs w:val="28"/>
          <w:lang w:eastAsia="ru-RU"/>
        </w:rPr>
        <w:t>»;</w:t>
      </w:r>
    </w:p>
    <w:p w:rsidR="006F087A" w:rsidRDefault="00B84469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- п</w:t>
      </w:r>
      <w:r w:rsidR="006F087A">
        <w:rPr>
          <w:rFonts w:ascii="PT Astra Serif" w:hAnsi="PT Astra Serif" w:cs="Arial"/>
          <w:bCs/>
          <w:sz w:val="28"/>
          <w:szCs w:val="28"/>
        </w:rPr>
        <w:t>остановлением администрации муниципального образования Богородицкий район Тульской области от 10.12.2019 №1048 «Об утверждении Стратегии социально-экономического развития муниципального образования Богородицкий район на период до 2035 года».</w:t>
      </w:r>
    </w:p>
    <w:p w:rsidR="00342E66" w:rsidRDefault="00B84469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8648F" w:rsidRPr="0028648F">
        <w:rPr>
          <w:rFonts w:ascii="PT Astra Serif" w:hAnsi="PT Astra Serif"/>
          <w:sz w:val="28"/>
          <w:szCs w:val="28"/>
        </w:rPr>
        <w:t xml:space="preserve">ежегодными посланиями Губернатора Тульской области Тульской областной Думе; </w:t>
      </w:r>
    </w:p>
    <w:p w:rsidR="0028648F" w:rsidRDefault="00B84469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="0028648F" w:rsidRPr="0028648F">
        <w:rPr>
          <w:rFonts w:ascii="PT Astra Serif" w:hAnsi="PT Astra Serif"/>
          <w:sz w:val="28"/>
          <w:szCs w:val="28"/>
        </w:rPr>
        <w:t>остановлением правительства Тульской области от 30 октября 2013 года N° 602 (ред</w:t>
      </w:r>
      <w:r w:rsidR="00342E66">
        <w:rPr>
          <w:rFonts w:ascii="PT Astra Serif" w:hAnsi="PT Astra Serif"/>
          <w:sz w:val="28"/>
          <w:szCs w:val="28"/>
        </w:rPr>
        <w:t>.</w:t>
      </w:r>
      <w:r w:rsidR="0028648F" w:rsidRPr="0028648F">
        <w:rPr>
          <w:rFonts w:ascii="PT Astra Serif" w:hAnsi="PT Astra Serif"/>
          <w:sz w:val="28"/>
          <w:szCs w:val="28"/>
        </w:rPr>
        <w:t xml:space="preserve"> </w:t>
      </w:r>
      <w:r w:rsidR="00342E66">
        <w:rPr>
          <w:rFonts w:ascii="PT Astra Serif" w:hAnsi="PT Astra Serif"/>
          <w:sz w:val="28"/>
          <w:szCs w:val="28"/>
        </w:rPr>
        <w:t>от 20.09.2023)</w:t>
      </w:r>
      <w:r w:rsidR="0028648F" w:rsidRPr="0028648F">
        <w:rPr>
          <w:rFonts w:ascii="PT Astra Serif" w:hAnsi="PT Astra Serif"/>
          <w:sz w:val="28"/>
          <w:szCs w:val="28"/>
        </w:rPr>
        <w:t xml:space="preserve"> «Об утверждении государственной программы Тульской области «Развитие малого и среднего предпринимательства в Тульской области».</w:t>
      </w:r>
    </w:p>
    <w:p w:rsidR="007E629F" w:rsidRDefault="007E629F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E629F">
        <w:rPr>
          <w:rFonts w:ascii="PT Astra Serif" w:hAnsi="PT Astra Serif"/>
          <w:sz w:val="28"/>
          <w:szCs w:val="28"/>
        </w:rPr>
        <w:t xml:space="preserve">Приоритетами муниципальной политики муниципального образования </w:t>
      </w:r>
      <w:r w:rsidR="004B585B">
        <w:rPr>
          <w:rFonts w:ascii="PT Astra Serif" w:hAnsi="PT Astra Serif"/>
          <w:sz w:val="28"/>
          <w:szCs w:val="28"/>
        </w:rPr>
        <w:lastRenderedPageBreak/>
        <w:t>Богородицкий район</w:t>
      </w:r>
      <w:r w:rsidRPr="007E629F">
        <w:rPr>
          <w:rFonts w:ascii="PT Astra Serif" w:hAnsi="PT Astra Serif"/>
          <w:sz w:val="28"/>
          <w:szCs w:val="28"/>
        </w:rPr>
        <w:t xml:space="preserve"> в сфере развития малого и среднего предпринимательства являются: </w:t>
      </w:r>
    </w:p>
    <w:p w:rsidR="007E629F" w:rsidRDefault="007E629F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E629F">
        <w:rPr>
          <w:rFonts w:ascii="PT Astra Serif" w:hAnsi="PT Astra Serif"/>
          <w:sz w:val="28"/>
          <w:szCs w:val="28"/>
        </w:rPr>
        <w:t xml:space="preserve">- создание благоприятного предпринимательского климата и условий для ведения бизнеса; </w:t>
      </w:r>
    </w:p>
    <w:p w:rsidR="004B585B" w:rsidRDefault="007E629F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E629F">
        <w:rPr>
          <w:rFonts w:ascii="PT Astra Serif" w:hAnsi="PT Astra Serif"/>
          <w:sz w:val="28"/>
          <w:szCs w:val="28"/>
        </w:rPr>
        <w:t xml:space="preserve">- повышение конкурентоспособности субъектов </w:t>
      </w:r>
      <w:r w:rsidR="00C43647">
        <w:rPr>
          <w:rFonts w:ascii="PT Astra Serif" w:hAnsi="PT Astra Serif"/>
          <w:sz w:val="28"/>
          <w:szCs w:val="28"/>
        </w:rPr>
        <w:t>МСП</w:t>
      </w:r>
      <w:r w:rsidRPr="007E629F">
        <w:rPr>
          <w:rFonts w:ascii="PT Astra Serif" w:hAnsi="PT Astra Serif"/>
          <w:sz w:val="28"/>
          <w:szCs w:val="28"/>
        </w:rPr>
        <w:t xml:space="preserve">; </w:t>
      </w:r>
    </w:p>
    <w:p w:rsidR="007E629F" w:rsidRDefault="004B585B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E629F" w:rsidRPr="007E629F">
        <w:rPr>
          <w:rFonts w:ascii="PT Astra Serif" w:hAnsi="PT Astra Serif"/>
          <w:sz w:val="28"/>
          <w:szCs w:val="28"/>
        </w:rPr>
        <w:t xml:space="preserve">обеспечение доступности финансовой, имущественной, информационно-консультационной поддержки для субъектов </w:t>
      </w:r>
      <w:r w:rsidR="00131DB3">
        <w:rPr>
          <w:rFonts w:ascii="PT Astra Serif" w:hAnsi="PT Astra Serif"/>
          <w:sz w:val="28"/>
          <w:szCs w:val="28"/>
        </w:rPr>
        <w:t>МСП</w:t>
      </w:r>
      <w:r w:rsidR="007E629F" w:rsidRPr="007E629F">
        <w:rPr>
          <w:rFonts w:ascii="PT Astra Serif" w:hAnsi="PT Astra Serif"/>
          <w:sz w:val="28"/>
          <w:szCs w:val="28"/>
        </w:rPr>
        <w:t xml:space="preserve">; </w:t>
      </w:r>
    </w:p>
    <w:p w:rsidR="007E629F" w:rsidRDefault="007E629F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E629F">
        <w:rPr>
          <w:rFonts w:ascii="PT Astra Serif" w:hAnsi="PT Astra Serif"/>
          <w:sz w:val="28"/>
          <w:szCs w:val="28"/>
        </w:rPr>
        <w:t xml:space="preserve">- укрепление кадрового и предпринимательского потенциала; </w:t>
      </w:r>
    </w:p>
    <w:p w:rsidR="007E629F" w:rsidRDefault="007E629F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E629F">
        <w:rPr>
          <w:rFonts w:ascii="PT Astra Serif" w:hAnsi="PT Astra Serif"/>
          <w:sz w:val="28"/>
          <w:szCs w:val="28"/>
        </w:rPr>
        <w:t xml:space="preserve">- устойчивый рост налоговых поступлений в муниципальный и региональный бюджет; </w:t>
      </w:r>
    </w:p>
    <w:p w:rsidR="007E629F" w:rsidRDefault="007E629F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E629F">
        <w:rPr>
          <w:rFonts w:ascii="PT Astra Serif" w:hAnsi="PT Astra Serif"/>
          <w:sz w:val="28"/>
          <w:szCs w:val="28"/>
        </w:rPr>
        <w:t xml:space="preserve">- обеспечение занятости населения и развитие самозанятости. </w:t>
      </w:r>
    </w:p>
    <w:p w:rsidR="007E629F" w:rsidRDefault="007E629F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E629F">
        <w:rPr>
          <w:rFonts w:ascii="PT Astra Serif" w:hAnsi="PT Astra Serif"/>
          <w:sz w:val="28"/>
          <w:szCs w:val="28"/>
        </w:rPr>
        <w:t xml:space="preserve">Малые и средние предприятия реализуют две важнейшие цели - экономическую (производство товаров и услуг) и социальную (обеспечение занятости). </w:t>
      </w:r>
    </w:p>
    <w:p w:rsidR="00546246" w:rsidRPr="007E629F" w:rsidRDefault="007E629F" w:rsidP="00C43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E629F">
        <w:rPr>
          <w:rFonts w:ascii="PT Astra Serif" w:hAnsi="PT Astra Serif"/>
          <w:sz w:val="28"/>
          <w:szCs w:val="28"/>
        </w:rPr>
        <w:t>Развитие сферы малого и среднего предпринимательства оказывает прямое влияние на экономический рост, внедрение инновационных технологий, повышение качества и уровня жизни населения, повышение производительности труда и на достижение других стратегических целей социально-экономического развития муниципального образования.</w:t>
      </w:r>
    </w:p>
    <w:p w:rsidR="006F087A" w:rsidRDefault="006F087A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sz w:val="28"/>
          <w:szCs w:val="28"/>
        </w:rPr>
      </w:pPr>
      <w:r w:rsidRPr="00B72885">
        <w:rPr>
          <w:rFonts w:ascii="PT Astra Serif" w:eastAsia="SimSun" w:hAnsi="PT Astra Serif"/>
          <w:sz w:val="28"/>
          <w:szCs w:val="28"/>
        </w:rPr>
        <w:t>Цели муниципальной политики в сфере реализации муниципальной программы:</w:t>
      </w:r>
    </w:p>
    <w:p w:rsidR="006F087A" w:rsidRPr="00B72885" w:rsidRDefault="006F087A" w:rsidP="00B96B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72885">
        <w:rPr>
          <w:rFonts w:ascii="PT Astra Serif" w:hAnsi="PT Astra Serif"/>
          <w:sz w:val="28"/>
          <w:szCs w:val="28"/>
        </w:rPr>
        <w:t>1.Улучшение инвестиционного климата в муниципальном образовании Богородицкий район, обеспечивающее рост объемов инвестиций, создание новых рабочих мест, рост производства товаров (работ, услуг), достижение на этой основе устойчивого социально – экономического развития и повышение уровня жизни населения;</w:t>
      </w:r>
    </w:p>
    <w:p w:rsidR="006F087A" w:rsidRDefault="006F087A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72885">
        <w:rPr>
          <w:rFonts w:ascii="PT Astra Serif" w:hAnsi="PT Astra Serif"/>
          <w:sz w:val="28"/>
          <w:szCs w:val="28"/>
        </w:rPr>
        <w:t>2.</w:t>
      </w:r>
      <w:r w:rsidR="00770FB8">
        <w:rPr>
          <w:rFonts w:ascii="PT Astra Serif" w:hAnsi="PT Astra Serif"/>
          <w:sz w:val="28"/>
          <w:szCs w:val="28"/>
        </w:rPr>
        <w:t xml:space="preserve"> </w:t>
      </w:r>
      <w:r w:rsidRPr="00B72885">
        <w:rPr>
          <w:rFonts w:ascii="PT Astra Serif" w:hAnsi="PT Astra Serif"/>
          <w:bCs/>
          <w:sz w:val="28"/>
          <w:szCs w:val="28"/>
        </w:rPr>
        <w:t>Создание условий для благоприятного и динамичного развития малого и среднего предпринимательства</w:t>
      </w:r>
      <w:r w:rsidR="00495F57">
        <w:rPr>
          <w:rFonts w:ascii="PT Astra Serif" w:hAnsi="PT Astra Serif"/>
          <w:bCs/>
          <w:sz w:val="28"/>
          <w:szCs w:val="28"/>
        </w:rPr>
        <w:t xml:space="preserve"> в Богородицком районе</w:t>
      </w:r>
      <w:r w:rsidRPr="00B72885">
        <w:rPr>
          <w:rFonts w:ascii="PT Astra Serif" w:hAnsi="PT Astra Serif"/>
          <w:bCs/>
          <w:sz w:val="28"/>
          <w:szCs w:val="28"/>
        </w:rPr>
        <w:t>.</w:t>
      </w:r>
    </w:p>
    <w:p w:rsidR="006F087A" w:rsidRPr="00D20F5B" w:rsidRDefault="006F087A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0"/>
          <w:lang w:eastAsia="ru-RU"/>
        </w:rPr>
      </w:pPr>
      <w:r w:rsidRPr="00D20F5B">
        <w:rPr>
          <w:rFonts w:ascii="PT Astra Serif" w:hAnsi="PT Astra Serif" w:cs="Arial"/>
          <w:sz w:val="28"/>
          <w:szCs w:val="28"/>
          <w:lang w:eastAsia="ru-RU"/>
        </w:rPr>
        <w:t xml:space="preserve">Достижение целей </w:t>
      </w:r>
      <w:r w:rsidRPr="00D20F5B">
        <w:rPr>
          <w:rFonts w:ascii="PT Astra Serif" w:hAnsi="PT Astra Serif" w:cs="Arial"/>
          <w:bCs/>
          <w:sz w:val="28"/>
          <w:szCs w:val="28"/>
        </w:rPr>
        <w:t>и целевых показателей муниципальной</w:t>
      </w:r>
      <w:r w:rsidRPr="00D20F5B">
        <w:rPr>
          <w:rFonts w:ascii="PT Astra Serif" w:hAnsi="PT Astra Serif" w:cs="Arial"/>
          <w:sz w:val="28"/>
          <w:szCs w:val="28"/>
          <w:lang w:eastAsia="ru-RU"/>
        </w:rPr>
        <w:t xml:space="preserve"> программы будет осуществляться в рамках реализации следующих </w:t>
      </w:r>
      <w:r w:rsidR="000F4B71">
        <w:rPr>
          <w:rFonts w:ascii="PT Astra Serif" w:hAnsi="PT Astra Serif" w:cs="Arial"/>
          <w:sz w:val="28"/>
          <w:szCs w:val="28"/>
          <w:lang w:eastAsia="ru-RU"/>
        </w:rPr>
        <w:t>структурных элементов муниципальной программы</w:t>
      </w:r>
      <w:r w:rsidRPr="00D20F5B">
        <w:rPr>
          <w:rFonts w:ascii="PT Astra Serif" w:hAnsi="PT Astra Serif" w:cs="Arial"/>
          <w:sz w:val="28"/>
          <w:szCs w:val="28"/>
          <w:lang w:eastAsia="ru-RU"/>
        </w:rPr>
        <w:t>:</w:t>
      </w:r>
    </w:p>
    <w:p w:rsidR="006F087A" w:rsidRDefault="00B96B55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96B55">
        <w:rPr>
          <w:rFonts w:ascii="PT Astra Serif" w:hAnsi="PT Astra Serif"/>
          <w:sz w:val="28"/>
          <w:szCs w:val="28"/>
        </w:rPr>
        <w:t>комплекса процессных мероприятий</w:t>
      </w:r>
      <w:r w:rsidR="006F087A">
        <w:rPr>
          <w:rFonts w:ascii="PT Astra Serif" w:hAnsi="PT Astra Serif"/>
          <w:sz w:val="28"/>
          <w:szCs w:val="28"/>
        </w:rPr>
        <w:t> </w:t>
      </w:r>
      <w:r w:rsidR="005370CE">
        <w:rPr>
          <w:rFonts w:ascii="PT Astra Serif" w:hAnsi="PT Astra Serif"/>
          <w:sz w:val="28"/>
          <w:szCs w:val="28"/>
        </w:rPr>
        <w:t>«Ф</w:t>
      </w:r>
      <w:r w:rsidR="006F087A" w:rsidRPr="00AB2BF7">
        <w:rPr>
          <w:rFonts w:ascii="PT Astra Serif" w:hAnsi="PT Astra Serif"/>
          <w:sz w:val="28"/>
          <w:szCs w:val="28"/>
        </w:rPr>
        <w:t>ормирование привлекательного инвестиционного имиджа муниципального образования Богородицкий район</w:t>
      </w:r>
      <w:r w:rsidR="006F087A">
        <w:rPr>
          <w:rFonts w:ascii="PT Astra Serif" w:hAnsi="PT Astra Serif"/>
          <w:sz w:val="28"/>
          <w:szCs w:val="28"/>
        </w:rPr>
        <w:t>;</w:t>
      </w:r>
    </w:p>
    <w:p w:rsidR="005370CE" w:rsidRPr="005370CE" w:rsidRDefault="005370CE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96B55">
        <w:rPr>
          <w:rFonts w:ascii="PT Astra Serif" w:hAnsi="PT Astra Serif"/>
          <w:sz w:val="28"/>
          <w:szCs w:val="28"/>
        </w:rPr>
        <w:t>комплекса процессных мероприятий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5370CE">
        <w:rPr>
          <w:rFonts w:ascii="PT Astra Serif" w:hAnsi="PT Astra Serif"/>
          <w:sz w:val="28"/>
          <w:szCs w:val="28"/>
          <w:lang w:eastAsia="ru-RU"/>
        </w:rPr>
        <w:t>Поддержка малого и среднего предпринимательства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="00313CAF">
        <w:rPr>
          <w:rFonts w:ascii="PT Astra Serif" w:hAnsi="PT Astra Serif"/>
          <w:sz w:val="28"/>
          <w:szCs w:val="28"/>
          <w:lang w:eastAsia="ru-RU"/>
        </w:rPr>
        <w:t>.</w:t>
      </w:r>
    </w:p>
    <w:p w:rsidR="005D7943" w:rsidRDefault="005D7943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D7943">
        <w:rPr>
          <w:rFonts w:ascii="PT Astra Serif" w:hAnsi="PT Astra Serif"/>
          <w:sz w:val="28"/>
          <w:szCs w:val="28"/>
        </w:rPr>
        <w:t xml:space="preserve">Реализация программы позволит создать благоприятный климат для развития предпринимательства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Богородицкий район</w:t>
      </w:r>
      <w:r w:rsidRPr="005D7943">
        <w:rPr>
          <w:rFonts w:ascii="PT Astra Serif" w:hAnsi="PT Astra Serif"/>
          <w:sz w:val="28"/>
          <w:szCs w:val="28"/>
        </w:rPr>
        <w:t xml:space="preserve">. </w:t>
      </w:r>
    </w:p>
    <w:p w:rsidR="005D7943" w:rsidRDefault="005D7943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D7943">
        <w:rPr>
          <w:rFonts w:ascii="PT Astra Serif" w:hAnsi="PT Astra Serif"/>
          <w:sz w:val="28"/>
          <w:szCs w:val="28"/>
        </w:rPr>
        <w:t xml:space="preserve">Прогноз развития сферы реализации муниципальной программы в существенной степени зависит от объема и качества проведенных мероприятий, реализации выделенных средств на их выполнение. </w:t>
      </w:r>
    </w:p>
    <w:p w:rsidR="005D7943" w:rsidRPr="00AE7EC4" w:rsidRDefault="005D7943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7EC4">
        <w:rPr>
          <w:rFonts w:ascii="PT Astra Serif" w:hAnsi="PT Astra Serif"/>
          <w:sz w:val="28"/>
          <w:szCs w:val="28"/>
        </w:rPr>
        <w:t xml:space="preserve">В рамках реализации муниципальной программы планируется: </w:t>
      </w:r>
    </w:p>
    <w:p w:rsidR="00AE7EC4" w:rsidRPr="00AE7EC4" w:rsidRDefault="00AE7EC4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7EC4">
        <w:rPr>
          <w:rFonts w:ascii="PT Astra Serif" w:hAnsi="PT Astra Serif"/>
          <w:sz w:val="28"/>
          <w:szCs w:val="28"/>
        </w:rPr>
        <w:t>- формирование привлекательного инвестиционного имид</w:t>
      </w:r>
      <w:r>
        <w:rPr>
          <w:rFonts w:ascii="PT Astra Serif" w:hAnsi="PT Astra Serif"/>
          <w:sz w:val="28"/>
          <w:szCs w:val="28"/>
        </w:rPr>
        <w:t>жа</w:t>
      </w:r>
      <w:r w:rsidRPr="00AE7EC4">
        <w:rPr>
          <w:rFonts w:ascii="PT Astra Serif" w:hAnsi="PT Astra Serif"/>
          <w:sz w:val="28"/>
          <w:szCs w:val="28"/>
        </w:rPr>
        <w:t xml:space="preserve"> муниципального образования Богородицкий район; </w:t>
      </w:r>
    </w:p>
    <w:p w:rsidR="00AE7EC4" w:rsidRPr="00AE7EC4" w:rsidRDefault="00AE7EC4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AE7EC4">
        <w:rPr>
          <w:rFonts w:ascii="PT Astra Serif" w:hAnsi="PT Astra Serif"/>
          <w:sz w:val="28"/>
          <w:szCs w:val="28"/>
        </w:rPr>
        <w:t xml:space="preserve">- </w:t>
      </w:r>
      <w:r w:rsidR="00E133D7">
        <w:rPr>
          <w:rFonts w:ascii="PT Astra Serif" w:hAnsi="PT Astra Serif"/>
          <w:sz w:val="28"/>
          <w:szCs w:val="28"/>
        </w:rPr>
        <w:t xml:space="preserve">  </w:t>
      </w:r>
      <w:r w:rsidRPr="00AE7EC4">
        <w:rPr>
          <w:rFonts w:ascii="PT Astra Serif" w:hAnsi="PT Astra Serif"/>
          <w:sz w:val="28"/>
          <w:szCs w:val="28"/>
        </w:rPr>
        <w:t>информационное обеспечение инвестиционной деятельности;</w:t>
      </w:r>
    </w:p>
    <w:p w:rsidR="009A4E42" w:rsidRPr="009A4E42" w:rsidRDefault="00AE7EC4" w:rsidP="009A4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7EC4">
        <w:rPr>
          <w:rFonts w:ascii="PT Astra Serif" w:hAnsi="PT Astra Serif"/>
          <w:sz w:val="28"/>
          <w:szCs w:val="28"/>
        </w:rPr>
        <w:lastRenderedPageBreak/>
        <w:t>-</w:t>
      </w:r>
      <w:r w:rsidR="00E133D7">
        <w:rPr>
          <w:rFonts w:ascii="PT Astra Serif" w:hAnsi="PT Astra Serif"/>
          <w:sz w:val="28"/>
          <w:szCs w:val="28"/>
        </w:rPr>
        <w:t xml:space="preserve"> </w:t>
      </w:r>
      <w:r w:rsidR="009A4E42" w:rsidRPr="009A4E42">
        <w:rPr>
          <w:rFonts w:ascii="PT Astra Serif" w:hAnsi="PT Astra Serif"/>
          <w:sz w:val="28"/>
          <w:szCs w:val="28"/>
        </w:rPr>
        <w:t xml:space="preserve">проведение мероприятий по обеспечению роста компетенций в предпринимательской сфере, в том числе самозанятых, а также оказание информационных, консультационных услуг для предпринимателей, нацеленных на масштабирование и развитие бизнеса; </w:t>
      </w:r>
    </w:p>
    <w:p w:rsidR="00AE7EC4" w:rsidRDefault="00AE7EC4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7EC4">
        <w:rPr>
          <w:rFonts w:ascii="PT Astra Serif" w:hAnsi="PT Astra Serif"/>
          <w:sz w:val="28"/>
          <w:szCs w:val="28"/>
        </w:rPr>
        <w:t xml:space="preserve">- мероприятия по популяризации режима самозанятых в районе; </w:t>
      </w:r>
    </w:p>
    <w:p w:rsidR="00AE7EC4" w:rsidRDefault="00AE7EC4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7EC4">
        <w:rPr>
          <w:rFonts w:ascii="PT Astra Serif" w:hAnsi="PT Astra Serif"/>
          <w:sz w:val="28"/>
          <w:szCs w:val="28"/>
        </w:rPr>
        <w:t xml:space="preserve">- легализация ярмарочной торговли, создание благоприятных условий для развития розничной торговли данного формата; </w:t>
      </w:r>
    </w:p>
    <w:p w:rsidR="00AE7EC4" w:rsidRDefault="00AE7EC4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7EC4">
        <w:rPr>
          <w:rFonts w:ascii="PT Astra Serif" w:hAnsi="PT Astra Serif"/>
          <w:sz w:val="28"/>
          <w:szCs w:val="28"/>
        </w:rPr>
        <w:t>- оказание организационной и методической поддержки, в том числе проведение семинаров для руководителей малых и средних предприятий и предпринимателей, в том числе самозан</w:t>
      </w:r>
      <w:r>
        <w:rPr>
          <w:rFonts w:ascii="PT Astra Serif" w:hAnsi="PT Astra Serif"/>
          <w:sz w:val="28"/>
          <w:szCs w:val="28"/>
        </w:rPr>
        <w:t>ят</w:t>
      </w:r>
      <w:r w:rsidRPr="00AE7EC4">
        <w:rPr>
          <w:rFonts w:ascii="PT Astra Serif" w:hAnsi="PT Astra Serif"/>
          <w:sz w:val="28"/>
          <w:szCs w:val="28"/>
        </w:rPr>
        <w:t xml:space="preserve">ым; </w:t>
      </w:r>
    </w:p>
    <w:p w:rsidR="00AE7EC4" w:rsidRDefault="00AE7EC4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7EC4">
        <w:rPr>
          <w:rFonts w:ascii="PT Astra Serif" w:hAnsi="PT Astra Serif"/>
          <w:sz w:val="28"/>
          <w:szCs w:val="28"/>
        </w:rPr>
        <w:t>- при</w:t>
      </w:r>
      <w:r>
        <w:rPr>
          <w:rFonts w:ascii="PT Astra Serif" w:hAnsi="PT Astra Serif"/>
          <w:sz w:val="28"/>
          <w:szCs w:val="28"/>
        </w:rPr>
        <w:t>в</w:t>
      </w:r>
      <w:r w:rsidRPr="00AE7EC4">
        <w:rPr>
          <w:rFonts w:ascii="PT Astra Serif" w:hAnsi="PT Astra Serif"/>
          <w:sz w:val="28"/>
          <w:szCs w:val="28"/>
        </w:rPr>
        <w:t xml:space="preserve">лечение субъектов малого и среднего предпринимательства к выполнению муниципальных заказов на производство продукции, выполнения работ (услуг); </w:t>
      </w:r>
    </w:p>
    <w:p w:rsidR="00AE7EC4" w:rsidRDefault="00AE7EC4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7EC4">
        <w:rPr>
          <w:rFonts w:ascii="PT Astra Serif" w:hAnsi="PT Astra Serif"/>
          <w:sz w:val="28"/>
          <w:szCs w:val="28"/>
        </w:rPr>
        <w:t xml:space="preserve">- в рамках правового просвещения в сфере защиты прав предпринимателей и финансовому планированию деятельности планируется проведение круглых столов, семинаров, совещаний; </w:t>
      </w:r>
    </w:p>
    <w:p w:rsidR="00AE7EC4" w:rsidRDefault="00AE7EC4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7EC4">
        <w:rPr>
          <w:rFonts w:ascii="PT Astra Serif" w:hAnsi="PT Astra Serif"/>
          <w:sz w:val="28"/>
          <w:szCs w:val="28"/>
        </w:rPr>
        <w:t>- предоставление производителям товаров (сельскохозяйственных и продовольственных товаров, в том числе фермерской продукции, текстил</w:t>
      </w:r>
      <w:r>
        <w:rPr>
          <w:rFonts w:ascii="PT Astra Serif" w:hAnsi="PT Astra Serif"/>
          <w:sz w:val="28"/>
          <w:szCs w:val="28"/>
        </w:rPr>
        <w:t>я</w:t>
      </w:r>
      <w:r w:rsidRPr="00AE7EC4">
        <w:rPr>
          <w:rFonts w:ascii="PT Astra Serif" w:hAnsi="PT Astra Serif"/>
          <w:sz w:val="28"/>
          <w:szCs w:val="28"/>
        </w:rPr>
        <w:t>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</w:t>
      </w:r>
      <w:r>
        <w:rPr>
          <w:rFonts w:ascii="PT Astra Serif" w:hAnsi="PT Astra Serif"/>
          <w:sz w:val="28"/>
          <w:szCs w:val="28"/>
        </w:rPr>
        <w:t>я</w:t>
      </w:r>
      <w:r w:rsidRPr="00AE7EC4">
        <w:rPr>
          <w:rFonts w:ascii="PT Astra Serif" w:hAnsi="PT Astra Serif"/>
          <w:sz w:val="28"/>
          <w:szCs w:val="28"/>
        </w:rPr>
        <w:t xml:space="preserve"> торгов (конкурсов, аукционов) на льготных условиях; </w:t>
      </w:r>
    </w:p>
    <w:p w:rsidR="00AE7EC4" w:rsidRDefault="00AE7EC4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7EC4">
        <w:rPr>
          <w:rFonts w:ascii="PT Astra Serif" w:hAnsi="PT Astra Serif"/>
          <w:sz w:val="28"/>
          <w:szCs w:val="28"/>
        </w:rPr>
        <w:t>- предоставление целевых займов и микрозаймов субъектам малого и среднего предпринимательства Богородицким фондом поддержки ма</w:t>
      </w:r>
      <w:r>
        <w:rPr>
          <w:rFonts w:ascii="PT Astra Serif" w:hAnsi="PT Astra Serif"/>
          <w:sz w:val="28"/>
          <w:szCs w:val="28"/>
        </w:rPr>
        <w:t>л</w:t>
      </w:r>
      <w:r w:rsidRPr="00AE7EC4">
        <w:rPr>
          <w:rFonts w:ascii="PT Astra Serif" w:hAnsi="PT Astra Serif"/>
          <w:sz w:val="28"/>
          <w:szCs w:val="28"/>
        </w:rPr>
        <w:t xml:space="preserve">ого и среднего предпринимательства; </w:t>
      </w:r>
    </w:p>
    <w:p w:rsidR="00AE7EC4" w:rsidRDefault="00AE7EC4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7EC4">
        <w:rPr>
          <w:rFonts w:ascii="PT Astra Serif" w:hAnsi="PT Astra Serif"/>
          <w:sz w:val="28"/>
          <w:szCs w:val="28"/>
        </w:rPr>
        <w:t>- предоставление грантов субъектам малого предпринимательства</w:t>
      </w:r>
      <w:r>
        <w:rPr>
          <w:rFonts w:ascii="PT Astra Serif" w:hAnsi="PT Astra Serif"/>
          <w:sz w:val="28"/>
          <w:szCs w:val="28"/>
        </w:rPr>
        <w:t xml:space="preserve">, </w:t>
      </w:r>
      <w:r w:rsidRPr="00AE7EC4">
        <w:rPr>
          <w:rFonts w:ascii="PT Astra Serif" w:hAnsi="PT Astra Serif"/>
          <w:sz w:val="28"/>
          <w:szCs w:val="28"/>
        </w:rPr>
        <w:t>субсидии индивидуальным предпринимателям и юридическим лицам-производител</w:t>
      </w:r>
      <w:r>
        <w:rPr>
          <w:rFonts w:ascii="PT Astra Serif" w:hAnsi="PT Astra Serif"/>
          <w:sz w:val="28"/>
          <w:szCs w:val="28"/>
        </w:rPr>
        <w:t>я</w:t>
      </w:r>
      <w:r w:rsidRPr="00AE7EC4">
        <w:rPr>
          <w:rFonts w:ascii="PT Astra Serif" w:hAnsi="PT Astra Serif"/>
          <w:sz w:val="28"/>
          <w:szCs w:val="28"/>
        </w:rPr>
        <w:t xml:space="preserve">м товаров, работ и услуг; </w:t>
      </w:r>
    </w:p>
    <w:p w:rsidR="00AE7EC4" w:rsidRDefault="00AE7EC4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7EC4">
        <w:rPr>
          <w:rFonts w:ascii="PT Astra Serif" w:hAnsi="PT Astra Serif"/>
          <w:sz w:val="28"/>
          <w:szCs w:val="28"/>
        </w:rPr>
        <w:t xml:space="preserve">- оказание содействия формированию положительного образа предпринимателя, популяризации роли предпринимательства; </w:t>
      </w:r>
    </w:p>
    <w:p w:rsidR="00AE7EC4" w:rsidRDefault="00AE7EC4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E7EC4">
        <w:rPr>
          <w:rFonts w:ascii="PT Astra Serif" w:hAnsi="PT Astra Serif"/>
          <w:sz w:val="28"/>
          <w:szCs w:val="28"/>
        </w:rPr>
        <w:t xml:space="preserve">- </w:t>
      </w:r>
      <w:r w:rsidR="00C97516">
        <w:rPr>
          <w:rFonts w:ascii="PT Astra Serif" w:hAnsi="PT Astra Serif"/>
          <w:sz w:val="28"/>
          <w:szCs w:val="28"/>
        </w:rPr>
        <w:t xml:space="preserve">   </w:t>
      </w:r>
      <w:r w:rsidRPr="00AE7EC4">
        <w:rPr>
          <w:rFonts w:ascii="PT Astra Serif" w:hAnsi="PT Astra Serif"/>
          <w:sz w:val="28"/>
          <w:szCs w:val="28"/>
        </w:rPr>
        <w:t>развитие и поддержка социа</w:t>
      </w:r>
      <w:r>
        <w:rPr>
          <w:rFonts w:ascii="PT Astra Serif" w:hAnsi="PT Astra Serif"/>
          <w:sz w:val="28"/>
          <w:szCs w:val="28"/>
        </w:rPr>
        <w:t>л</w:t>
      </w:r>
      <w:r w:rsidRPr="00AE7EC4">
        <w:rPr>
          <w:rFonts w:ascii="PT Astra Serif" w:hAnsi="PT Astra Serif"/>
          <w:sz w:val="28"/>
          <w:szCs w:val="28"/>
        </w:rPr>
        <w:t xml:space="preserve">ьного </w:t>
      </w:r>
      <w:r>
        <w:rPr>
          <w:rFonts w:ascii="PT Astra Serif" w:hAnsi="PT Astra Serif"/>
          <w:sz w:val="28"/>
          <w:szCs w:val="28"/>
        </w:rPr>
        <w:t>п</w:t>
      </w:r>
      <w:r w:rsidRPr="00AE7EC4">
        <w:rPr>
          <w:rFonts w:ascii="PT Astra Serif" w:hAnsi="PT Astra Serif"/>
          <w:sz w:val="28"/>
          <w:szCs w:val="28"/>
        </w:rPr>
        <w:t xml:space="preserve">редпринимательства; </w:t>
      </w:r>
    </w:p>
    <w:p w:rsidR="00E133D7" w:rsidRPr="005D7943" w:rsidRDefault="00AE7EC4" w:rsidP="00E133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AE7EC4">
        <w:rPr>
          <w:rFonts w:ascii="PT Astra Serif" w:hAnsi="PT Astra Serif"/>
          <w:sz w:val="28"/>
          <w:szCs w:val="28"/>
        </w:rPr>
        <w:t xml:space="preserve">- </w:t>
      </w:r>
      <w:r w:rsidR="00E133D7" w:rsidRPr="00E133D7">
        <w:rPr>
          <w:rFonts w:ascii="PT Astra Serif" w:hAnsi="PT Astra Serif"/>
          <w:sz w:val="28"/>
          <w:szCs w:val="28"/>
        </w:rPr>
        <w:t>предоставление имущественной поддержки в виде передачи муниципального помещения/объекта из Переч</w:t>
      </w:r>
      <w:r w:rsidR="002D0984">
        <w:rPr>
          <w:rFonts w:ascii="PT Astra Serif" w:hAnsi="PT Astra Serif"/>
          <w:sz w:val="28"/>
          <w:szCs w:val="28"/>
        </w:rPr>
        <w:t>ней</w:t>
      </w:r>
      <w:r w:rsidR="00E133D7" w:rsidRPr="00E133D7">
        <w:rPr>
          <w:rFonts w:ascii="PT Astra Serif" w:hAnsi="PT Astra Serif"/>
          <w:sz w:val="28"/>
          <w:szCs w:val="28"/>
        </w:rPr>
        <w:t>, утверждённ</w:t>
      </w:r>
      <w:r w:rsidR="002D0984">
        <w:rPr>
          <w:rFonts w:ascii="PT Astra Serif" w:hAnsi="PT Astra Serif"/>
          <w:sz w:val="28"/>
          <w:szCs w:val="28"/>
        </w:rPr>
        <w:t>ых</w:t>
      </w:r>
      <w:r w:rsidR="00E133D7" w:rsidRPr="00E133D7">
        <w:rPr>
          <w:rFonts w:ascii="PT Astra Serif" w:hAnsi="PT Astra Serif"/>
          <w:sz w:val="28"/>
          <w:szCs w:val="28"/>
        </w:rPr>
        <w:t xml:space="preserve"> решени</w:t>
      </w:r>
      <w:r w:rsidR="002D0984">
        <w:rPr>
          <w:rFonts w:ascii="PT Astra Serif" w:hAnsi="PT Astra Serif"/>
          <w:sz w:val="28"/>
          <w:szCs w:val="28"/>
        </w:rPr>
        <w:t>ями</w:t>
      </w:r>
      <w:r w:rsidR="002D0984" w:rsidRPr="002D0984">
        <w:rPr>
          <w:rFonts w:ascii="PT Astra Serif" w:hAnsi="PT Astra Serif"/>
          <w:sz w:val="28"/>
          <w:szCs w:val="28"/>
        </w:rPr>
        <w:t xml:space="preserve"> </w:t>
      </w:r>
      <w:r w:rsidR="002D0984">
        <w:rPr>
          <w:rFonts w:ascii="PT Astra Serif" w:hAnsi="PT Astra Serif"/>
          <w:sz w:val="28"/>
          <w:szCs w:val="28"/>
        </w:rPr>
        <w:t>Собрания депутатов муниципальн</w:t>
      </w:r>
      <w:r w:rsidR="00C97516">
        <w:rPr>
          <w:rFonts w:ascii="PT Astra Serif" w:hAnsi="PT Astra Serif"/>
          <w:sz w:val="28"/>
          <w:szCs w:val="28"/>
        </w:rPr>
        <w:t>ых</w:t>
      </w:r>
      <w:r w:rsidR="002D0984">
        <w:rPr>
          <w:rFonts w:ascii="PT Astra Serif" w:hAnsi="PT Astra Serif"/>
          <w:sz w:val="28"/>
          <w:szCs w:val="28"/>
        </w:rPr>
        <w:t xml:space="preserve"> образовани</w:t>
      </w:r>
      <w:r w:rsidR="00C97516">
        <w:rPr>
          <w:rFonts w:ascii="PT Astra Serif" w:hAnsi="PT Astra Serif"/>
          <w:sz w:val="28"/>
          <w:szCs w:val="28"/>
        </w:rPr>
        <w:t>й</w:t>
      </w:r>
      <w:r w:rsidR="002D0984">
        <w:rPr>
          <w:rFonts w:ascii="PT Astra Serif" w:hAnsi="PT Astra Serif"/>
          <w:sz w:val="28"/>
          <w:szCs w:val="28"/>
        </w:rPr>
        <w:t xml:space="preserve"> Богородицкий район и город Богородицк Богородицкого района,</w:t>
      </w:r>
      <w:r w:rsidR="00E133D7" w:rsidRPr="00E133D7">
        <w:rPr>
          <w:rFonts w:ascii="PT Astra Serif" w:hAnsi="PT Astra Serif"/>
          <w:sz w:val="28"/>
          <w:szCs w:val="28"/>
        </w:rPr>
        <w:t xml:space="preserve"> для поддержки субъектов МСП и самозанятых граждан в аренду на срок не менее 5 лет на льготных условиях. </w:t>
      </w:r>
    </w:p>
    <w:p w:rsidR="00313CAF" w:rsidRPr="005D7943" w:rsidRDefault="005D7943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7516">
        <w:rPr>
          <w:rFonts w:ascii="PT Astra Serif" w:hAnsi="PT Astra Serif"/>
          <w:sz w:val="28"/>
          <w:szCs w:val="28"/>
        </w:rPr>
        <w:t>Планируемая эффективность реализации муниципальной программы оценивается не ниже удовлетворительного уровня.</w:t>
      </w:r>
    </w:p>
    <w:p w:rsidR="00313CAF" w:rsidRDefault="00313CAF" w:rsidP="00B96B5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087A" w:rsidRPr="00C97516" w:rsidRDefault="006F087A" w:rsidP="00C9751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97516">
        <w:rPr>
          <w:rFonts w:ascii="PT Astra Serif" w:hAnsi="PT Astra Serif"/>
          <w:b/>
          <w:sz w:val="28"/>
          <w:szCs w:val="28"/>
        </w:rPr>
        <w:t>3. Задачи муниципального управления, способы их</w:t>
      </w:r>
    </w:p>
    <w:p w:rsidR="006F087A" w:rsidRPr="00C97516" w:rsidRDefault="006F087A" w:rsidP="00C97516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C97516">
        <w:rPr>
          <w:rFonts w:ascii="PT Astra Serif" w:hAnsi="PT Astra Serif" w:cs="Times New Roman"/>
          <w:sz w:val="28"/>
          <w:szCs w:val="28"/>
        </w:rPr>
        <w:t xml:space="preserve">эффективного решения в сфере </w:t>
      </w:r>
      <w:r w:rsidRPr="00C97516">
        <w:rPr>
          <w:rFonts w:ascii="PT Astra Serif" w:hAnsi="PT Astra Serif"/>
          <w:sz w:val="28"/>
          <w:szCs w:val="28"/>
        </w:rPr>
        <w:t>инвестиционной привлекательности и экономического потенциала Богородицкого района</w:t>
      </w:r>
    </w:p>
    <w:p w:rsidR="006F087A" w:rsidRPr="00C97516" w:rsidRDefault="006F087A" w:rsidP="00C9751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6F087A" w:rsidRDefault="006F087A" w:rsidP="006F087A">
      <w:pPr>
        <w:pStyle w:val="ConsPlusTitle"/>
        <w:ind w:firstLine="851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FE1C34">
        <w:rPr>
          <w:rFonts w:ascii="PT Astra Serif" w:hAnsi="PT Astra Serif" w:cs="Times New Roman"/>
          <w:b w:val="0"/>
          <w:sz w:val="28"/>
          <w:szCs w:val="28"/>
        </w:rPr>
        <w:t xml:space="preserve">Для достижения цели «Улучшение инвестиционного климата в муниципальном образовании Богородицкий район, обеспечивающее рост </w:t>
      </w:r>
      <w:r w:rsidRPr="00FE1C34">
        <w:rPr>
          <w:rFonts w:ascii="PT Astra Serif" w:hAnsi="PT Astra Serif" w:cs="Times New Roman"/>
          <w:b w:val="0"/>
          <w:sz w:val="28"/>
          <w:szCs w:val="28"/>
        </w:rPr>
        <w:lastRenderedPageBreak/>
        <w:t>объемов инвестиций, создание новых рабочих мест, рост производства товаров (работ, услуг), достижение на этой основе устойчивого социально – экономического развития и повышение уровня жизни населения»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FE1C34">
        <w:rPr>
          <w:rFonts w:ascii="PT Astra Serif" w:hAnsi="PT Astra Serif" w:cs="Times New Roman"/>
          <w:b w:val="0"/>
          <w:sz w:val="28"/>
          <w:szCs w:val="28"/>
        </w:rPr>
        <w:t>необходимо решение следующих задач</w:t>
      </w:r>
      <w:r>
        <w:rPr>
          <w:rFonts w:ascii="PT Astra Serif" w:hAnsi="PT Astra Serif" w:cs="Times New Roman"/>
          <w:b w:val="0"/>
          <w:sz w:val="28"/>
          <w:szCs w:val="28"/>
        </w:rPr>
        <w:t>:</w:t>
      </w:r>
    </w:p>
    <w:p w:rsidR="006F087A" w:rsidRPr="00E47BDB" w:rsidRDefault="006F087A" w:rsidP="006F087A">
      <w:pPr>
        <w:ind w:firstLine="709"/>
        <w:jc w:val="both"/>
        <w:rPr>
          <w:sz w:val="28"/>
          <w:szCs w:val="28"/>
          <w:lang w:eastAsia="ru-RU"/>
        </w:rPr>
      </w:pPr>
      <w:r w:rsidRPr="00E47BDB">
        <w:rPr>
          <w:sz w:val="28"/>
          <w:szCs w:val="28"/>
          <w:lang w:eastAsia="ru-RU"/>
        </w:rPr>
        <w:t xml:space="preserve">- </w:t>
      </w:r>
      <w:r w:rsidR="00F3263D">
        <w:rPr>
          <w:sz w:val="28"/>
          <w:szCs w:val="28"/>
          <w:lang w:eastAsia="ru-RU"/>
        </w:rPr>
        <w:t>р</w:t>
      </w:r>
      <w:r w:rsidR="00F3263D" w:rsidRPr="00F3263D">
        <w:rPr>
          <w:sz w:val="28"/>
          <w:szCs w:val="28"/>
          <w:lang w:eastAsia="ru-RU"/>
        </w:rPr>
        <w:t>еализация муниципального инвестиционного стандарта на высоком и качественном уровне</w:t>
      </w:r>
      <w:r w:rsidRPr="00E47BDB">
        <w:rPr>
          <w:sz w:val="28"/>
          <w:szCs w:val="28"/>
          <w:lang w:eastAsia="ru-RU"/>
        </w:rPr>
        <w:t>;</w:t>
      </w:r>
    </w:p>
    <w:p w:rsidR="006F087A" w:rsidRDefault="006F087A" w:rsidP="006F087A">
      <w:pPr>
        <w:ind w:firstLine="709"/>
        <w:jc w:val="both"/>
        <w:rPr>
          <w:sz w:val="28"/>
          <w:szCs w:val="28"/>
          <w:lang w:eastAsia="ru-RU"/>
        </w:rPr>
      </w:pPr>
      <w:r w:rsidRPr="00E47BDB">
        <w:rPr>
          <w:sz w:val="28"/>
          <w:szCs w:val="28"/>
          <w:lang w:eastAsia="ru-RU"/>
        </w:rPr>
        <w:t>-</w:t>
      </w:r>
      <w:r w:rsidR="007C1200">
        <w:rPr>
          <w:sz w:val="28"/>
          <w:szCs w:val="28"/>
          <w:lang w:eastAsia="ru-RU"/>
        </w:rPr>
        <w:t xml:space="preserve"> п</w:t>
      </w:r>
      <w:r w:rsidR="007C1200" w:rsidRPr="007C1200">
        <w:rPr>
          <w:sz w:val="28"/>
          <w:szCs w:val="28"/>
          <w:lang w:eastAsia="ru-RU"/>
        </w:rPr>
        <w:t>овышение и продвижение имиджа муниципального образования Богородицкий район как конкурентоспособного привлекательного района</w:t>
      </w:r>
      <w:r w:rsidRPr="00E47BDB">
        <w:rPr>
          <w:sz w:val="28"/>
          <w:szCs w:val="28"/>
          <w:lang w:eastAsia="ru-RU"/>
        </w:rPr>
        <w:t>.</w:t>
      </w:r>
    </w:p>
    <w:p w:rsidR="006F087A" w:rsidRPr="0079323E" w:rsidRDefault="006F087A" w:rsidP="006F087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9323E">
        <w:rPr>
          <w:rFonts w:ascii="PT Astra Serif" w:hAnsi="PT Astra Serif"/>
          <w:sz w:val="28"/>
          <w:szCs w:val="28"/>
        </w:rPr>
        <w:t>Для достижения цели «</w:t>
      </w:r>
      <w:r w:rsidRPr="0079323E">
        <w:rPr>
          <w:rFonts w:ascii="PT Astra Serif" w:hAnsi="PT Astra Serif"/>
          <w:bCs/>
          <w:sz w:val="28"/>
          <w:szCs w:val="28"/>
        </w:rPr>
        <w:t>Создание условий для благоприятного и динамичного развития малого и среднего предпринимательства» необходимо решение следующих задач:</w:t>
      </w:r>
    </w:p>
    <w:p w:rsidR="006F087A" w:rsidRPr="0079323E" w:rsidRDefault="006F087A" w:rsidP="006F087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9323E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3263D">
        <w:rPr>
          <w:rFonts w:ascii="PT Astra Serif" w:hAnsi="PT Astra Serif"/>
          <w:sz w:val="28"/>
          <w:szCs w:val="28"/>
          <w:lang w:eastAsia="ru-RU"/>
        </w:rPr>
        <w:t>ф</w:t>
      </w:r>
      <w:r w:rsidR="00F3263D" w:rsidRPr="00F3263D">
        <w:rPr>
          <w:rFonts w:ascii="PT Astra Serif" w:hAnsi="PT Astra Serif"/>
          <w:sz w:val="28"/>
          <w:szCs w:val="28"/>
          <w:lang w:eastAsia="ru-RU"/>
        </w:rPr>
        <w:t>ормирование правовых основ, обеспечивающий благоприятный предпринимательский климат</w:t>
      </w:r>
      <w:r w:rsidRPr="0079323E">
        <w:rPr>
          <w:rFonts w:ascii="PT Astra Serif" w:hAnsi="PT Astra Serif"/>
          <w:sz w:val="28"/>
          <w:szCs w:val="28"/>
          <w:lang w:eastAsia="ru-RU"/>
        </w:rPr>
        <w:t>;</w:t>
      </w:r>
    </w:p>
    <w:p w:rsidR="006F087A" w:rsidRPr="0079323E" w:rsidRDefault="006F087A" w:rsidP="006F087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9323E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3263D">
        <w:rPr>
          <w:rFonts w:ascii="PT Astra Serif" w:hAnsi="PT Astra Serif"/>
          <w:sz w:val="28"/>
          <w:szCs w:val="28"/>
          <w:lang w:eastAsia="ru-RU"/>
        </w:rPr>
        <w:t>у</w:t>
      </w:r>
      <w:r w:rsidR="00F3263D" w:rsidRPr="00F3263D">
        <w:rPr>
          <w:rFonts w:ascii="PT Astra Serif" w:hAnsi="PT Astra Serif"/>
          <w:sz w:val="28"/>
          <w:szCs w:val="28"/>
          <w:lang w:eastAsia="ru-RU"/>
        </w:rPr>
        <w:t>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</w:r>
      <w:r w:rsidRPr="0079323E">
        <w:rPr>
          <w:rFonts w:ascii="PT Astra Serif" w:hAnsi="PT Astra Serif"/>
          <w:sz w:val="28"/>
          <w:szCs w:val="28"/>
          <w:lang w:eastAsia="ru-RU"/>
        </w:rPr>
        <w:t>;</w:t>
      </w:r>
    </w:p>
    <w:p w:rsidR="006F087A" w:rsidRPr="0079323E" w:rsidRDefault="006F087A" w:rsidP="006F087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9323E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F3263D">
        <w:rPr>
          <w:rFonts w:ascii="PT Astra Serif" w:hAnsi="PT Astra Serif"/>
          <w:sz w:val="28"/>
          <w:szCs w:val="28"/>
          <w:lang w:eastAsia="ru-RU"/>
        </w:rPr>
        <w:t>о</w:t>
      </w:r>
      <w:r w:rsidR="00F3263D" w:rsidRPr="00F3263D">
        <w:rPr>
          <w:rFonts w:ascii="PT Astra Serif" w:hAnsi="PT Astra Serif"/>
          <w:sz w:val="28"/>
          <w:szCs w:val="28"/>
          <w:lang w:eastAsia="ru-RU"/>
        </w:rPr>
        <w:t>беспечение информационной поддержки субъектов малого и среднего предпринимательства</w:t>
      </w:r>
      <w:r w:rsidRPr="0079323E">
        <w:rPr>
          <w:rFonts w:ascii="PT Astra Serif" w:hAnsi="PT Astra Serif"/>
          <w:sz w:val="28"/>
          <w:szCs w:val="28"/>
          <w:lang w:eastAsia="ru-RU"/>
        </w:rPr>
        <w:t>;</w:t>
      </w:r>
    </w:p>
    <w:p w:rsidR="006F087A" w:rsidRPr="0079323E" w:rsidRDefault="006F087A" w:rsidP="006F087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9323E">
        <w:rPr>
          <w:rFonts w:ascii="PT Astra Serif" w:hAnsi="PT Astra Serif"/>
          <w:b/>
          <w:sz w:val="28"/>
          <w:szCs w:val="28"/>
          <w:lang w:eastAsia="ru-RU"/>
        </w:rPr>
        <w:t xml:space="preserve">- </w:t>
      </w:r>
      <w:r w:rsidR="00F3263D" w:rsidRPr="00F3263D">
        <w:rPr>
          <w:rFonts w:ascii="PT Astra Serif" w:hAnsi="PT Astra Serif"/>
          <w:sz w:val="28"/>
          <w:szCs w:val="28"/>
          <w:lang w:eastAsia="ru-RU"/>
        </w:rPr>
        <w:t>развитие системы финансовой поддержки малого и среднего предпринимательства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6F087A" w:rsidRPr="005C05FD" w:rsidRDefault="006F087A" w:rsidP="006F087A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color w:val="FF0000"/>
          <w:sz w:val="28"/>
          <w:szCs w:val="20"/>
          <w:lang w:eastAsia="ru-RU"/>
        </w:rPr>
      </w:pPr>
    </w:p>
    <w:p w:rsidR="000970A1" w:rsidRPr="000970A1" w:rsidRDefault="000970A1" w:rsidP="000970A1">
      <w:pPr>
        <w:rPr>
          <w:rFonts w:ascii="PT Astra Serif" w:hAnsi="PT Astra Serif"/>
          <w:sz w:val="28"/>
          <w:szCs w:val="28"/>
        </w:rPr>
      </w:pPr>
    </w:p>
    <w:p w:rsidR="000970A1" w:rsidRPr="000970A1" w:rsidRDefault="000970A1" w:rsidP="000970A1">
      <w:pPr>
        <w:rPr>
          <w:rFonts w:ascii="PT Astra Serif" w:hAnsi="PT Astra Serif"/>
          <w:sz w:val="28"/>
          <w:szCs w:val="28"/>
        </w:rPr>
      </w:pPr>
    </w:p>
    <w:p w:rsidR="000970A1" w:rsidRPr="000970A1" w:rsidRDefault="000970A1" w:rsidP="000970A1">
      <w:pPr>
        <w:rPr>
          <w:rFonts w:ascii="PT Astra Serif" w:hAnsi="PT Astra Serif"/>
          <w:sz w:val="28"/>
          <w:szCs w:val="28"/>
        </w:rPr>
      </w:pPr>
    </w:p>
    <w:p w:rsidR="000970A1" w:rsidRPr="000970A1" w:rsidRDefault="000970A1" w:rsidP="000970A1">
      <w:pPr>
        <w:rPr>
          <w:rFonts w:ascii="PT Astra Serif" w:hAnsi="PT Astra Serif"/>
          <w:sz w:val="28"/>
          <w:szCs w:val="28"/>
        </w:rPr>
      </w:pPr>
    </w:p>
    <w:p w:rsidR="000970A1" w:rsidRPr="000970A1" w:rsidRDefault="000970A1" w:rsidP="000970A1">
      <w:pPr>
        <w:rPr>
          <w:rFonts w:ascii="PT Astra Serif" w:hAnsi="PT Astra Serif"/>
          <w:sz w:val="28"/>
          <w:szCs w:val="28"/>
        </w:rPr>
      </w:pPr>
    </w:p>
    <w:p w:rsidR="000970A1" w:rsidRPr="000970A1" w:rsidRDefault="000970A1" w:rsidP="000970A1">
      <w:pPr>
        <w:rPr>
          <w:rFonts w:ascii="PT Astra Serif" w:hAnsi="PT Astra Serif"/>
          <w:sz w:val="28"/>
          <w:szCs w:val="28"/>
        </w:rPr>
      </w:pPr>
    </w:p>
    <w:p w:rsidR="002170CC" w:rsidRPr="00AA0286" w:rsidRDefault="000970A1" w:rsidP="000970A1">
      <w:pPr>
        <w:tabs>
          <w:tab w:val="left" w:pos="8130"/>
        </w:tabs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</w:r>
    </w:p>
    <w:p w:rsidR="00297665" w:rsidRPr="002A0AC5" w:rsidRDefault="00297665" w:rsidP="00BD41BE">
      <w:pPr>
        <w:widowControl w:val="0"/>
        <w:tabs>
          <w:tab w:val="left" w:pos="37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97665" w:rsidRPr="002A0AC5" w:rsidSect="00FA20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24" w:rsidRDefault="00F12024">
      <w:r>
        <w:separator/>
      </w:r>
    </w:p>
  </w:endnote>
  <w:endnote w:type="continuationSeparator" w:id="0">
    <w:p w:rsidR="00F12024" w:rsidRDefault="00F1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24" w:rsidRDefault="00F12024">
      <w:r>
        <w:separator/>
      </w:r>
    </w:p>
  </w:footnote>
  <w:footnote w:type="continuationSeparator" w:id="0">
    <w:p w:rsidR="00F12024" w:rsidRDefault="00F1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688303"/>
      <w:docPartObj>
        <w:docPartGallery w:val="Page Numbers (Top of Page)"/>
        <w:docPartUnique/>
      </w:docPartObj>
    </w:sdtPr>
    <w:sdtEndPr/>
    <w:sdtContent>
      <w:p w:rsidR="009E1EB0" w:rsidRDefault="009E1EB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E39">
          <w:rPr>
            <w:noProof/>
          </w:rPr>
          <w:t>2</w:t>
        </w:r>
        <w:r>
          <w:fldChar w:fldCharType="end"/>
        </w:r>
      </w:p>
    </w:sdtContent>
  </w:sdt>
  <w:p w:rsidR="009E1EB0" w:rsidRPr="00C540C6" w:rsidRDefault="009E1EB0" w:rsidP="002170CC">
    <w:pPr>
      <w:pStyle w:val="af"/>
    </w:pPr>
  </w:p>
  <w:p w:rsidR="009E1EB0" w:rsidRDefault="009E1E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BF1361"/>
    <w:multiLevelType w:val="hybridMultilevel"/>
    <w:tmpl w:val="0F40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1417A"/>
    <w:multiLevelType w:val="multilevel"/>
    <w:tmpl w:val="2CD40FA2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hint="default"/>
      </w:rPr>
    </w:lvl>
  </w:abstractNum>
  <w:abstractNum w:abstractNumId="3" w15:restartNumberingAfterBreak="0">
    <w:nsid w:val="1D4510A6"/>
    <w:multiLevelType w:val="hybridMultilevel"/>
    <w:tmpl w:val="0DF23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B4205"/>
    <w:multiLevelType w:val="hybridMultilevel"/>
    <w:tmpl w:val="0F40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16011"/>
    <w:multiLevelType w:val="hybridMultilevel"/>
    <w:tmpl w:val="572E1480"/>
    <w:lvl w:ilvl="0" w:tplc="ACF6ECDC">
      <w:start w:val="1"/>
      <w:numFmt w:val="decimal"/>
      <w:lvlText w:val="%1.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DC3E80"/>
    <w:multiLevelType w:val="hybridMultilevel"/>
    <w:tmpl w:val="5DBA1C4C"/>
    <w:lvl w:ilvl="0" w:tplc="8D8CAD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B5E1215"/>
    <w:multiLevelType w:val="hybridMultilevel"/>
    <w:tmpl w:val="0F40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F6A3C"/>
    <w:multiLevelType w:val="multilevel"/>
    <w:tmpl w:val="9882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47F97"/>
    <w:multiLevelType w:val="hybridMultilevel"/>
    <w:tmpl w:val="DDD2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2"/>
    </w:lvlOverride>
  </w:num>
  <w:num w:numId="5">
    <w:abstractNumId w:val="8"/>
    <w:lvlOverride w:ilvl="0">
      <w:startOverride w:val="3"/>
    </w:lvlOverride>
  </w:num>
  <w:num w:numId="6">
    <w:abstractNumId w:val="8"/>
    <w:lvlOverride w:ilvl="0">
      <w:startOverride w:val="4"/>
    </w:lvlOverride>
  </w:num>
  <w:num w:numId="7">
    <w:abstractNumId w:val="8"/>
    <w:lvlOverride w:ilvl="0">
      <w:startOverride w:val="5"/>
    </w:lvlOverride>
  </w:num>
  <w:num w:numId="8">
    <w:abstractNumId w:val="8"/>
    <w:lvlOverride w:ilvl="0">
      <w:startOverride w:val="6"/>
    </w:lvlOverride>
  </w:num>
  <w:num w:numId="9">
    <w:abstractNumId w:val="8"/>
    <w:lvlOverride w:ilvl="0">
      <w:startOverride w:val="7"/>
    </w:lvlOverride>
  </w:num>
  <w:num w:numId="10">
    <w:abstractNumId w:val="8"/>
    <w:lvlOverride w:ilvl="0">
      <w:startOverride w:val="8"/>
    </w:lvlOverride>
  </w:num>
  <w:num w:numId="11">
    <w:abstractNumId w:val="3"/>
  </w:num>
  <w:num w:numId="12">
    <w:abstractNumId w:val="7"/>
  </w:num>
  <w:num w:numId="13">
    <w:abstractNumId w:val="4"/>
  </w:num>
  <w:num w:numId="14">
    <w:abstractNumId w:val="5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0D22"/>
    <w:rsid w:val="000210D2"/>
    <w:rsid w:val="000279F3"/>
    <w:rsid w:val="0004561B"/>
    <w:rsid w:val="0004639E"/>
    <w:rsid w:val="000676BE"/>
    <w:rsid w:val="00081DBE"/>
    <w:rsid w:val="000970A1"/>
    <w:rsid w:val="00097D31"/>
    <w:rsid w:val="000A06B8"/>
    <w:rsid w:val="000A10F1"/>
    <w:rsid w:val="000A1ED1"/>
    <w:rsid w:val="000A2D65"/>
    <w:rsid w:val="000B29C8"/>
    <w:rsid w:val="000D0598"/>
    <w:rsid w:val="000D05A0"/>
    <w:rsid w:val="000D23F2"/>
    <w:rsid w:val="000E6231"/>
    <w:rsid w:val="000F03B2"/>
    <w:rsid w:val="000F4B71"/>
    <w:rsid w:val="00105A82"/>
    <w:rsid w:val="0010633D"/>
    <w:rsid w:val="00115CE3"/>
    <w:rsid w:val="0011670F"/>
    <w:rsid w:val="00125A91"/>
    <w:rsid w:val="0012626D"/>
    <w:rsid w:val="00131DB3"/>
    <w:rsid w:val="00140632"/>
    <w:rsid w:val="00141FAE"/>
    <w:rsid w:val="001608AC"/>
    <w:rsid w:val="0016136D"/>
    <w:rsid w:val="00174BF8"/>
    <w:rsid w:val="00175F15"/>
    <w:rsid w:val="001A5FBD"/>
    <w:rsid w:val="001B5B5B"/>
    <w:rsid w:val="001C32A8"/>
    <w:rsid w:val="001C6EAE"/>
    <w:rsid w:val="001C7CE2"/>
    <w:rsid w:val="001D4585"/>
    <w:rsid w:val="001E34DF"/>
    <w:rsid w:val="001E53E5"/>
    <w:rsid w:val="001F69CE"/>
    <w:rsid w:val="002013D6"/>
    <w:rsid w:val="002111AF"/>
    <w:rsid w:val="0021412F"/>
    <w:rsid w:val="002147F8"/>
    <w:rsid w:val="002170CC"/>
    <w:rsid w:val="00236560"/>
    <w:rsid w:val="00242AF0"/>
    <w:rsid w:val="0025582D"/>
    <w:rsid w:val="00260B37"/>
    <w:rsid w:val="00270C3B"/>
    <w:rsid w:val="002721B4"/>
    <w:rsid w:val="0027725A"/>
    <w:rsid w:val="0028648F"/>
    <w:rsid w:val="00297661"/>
    <w:rsid w:val="00297665"/>
    <w:rsid w:val="0029794D"/>
    <w:rsid w:val="002A16C1"/>
    <w:rsid w:val="002B4FD2"/>
    <w:rsid w:val="002D0984"/>
    <w:rsid w:val="002D6AEE"/>
    <w:rsid w:val="002D7EAB"/>
    <w:rsid w:val="002E0705"/>
    <w:rsid w:val="002E54BE"/>
    <w:rsid w:val="002F7EBA"/>
    <w:rsid w:val="00302B5E"/>
    <w:rsid w:val="00313CAF"/>
    <w:rsid w:val="00315420"/>
    <w:rsid w:val="00322635"/>
    <w:rsid w:val="00342E66"/>
    <w:rsid w:val="00352B9A"/>
    <w:rsid w:val="003A2384"/>
    <w:rsid w:val="003A56EC"/>
    <w:rsid w:val="003D1375"/>
    <w:rsid w:val="003D216B"/>
    <w:rsid w:val="003E3274"/>
    <w:rsid w:val="0041710F"/>
    <w:rsid w:val="0042444E"/>
    <w:rsid w:val="00433E7E"/>
    <w:rsid w:val="00463480"/>
    <w:rsid w:val="004673DC"/>
    <w:rsid w:val="0048387B"/>
    <w:rsid w:val="00487240"/>
    <w:rsid w:val="0049010E"/>
    <w:rsid w:val="00495F57"/>
    <w:rsid w:val="004964FF"/>
    <w:rsid w:val="004A15BC"/>
    <w:rsid w:val="004A3E4D"/>
    <w:rsid w:val="004B585B"/>
    <w:rsid w:val="004C74A2"/>
    <w:rsid w:val="004E28FE"/>
    <w:rsid w:val="004E53E2"/>
    <w:rsid w:val="004F0D37"/>
    <w:rsid w:val="004F4919"/>
    <w:rsid w:val="00507C34"/>
    <w:rsid w:val="005148E2"/>
    <w:rsid w:val="00521321"/>
    <w:rsid w:val="00527B97"/>
    <w:rsid w:val="005370CE"/>
    <w:rsid w:val="00540413"/>
    <w:rsid w:val="00546246"/>
    <w:rsid w:val="0056595A"/>
    <w:rsid w:val="00572CF8"/>
    <w:rsid w:val="00585EB8"/>
    <w:rsid w:val="005A3A26"/>
    <w:rsid w:val="005A6A47"/>
    <w:rsid w:val="005B2800"/>
    <w:rsid w:val="005B3753"/>
    <w:rsid w:val="005C6B9A"/>
    <w:rsid w:val="005D1371"/>
    <w:rsid w:val="005D7943"/>
    <w:rsid w:val="005F60B3"/>
    <w:rsid w:val="005F6D36"/>
    <w:rsid w:val="005F7562"/>
    <w:rsid w:val="005F7DEF"/>
    <w:rsid w:val="006002F3"/>
    <w:rsid w:val="00600D2B"/>
    <w:rsid w:val="00602EBB"/>
    <w:rsid w:val="00615183"/>
    <w:rsid w:val="00621F7D"/>
    <w:rsid w:val="006237D1"/>
    <w:rsid w:val="0062411E"/>
    <w:rsid w:val="0062587C"/>
    <w:rsid w:val="00631C5C"/>
    <w:rsid w:val="00637F40"/>
    <w:rsid w:val="006450AA"/>
    <w:rsid w:val="00654CD4"/>
    <w:rsid w:val="006554B9"/>
    <w:rsid w:val="00656E39"/>
    <w:rsid w:val="00683FA6"/>
    <w:rsid w:val="006C5070"/>
    <w:rsid w:val="006C6EBE"/>
    <w:rsid w:val="006C6FA9"/>
    <w:rsid w:val="006F087A"/>
    <w:rsid w:val="006F2075"/>
    <w:rsid w:val="006F20F1"/>
    <w:rsid w:val="007112E3"/>
    <w:rsid w:val="007143EE"/>
    <w:rsid w:val="00724E8F"/>
    <w:rsid w:val="007334C3"/>
    <w:rsid w:val="00735804"/>
    <w:rsid w:val="00741032"/>
    <w:rsid w:val="00750ABC"/>
    <w:rsid w:val="00751008"/>
    <w:rsid w:val="00754049"/>
    <w:rsid w:val="00764324"/>
    <w:rsid w:val="00765BFB"/>
    <w:rsid w:val="00766CE8"/>
    <w:rsid w:val="00770FB8"/>
    <w:rsid w:val="007748B0"/>
    <w:rsid w:val="00782013"/>
    <w:rsid w:val="007915FF"/>
    <w:rsid w:val="00793F88"/>
    <w:rsid w:val="00796661"/>
    <w:rsid w:val="007C1200"/>
    <w:rsid w:val="007C740D"/>
    <w:rsid w:val="007D599F"/>
    <w:rsid w:val="007E3836"/>
    <w:rsid w:val="007E629F"/>
    <w:rsid w:val="007E777D"/>
    <w:rsid w:val="007F12CE"/>
    <w:rsid w:val="007F4F01"/>
    <w:rsid w:val="00825AC6"/>
    <w:rsid w:val="00826211"/>
    <w:rsid w:val="0083223B"/>
    <w:rsid w:val="00834C7D"/>
    <w:rsid w:val="008356E4"/>
    <w:rsid w:val="00844AEF"/>
    <w:rsid w:val="008528B3"/>
    <w:rsid w:val="00886A38"/>
    <w:rsid w:val="008A1C4A"/>
    <w:rsid w:val="008A457D"/>
    <w:rsid w:val="008B0DE3"/>
    <w:rsid w:val="008C7A86"/>
    <w:rsid w:val="008E0796"/>
    <w:rsid w:val="008E28E3"/>
    <w:rsid w:val="008E5F99"/>
    <w:rsid w:val="008F2E0C"/>
    <w:rsid w:val="009110D2"/>
    <w:rsid w:val="009360FB"/>
    <w:rsid w:val="009423BE"/>
    <w:rsid w:val="00952BDD"/>
    <w:rsid w:val="0097466B"/>
    <w:rsid w:val="009747A7"/>
    <w:rsid w:val="00975EC3"/>
    <w:rsid w:val="00981B7F"/>
    <w:rsid w:val="009A363D"/>
    <w:rsid w:val="009A4E42"/>
    <w:rsid w:val="009A7968"/>
    <w:rsid w:val="009B0642"/>
    <w:rsid w:val="009B0DCD"/>
    <w:rsid w:val="009B50E2"/>
    <w:rsid w:val="009D3E37"/>
    <w:rsid w:val="009E1EB0"/>
    <w:rsid w:val="009E6108"/>
    <w:rsid w:val="009E6261"/>
    <w:rsid w:val="00A10001"/>
    <w:rsid w:val="00A216F4"/>
    <w:rsid w:val="00A22E6F"/>
    <w:rsid w:val="00A24EB9"/>
    <w:rsid w:val="00A26958"/>
    <w:rsid w:val="00A333F8"/>
    <w:rsid w:val="00A54478"/>
    <w:rsid w:val="00A6472C"/>
    <w:rsid w:val="00A71E61"/>
    <w:rsid w:val="00A72288"/>
    <w:rsid w:val="00A7742E"/>
    <w:rsid w:val="00A8653B"/>
    <w:rsid w:val="00A9089D"/>
    <w:rsid w:val="00A95BFF"/>
    <w:rsid w:val="00A971F2"/>
    <w:rsid w:val="00AD082E"/>
    <w:rsid w:val="00AE38F9"/>
    <w:rsid w:val="00AE4F90"/>
    <w:rsid w:val="00AE66D7"/>
    <w:rsid w:val="00AE7EC4"/>
    <w:rsid w:val="00AF229E"/>
    <w:rsid w:val="00AF6313"/>
    <w:rsid w:val="00B010CF"/>
    <w:rsid w:val="00B0593F"/>
    <w:rsid w:val="00B15CA7"/>
    <w:rsid w:val="00B17D95"/>
    <w:rsid w:val="00B2476F"/>
    <w:rsid w:val="00B3438A"/>
    <w:rsid w:val="00B376B1"/>
    <w:rsid w:val="00B55530"/>
    <w:rsid w:val="00B562C1"/>
    <w:rsid w:val="00B63641"/>
    <w:rsid w:val="00B70981"/>
    <w:rsid w:val="00B84469"/>
    <w:rsid w:val="00B96B55"/>
    <w:rsid w:val="00BA4658"/>
    <w:rsid w:val="00BB0A29"/>
    <w:rsid w:val="00BD2261"/>
    <w:rsid w:val="00BD3BAA"/>
    <w:rsid w:val="00BD41BE"/>
    <w:rsid w:val="00BE1731"/>
    <w:rsid w:val="00BE207B"/>
    <w:rsid w:val="00BE7726"/>
    <w:rsid w:val="00BE7AFA"/>
    <w:rsid w:val="00C11E77"/>
    <w:rsid w:val="00C1536C"/>
    <w:rsid w:val="00C25AE8"/>
    <w:rsid w:val="00C33AFD"/>
    <w:rsid w:val="00C43647"/>
    <w:rsid w:val="00C52BF8"/>
    <w:rsid w:val="00C53FE1"/>
    <w:rsid w:val="00C70B38"/>
    <w:rsid w:val="00C764E2"/>
    <w:rsid w:val="00C81772"/>
    <w:rsid w:val="00C9127F"/>
    <w:rsid w:val="00C97516"/>
    <w:rsid w:val="00CB3595"/>
    <w:rsid w:val="00CC4111"/>
    <w:rsid w:val="00CC507E"/>
    <w:rsid w:val="00CD412E"/>
    <w:rsid w:val="00CE038A"/>
    <w:rsid w:val="00CF25B5"/>
    <w:rsid w:val="00CF3559"/>
    <w:rsid w:val="00CF4C72"/>
    <w:rsid w:val="00D17C08"/>
    <w:rsid w:val="00D20F77"/>
    <w:rsid w:val="00D279C0"/>
    <w:rsid w:val="00D80A2E"/>
    <w:rsid w:val="00D848C5"/>
    <w:rsid w:val="00D9605C"/>
    <w:rsid w:val="00DB2BD8"/>
    <w:rsid w:val="00DB3703"/>
    <w:rsid w:val="00DC5EB8"/>
    <w:rsid w:val="00DD618B"/>
    <w:rsid w:val="00DE4B1C"/>
    <w:rsid w:val="00DE647D"/>
    <w:rsid w:val="00DF0B81"/>
    <w:rsid w:val="00DF45EF"/>
    <w:rsid w:val="00DF5D5B"/>
    <w:rsid w:val="00E02600"/>
    <w:rsid w:val="00E02C80"/>
    <w:rsid w:val="00E03E77"/>
    <w:rsid w:val="00E06FAE"/>
    <w:rsid w:val="00E11B07"/>
    <w:rsid w:val="00E133D7"/>
    <w:rsid w:val="00E22316"/>
    <w:rsid w:val="00E35B33"/>
    <w:rsid w:val="00E41E47"/>
    <w:rsid w:val="00E51615"/>
    <w:rsid w:val="00E656C6"/>
    <w:rsid w:val="00E67319"/>
    <w:rsid w:val="00E727C9"/>
    <w:rsid w:val="00E85B86"/>
    <w:rsid w:val="00E972A0"/>
    <w:rsid w:val="00EA0AB3"/>
    <w:rsid w:val="00EA252F"/>
    <w:rsid w:val="00EA3D53"/>
    <w:rsid w:val="00EA6DDD"/>
    <w:rsid w:val="00EB2340"/>
    <w:rsid w:val="00EB6B67"/>
    <w:rsid w:val="00EC0A58"/>
    <w:rsid w:val="00F12024"/>
    <w:rsid w:val="00F306C5"/>
    <w:rsid w:val="00F3263D"/>
    <w:rsid w:val="00F33189"/>
    <w:rsid w:val="00F35229"/>
    <w:rsid w:val="00F40B57"/>
    <w:rsid w:val="00F523C4"/>
    <w:rsid w:val="00F62CE8"/>
    <w:rsid w:val="00F63BDF"/>
    <w:rsid w:val="00F679D8"/>
    <w:rsid w:val="00F737E5"/>
    <w:rsid w:val="00F825D0"/>
    <w:rsid w:val="00F83C36"/>
    <w:rsid w:val="00F96022"/>
    <w:rsid w:val="00FA208F"/>
    <w:rsid w:val="00FA45AB"/>
    <w:rsid w:val="00FA4675"/>
    <w:rsid w:val="00FA5FD3"/>
    <w:rsid w:val="00FB1FF4"/>
    <w:rsid w:val="00FC7D5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0CC"/>
    <w:rPr>
      <w:sz w:val="28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uiPriority w:val="99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character" w:customStyle="1" w:styleId="af0">
    <w:name w:val="Верхний колонтитул Знак"/>
    <w:link w:val="af"/>
    <w:uiPriority w:val="99"/>
    <w:qFormat/>
    <w:rsid w:val="00010179"/>
    <w:rPr>
      <w:sz w:val="24"/>
      <w:szCs w:val="24"/>
      <w:lang w:eastAsia="zh-CN"/>
    </w:rPr>
  </w:style>
  <w:style w:type="paragraph" w:styleId="af1">
    <w:name w:val="footer"/>
    <w:basedOn w:val="a"/>
    <w:uiPriority w:val="99"/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3438A"/>
    <w:rPr>
      <w:rFonts w:ascii="Arial" w:hAnsi="Arial" w:cs="Arial"/>
    </w:rPr>
  </w:style>
  <w:style w:type="character" w:customStyle="1" w:styleId="afc">
    <w:name w:val="Нижний колонтитул Знак"/>
    <w:basedOn w:val="a0"/>
    <w:uiPriority w:val="99"/>
    <w:qFormat/>
    <w:rsid w:val="002170CC"/>
    <w:rPr>
      <w:rFonts w:ascii="Calibri" w:eastAsia="Calibri" w:hAnsi="Calibri" w:cs="Times New Roman"/>
    </w:rPr>
  </w:style>
  <w:style w:type="character" w:customStyle="1" w:styleId="-">
    <w:name w:val="Интернет-ссылка"/>
    <w:basedOn w:val="a0"/>
    <w:uiPriority w:val="99"/>
    <w:unhideWhenUsed/>
    <w:rsid w:val="002170CC"/>
    <w:rPr>
      <w:color w:val="0563C1" w:themeColor="hyperlink"/>
      <w:u w:val="single"/>
    </w:rPr>
  </w:style>
  <w:style w:type="paragraph" w:styleId="19">
    <w:name w:val="index 1"/>
    <w:basedOn w:val="a"/>
    <w:next w:val="a"/>
    <w:autoRedefine/>
    <w:uiPriority w:val="99"/>
    <w:semiHidden/>
    <w:unhideWhenUsed/>
    <w:rsid w:val="002170CC"/>
    <w:pPr>
      <w:ind w:left="240" w:hanging="240"/>
    </w:pPr>
  </w:style>
  <w:style w:type="paragraph" w:styleId="afd">
    <w:name w:val="index heading"/>
    <w:basedOn w:val="a"/>
    <w:qFormat/>
    <w:rsid w:val="002170CC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2170CC"/>
    <w:pPr>
      <w:widowControl w:val="0"/>
      <w:suppressAutoHyphens/>
    </w:pPr>
    <w:rPr>
      <w:rFonts w:asciiTheme="minorHAnsi" w:hAnsiTheme="minorHAnsi" w:cs="Calibri"/>
      <w:b/>
      <w:sz w:val="22"/>
    </w:rPr>
  </w:style>
  <w:style w:type="character" w:customStyle="1" w:styleId="afe">
    <w:name w:val="Основной текст_"/>
    <w:basedOn w:val="a0"/>
    <w:link w:val="1a"/>
    <w:uiPriority w:val="99"/>
    <w:locked/>
    <w:rsid w:val="002170CC"/>
    <w:rPr>
      <w:shd w:val="clear" w:color="auto" w:fill="FFFFFF"/>
    </w:rPr>
  </w:style>
  <w:style w:type="paragraph" w:customStyle="1" w:styleId="1a">
    <w:name w:val="Основной текст1"/>
    <w:basedOn w:val="a"/>
    <w:link w:val="afe"/>
    <w:uiPriority w:val="99"/>
    <w:rsid w:val="002170CC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unhideWhenUsed/>
    <w:rsid w:val="002170CC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170CC"/>
    <w:rPr>
      <w:rFonts w:asciiTheme="minorHAnsi" w:eastAsiaTheme="minorHAnsi" w:hAnsiTheme="minorHAnsi"/>
      <w:lang w:eastAsia="en-US"/>
    </w:rPr>
  </w:style>
  <w:style w:type="character" w:styleId="aff1">
    <w:name w:val="footnote reference"/>
    <w:basedOn w:val="a0"/>
    <w:uiPriority w:val="99"/>
    <w:unhideWhenUsed/>
    <w:rsid w:val="002170CC"/>
    <w:rPr>
      <w:vertAlign w:val="superscript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2170CC"/>
    <w:rPr>
      <w:rFonts w:asciiTheme="minorHAnsi" w:eastAsiaTheme="minorHAnsi" w:hAnsiTheme="minorHAnsi"/>
      <w:lang w:eastAsia="en-US"/>
    </w:rPr>
  </w:style>
  <w:style w:type="paragraph" w:styleId="aff3">
    <w:name w:val="endnote text"/>
    <w:basedOn w:val="a"/>
    <w:link w:val="aff2"/>
    <w:uiPriority w:val="99"/>
    <w:semiHidden/>
    <w:unhideWhenUsed/>
    <w:rsid w:val="002170CC"/>
    <w:rPr>
      <w:rFonts w:asciiTheme="minorHAnsi" w:eastAsiaTheme="minorHAnsi" w:hAnsiTheme="minorHAnsi"/>
      <w:sz w:val="20"/>
      <w:szCs w:val="20"/>
      <w:lang w:eastAsia="en-US"/>
    </w:rPr>
  </w:style>
  <w:style w:type="character" w:styleId="aff4">
    <w:name w:val="endnote reference"/>
    <w:basedOn w:val="a0"/>
    <w:uiPriority w:val="99"/>
    <w:semiHidden/>
    <w:unhideWhenUsed/>
    <w:rsid w:val="002170CC"/>
    <w:rPr>
      <w:vertAlign w:val="superscript"/>
    </w:rPr>
  </w:style>
  <w:style w:type="paragraph" w:customStyle="1" w:styleId="richfactdown-paragraph">
    <w:name w:val="richfactdown-paragraph"/>
    <w:basedOn w:val="a"/>
    <w:rsid w:val="002170C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basedOn w:val="a0"/>
    <w:uiPriority w:val="22"/>
    <w:qFormat/>
    <w:rsid w:val="002170CC"/>
    <w:rPr>
      <w:b/>
      <w:bCs/>
    </w:rPr>
  </w:style>
  <w:style w:type="paragraph" w:customStyle="1" w:styleId="pcenter">
    <w:name w:val="pcenter"/>
    <w:basedOn w:val="a"/>
    <w:rsid w:val="002170C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both">
    <w:name w:val="pboth"/>
    <w:basedOn w:val="a"/>
    <w:rsid w:val="002170C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1">
    <w:name w:val="consplusnormal"/>
    <w:basedOn w:val="a"/>
    <w:rsid w:val="002170C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Normal (Web)"/>
    <w:basedOn w:val="a"/>
    <w:uiPriority w:val="99"/>
    <w:unhideWhenUsed/>
    <w:rsid w:val="002170C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7">
    <w:name w:val="Текст в заданном формате"/>
    <w:basedOn w:val="a"/>
    <w:rsid w:val="009E6108"/>
    <w:pPr>
      <w:widowControl w:val="0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4558&amp;dst=100249&amp;field=134&amp;date=13.01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3481-8F5A-4FE8-98FA-0A220F70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9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МорсинаОА</cp:lastModifiedBy>
  <cp:revision>2</cp:revision>
  <cp:lastPrinted>2025-01-13T09:00:00Z</cp:lastPrinted>
  <dcterms:created xsi:type="dcterms:W3CDTF">2025-04-16T09:56:00Z</dcterms:created>
  <dcterms:modified xsi:type="dcterms:W3CDTF">2025-04-16T09:56:00Z</dcterms:modified>
</cp:coreProperties>
</file>