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6636815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0D442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BFD03B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484FC2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CCAD24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BF2447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8394C1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92802E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F04A3A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006EC9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4AE920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823F89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704BCF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BD1BF6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8A86EF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0B5DB7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BB02C2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099E30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AA752E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023DC6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ACA502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E70C22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6D4320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590C9D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E9BB13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5E9833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A5B835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CB4AF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907F12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0BC001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75C942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5AB6FA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CE8612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9E48B5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FC123A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F80875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0D5FD9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C6F290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F86E0B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66C1A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51F7429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2B842F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ED6070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A995B5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851EA5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998760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F5827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D9B4D2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9EC7C6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06E741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86827A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EC67D0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FB73378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23E747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07967D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B24D9E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FC952D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97C874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95E2CE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CEE1ED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62123E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06AFE9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3B54D4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5D63857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E05430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AE896D1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7EEA9C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F395D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0C98BC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F03AC6E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AFAC3B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1330F76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EE4DC6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CE7967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B84E8B2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4DF9975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10ED81A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185129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69263C8F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7AEE2BC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1E11E023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2ED061C7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B43D894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44D84B9B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38D948BC" w14:textId="77777777" w:rsidR="00621F7D" w:rsidRDefault="00621F7D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</w:pPr>
    </w:p>
    <w:p w14:paraId="02C81C75" w14:textId="77777777" w:rsidR="00FE125F" w:rsidRPr="0083223B" w:rsidRDefault="00E727C9" w:rsidP="005F6D36">
      <w:pPr>
        <w:jc w:val="center"/>
      </w:pPr>
      <w:r w:rsidRPr="00E727C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</w:p>
    <w:p w14:paraId="51F864E8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14:paraId="4143FF29" w14:textId="77777777" w:rsidR="00E06FAE" w:rsidRDefault="00E727C9" w:rsidP="00E06FAE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 w:rsidR="00E06FAE"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14:paraId="68A0A16F" w14:textId="77777777" w:rsidR="00E727C9" w:rsidRDefault="00A9089D" w:rsidP="00E06FAE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>БОГОРОДИЦКИЙ</w:t>
      </w:r>
      <w:r w:rsidR="00F96022">
        <w:rPr>
          <w:rFonts w:ascii="PT Astra Serif" w:hAnsi="PT Astra Serif"/>
          <w:b/>
          <w:sz w:val="34"/>
        </w:rPr>
        <w:t xml:space="preserve"> </w:t>
      </w:r>
      <w:r w:rsidR="00E727C9" w:rsidRPr="00E727C9">
        <w:rPr>
          <w:rFonts w:ascii="PT Astra Serif" w:hAnsi="PT Astra Serif"/>
          <w:b/>
          <w:sz w:val="34"/>
        </w:rPr>
        <w:t>РАЙОН</w:t>
      </w:r>
      <w:r w:rsidR="00E727C9">
        <w:rPr>
          <w:rFonts w:ascii="PT Astra Serif" w:hAnsi="PT Astra Serif"/>
          <w:b/>
          <w:sz w:val="34"/>
        </w:rPr>
        <w:t xml:space="preserve"> </w:t>
      </w:r>
    </w:p>
    <w:p w14:paraId="755DFB7C" w14:textId="77777777" w:rsidR="00E727C9" w:rsidRDefault="00E727C9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14:paraId="3185ADEC" w14:textId="77777777" w:rsidR="005F6D36" w:rsidRPr="004964FF" w:rsidRDefault="005F6D36" w:rsidP="00E727C9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14:paraId="274D1E51" w14:textId="64B7C891" w:rsidR="00621F7D" w:rsidRDefault="00621F7D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79965C95" w14:textId="186AAE47" w:rsidR="00E94C95" w:rsidRDefault="00E94C95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p w14:paraId="4FAC8DDE" w14:textId="77777777" w:rsidR="00E94C95" w:rsidRDefault="00E94C95" w:rsidP="005F6D36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5B2800" w:rsidRPr="007648B2" w14:paraId="28D5C760" w14:textId="77777777" w:rsidTr="00BA4658">
        <w:trPr>
          <w:trHeight w:val="146"/>
        </w:trPr>
        <w:tc>
          <w:tcPr>
            <w:tcW w:w="5846" w:type="dxa"/>
            <w:shd w:val="clear" w:color="auto" w:fill="auto"/>
          </w:tcPr>
          <w:p w14:paraId="5490E330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от</w:t>
            </w:r>
          </w:p>
        </w:tc>
        <w:tc>
          <w:tcPr>
            <w:tcW w:w="2409" w:type="dxa"/>
            <w:shd w:val="clear" w:color="auto" w:fill="auto"/>
          </w:tcPr>
          <w:p w14:paraId="55689981" w14:textId="77777777" w:rsidR="005B2800" w:rsidRPr="006F2075" w:rsidRDefault="002A16C1" w:rsidP="006F2075">
            <w:pPr>
              <w:pStyle w:val="afa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</w:p>
        </w:tc>
      </w:tr>
    </w:tbl>
    <w:p w14:paraId="2C4E7BBA" w14:textId="77777777" w:rsidR="005F6D36" w:rsidRDefault="005F6D36">
      <w:pPr>
        <w:rPr>
          <w:rFonts w:ascii="PT Astra Serif" w:hAnsi="PT Astra Serif" w:cs="PT Astra Serif"/>
          <w:sz w:val="28"/>
          <w:szCs w:val="28"/>
        </w:rPr>
      </w:pPr>
    </w:p>
    <w:p w14:paraId="59ED5DD8" w14:textId="77777777" w:rsidR="005B2800" w:rsidRDefault="005B2800">
      <w:pPr>
        <w:rPr>
          <w:rFonts w:ascii="PT Astra Serif" w:hAnsi="PT Astra Serif" w:cs="PT Astra Serif"/>
          <w:sz w:val="28"/>
          <w:szCs w:val="28"/>
        </w:rPr>
      </w:pPr>
    </w:p>
    <w:p w14:paraId="34568251" w14:textId="4132E5B1" w:rsidR="00486BAC" w:rsidRDefault="00486BAC" w:rsidP="00486BAC">
      <w:pPr>
        <w:pStyle w:val="ConsPlusTitle"/>
        <w:widowControl/>
        <w:ind w:right="-17" w:firstLine="709"/>
        <w:jc w:val="center"/>
        <w:rPr>
          <w:sz w:val="28"/>
          <w:szCs w:val="28"/>
        </w:rPr>
      </w:pPr>
      <w:r w:rsidRPr="00032AAA">
        <w:rPr>
          <w:sz w:val="28"/>
          <w:szCs w:val="28"/>
        </w:rPr>
        <w:t xml:space="preserve">Об утверждении </w:t>
      </w:r>
      <w:hyperlink r:id="rId8" w:history="1">
        <w:r w:rsidRPr="00032AAA">
          <w:rPr>
            <w:sz w:val="28"/>
            <w:szCs w:val="28"/>
          </w:rPr>
          <w:t>Порядка</w:t>
        </w:r>
      </w:hyperlink>
      <w:r w:rsidRPr="00032AAA">
        <w:rPr>
          <w:sz w:val="28"/>
          <w:szCs w:val="28"/>
        </w:rPr>
        <w:t xml:space="preserve"> обеспечения питанием обучающихся за счет бюджетных ассигнований местного бюджета в муниципальных </w:t>
      </w:r>
      <w:r w:rsidR="00BC1801">
        <w:rPr>
          <w:sz w:val="28"/>
          <w:szCs w:val="28"/>
        </w:rPr>
        <w:t>обще</w:t>
      </w:r>
      <w:r w:rsidRPr="00032AAA">
        <w:rPr>
          <w:sz w:val="28"/>
          <w:szCs w:val="28"/>
        </w:rPr>
        <w:t xml:space="preserve">образовательных </w:t>
      </w:r>
      <w:r>
        <w:rPr>
          <w:sz w:val="28"/>
          <w:szCs w:val="28"/>
        </w:rPr>
        <w:t>организациях</w:t>
      </w:r>
      <w:r w:rsidRPr="00032AAA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Богородицкий район</w:t>
      </w:r>
    </w:p>
    <w:p w14:paraId="75D23204" w14:textId="77777777" w:rsidR="00486BAC" w:rsidRDefault="00486BAC" w:rsidP="00486BAC">
      <w:pPr>
        <w:pStyle w:val="ConsPlusTitle"/>
        <w:widowControl/>
        <w:ind w:right="-17" w:firstLine="709"/>
        <w:jc w:val="center"/>
        <w:rPr>
          <w:sz w:val="28"/>
          <w:szCs w:val="28"/>
        </w:rPr>
      </w:pPr>
    </w:p>
    <w:p w14:paraId="1BD5C66E" w14:textId="77777777" w:rsidR="00486BAC" w:rsidRDefault="00486BAC" w:rsidP="00486BAC">
      <w:pPr>
        <w:pStyle w:val="ConsPlusTitle"/>
        <w:widowControl/>
        <w:ind w:right="-17" w:firstLine="709"/>
        <w:jc w:val="center"/>
        <w:rPr>
          <w:sz w:val="28"/>
          <w:szCs w:val="28"/>
        </w:rPr>
      </w:pPr>
    </w:p>
    <w:p w14:paraId="732A30EA" w14:textId="77777777" w:rsidR="00486BAC" w:rsidRPr="008221E7" w:rsidRDefault="00486BAC" w:rsidP="00486BAC">
      <w:pPr>
        <w:pStyle w:val="ConsPlusTitle"/>
        <w:widowControl/>
        <w:ind w:right="-17" w:firstLine="709"/>
        <w:jc w:val="center"/>
        <w:rPr>
          <w:sz w:val="28"/>
          <w:szCs w:val="28"/>
        </w:rPr>
      </w:pPr>
    </w:p>
    <w:p w14:paraId="34A381BC" w14:textId="77777777" w:rsidR="00486BAC" w:rsidRDefault="00486BAC" w:rsidP="00486BAC">
      <w:pPr>
        <w:ind w:firstLine="709"/>
        <w:contextualSpacing/>
        <w:jc w:val="both"/>
        <w:rPr>
          <w:sz w:val="28"/>
          <w:szCs w:val="28"/>
        </w:rPr>
      </w:pPr>
      <w:r w:rsidRPr="00032AAA">
        <w:rPr>
          <w:sz w:val="28"/>
          <w:szCs w:val="28"/>
        </w:rPr>
        <w:t xml:space="preserve">В целях обеспечения питанием обучающихся за счет бюджетных ассигнований местного бюджета в муниципальных образовательных </w:t>
      </w:r>
      <w:r>
        <w:rPr>
          <w:sz w:val="28"/>
          <w:szCs w:val="28"/>
        </w:rPr>
        <w:t>организациях</w:t>
      </w:r>
      <w:r w:rsidRPr="00032AA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Богородицкий</w:t>
      </w:r>
      <w:r w:rsidRPr="00032AAA">
        <w:rPr>
          <w:sz w:val="28"/>
          <w:szCs w:val="28"/>
        </w:rPr>
        <w:t xml:space="preserve"> район и </w:t>
      </w:r>
      <w:r>
        <w:rPr>
          <w:sz w:val="28"/>
          <w:szCs w:val="28"/>
        </w:rPr>
        <w:t>в соответствии с</w:t>
      </w:r>
      <w:r w:rsidRPr="00032AAA">
        <w:rPr>
          <w:sz w:val="28"/>
          <w:szCs w:val="28"/>
        </w:rPr>
        <w:t xml:space="preserve"> </w:t>
      </w:r>
      <w:hyperlink r:id="rId9" w:history="1">
        <w:r w:rsidRPr="00032AAA">
          <w:rPr>
            <w:sz w:val="28"/>
            <w:szCs w:val="28"/>
          </w:rPr>
          <w:t>частью 4 статьи 37</w:t>
        </w:r>
      </w:hyperlink>
      <w:r>
        <w:rPr>
          <w:sz w:val="28"/>
          <w:szCs w:val="28"/>
        </w:rPr>
        <w:t>, частью 7 статьи 79</w:t>
      </w:r>
      <w:r w:rsidRPr="00032AAA">
        <w:rPr>
          <w:sz w:val="28"/>
          <w:szCs w:val="28"/>
        </w:rPr>
        <w:t xml:space="preserve"> Федерального закона «Об образовании в Российской Федерации» от 29 декабря 2012 года N 273-ФЗ, </w:t>
      </w:r>
      <w:r>
        <w:rPr>
          <w:sz w:val="28"/>
          <w:szCs w:val="28"/>
        </w:rPr>
        <w:t xml:space="preserve">, </w:t>
      </w:r>
      <w:r>
        <w:rPr>
          <w:rFonts w:ascii="PT Astra Serif" w:hAnsi="PT Astra Serif"/>
          <w:sz w:val="28"/>
          <w:szCs w:val="28"/>
        </w:rPr>
        <w:t xml:space="preserve">Указа Губернатора Тульской области от 12.10.2022 № 105 «О предоставлении дополнительных мер социальной поддержки отдельным категориям граждан», в </w:t>
      </w:r>
      <w:r w:rsidRPr="00D278FD">
        <w:rPr>
          <w:rFonts w:ascii="PT Astra Serif" w:hAnsi="PT Astra Serif"/>
          <w:sz w:val="28"/>
          <w:szCs w:val="28"/>
        </w:rPr>
        <w:t>связи со вступлением в силу Закона Тульской области № 38-ЗТО «О внесении изменений в статьи 1 и 5 Закона Тульской области «О наделении органов местного самоуправления государственным полномочием по дополнительному финансовому обеспечению мероприятий по организации питания отдельных категорий обучающихся в муниципальных общеобразовательных организациях и обучающихся в частных общеобразовательных организациях по имеющим государственную аккредитацию основным общеобразовательным программам» от 27.06.2024,  в соответствии со статьей 6 Закона Тульской области № 37 – ЗТО «О признании утратившими силу отдельных законодательных актов (положений законодательных актов) Тульской области и о внесении изменений в отдельные законодательные акты Тульской области»</w:t>
      </w:r>
      <w:r>
        <w:rPr>
          <w:rFonts w:ascii="PT Astra Serif" w:hAnsi="PT Astra Serif"/>
          <w:sz w:val="28"/>
          <w:szCs w:val="28"/>
        </w:rPr>
        <w:t xml:space="preserve">, на основании Устава </w:t>
      </w:r>
      <w:r>
        <w:rPr>
          <w:rFonts w:ascii="PT Astra Serif" w:hAnsi="PT Astra Serif"/>
          <w:sz w:val="28"/>
          <w:szCs w:val="28"/>
        </w:rPr>
        <w:lastRenderedPageBreak/>
        <w:t xml:space="preserve">Богородицкого муниципального района Тульской области, администрация муниципального образования Богородицкий район </w:t>
      </w:r>
      <w:r w:rsidRPr="00032AAA">
        <w:rPr>
          <w:sz w:val="28"/>
          <w:szCs w:val="28"/>
        </w:rPr>
        <w:t xml:space="preserve"> ПОСТАНОВЛЯЕТ:</w:t>
      </w:r>
    </w:p>
    <w:p w14:paraId="7FB4E588" w14:textId="77777777" w:rsidR="00486BAC" w:rsidRDefault="00486BAC" w:rsidP="00486B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032AAA">
        <w:rPr>
          <w:sz w:val="28"/>
          <w:szCs w:val="28"/>
        </w:rPr>
        <w:t xml:space="preserve">Утвердить </w:t>
      </w:r>
      <w:hyperlink r:id="rId10" w:history="1">
        <w:r w:rsidRPr="00032AAA">
          <w:rPr>
            <w:sz w:val="28"/>
            <w:szCs w:val="28"/>
          </w:rPr>
          <w:t>Порядок</w:t>
        </w:r>
      </w:hyperlink>
      <w:r w:rsidRPr="00032AAA">
        <w:rPr>
          <w:sz w:val="28"/>
          <w:szCs w:val="28"/>
        </w:rPr>
        <w:t xml:space="preserve"> обеспечения питанием обучающихся за счет бюджетных ассигнований местного бюджета в муниципальных образовательных </w:t>
      </w:r>
      <w:r>
        <w:rPr>
          <w:sz w:val="28"/>
          <w:szCs w:val="28"/>
        </w:rPr>
        <w:t>организациях</w:t>
      </w:r>
      <w:r w:rsidRPr="00032AA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Богородицкий</w:t>
      </w:r>
      <w:r w:rsidRPr="00032AAA">
        <w:rPr>
          <w:sz w:val="28"/>
          <w:szCs w:val="28"/>
        </w:rPr>
        <w:t xml:space="preserve"> район (приложение).</w:t>
      </w:r>
    </w:p>
    <w:p w14:paraId="59D6833F" w14:textId="77777777" w:rsidR="00486BAC" w:rsidRPr="00805476" w:rsidRDefault="00486BAC" w:rsidP="00486BAC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00FC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Признать утратившим силу постановления администрации муниципального образования Богородицкий район: № 961 от </w:t>
      </w:r>
      <w:r w:rsidRPr="00DF373B">
        <w:rPr>
          <w:sz w:val="28"/>
          <w:szCs w:val="28"/>
        </w:rPr>
        <w:t>15</w:t>
      </w:r>
      <w:r>
        <w:rPr>
          <w:sz w:val="28"/>
          <w:szCs w:val="28"/>
        </w:rPr>
        <w:t>.09.2022 «Об утверждении Порядка обеспечения питанием обучающихся за счет бюджетных ассигнований местного бюджета в муниципальных образовательных организациях муниципального образования Богородицкий район»; № 719 от 04.09.2024 «</w:t>
      </w:r>
      <w:r w:rsidRPr="005B187B">
        <w:rPr>
          <w:sz w:val="28"/>
          <w:szCs w:val="28"/>
        </w:rPr>
        <w:t xml:space="preserve">О внесении изменений в постановление администрации </w:t>
      </w:r>
      <w:r w:rsidRPr="005B187B">
        <w:rPr>
          <w:noProof/>
          <w:sz w:val="28"/>
          <w:szCs w:val="28"/>
        </w:rPr>
        <w:drawing>
          <wp:inline distT="0" distB="0" distL="0" distR="0" wp14:anchorId="06341385" wp14:editId="16DD8B7E">
            <wp:extent cx="9525" cy="19050"/>
            <wp:effectExtent l="19050" t="0" r="9525" b="0"/>
            <wp:docPr id="1" name="Picture 15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05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19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B187B">
        <w:rPr>
          <w:sz w:val="28"/>
          <w:szCs w:val="28"/>
        </w:rPr>
        <w:t>муниципального образования Богородицкий район от 15.09.2022 №</w:t>
      </w:r>
      <w:r>
        <w:rPr>
          <w:sz w:val="28"/>
          <w:szCs w:val="28"/>
        </w:rPr>
        <w:t xml:space="preserve"> </w:t>
      </w:r>
      <w:r w:rsidRPr="005B187B">
        <w:rPr>
          <w:sz w:val="28"/>
          <w:szCs w:val="28"/>
        </w:rPr>
        <w:t>961</w:t>
      </w:r>
      <w:r>
        <w:rPr>
          <w:sz w:val="28"/>
          <w:szCs w:val="28"/>
        </w:rPr>
        <w:t xml:space="preserve"> </w:t>
      </w:r>
      <w:r w:rsidRPr="005B187B">
        <w:rPr>
          <w:sz w:val="28"/>
          <w:szCs w:val="28"/>
        </w:rPr>
        <w:t>«Об утверждении Порядка обеспечения питанием обучающихся за счет бюджетных ассигнований местного бюджета в муниципальных образовательных учреждениях муниципального образования</w:t>
      </w:r>
      <w:r>
        <w:rPr>
          <w:sz w:val="28"/>
          <w:szCs w:val="28"/>
        </w:rPr>
        <w:t xml:space="preserve"> </w:t>
      </w:r>
      <w:r w:rsidRPr="005B187B">
        <w:rPr>
          <w:sz w:val="28"/>
          <w:szCs w:val="28"/>
        </w:rPr>
        <w:t>Богородицкий район»</w:t>
      </w:r>
    </w:p>
    <w:p w14:paraId="1575F702" w14:textId="77777777" w:rsidR="00486BAC" w:rsidRDefault="00486BAC" w:rsidP="00486B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001E1">
        <w:rPr>
          <w:rFonts w:ascii="PT Astra Serif" w:hAnsi="PT Astra Serif"/>
          <w:sz w:val="28"/>
          <w:szCs w:val="28"/>
        </w:rPr>
        <w:t>Отделу делопроизводства и контроля администрации муниципального образования Богородицкий район обнародовать постановление.</w:t>
      </w:r>
    </w:p>
    <w:p w14:paraId="6991C983" w14:textId="77777777" w:rsidR="00486BAC" w:rsidRDefault="00486BAC" w:rsidP="00486BA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 </w:t>
      </w:r>
      <w:r w:rsidRPr="00A001E1">
        <w:rPr>
          <w:rFonts w:ascii="PT Astra Serif" w:hAnsi="PT Astra Serif"/>
          <w:sz w:val="28"/>
          <w:szCs w:val="28"/>
        </w:rPr>
        <w:t>Отделу по работе с населением и связям с муниципальными образованиями администрации муниципального образования Богородицкий район опубликовать информационное сообщение об обнародовании настоящего постановления в газете «Богородицкие вести».</w:t>
      </w:r>
    </w:p>
    <w:p w14:paraId="18EC92DD" w14:textId="77777777" w:rsidR="00486BAC" w:rsidRDefault="00486BAC" w:rsidP="00486BAC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0" wp14:anchorId="4C3D20C3" wp14:editId="601EB753">
            <wp:simplePos x="0" y="0"/>
            <wp:positionH relativeFrom="page">
              <wp:posOffset>7555865</wp:posOffset>
            </wp:positionH>
            <wp:positionV relativeFrom="page">
              <wp:posOffset>353695</wp:posOffset>
            </wp:positionV>
            <wp:extent cx="21590" cy="1402715"/>
            <wp:effectExtent l="19050" t="0" r="0" b="0"/>
            <wp:wrapSquare wrapText="bothSides"/>
            <wp:docPr id="22" name="Picture 50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90" cy="14027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0" wp14:anchorId="156BC6DE" wp14:editId="62B8F2B6">
            <wp:simplePos x="0" y="0"/>
            <wp:positionH relativeFrom="page">
              <wp:posOffset>7579995</wp:posOffset>
            </wp:positionH>
            <wp:positionV relativeFrom="page">
              <wp:posOffset>2475865</wp:posOffset>
            </wp:positionV>
            <wp:extent cx="18415" cy="1115695"/>
            <wp:effectExtent l="19050" t="0" r="635" b="0"/>
            <wp:wrapSquare wrapText="bothSides"/>
            <wp:docPr id="23" name="Picture 50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24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15" cy="1115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PT Astra Serif" w:hAnsi="PT Astra Serif"/>
          <w:sz w:val="28"/>
          <w:szCs w:val="28"/>
        </w:rPr>
        <w:t xml:space="preserve">5. </w:t>
      </w:r>
      <w:r w:rsidRPr="00A001E1">
        <w:rPr>
          <w:rFonts w:ascii="PT Astra Serif" w:hAnsi="PT Astra Serif"/>
          <w:sz w:val="28"/>
          <w:szCs w:val="28"/>
        </w:rPr>
        <w:t xml:space="preserve">Сектору информационного обеспечения администрации муниципального образования Богородицкий район разместить постановление на </w:t>
      </w:r>
      <w:r w:rsidRPr="00A001A7"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 wp14:anchorId="6C441591" wp14:editId="0AFC59A2">
            <wp:extent cx="9525" cy="9525"/>
            <wp:effectExtent l="19050" t="0" r="9525" b="0"/>
            <wp:docPr id="5" name="Picture 48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2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001E1">
        <w:rPr>
          <w:rFonts w:ascii="PT Astra Serif" w:hAnsi="PT Astra Serif"/>
          <w:sz w:val="28"/>
          <w:szCs w:val="28"/>
        </w:rPr>
        <w:t>официальном сайте администрации муниципального образования Богородицкий район в сети Интернет.</w:t>
      </w:r>
    </w:p>
    <w:p w14:paraId="46CAEDD2" w14:textId="77777777" w:rsidR="00486BAC" w:rsidRDefault="00486BAC" w:rsidP="00486BA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6. </w:t>
      </w:r>
      <w:r w:rsidRPr="00A001E1">
        <w:rPr>
          <w:rFonts w:ascii="PT Astra Serif" w:hAnsi="PT Astra Serif"/>
          <w:sz w:val="28"/>
          <w:szCs w:val="28"/>
        </w:rPr>
        <w:t>Контроль за исполнением настоящего постановления возложить на заместител</w:t>
      </w:r>
      <w:r>
        <w:rPr>
          <w:rFonts w:ascii="PT Astra Serif" w:hAnsi="PT Astra Serif"/>
          <w:sz w:val="28"/>
          <w:szCs w:val="28"/>
        </w:rPr>
        <w:t>я</w:t>
      </w:r>
      <w:r w:rsidRPr="00A001E1">
        <w:rPr>
          <w:rFonts w:ascii="PT Astra Serif" w:hAnsi="PT Astra Serif"/>
          <w:sz w:val="28"/>
          <w:szCs w:val="28"/>
        </w:rPr>
        <w:t xml:space="preserve"> главы администрации муниципального образования Богородицкий район Романова И.И.</w:t>
      </w:r>
    </w:p>
    <w:p w14:paraId="72125A57" w14:textId="77777777" w:rsidR="00486BAC" w:rsidRPr="00A001E1" w:rsidRDefault="00486BAC" w:rsidP="00486BAC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7. </w:t>
      </w:r>
      <w:r w:rsidRPr="00A001E1">
        <w:rPr>
          <w:rFonts w:ascii="PT Astra Serif" w:hAnsi="PT Astra Serif"/>
          <w:sz w:val="28"/>
          <w:szCs w:val="28"/>
        </w:rPr>
        <w:t>Постановление вступ</w:t>
      </w:r>
      <w:r>
        <w:rPr>
          <w:rFonts w:ascii="PT Astra Serif" w:hAnsi="PT Astra Serif"/>
          <w:sz w:val="28"/>
          <w:szCs w:val="28"/>
        </w:rPr>
        <w:t>ает в силу со дня обнародования и распространяется на правоотношения с 17.12.2024г.</w:t>
      </w:r>
    </w:p>
    <w:p w14:paraId="4520BFA1" w14:textId="77777777" w:rsidR="00486BAC" w:rsidRDefault="00486BAC" w:rsidP="00486BAC">
      <w:pPr>
        <w:tabs>
          <w:tab w:val="left" w:pos="709"/>
        </w:tabs>
        <w:spacing w:line="276" w:lineRule="auto"/>
        <w:ind w:right="23"/>
        <w:contextualSpacing/>
        <w:jc w:val="both"/>
        <w:rPr>
          <w:sz w:val="28"/>
          <w:szCs w:val="28"/>
        </w:rPr>
      </w:pPr>
    </w:p>
    <w:p w14:paraId="14645F6E" w14:textId="20E4F266" w:rsidR="00486BAC" w:rsidRDefault="00486BAC" w:rsidP="00486BAC">
      <w:pPr>
        <w:tabs>
          <w:tab w:val="left" w:pos="709"/>
        </w:tabs>
        <w:spacing w:line="276" w:lineRule="auto"/>
        <w:ind w:right="23"/>
        <w:contextualSpacing/>
        <w:jc w:val="both"/>
        <w:rPr>
          <w:sz w:val="28"/>
          <w:szCs w:val="28"/>
        </w:rPr>
      </w:pPr>
    </w:p>
    <w:p w14:paraId="0A33FDFD" w14:textId="07A3789A" w:rsidR="00C11D1A" w:rsidRDefault="00C11D1A" w:rsidP="00486BAC">
      <w:pPr>
        <w:tabs>
          <w:tab w:val="left" w:pos="709"/>
        </w:tabs>
        <w:spacing w:line="276" w:lineRule="auto"/>
        <w:ind w:right="23"/>
        <w:contextualSpacing/>
        <w:jc w:val="both"/>
        <w:rPr>
          <w:sz w:val="28"/>
          <w:szCs w:val="28"/>
        </w:rPr>
      </w:pPr>
    </w:p>
    <w:tbl>
      <w:tblPr>
        <w:tblStyle w:val="af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123"/>
        <w:gridCol w:w="3115"/>
      </w:tblGrid>
      <w:tr w:rsidR="00BC1801" w:rsidRPr="00865AD6" w14:paraId="3E08A6A2" w14:textId="77777777" w:rsidTr="005C2E27">
        <w:tc>
          <w:tcPr>
            <w:tcW w:w="4106" w:type="dxa"/>
          </w:tcPr>
          <w:p w14:paraId="774E66D4" w14:textId="0082B7EA" w:rsidR="00BC1801" w:rsidRPr="00865AD6" w:rsidRDefault="00865AD6" w:rsidP="00865AD6">
            <w:pPr>
              <w:spacing w:line="360" w:lineRule="exact"/>
              <w:contextualSpacing/>
              <w:jc w:val="center"/>
              <w:rPr>
                <w:b/>
                <w:sz w:val="28"/>
                <w:szCs w:val="28"/>
              </w:rPr>
            </w:pPr>
            <w:r w:rsidRPr="00865AD6">
              <w:rPr>
                <w:rFonts w:ascii="PT Astra Serif" w:hAnsi="PT Astra Serif"/>
                <w:b/>
                <w:sz w:val="28"/>
                <w:szCs w:val="28"/>
              </w:rPr>
              <w:t>Глава администрации муниципального образования Богородицкий район</w:t>
            </w:r>
          </w:p>
        </w:tc>
        <w:tc>
          <w:tcPr>
            <w:tcW w:w="2123" w:type="dxa"/>
          </w:tcPr>
          <w:p w14:paraId="15CBD53E" w14:textId="77777777" w:rsidR="00BC1801" w:rsidRPr="00865AD6" w:rsidRDefault="00BC1801" w:rsidP="00865AD6">
            <w:pPr>
              <w:tabs>
                <w:tab w:val="left" w:pos="709"/>
              </w:tabs>
              <w:spacing w:line="276" w:lineRule="auto"/>
              <w:ind w:right="23"/>
              <w:contextualSpacing/>
              <w:jc w:val="center"/>
              <w:rPr>
                <w:sz w:val="28"/>
                <w:szCs w:val="28"/>
              </w:rPr>
            </w:pPr>
          </w:p>
        </w:tc>
        <w:tc>
          <w:tcPr>
            <w:tcW w:w="3115" w:type="dxa"/>
            <w:vAlign w:val="bottom"/>
          </w:tcPr>
          <w:p w14:paraId="47C079AC" w14:textId="4C4AA80A" w:rsidR="00BC1801" w:rsidRPr="004A3BD0" w:rsidRDefault="004A3BD0" w:rsidP="004A3BD0">
            <w:pPr>
              <w:jc w:val="right"/>
              <w:rPr>
                <w:rFonts w:ascii="PT Astra Serif" w:hAnsi="PT Astra Serif"/>
                <w:b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В.В. Игонин</w:t>
            </w:r>
          </w:p>
        </w:tc>
      </w:tr>
    </w:tbl>
    <w:p w14:paraId="25566D6F" w14:textId="77777777" w:rsidR="00C11D1A" w:rsidRPr="00865AD6" w:rsidRDefault="00C11D1A" w:rsidP="00865AD6">
      <w:pPr>
        <w:tabs>
          <w:tab w:val="left" w:pos="709"/>
        </w:tabs>
        <w:spacing w:line="276" w:lineRule="auto"/>
        <w:ind w:right="23"/>
        <w:contextualSpacing/>
        <w:jc w:val="center"/>
        <w:rPr>
          <w:sz w:val="28"/>
          <w:szCs w:val="28"/>
        </w:rPr>
      </w:pPr>
    </w:p>
    <w:p w14:paraId="21175D27" w14:textId="299CD172" w:rsidR="00486BAC" w:rsidRDefault="00486BAC" w:rsidP="00486BAC">
      <w:pPr>
        <w:tabs>
          <w:tab w:val="left" w:pos="6825"/>
        </w:tabs>
        <w:ind w:right="1140"/>
        <w:contextualSpacing/>
        <w:rPr>
          <w:rFonts w:eastAsia="Arial"/>
          <w:sz w:val="28"/>
          <w:szCs w:val="28"/>
        </w:rPr>
      </w:pPr>
    </w:p>
    <w:p w14:paraId="001BCB19" w14:textId="454B38E7" w:rsidR="00C11D1A" w:rsidRDefault="00C11D1A" w:rsidP="00486BAC">
      <w:pPr>
        <w:tabs>
          <w:tab w:val="left" w:pos="6825"/>
        </w:tabs>
        <w:ind w:right="1140"/>
        <w:contextualSpacing/>
        <w:rPr>
          <w:rFonts w:eastAsia="Arial"/>
          <w:sz w:val="28"/>
          <w:szCs w:val="28"/>
        </w:rPr>
      </w:pPr>
    </w:p>
    <w:p w14:paraId="71D2BFF2" w14:textId="3D1AA0D3" w:rsidR="00C11D1A" w:rsidRDefault="00C11D1A" w:rsidP="00486BAC">
      <w:pPr>
        <w:tabs>
          <w:tab w:val="left" w:pos="6825"/>
        </w:tabs>
        <w:ind w:right="1140"/>
        <w:contextualSpacing/>
        <w:rPr>
          <w:rFonts w:eastAsia="Arial"/>
          <w:sz w:val="28"/>
          <w:szCs w:val="28"/>
        </w:rPr>
      </w:pPr>
    </w:p>
    <w:p w14:paraId="41988682" w14:textId="136D0A7D" w:rsidR="00C11D1A" w:rsidRDefault="00C11D1A" w:rsidP="00486BAC">
      <w:pPr>
        <w:tabs>
          <w:tab w:val="left" w:pos="6825"/>
        </w:tabs>
        <w:ind w:right="1140"/>
        <w:contextualSpacing/>
        <w:rPr>
          <w:rFonts w:eastAsia="Arial"/>
          <w:sz w:val="28"/>
          <w:szCs w:val="28"/>
        </w:rPr>
      </w:pPr>
    </w:p>
    <w:p w14:paraId="5938080B" w14:textId="55997565" w:rsidR="00C11D1A" w:rsidRDefault="00C11D1A" w:rsidP="00486BAC">
      <w:pPr>
        <w:tabs>
          <w:tab w:val="left" w:pos="6825"/>
        </w:tabs>
        <w:ind w:right="1140"/>
        <w:contextualSpacing/>
        <w:rPr>
          <w:rFonts w:eastAsia="Arial"/>
          <w:sz w:val="28"/>
          <w:szCs w:val="28"/>
        </w:rPr>
      </w:pPr>
    </w:p>
    <w:p w14:paraId="7B399701" w14:textId="2AEB5B1A" w:rsidR="00C11D1A" w:rsidRDefault="00C11D1A" w:rsidP="00486BAC">
      <w:pPr>
        <w:tabs>
          <w:tab w:val="left" w:pos="6825"/>
        </w:tabs>
        <w:ind w:right="1140"/>
        <w:contextualSpacing/>
        <w:rPr>
          <w:rFonts w:eastAsia="Arial"/>
          <w:sz w:val="28"/>
          <w:szCs w:val="28"/>
        </w:rPr>
      </w:pPr>
    </w:p>
    <w:p w14:paraId="2212B5C9" w14:textId="77777777" w:rsidR="00E528B4" w:rsidRDefault="00E528B4" w:rsidP="00486BAC">
      <w:pPr>
        <w:tabs>
          <w:tab w:val="left" w:pos="6825"/>
        </w:tabs>
        <w:ind w:right="1140"/>
        <w:contextualSpacing/>
        <w:rPr>
          <w:rFonts w:eastAsia="Arial"/>
          <w:sz w:val="28"/>
          <w:szCs w:val="28"/>
        </w:rPr>
      </w:pPr>
      <w:bookmarkStart w:id="0" w:name="_GoBack"/>
      <w:bookmarkEnd w:id="0"/>
    </w:p>
    <w:p w14:paraId="185D69C7" w14:textId="77777777" w:rsidR="00486BAC" w:rsidRPr="00E47BAE" w:rsidRDefault="00486BAC" w:rsidP="00486BAC">
      <w:pPr>
        <w:contextualSpacing/>
        <w:jc w:val="right"/>
      </w:pPr>
      <w:r w:rsidRPr="00E47BAE">
        <w:lastRenderedPageBreak/>
        <w:t>Приложение</w:t>
      </w:r>
    </w:p>
    <w:p w14:paraId="52AFAB24" w14:textId="77777777" w:rsidR="00486BAC" w:rsidRPr="00E47BAE" w:rsidRDefault="00486BAC" w:rsidP="00486BAC">
      <w:pPr>
        <w:contextualSpacing/>
        <w:jc w:val="right"/>
      </w:pPr>
      <w:r w:rsidRPr="00E47BAE">
        <w:t xml:space="preserve">к постановлению администрации </w:t>
      </w:r>
      <w:r w:rsidRPr="00E47BAE">
        <w:br/>
        <w:t>муниципального образования</w:t>
      </w:r>
    </w:p>
    <w:p w14:paraId="38457898" w14:textId="0182FBF4" w:rsidR="00486BAC" w:rsidRPr="00E47BAE" w:rsidRDefault="00486BAC" w:rsidP="00486BAC">
      <w:pPr>
        <w:contextualSpacing/>
        <w:jc w:val="right"/>
      </w:pPr>
      <w:r w:rsidRPr="00E47BAE">
        <w:t xml:space="preserve"> Богородицкий район </w:t>
      </w:r>
    </w:p>
    <w:p w14:paraId="5C302400" w14:textId="77777777" w:rsidR="00486BAC" w:rsidRPr="00E47BAE" w:rsidRDefault="00486BAC" w:rsidP="00486BAC">
      <w:pPr>
        <w:contextualSpacing/>
        <w:jc w:val="right"/>
      </w:pPr>
      <w:r w:rsidRPr="00E47BAE">
        <w:t xml:space="preserve">                                                                                                    от _________№______ </w:t>
      </w:r>
    </w:p>
    <w:p w14:paraId="3DE20A76" w14:textId="77777777" w:rsidR="00486BAC" w:rsidRDefault="00486BAC" w:rsidP="00486BA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23B83160" w14:textId="77777777" w:rsidR="00486BAC" w:rsidRPr="00E82D26" w:rsidRDefault="00486BAC" w:rsidP="00486BAC">
      <w:pPr>
        <w:autoSpaceDE w:val="0"/>
        <w:autoSpaceDN w:val="0"/>
        <w:adjustRightInd w:val="0"/>
        <w:jc w:val="right"/>
        <w:rPr>
          <w:rFonts w:ascii="Arial" w:hAnsi="Arial" w:cs="Arial"/>
        </w:rPr>
      </w:pPr>
    </w:p>
    <w:p w14:paraId="6C4B07EA" w14:textId="77777777" w:rsidR="00486BAC" w:rsidRPr="00032AAA" w:rsidRDefault="00486BAC" w:rsidP="00486BAC">
      <w:pPr>
        <w:jc w:val="center"/>
        <w:rPr>
          <w:b/>
          <w:sz w:val="28"/>
          <w:szCs w:val="28"/>
        </w:rPr>
      </w:pPr>
      <w:r w:rsidRPr="00032AAA">
        <w:rPr>
          <w:b/>
          <w:sz w:val="28"/>
          <w:szCs w:val="28"/>
        </w:rPr>
        <w:t xml:space="preserve">Порядок </w:t>
      </w:r>
    </w:p>
    <w:p w14:paraId="157B8642" w14:textId="77777777" w:rsidR="00486BAC" w:rsidRPr="00032AAA" w:rsidRDefault="00486BAC" w:rsidP="00486BAC">
      <w:pPr>
        <w:jc w:val="center"/>
        <w:rPr>
          <w:b/>
          <w:sz w:val="28"/>
          <w:szCs w:val="28"/>
        </w:rPr>
      </w:pPr>
      <w:r w:rsidRPr="00032AAA">
        <w:rPr>
          <w:b/>
          <w:sz w:val="28"/>
          <w:szCs w:val="28"/>
        </w:rPr>
        <w:t xml:space="preserve">обеспечения питанием обучающихся за счет бюджетных ассигнований местного бюджета в муниципальных образовательных </w:t>
      </w:r>
      <w:r w:rsidRPr="00F10E09">
        <w:rPr>
          <w:b/>
          <w:sz w:val="28"/>
          <w:szCs w:val="28"/>
        </w:rPr>
        <w:t>организациях</w:t>
      </w:r>
      <w:r w:rsidRPr="00032AAA">
        <w:rPr>
          <w:b/>
          <w:sz w:val="28"/>
          <w:szCs w:val="28"/>
        </w:rPr>
        <w:t xml:space="preserve"> муниципального образования Богородицкий район</w:t>
      </w:r>
    </w:p>
    <w:p w14:paraId="3EDA5B55" w14:textId="77777777" w:rsidR="00486BAC" w:rsidRDefault="00486BAC" w:rsidP="00486BAC"/>
    <w:p w14:paraId="59EE9F0C" w14:textId="77777777" w:rsidR="00486BAC" w:rsidRPr="00032AAA" w:rsidRDefault="00486BAC" w:rsidP="00486BAC">
      <w:pPr>
        <w:numPr>
          <w:ilvl w:val="0"/>
          <w:numId w:val="2"/>
        </w:numPr>
        <w:shd w:val="clear" w:color="auto" w:fill="FFFFFF"/>
        <w:suppressAutoHyphens w:val="0"/>
        <w:ind w:left="0" w:firstLine="0"/>
        <w:contextualSpacing/>
        <w:jc w:val="center"/>
        <w:textAlignment w:val="baseline"/>
        <w:outlineLvl w:val="2"/>
        <w:rPr>
          <w:b/>
          <w:sz w:val="28"/>
          <w:szCs w:val="28"/>
        </w:rPr>
      </w:pPr>
      <w:r w:rsidRPr="00032AAA">
        <w:rPr>
          <w:b/>
          <w:sz w:val="28"/>
          <w:szCs w:val="28"/>
        </w:rPr>
        <w:t>Общие положения</w:t>
      </w:r>
    </w:p>
    <w:p w14:paraId="32588107" w14:textId="77777777" w:rsidR="00486BAC" w:rsidRPr="00032AAA" w:rsidRDefault="00486BAC" w:rsidP="00486BAC">
      <w:pPr>
        <w:shd w:val="clear" w:color="auto" w:fill="FFFFFF"/>
        <w:contextualSpacing/>
        <w:textAlignment w:val="baseline"/>
        <w:outlineLvl w:val="2"/>
        <w:rPr>
          <w:sz w:val="28"/>
          <w:szCs w:val="28"/>
        </w:rPr>
      </w:pPr>
    </w:p>
    <w:p w14:paraId="085AB214" w14:textId="77777777" w:rsidR="00486BAC" w:rsidRPr="00032AAA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032AAA">
        <w:rPr>
          <w:sz w:val="28"/>
          <w:szCs w:val="28"/>
        </w:rPr>
        <w:t xml:space="preserve">1.1. Настоящий порядок устанавливает случаи и порядок обеспечения питанием обучающихся за счет бюджетных ассигнований местного бюджета муниципального образования </w:t>
      </w:r>
      <w:r>
        <w:rPr>
          <w:sz w:val="28"/>
          <w:szCs w:val="28"/>
        </w:rPr>
        <w:t>Богородицкий</w:t>
      </w:r>
      <w:r w:rsidRPr="00032AAA">
        <w:rPr>
          <w:sz w:val="28"/>
          <w:szCs w:val="28"/>
        </w:rPr>
        <w:t xml:space="preserve"> район (далее - Порядок).</w:t>
      </w:r>
    </w:p>
    <w:p w14:paraId="1A6E5626" w14:textId="77777777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032AAA">
        <w:rPr>
          <w:sz w:val="28"/>
          <w:szCs w:val="28"/>
        </w:rPr>
        <w:t xml:space="preserve">1.2. Порядок распространяется на муниципальные </w:t>
      </w:r>
      <w:r>
        <w:rPr>
          <w:sz w:val="28"/>
          <w:szCs w:val="28"/>
        </w:rPr>
        <w:t>обще</w:t>
      </w:r>
      <w:r w:rsidRPr="00032AAA">
        <w:rPr>
          <w:sz w:val="28"/>
          <w:szCs w:val="28"/>
        </w:rPr>
        <w:t xml:space="preserve">образовательные </w:t>
      </w:r>
      <w:r>
        <w:rPr>
          <w:sz w:val="28"/>
          <w:szCs w:val="28"/>
        </w:rPr>
        <w:t>организации</w:t>
      </w:r>
      <w:r w:rsidRPr="00032AA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Богородицкий</w:t>
      </w:r>
      <w:r w:rsidRPr="00032AAA">
        <w:rPr>
          <w:sz w:val="28"/>
          <w:szCs w:val="28"/>
        </w:rPr>
        <w:t xml:space="preserve"> район, подведомственные комитету </w:t>
      </w:r>
      <w:r>
        <w:rPr>
          <w:sz w:val="28"/>
          <w:szCs w:val="28"/>
        </w:rPr>
        <w:t>по образованию</w:t>
      </w:r>
      <w:r w:rsidRPr="00032AAA">
        <w:rPr>
          <w:sz w:val="28"/>
          <w:szCs w:val="28"/>
        </w:rPr>
        <w:t xml:space="preserve"> администрации муниципального образования </w:t>
      </w:r>
      <w:r>
        <w:rPr>
          <w:sz w:val="28"/>
          <w:szCs w:val="28"/>
        </w:rPr>
        <w:t>Богородицкий район (далее - к</w:t>
      </w:r>
      <w:r w:rsidRPr="00032AAA">
        <w:rPr>
          <w:sz w:val="28"/>
          <w:szCs w:val="28"/>
        </w:rPr>
        <w:t xml:space="preserve">омитет </w:t>
      </w:r>
      <w:r>
        <w:rPr>
          <w:sz w:val="28"/>
          <w:szCs w:val="28"/>
        </w:rPr>
        <w:t>по образованию)</w:t>
      </w:r>
      <w:r w:rsidRPr="00032AAA">
        <w:rPr>
          <w:sz w:val="28"/>
          <w:szCs w:val="28"/>
        </w:rPr>
        <w:t>.</w:t>
      </w:r>
    </w:p>
    <w:p w14:paraId="15EBC214" w14:textId="77777777" w:rsidR="00486BAC" w:rsidRPr="00032AAA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</w:p>
    <w:p w14:paraId="10813DAE" w14:textId="77777777" w:rsidR="00486BAC" w:rsidRPr="00032AAA" w:rsidRDefault="00486BAC" w:rsidP="00486BAC">
      <w:pPr>
        <w:shd w:val="clear" w:color="auto" w:fill="FFFFFF"/>
        <w:contextualSpacing/>
        <w:jc w:val="center"/>
        <w:textAlignment w:val="baseline"/>
        <w:outlineLvl w:val="2"/>
        <w:rPr>
          <w:sz w:val="28"/>
          <w:szCs w:val="28"/>
        </w:rPr>
      </w:pPr>
      <w:r w:rsidRPr="00032AAA">
        <w:rPr>
          <w:b/>
          <w:sz w:val="28"/>
          <w:szCs w:val="28"/>
        </w:rPr>
        <w:t>2. Случаи предоставления питания</w:t>
      </w:r>
    </w:p>
    <w:p w14:paraId="4927E978" w14:textId="77777777" w:rsidR="00486BAC" w:rsidRPr="00032AAA" w:rsidRDefault="00486BAC" w:rsidP="00486BAC">
      <w:pPr>
        <w:shd w:val="clear" w:color="auto" w:fill="FFFFFF"/>
        <w:contextualSpacing/>
        <w:jc w:val="both"/>
        <w:textAlignment w:val="baseline"/>
        <w:rPr>
          <w:sz w:val="28"/>
          <w:szCs w:val="28"/>
        </w:rPr>
      </w:pPr>
    </w:p>
    <w:p w14:paraId="1B346F59" w14:textId="237099F9" w:rsidR="00486BAC" w:rsidRPr="00032AAA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032AAA">
        <w:rPr>
          <w:sz w:val="28"/>
          <w:szCs w:val="28"/>
        </w:rPr>
        <w:t xml:space="preserve">2.1. Предоставление питания в общеобразовательных </w:t>
      </w:r>
      <w:r>
        <w:rPr>
          <w:sz w:val="28"/>
          <w:szCs w:val="28"/>
        </w:rPr>
        <w:t>организациях</w:t>
      </w:r>
      <w:r w:rsidRPr="00032AAA">
        <w:rPr>
          <w:sz w:val="28"/>
          <w:szCs w:val="28"/>
        </w:rPr>
        <w:t xml:space="preserve"> осуществляется </w:t>
      </w:r>
      <w:r>
        <w:rPr>
          <w:sz w:val="28"/>
          <w:szCs w:val="28"/>
        </w:rPr>
        <w:t>н</w:t>
      </w:r>
      <w:r w:rsidRPr="00032AAA">
        <w:rPr>
          <w:sz w:val="28"/>
          <w:szCs w:val="28"/>
        </w:rPr>
        <w:t xml:space="preserve">а бесплатной основе за счет средств местного бюджета </w:t>
      </w:r>
      <w:r>
        <w:rPr>
          <w:sz w:val="28"/>
          <w:szCs w:val="28"/>
        </w:rPr>
        <w:t>обучающимся 1-11 классов</w:t>
      </w:r>
      <w:r w:rsidRPr="00032AAA">
        <w:rPr>
          <w:sz w:val="28"/>
          <w:szCs w:val="28"/>
        </w:rPr>
        <w:t xml:space="preserve"> следующих категорий:</w:t>
      </w:r>
    </w:p>
    <w:p w14:paraId="45A05923" w14:textId="77777777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032AAA">
        <w:rPr>
          <w:sz w:val="28"/>
          <w:szCs w:val="28"/>
        </w:rPr>
        <w:t xml:space="preserve">- </w:t>
      </w:r>
      <w:r>
        <w:rPr>
          <w:sz w:val="28"/>
          <w:szCs w:val="28"/>
        </w:rPr>
        <w:t>дети с ограниченными возможностями здоровья, обучающиеся по адаптированной основной общеобразовательной программе (далее – дети с ОВЗ);</w:t>
      </w:r>
    </w:p>
    <w:p w14:paraId="33886936" w14:textId="77777777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дети-инвалиды;</w:t>
      </w:r>
    </w:p>
    <w:p w14:paraId="1338F9C3" w14:textId="0ADAF776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- дети, </w:t>
      </w:r>
      <w:r w:rsidRPr="00CE4281">
        <w:rPr>
          <w:rFonts w:ascii="PT Astra Serif" w:hAnsi="PT Astra Serif"/>
          <w:sz w:val="28"/>
          <w:szCs w:val="28"/>
        </w:rPr>
        <w:t>граждан,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проходящим (проходившим) военную службу по контракту (в том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числе военнослужащим, лицам, проходящим службу в войсках национальной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гвардии Российской Федерации и имеющим специальное звание полиции) либо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заключившим контракт о пребывании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в добровольческом формировании, содействующем выполнению задач,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возложенных на Вооруженные Силы Российской Федерации (войска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национальной гвардии Российской Федерации), и принимающим (принимавшим)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участие в специальной военной операции, проводимой с 24 февраля 2022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года, сотрудникам (служащим, работникам) федеральных органов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исполнительной власти (федеральных государственных органов), которые в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рамках выполнения ими служебных обязанностей и иных аналогичных функций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принимают (принимали) участие в специальной военной операции, проводимой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с 24 февраля 2022 года, и (или) выполняют (выполняли) задачи по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отражению вооруженного вторжения на территорию Российской Федерации, в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ходе вооруженной провокации на Государственной границе Российской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 xml:space="preserve">Федерации и приграничных территориях субъектов </w:t>
      </w:r>
      <w:r w:rsidRPr="00EB5635">
        <w:rPr>
          <w:rFonts w:ascii="PT Astra Serif" w:hAnsi="PT Astra Serif"/>
          <w:sz w:val="28"/>
          <w:szCs w:val="28"/>
        </w:rPr>
        <w:lastRenderedPageBreak/>
        <w:t>Российской Федерации,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прилегающих к районам проведения специальной военной операции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территориях Украины, Донецкой Народной Республики, Луганской Народной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Республики, Запорожской области и Херсонской области, или призванным на</w:t>
      </w:r>
      <w:r>
        <w:rPr>
          <w:rFonts w:ascii="PT Astra Serif" w:hAnsi="PT Astra Serif"/>
          <w:sz w:val="28"/>
          <w:szCs w:val="28"/>
        </w:rPr>
        <w:t xml:space="preserve"> </w:t>
      </w:r>
      <w:r w:rsidRPr="00EB5635">
        <w:rPr>
          <w:rFonts w:ascii="PT Astra Serif" w:hAnsi="PT Astra Serif"/>
          <w:sz w:val="28"/>
          <w:szCs w:val="28"/>
        </w:rPr>
        <w:t>военную службу по мобилизации, а также членам их семей</w:t>
      </w:r>
      <w:r w:rsidR="00687595">
        <w:rPr>
          <w:rFonts w:ascii="PT Astra Serif" w:hAnsi="PT Astra Serif"/>
          <w:sz w:val="28"/>
          <w:szCs w:val="28"/>
        </w:rPr>
        <w:t>.</w:t>
      </w:r>
    </w:p>
    <w:p w14:paraId="0BD269B6" w14:textId="77777777" w:rsidR="00486BAC" w:rsidRPr="00D97950" w:rsidRDefault="00486BAC" w:rsidP="00486BAC">
      <w:pPr>
        <w:shd w:val="clear" w:color="auto" w:fill="FFFFFF"/>
        <w:contextualSpacing/>
        <w:jc w:val="center"/>
        <w:textAlignment w:val="baseline"/>
        <w:outlineLvl w:val="2"/>
        <w:rPr>
          <w:b/>
          <w:sz w:val="28"/>
          <w:szCs w:val="28"/>
        </w:rPr>
      </w:pPr>
      <w:r w:rsidRPr="00D97950">
        <w:rPr>
          <w:b/>
          <w:sz w:val="28"/>
          <w:szCs w:val="28"/>
        </w:rPr>
        <w:t>3. Порядок предоставления питания</w:t>
      </w:r>
    </w:p>
    <w:p w14:paraId="222E239E" w14:textId="77777777" w:rsidR="00486BAC" w:rsidRPr="00032AAA" w:rsidRDefault="00486BAC" w:rsidP="00486BAC">
      <w:pPr>
        <w:shd w:val="clear" w:color="auto" w:fill="FFFFFF"/>
        <w:contextualSpacing/>
        <w:textAlignment w:val="baseline"/>
        <w:outlineLvl w:val="2"/>
        <w:rPr>
          <w:sz w:val="28"/>
          <w:szCs w:val="28"/>
        </w:rPr>
      </w:pPr>
    </w:p>
    <w:p w14:paraId="5F191639" w14:textId="77777777" w:rsidR="00486BAC" w:rsidRPr="00032AAA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032AAA">
        <w:rPr>
          <w:sz w:val="28"/>
          <w:szCs w:val="28"/>
        </w:rPr>
        <w:t>3.1. Питание на бесплатной основе за счет средств местного бюджета предоставляется</w:t>
      </w:r>
      <w:r>
        <w:rPr>
          <w:sz w:val="28"/>
          <w:szCs w:val="28"/>
        </w:rPr>
        <w:t xml:space="preserve"> </w:t>
      </w:r>
      <w:r w:rsidRPr="00032AAA">
        <w:rPr>
          <w:sz w:val="28"/>
          <w:szCs w:val="28"/>
        </w:rPr>
        <w:t>на основании заявления родителя (законного представителя) ребенка и документов, подтверждающих право на получение бесплатного питания.</w:t>
      </w:r>
      <w:r>
        <w:rPr>
          <w:sz w:val="28"/>
          <w:szCs w:val="28"/>
        </w:rPr>
        <w:t xml:space="preserve"> </w:t>
      </w:r>
    </w:p>
    <w:p w14:paraId="607680E4" w14:textId="77777777" w:rsidR="00486BAC" w:rsidRPr="00032AAA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032AAA">
        <w:rPr>
          <w:sz w:val="28"/>
          <w:szCs w:val="28"/>
        </w:rPr>
        <w:t xml:space="preserve">3.2.1. Размер </w:t>
      </w:r>
      <w:r>
        <w:rPr>
          <w:sz w:val="28"/>
          <w:szCs w:val="28"/>
        </w:rPr>
        <w:t>средств</w:t>
      </w:r>
      <w:r w:rsidRPr="00032A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осуществление бесплатного питания </w:t>
      </w:r>
      <w:r w:rsidRPr="00032AAA">
        <w:rPr>
          <w:sz w:val="28"/>
          <w:szCs w:val="28"/>
        </w:rPr>
        <w:t xml:space="preserve">устанавливается </w:t>
      </w:r>
      <w:r>
        <w:rPr>
          <w:sz w:val="28"/>
          <w:szCs w:val="28"/>
        </w:rPr>
        <w:t>приказом комитета по образованию администрации</w:t>
      </w:r>
      <w:r w:rsidRPr="00032AAA">
        <w:rPr>
          <w:sz w:val="28"/>
          <w:szCs w:val="28"/>
        </w:rPr>
        <w:t xml:space="preserve"> муниципального образования </w:t>
      </w:r>
      <w:r>
        <w:rPr>
          <w:sz w:val="28"/>
          <w:szCs w:val="28"/>
        </w:rPr>
        <w:t>Богородицкий</w:t>
      </w:r>
      <w:r w:rsidRPr="00032AAA">
        <w:rPr>
          <w:sz w:val="28"/>
          <w:szCs w:val="28"/>
        </w:rPr>
        <w:t xml:space="preserve"> район.</w:t>
      </w:r>
    </w:p>
    <w:p w14:paraId="3D3B9228" w14:textId="0D541148" w:rsidR="00486BAC" w:rsidRPr="00B829F4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B829F4">
        <w:rPr>
          <w:sz w:val="28"/>
          <w:szCs w:val="28"/>
        </w:rPr>
        <w:t>3.2.3. В дни отсутствия</w:t>
      </w:r>
      <w:r>
        <w:rPr>
          <w:sz w:val="28"/>
          <w:szCs w:val="28"/>
        </w:rPr>
        <w:t xml:space="preserve"> обучающегося в общеобразовательной организации</w:t>
      </w:r>
      <w:r w:rsidRPr="00B829F4">
        <w:rPr>
          <w:sz w:val="28"/>
          <w:szCs w:val="28"/>
        </w:rPr>
        <w:t>, а также в случае отказа от питания выплата денежной компенсации родителю (законному представителю) не осуществляется.</w:t>
      </w:r>
    </w:p>
    <w:p w14:paraId="3162CE84" w14:textId="77777777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032AAA">
        <w:rPr>
          <w:sz w:val="28"/>
          <w:szCs w:val="28"/>
        </w:rPr>
        <w:t xml:space="preserve">3.2.4. Для определения права на получение </w:t>
      </w:r>
      <w:r>
        <w:rPr>
          <w:sz w:val="28"/>
          <w:szCs w:val="28"/>
        </w:rPr>
        <w:t>бесплатного питания</w:t>
      </w:r>
      <w:r w:rsidRPr="00032AAA">
        <w:rPr>
          <w:sz w:val="28"/>
          <w:szCs w:val="28"/>
        </w:rPr>
        <w:t xml:space="preserve"> за счет средств местного бюджета родитель (законный представитель) </w:t>
      </w:r>
      <w:r>
        <w:rPr>
          <w:sz w:val="28"/>
          <w:szCs w:val="28"/>
        </w:rPr>
        <w:t>предоставляет в общеобразовательные учреждения следующие документы:</w:t>
      </w:r>
      <w:r w:rsidRPr="00C37B68">
        <w:rPr>
          <w:sz w:val="28"/>
          <w:szCs w:val="28"/>
        </w:rPr>
        <w:t xml:space="preserve"> </w:t>
      </w:r>
    </w:p>
    <w:p w14:paraId="36996A75" w14:textId="77777777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а) дети с ОВЗ и инвалиды</w:t>
      </w:r>
    </w:p>
    <w:p w14:paraId="3695CF70" w14:textId="77777777" w:rsidR="00486BAC" w:rsidRPr="00032AAA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032AAA">
        <w:rPr>
          <w:sz w:val="28"/>
          <w:szCs w:val="28"/>
        </w:rPr>
        <w:t xml:space="preserve">- заявление на получение </w:t>
      </w:r>
      <w:r>
        <w:rPr>
          <w:sz w:val="28"/>
          <w:szCs w:val="28"/>
        </w:rPr>
        <w:t>бесплатного</w:t>
      </w:r>
      <w:r w:rsidRPr="00032AAA">
        <w:rPr>
          <w:sz w:val="28"/>
          <w:szCs w:val="28"/>
        </w:rPr>
        <w:t xml:space="preserve"> </w:t>
      </w:r>
      <w:r>
        <w:rPr>
          <w:sz w:val="28"/>
          <w:szCs w:val="28"/>
        </w:rPr>
        <w:t>питания</w:t>
      </w:r>
      <w:r w:rsidRPr="00032AAA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Pr="00032AAA">
        <w:rPr>
          <w:sz w:val="28"/>
          <w:szCs w:val="28"/>
        </w:rPr>
        <w:t xml:space="preserve">приложения № </w:t>
      </w:r>
      <w:r>
        <w:rPr>
          <w:sz w:val="28"/>
          <w:szCs w:val="28"/>
        </w:rPr>
        <w:t xml:space="preserve">1 к настоящему Порядку) с предоставлением: </w:t>
      </w:r>
    </w:p>
    <w:p w14:paraId="2C43D9B9" w14:textId="77777777" w:rsidR="00486BAC" w:rsidRPr="00032AAA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032AAA">
        <w:rPr>
          <w:sz w:val="28"/>
          <w:szCs w:val="28"/>
        </w:rPr>
        <w:t>- копи</w:t>
      </w:r>
      <w:r>
        <w:rPr>
          <w:sz w:val="28"/>
          <w:szCs w:val="28"/>
        </w:rPr>
        <w:t>и</w:t>
      </w:r>
      <w:r w:rsidRPr="00032AAA">
        <w:rPr>
          <w:sz w:val="28"/>
          <w:szCs w:val="28"/>
        </w:rPr>
        <w:t xml:space="preserve"> свидетельства о рождении ребенка;</w:t>
      </w:r>
    </w:p>
    <w:p w14:paraId="42046679" w14:textId="77777777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- документ, подтверждающего статус ребенка (дети с ОВЗ - заключение ПМПК, дети-</w:t>
      </w:r>
      <w:r w:rsidRPr="0060441B">
        <w:rPr>
          <w:sz w:val="28"/>
          <w:szCs w:val="28"/>
        </w:rPr>
        <w:t>инвалиды - справка из бюро медико-социальной экспертизы об установлении инвалидности ребенка</w:t>
      </w:r>
      <w:r>
        <w:rPr>
          <w:sz w:val="28"/>
          <w:szCs w:val="28"/>
        </w:rPr>
        <w:t>,</w:t>
      </w:r>
      <w:r w:rsidRPr="00AD1EBC">
        <w:rPr>
          <w:sz w:val="28"/>
          <w:szCs w:val="28"/>
        </w:rPr>
        <w:t xml:space="preserve"> </w:t>
      </w:r>
    </w:p>
    <w:p w14:paraId="3DDC08BF" w14:textId="6132CAB7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="00687595">
        <w:rPr>
          <w:sz w:val="28"/>
          <w:szCs w:val="28"/>
        </w:rPr>
        <w:t xml:space="preserve">дети, </w:t>
      </w:r>
      <w:r w:rsidR="00687595" w:rsidRPr="00CE4281">
        <w:rPr>
          <w:rFonts w:ascii="PT Astra Serif" w:hAnsi="PT Astra Serif"/>
          <w:sz w:val="28"/>
          <w:szCs w:val="28"/>
        </w:rPr>
        <w:t>граждан,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проходящим (проходившим) военную службу по контракту (в том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числе военнослужащим, лицам, проходящим службу в войсках национальной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гвардии Российской Федерации и имеющим специальное звание полиции) либо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заключившим контракт о пребывании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в добровольческом формировании, содействующем выполнению задач,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возложенных на Вооруженные Силы Российской Федерации (войска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национальной гвардии Российской Федерации), и принимающим (принимавшим)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участие в специальной военной операции, проводимой с 24 февраля 2022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года, сотрудникам (служащим, работникам) федеральных органов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исполнительной власти (федеральных государственных органов), которые в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рамках выполнения ими служебных обязанностей и иных аналогичных функций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принимают (принимали) участие в специальной военной операции, проводимой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с 24 февраля 2022 года, и (или) выполняют (выполняли) задачи по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отражению вооруженного вторжения на территорию Российской Федерации, в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ходе вооруженной провокации на Государственной границе Российской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Федерации и приграничных территориях субъектов Российской Федерации,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прилегающих к районам проведения специальной военной операции на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территориях Украины, Донецкой Народной Республики, Луганской Народной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 xml:space="preserve">Республики, Запорожской области и Херсонской </w:t>
      </w:r>
      <w:r w:rsidR="00687595" w:rsidRPr="00EB5635">
        <w:rPr>
          <w:rFonts w:ascii="PT Astra Serif" w:hAnsi="PT Astra Serif"/>
          <w:sz w:val="28"/>
          <w:szCs w:val="28"/>
        </w:rPr>
        <w:lastRenderedPageBreak/>
        <w:t>области, или призванным на</w:t>
      </w:r>
      <w:r w:rsidR="00687595">
        <w:rPr>
          <w:rFonts w:ascii="PT Astra Serif" w:hAnsi="PT Astra Serif"/>
          <w:sz w:val="28"/>
          <w:szCs w:val="28"/>
        </w:rPr>
        <w:t xml:space="preserve"> </w:t>
      </w:r>
      <w:r w:rsidR="00687595" w:rsidRPr="00EB5635">
        <w:rPr>
          <w:rFonts w:ascii="PT Astra Serif" w:hAnsi="PT Astra Serif"/>
          <w:sz w:val="28"/>
          <w:szCs w:val="28"/>
        </w:rPr>
        <w:t>военную службу по мобилизации, а также членам их семей</w:t>
      </w:r>
      <w:r w:rsidR="0008563E">
        <w:rPr>
          <w:rFonts w:ascii="PT Astra Serif" w:hAnsi="PT Astra Serif"/>
          <w:sz w:val="28"/>
          <w:szCs w:val="28"/>
        </w:rPr>
        <w:t>:</w:t>
      </w:r>
    </w:p>
    <w:p w14:paraId="1E2E0F94" w14:textId="103A06DC" w:rsidR="00486BAC" w:rsidRDefault="00486BAC" w:rsidP="00FB127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документ, о подтверждении родителем </w:t>
      </w:r>
      <w:r w:rsidR="00FB1275">
        <w:rPr>
          <w:sz w:val="28"/>
          <w:szCs w:val="28"/>
        </w:rPr>
        <w:t xml:space="preserve">данного </w:t>
      </w:r>
      <w:r>
        <w:rPr>
          <w:sz w:val="28"/>
          <w:szCs w:val="28"/>
        </w:rPr>
        <w:t xml:space="preserve">статуса </w:t>
      </w:r>
    </w:p>
    <w:p w14:paraId="681869BE" w14:textId="77777777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Документы предоставляются ежегодно с 01 по 15 сентября,</w:t>
      </w:r>
      <w:r w:rsidRPr="00C37B68">
        <w:rPr>
          <w:sz w:val="28"/>
          <w:szCs w:val="28"/>
        </w:rPr>
        <w:t xml:space="preserve"> </w:t>
      </w:r>
      <w:r>
        <w:rPr>
          <w:sz w:val="28"/>
          <w:szCs w:val="28"/>
        </w:rPr>
        <w:t>или при зачислении ребенка в общеобразовательную организацию, или при установлении статуса.</w:t>
      </w:r>
    </w:p>
    <w:p w14:paraId="0B9D9B15" w14:textId="77777777" w:rsidR="00486BAC" w:rsidRPr="00032AAA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032AAA">
        <w:rPr>
          <w:sz w:val="28"/>
          <w:szCs w:val="28"/>
        </w:rPr>
        <w:t>3.2.5. Поступившие документы рассматривает комиссия общеобразовательно</w:t>
      </w:r>
      <w:r>
        <w:rPr>
          <w:sz w:val="28"/>
          <w:szCs w:val="28"/>
        </w:rPr>
        <w:t>й</w:t>
      </w:r>
      <w:r w:rsidRPr="00032AA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032AAA">
        <w:rPr>
          <w:sz w:val="28"/>
          <w:szCs w:val="28"/>
        </w:rPr>
        <w:t xml:space="preserve"> и принимает решение о предоставлении </w:t>
      </w:r>
      <w:r>
        <w:rPr>
          <w:sz w:val="28"/>
          <w:szCs w:val="28"/>
        </w:rPr>
        <w:t>бесплатного питания за счет средств местного бюджета</w:t>
      </w:r>
      <w:r w:rsidRPr="00032AAA">
        <w:rPr>
          <w:sz w:val="28"/>
          <w:szCs w:val="28"/>
        </w:rPr>
        <w:t>. Решение комиссии оформляется протоколом.</w:t>
      </w:r>
    </w:p>
    <w:p w14:paraId="38532E2D" w14:textId="77777777" w:rsidR="00486BAC" w:rsidRPr="00032AAA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 w:rsidRPr="00032AAA">
        <w:rPr>
          <w:sz w:val="28"/>
          <w:szCs w:val="28"/>
        </w:rPr>
        <w:t>3.2.6. На основании решения комиссии, руководитель общеобразовательн</w:t>
      </w:r>
      <w:r>
        <w:rPr>
          <w:sz w:val="28"/>
          <w:szCs w:val="28"/>
        </w:rPr>
        <w:t>ой</w:t>
      </w:r>
      <w:r w:rsidRPr="00032AAA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032AAA">
        <w:rPr>
          <w:sz w:val="28"/>
          <w:szCs w:val="28"/>
        </w:rPr>
        <w:t xml:space="preserve"> издает приказ об утверждении списка </w:t>
      </w:r>
      <w:r>
        <w:rPr>
          <w:sz w:val="28"/>
          <w:szCs w:val="28"/>
        </w:rPr>
        <w:t>обучающихся</w:t>
      </w:r>
      <w:r w:rsidRPr="00032AAA">
        <w:rPr>
          <w:sz w:val="28"/>
          <w:szCs w:val="28"/>
        </w:rPr>
        <w:t xml:space="preserve">, имеющих право на </w:t>
      </w:r>
      <w:r>
        <w:rPr>
          <w:sz w:val="28"/>
          <w:szCs w:val="28"/>
        </w:rPr>
        <w:t>бесплатное</w:t>
      </w:r>
      <w:r w:rsidRPr="00032AAA">
        <w:rPr>
          <w:sz w:val="28"/>
          <w:szCs w:val="28"/>
        </w:rPr>
        <w:t xml:space="preserve"> питание</w:t>
      </w:r>
      <w:r>
        <w:rPr>
          <w:sz w:val="28"/>
          <w:szCs w:val="28"/>
        </w:rPr>
        <w:t xml:space="preserve"> за счет средств местного бюджета</w:t>
      </w:r>
      <w:r w:rsidRPr="00032AAA">
        <w:rPr>
          <w:sz w:val="28"/>
          <w:szCs w:val="28"/>
        </w:rPr>
        <w:t>.</w:t>
      </w:r>
    </w:p>
    <w:p w14:paraId="6A1F3B01" w14:textId="4F543843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3.3</w:t>
      </w:r>
      <w:r w:rsidRPr="00032AAA">
        <w:rPr>
          <w:sz w:val="28"/>
          <w:szCs w:val="28"/>
        </w:rPr>
        <w:t>.</w:t>
      </w:r>
      <w:r w:rsidR="008368A7">
        <w:rPr>
          <w:sz w:val="28"/>
          <w:szCs w:val="28"/>
        </w:rPr>
        <w:t xml:space="preserve"> </w:t>
      </w:r>
      <w:r w:rsidRPr="00032AAA">
        <w:rPr>
          <w:sz w:val="28"/>
          <w:szCs w:val="28"/>
        </w:rPr>
        <w:t xml:space="preserve">Контроль за организацией питания </w:t>
      </w:r>
      <w:r>
        <w:rPr>
          <w:sz w:val="28"/>
          <w:szCs w:val="28"/>
        </w:rPr>
        <w:t>обучающихся</w:t>
      </w:r>
      <w:r w:rsidRPr="00032AAA">
        <w:rPr>
          <w:sz w:val="28"/>
          <w:szCs w:val="28"/>
        </w:rPr>
        <w:t xml:space="preserve"> в общеобразовательно</w:t>
      </w:r>
      <w:r>
        <w:rPr>
          <w:sz w:val="28"/>
          <w:szCs w:val="28"/>
        </w:rPr>
        <w:t>й организации</w:t>
      </w:r>
      <w:r w:rsidRPr="00032AAA">
        <w:rPr>
          <w:sz w:val="28"/>
          <w:szCs w:val="28"/>
        </w:rPr>
        <w:t>, соблюдением ежедневного меню питания осуществляет руководитель общеобразовательно</w:t>
      </w:r>
      <w:r>
        <w:rPr>
          <w:sz w:val="28"/>
          <w:szCs w:val="28"/>
        </w:rPr>
        <w:t>й организации</w:t>
      </w:r>
      <w:r w:rsidRPr="00032AAA">
        <w:rPr>
          <w:sz w:val="28"/>
          <w:szCs w:val="28"/>
        </w:rPr>
        <w:t>.</w:t>
      </w:r>
    </w:p>
    <w:p w14:paraId="4B277A37" w14:textId="77777777" w:rsidR="00486BAC" w:rsidRPr="00032AAA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3.4. Вся информация о п</w:t>
      </w:r>
      <w:r w:rsidRPr="00032AAA">
        <w:rPr>
          <w:sz w:val="28"/>
          <w:szCs w:val="28"/>
        </w:rPr>
        <w:t>редоставлени</w:t>
      </w:r>
      <w:r>
        <w:rPr>
          <w:sz w:val="28"/>
          <w:szCs w:val="28"/>
        </w:rPr>
        <w:t>и</w:t>
      </w:r>
      <w:r w:rsidRPr="00032AAA">
        <w:rPr>
          <w:sz w:val="28"/>
          <w:szCs w:val="28"/>
        </w:rPr>
        <w:t xml:space="preserve"> питания </w:t>
      </w:r>
      <w:r>
        <w:rPr>
          <w:sz w:val="28"/>
          <w:szCs w:val="28"/>
        </w:rPr>
        <w:t xml:space="preserve">отдельным категориям обучающихся </w:t>
      </w:r>
      <w:r w:rsidRPr="00032AAA">
        <w:rPr>
          <w:sz w:val="28"/>
          <w:szCs w:val="28"/>
        </w:rPr>
        <w:t xml:space="preserve">в общеобразовательных </w:t>
      </w:r>
      <w:r>
        <w:rPr>
          <w:sz w:val="28"/>
          <w:szCs w:val="28"/>
        </w:rPr>
        <w:t>организациях</w:t>
      </w:r>
      <w:r w:rsidRPr="00032AAA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032AAA">
        <w:rPr>
          <w:sz w:val="28"/>
          <w:szCs w:val="28"/>
        </w:rPr>
        <w:t>а бесплатной основе за счет средств местного бюджета</w:t>
      </w:r>
      <w:r>
        <w:rPr>
          <w:sz w:val="28"/>
          <w:szCs w:val="28"/>
        </w:rPr>
        <w:t xml:space="preserve"> размещается в Единой государственной информационной системе социального обеспечения (ЕГИССО).</w:t>
      </w:r>
    </w:p>
    <w:p w14:paraId="44887C8D" w14:textId="77777777" w:rsidR="00486BAC" w:rsidRPr="00032AAA" w:rsidRDefault="00486BAC" w:rsidP="00486BAC">
      <w:pPr>
        <w:shd w:val="clear" w:color="auto" w:fill="FFFFFF"/>
        <w:ind w:firstLine="6237"/>
        <w:contextualSpacing/>
        <w:jc w:val="center"/>
        <w:textAlignment w:val="baseline"/>
        <w:rPr>
          <w:sz w:val="28"/>
          <w:szCs w:val="28"/>
        </w:rPr>
      </w:pPr>
    </w:p>
    <w:p w14:paraId="431F0EA1" w14:textId="77777777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</w:p>
    <w:p w14:paraId="1981156D" w14:textId="77777777" w:rsidR="00486BAC" w:rsidRDefault="00486BAC" w:rsidP="00486BAC">
      <w:pPr>
        <w:shd w:val="clear" w:color="auto" w:fill="FFFFFF"/>
        <w:ind w:firstLine="720"/>
        <w:contextualSpacing/>
        <w:jc w:val="both"/>
        <w:textAlignment w:val="baseline"/>
        <w:rPr>
          <w:sz w:val="28"/>
          <w:szCs w:val="28"/>
        </w:rPr>
      </w:pPr>
    </w:p>
    <w:p w14:paraId="0C14AFD2" w14:textId="77777777" w:rsidR="00486BAC" w:rsidRDefault="00486BAC" w:rsidP="00486BAC"/>
    <w:p w14:paraId="12300871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139762CE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335BFB6B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3DD62F02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1E68E402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4DF4AD17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4875B151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005D9DEA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19C77912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04239E74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59CD2E12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0D8715B1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4D546E47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0ECA135F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6C8480D2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1AAB4B01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372C30C3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7AD26CA5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6D6CE5BC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407E45A0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46E83EAB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12AAAD42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098C02E9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68953F48" w14:textId="77777777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485E14BD" w14:textId="42C72F16" w:rsidR="006D570B" w:rsidRDefault="006D570B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6E663D8D" w14:textId="63542CE7" w:rsidR="007A5A77" w:rsidRDefault="007A5A77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2F4B7C4D" w14:textId="7DEC5C67" w:rsidR="007A5A77" w:rsidRDefault="007A5A77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6FA1D1BA" w14:textId="77777777" w:rsidR="007A5A77" w:rsidRDefault="007A5A77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10A9C284" w14:textId="44484AD8" w:rsidR="00486BAC" w:rsidRDefault="00486BAC" w:rsidP="00486BAC">
      <w:pPr>
        <w:shd w:val="clear" w:color="auto" w:fill="FFFFFF"/>
        <w:ind w:left="4500"/>
        <w:contextualSpacing/>
        <w:jc w:val="right"/>
        <w:textAlignment w:val="baseline"/>
      </w:pPr>
      <w:r>
        <w:t>Приложение №1 к Порядку</w:t>
      </w:r>
    </w:p>
    <w:p w14:paraId="5B97F068" w14:textId="77777777" w:rsidR="00486BAC" w:rsidRPr="0012537B" w:rsidRDefault="00486BAC" w:rsidP="00486BAC">
      <w:pPr>
        <w:shd w:val="clear" w:color="auto" w:fill="FFFFFF"/>
        <w:ind w:left="4500"/>
        <w:contextualSpacing/>
        <w:jc w:val="right"/>
        <w:textAlignment w:val="baseline"/>
      </w:pPr>
    </w:p>
    <w:p w14:paraId="6EEEB74C" w14:textId="77777777" w:rsidR="00486BAC" w:rsidRPr="0012537B" w:rsidRDefault="00486BAC" w:rsidP="00486BAC">
      <w:pPr>
        <w:shd w:val="clear" w:color="auto" w:fill="FFFFFF"/>
        <w:contextualSpacing/>
        <w:jc w:val="right"/>
        <w:textAlignment w:val="baseline"/>
      </w:pPr>
    </w:p>
    <w:p w14:paraId="56FABF91" w14:textId="77777777" w:rsidR="00486BAC" w:rsidRPr="0012537B" w:rsidRDefault="00486BAC" w:rsidP="00486BAC">
      <w:pPr>
        <w:shd w:val="clear" w:color="auto" w:fill="FFFFFF"/>
        <w:spacing w:before="375" w:after="225"/>
        <w:contextualSpacing/>
        <w:jc w:val="center"/>
        <w:textAlignment w:val="baseline"/>
        <w:outlineLvl w:val="2"/>
        <w:rPr>
          <w:b/>
          <w:sz w:val="28"/>
          <w:szCs w:val="28"/>
        </w:rPr>
      </w:pPr>
      <w:r w:rsidRPr="0012537B">
        <w:rPr>
          <w:b/>
          <w:sz w:val="28"/>
          <w:szCs w:val="28"/>
        </w:rPr>
        <w:t xml:space="preserve">Заявление на получение </w:t>
      </w:r>
      <w:r>
        <w:rPr>
          <w:b/>
          <w:sz w:val="28"/>
          <w:szCs w:val="28"/>
        </w:rPr>
        <w:t>бесплатного питания за счет средств местного бюджета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3"/>
        <w:gridCol w:w="2040"/>
        <w:gridCol w:w="1977"/>
        <w:gridCol w:w="4495"/>
      </w:tblGrid>
      <w:tr w:rsidR="00486BAC" w:rsidRPr="00032AAA" w14:paraId="0F6975CA" w14:textId="77777777" w:rsidTr="00A24016">
        <w:tc>
          <w:tcPr>
            <w:tcW w:w="471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93F950" w14:textId="77777777" w:rsidR="00486BAC" w:rsidRPr="00032AAA" w:rsidRDefault="00486BAC" w:rsidP="00A24016">
            <w:pPr>
              <w:spacing w:after="200"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496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D05186" w14:textId="77777777" w:rsidR="00486BAC" w:rsidRDefault="00486BAC" w:rsidP="00A24016">
            <w:pPr>
              <w:spacing w:line="315" w:lineRule="atLeast"/>
              <w:contextualSpacing/>
              <w:jc w:val="right"/>
              <w:textAlignment w:val="baseline"/>
              <w:rPr>
                <w:sz w:val="28"/>
                <w:szCs w:val="28"/>
              </w:rPr>
            </w:pPr>
          </w:p>
          <w:p w14:paraId="69D4450A" w14:textId="77777777" w:rsidR="00486BAC" w:rsidRPr="00032AAA" w:rsidRDefault="00486BAC" w:rsidP="00A24016">
            <w:pPr>
              <w:spacing w:line="315" w:lineRule="atLeast"/>
              <w:contextualSpacing/>
              <w:jc w:val="right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Директору МОУ </w:t>
            </w:r>
          </w:p>
        </w:tc>
      </w:tr>
      <w:tr w:rsidR="00486BAC" w:rsidRPr="00032AAA" w14:paraId="5E292694" w14:textId="77777777" w:rsidTr="00A24016">
        <w:tc>
          <w:tcPr>
            <w:tcW w:w="4710" w:type="dxa"/>
            <w:gridSpan w:val="3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BD88219" w14:textId="77777777" w:rsidR="00486BAC" w:rsidRPr="00032AAA" w:rsidRDefault="00486BAC" w:rsidP="00A24016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  <w:tc>
          <w:tcPr>
            <w:tcW w:w="4496" w:type="dxa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C03F05F" w14:textId="77777777" w:rsidR="00486BAC" w:rsidRPr="00032AAA" w:rsidRDefault="00486BAC" w:rsidP="00A24016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486BAC" w:rsidRPr="00032AAA" w14:paraId="57B3D9E5" w14:textId="77777777" w:rsidTr="00A24016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B9F333" w14:textId="77777777" w:rsidR="00486BAC" w:rsidRPr="006C1429" w:rsidRDefault="00486BAC" w:rsidP="00A24016">
            <w:pPr>
              <w:spacing w:line="315" w:lineRule="atLeast"/>
              <w:contextualSpacing/>
              <w:jc w:val="right"/>
              <w:textAlignment w:val="baseline"/>
              <w:rPr>
                <w:sz w:val="20"/>
                <w:szCs w:val="20"/>
              </w:rPr>
            </w:pPr>
            <w:r w:rsidRPr="006C1429">
              <w:rPr>
                <w:sz w:val="20"/>
                <w:szCs w:val="20"/>
              </w:rPr>
              <w:t xml:space="preserve">(наименование </w:t>
            </w:r>
            <w:r>
              <w:rPr>
                <w:sz w:val="20"/>
                <w:szCs w:val="20"/>
              </w:rPr>
              <w:t>общеобразовательной организации</w:t>
            </w:r>
            <w:r w:rsidRPr="006C1429">
              <w:rPr>
                <w:sz w:val="20"/>
                <w:szCs w:val="20"/>
              </w:rPr>
              <w:t>)</w:t>
            </w:r>
          </w:p>
        </w:tc>
      </w:tr>
      <w:tr w:rsidR="00486BAC" w:rsidRPr="00032AAA" w14:paraId="1BB328C4" w14:textId="77777777" w:rsidTr="00A24016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9BB1576" w14:textId="77777777" w:rsidR="00486BAC" w:rsidRDefault="00486BAC" w:rsidP="00A24016">
            <w:pPr>
              <w:spacing w:line="315" w:lineRule="atLeast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  <w:p w14:paraId="09331F98" w14:textId="77777777" w:rsidR="00486BAC" w:rsidRDefault="00486BAC" w:rsidP="00A24016">
            <w:pPr>
              <w:spacing w:line="315" w:lineRule="atLeast"/>
              <w:contextualSpacing/>
              <w:jc w:val="center"/>
              <w:textAlignment w:val="baseline"/>
              <w:rPr>
                <w:sz w:val="28"/>
                <w:szCs w:val="28"/>
              </w:rPr>
            </w:pPr>
          </w:p>
          <w:p w14:paraId="094FC7E3" w14:textId="77777777" w:rsidR="00486BAC" w:rsidRPr="00032AAA" w:rsidRDefault="00486BAC" w:rsidP="00A24016">
            <w:pPr>
              <w:spacing w:line="315" w:lineRule="atLeast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032AAA">
              <w:rPr>
                <w:sz w:val="28"/>
                <w:szCs w:val="28"/>
              </w:rPr>
              <w:t xml:space="preserve">ЗАЯВЛЕНИЕ </w:t>
            </w:r>
          </w:p>
          <w:p w14:paraId="54B415BF" w14:textId="77777777" w:rsidR="00486BAC" w:rsidRPr="00032AAA" w:rsidRDefault="00486BAC" w:rsidP="00A24016">
            <w:pPr>
              <w:spacing w:line="315" w:lineRule="atLeast"/>
              <w:contextualSpacing/>
              <w:jc w:val="center"/>
              <w:textAlignment w:val="baseline"/>
              <w:rPr>
                <w:sz w:val="28"/>
                <w:szCs w:val="28"/>
              </w:rPr>
            </w:pPr>
            <w:r w:rsidRPr="00032AAA">
              <w:rPr>
                <w:sz w:val="28"/>
                <w:szCs w:val="28"/>
              </w:rPr>
              <w:t xml:space="preserve">на получение </w:t>
            </w:r>
            <w:r w:rsidRPr="008B3356">
              <w:rPr>
                <w:sz w:val="28"/>
                <w:szCs w:val="28"/>
              </w:rPr>
              <w:t>бесплатного питания за счет средств местного бюджета</w:t>
            </w:r>
          </w:p>
        </w:tc>
      </w:tr>
      <w:tr w:rsidR="00486BAC" w:rsidRPr="00032AAA" w14:paraId="14733534" w14:textId="77777777" w:rsidTr="00A24016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32F9BA7" w14:textId="77777777" w:rsidR="00486BAC" w:rsidRPr="00032AAA" w:rsidRDefault="00486BAC" w:rsidP="00A24016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486BAC" w:rsidRPr="00032AAA" w14:paraId="7458888C" w14:textId="77777777" w:rsidTr="00A24016">
        <w:tc>
          <w:tcPr>
            <w:tcW w:w="693" w:type="dxa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CCD612" w14:textId="77777777" w:rsidR="00486BAC" w:rsidRPr="00032AAA" w:rsidRDefault="00486BAC" w:rsidP="00A24016">
            <w:pPr>
              <w:spacing w:line="315" w:lineRule="atLeast"/>
              <w:contextualSpacing/>
              <w:textAlignment w:val="baseline"/>
              <w:rPr>
                <w:sz w:val="28"/>
                <w:szCs w:val="28"/>
              </w:rPr>
            </w:pPr>
            <w:r w:rsidRPr="00032AAA">
              <w:rPr>
                <w:sz w:val="28"/>
                <w:szCs w:val="28"/>
              </w:rPr>
              <w:t>Я,</w:t>
            </w:r>
          </w:p>
        </w:tc>
        <w:tc>
          <w:tcPr>
            <w:tcW w:w="8513" w:type="dxa"/>
            <w:gridSpan w:val="3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73D43A3" w14:textId="77777777" w:rsidR="00486BAC" w:rsidRPr="00032AAA" w:rsidRDefault="00486BAC" w:rsidP="00A24016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486BAC" w:rsidRPr="00032AAA" w14:paraId="2D9A4552" w14:textId="77777777" w:rsidTr="00A24016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7B55E1" w14:textId="77777777" w:rsidR="00486BAC" w:rsidRPr="0012537B" w:rsidRDefault="00486BAC" w:rsidP="00A24016">
            <w:pPr>
              <w:spacing w:line="315" w:lineRule="atLeast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12537B">
              <w:rPr>
                <w:sz w:val="20"/>
                <w:szCs w:val="20"/>
              </w:rPr>
              <w:t>фамилия, имя, отчество (последнее при наличии) родителя (законного представителя) ребенка</w:t>
            </w:r>
          </w:p>
        </w:tc>
      </w:tr>
      <w:tr w:rsidR="00486BAC" w:rsidRPr="00032AAA" w14:paraId="5CF9F11D" w14:textId="77777777" w:rsidTr="00A24016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262378E" w14:textId="77777777" w:rsidR="00486BAC" w:rsidRPr="00032AAA" w:rsidRDefault="00486BAC" w:rsidP="00A24016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486BAC" w:rsidRPr="00032AAA" w14:paraId="24CEDC9B" w14:textId="77777777" w:rsidTr="00A24016">
        <w:tc>
          <w:tcPr>
            <w:tcW w:w="2733" w:type="dxa"/>
            <w:gridSpan w:val="2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BA3DE04" w14:textId="77777777" w:rsidR="00486BAC" w:rsidRPr="00032AAA" w:rsidRDefault="00486BAC" w:rsidP="00A24016">
            <w:pPr>
              <w:spacing w:line="315" w:lineRule="atLeast"/>
              <w:contextualSpacing/>
              <w:textAlignment w:val="baseline"/>
              <w:rPr>
                <w:sz w:val="28"/>
                <w:szCs w:val="28"/>
              </w:rPr>
            </w:pPr>
            <w:r w:rsidRPr="00032AAA">
              <w:rPr>
                <w:sz w:val="28"/>
                <w:szCs w:val="28"/>
              </w:rPr>
              <w:t>Проживающий (</w:t>
            </w:r>
            <w:proofErr w:type="spellStart"/>
            <w:r w:rsidRPr="00032AAA">
              <w:rPr>
                <w:sz w:val="28"/>
                <w:szCs w:val="28"/>
              </w:rPr>
              <w:t>ая</w:t>
            </w:r>
            <w:proofErr w:type="spellEnd"/>
            <w:r w:rsidRPr="00032AAA">
              <w:rPr>
                <w:sz w:val="28"/>
                <w:szCs w:val="28"/>
              </w:rPr>
              <w:t>) по адресу</w:t>
            </w:r>
            <w:r>
              <w:rPr>
                <w:sz w:val="28"/>
                <w:szCs w:val="28"/>
              </w:rPr>
              <w:t>:</w:t>
            </w:r>
          </w:p>
        </w:tc>
        <w:tc>
          <w:tcPr>
            <w:tcW w:w="6473" w:type="dxa"/>
            <w:gridSpan w:val="2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8942A7" w14:textId="77777777" w:rsidR="00486BAC" w:rsidRPr="00032AAA" w:rsidRDefault="00486BAC" w:rsidP="00A24016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486BAC" w:rsidRPr="00032AAA" w14:paraId="1441ABE3" w14:textId="77777777" w:rsidTr="00A24016">
        <w:tc>
          <w:tcPr>
            <w:tcW w:w="920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EF1FB47" w14:textId="77777777" w:rsidR="00486BAC" w:rsidRPr="00032AAA" w:rsidRDefault="00486BAC" w:rsidP="00A24016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486BAC" w:rsidRPr="00032AAA" w14:paraId="695F0343" w14:textId="77777777" w:rsidTr="00A24016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6BD5D1" w14:textId="77777777" w:rsidR="00486BAC" w:rsidRDefault="00486BAC" w:rsidP="00A24016">
            <w:pPr>
              <w:spacing w:line="315" w:lineRule="atLeast"/>
              <w:contextualSpacing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Телефоны: раб. _________________________, дом. ___________________</w:t>
            </w:r>
          </w:p>
          <w:p w14:paraId="61F68F29" w14:textId="77777777" w:rsidR="00486BAC" w:rsidRDefault="00486BAC" w:rsidP="00A24016">
            <w:pPr>
              <w:spacing w:line="315" w:lineRule="atLeast"/>
              <w:contextualSpacing/>
              <w:textAlignment w:val="baseline"/>
              <w:rPr>
                <w:sz w:val="28"/>
                <w:szCs w:val="28"/>
              </w:rPr>
            </w:pPr>
          </w:p>
          <w:p w14:paraId="4ADF08BC" w14:textId="77777777" w:rsidR="00486BAC" w:rsidRPr="00032AAA" w:rsidRDefault="00486BAC" w:rsidP="00A24016">
            <w:pPr>
              <w:spacing w:line="315" w:lineRule="atLeast"/>
              <w:contextualSpacing/>
              <w:jc w:val="both"/>
              <w:textAlignment w:val="baseline"/>
              <w:rPr>
                <w:sz w:val="28"/>
                <w:szCs w:val="28"/>
              </w:rPr>
            </w:pPr>
            <w:r w:rsidRPr="00032AAA">
              <w:rPr>
                <w:sz w:val="28"/>
                <w:szCs w:val="28"/>
              </w:rPr>
              <w:t xml:space="preserve">Прошу предоставить </w:t>
            </w:r>
            <w:r w:rsidRPr="008B3356">
              <w:rPr>
                <w:sz w:val="28"/>
                <w:szCs w:val="28"/>
              </w:rPr>
              <w:t>бесплатно</w:t>
            </w:r>
            <w:r>
              <w:rPr>
                <w:sz w:val="28"/>
                <w:szCs w:val="28"/>
              </w:rPr>
              <w:t>е</w:t>
            </w:r>
            <w:r w:rsidRPr="008B3356">
              <w:rPr>
                <w:sz w:val="28"/>
                <w:szCs w:val="28"/>
              </w:rPr>
              <w:t xml:space="preserve"> питани</w:t>
            </w:r>
            <w:r>
              <w:rPr>
                <w:sz w:val="28"/>
                <w:szCs w:val="28"/>
              </w:rPr>
              <w:t>е</w:t>
            </w:r>
            <w:r w:rsidRPr="008B3356">
              <w:rPr>
                <w:sz w:val="28"/>
                <w:szCs w:val="28"/>
              </w:rPr>
              <w:t xml:space="preserve"> за счет средств местного бюджета</w:t>
            </w:r>
            <w:r w:rsidRPr="00032AAA">
              <w:rPr>
                <w:sz w:val="28"/>
                <w:szCs w:val="28"/>
              </w:rPr>
              <w:t xml:space="preserve"> моему ребенку</w:t>
            </w:r>
          </w:p>
        </w:tc>
      </w:tr>
      <w:tr w:rsidR="00486BAC" w:rsidRPr="00032AAA" w14:paraId="7BDB0285" w14:textId="77777777" w:rsidTr="00A24016">
        <w:tc>
          <w:tcPr>
            <w:tcW w:w="9206" w:type="dxa"/>
            <w:gridSpan w:val="4"/>
            <w:tcBorders>
              <w:top w:val="nil"/>
              <w:left w:val="nil"/>
              <w:bottom w:val="single" w:sz="6" w:space="0" w:color="000000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0D21EA" w14:textId="77777777" w:rsidR="00486BAC" w:rsidRPr="00032AAA" w:rsidRDefault="00486BAC" w:rsidP="00A24016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486BAC" w:rsidRPr="00032AAA" w14:paraId="43B4EC46" w14:textId="77777777" w:rsidTr="00A24016">
        <w:tc>
          <w:tcPr>
            <w:tcW w:w="9206" w:type="dxa"/>
            <w:gridSpan w:val="4"/>
            <w:tcBorders>
              <w:top w:val="single" w:sz="6" w:space="0" w:color="000000"/>
              <w:left w:val="nil"/>
              <w:bottom w:val="nil"/>
              <w:right w:val="nil"/>
            </w:tcBorders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BFC938B" w14:textId="77777777" w:rsidR="00486BAC" w:rsidRPr="0012537B" w:rsidRDefault="00486BAC" w:rsidP="00A24016">
            <w:pPr>
              <w:spacing w:line="315" w:lineRule="atLeast"/>
              <w:contextualSpacing/>
              <w:jc w:val="center"/>
              <w:textAlignment w:val="baseline"/>
              <w:rPr>
                <w:sz w:val="20"/>
                <w:szCs w:val="20"/>
              </w:rPr>
            </w:pPr>
            <w:r w:rsidRPr="0012537B">
              <w:rPr>
                <w:sz w:val="20"/>
                <w:szCs w:val="20"/>
              </w:rPr>
              <w:t>фамилия, имя, отчество (последнее при наличии) ребенка</w:t>
            </w:r>
          </w:p>
        </w:tc>
      </w:tr>
      <w:tr w:rsidR="00486BAC" w:rsidRPr="00032AAA" w14:paraId="3A321F51" w14:textId="77777777" w:rsidTr="00A24016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D91CCA" w14:textId="77777777" w:rsidR="00486BAC" w:rsidRPr="00032AAA" w:rsidRDefault="00486BAC" w:rsidP="00A24016">
            <w:pPr>
              <w:spacing w:line="276" w:lineRule="auto"/>
              <w:contextualSpacing/>
              <w:rPr>
                <w:sz w:val="28"/>
                <w:szCs w:val="28"/>
              </w:rPr>
            </w:pPr>
          </w:p>
        </w:tc>
      </w:tr>
      <w:tr w:rsidR="00486BAC" w:rsidRPr="00032AAA" w14:paraId="78334DB2" w14:textId="77777777" w:rsidTr="00A24016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FE8272A" w14:textId="77777777" w:rsidR="00486BAC" w:rsidRPr="00032AAA" w:rsidRDefault="00486BAC" w:rsidP="00A24016">
            <w:pPr>
              <w:spacing w:line="276" w:lineRule="auto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Приложение: __________________________________________________</w:t>
            </w:r>
          </w:p>
        </w:tc>
      </w:tr>
      <w:tr w:rsidR="00486BAC" w:rsidRPr="00032AAA" w14:paraId="177DBB8D" w14:textId="77777777" w:rsidTr="00A24016">
        <w:tc>
          <w:tcPr>
            <w:tcW w:w="9206" w:type="dxa"/>
            <w:gridSpan w:val="4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38A4E4" w14:textId="77777777" w:rsidR="00486BAC" w:rsidRDefault="00486BAC" w:rsidP="00A24016">
            <w:pPr>
              <w:spacing w:line="315" w:lineRule="atLeast"/>
              <w:contextualSpacing/>
              <w:textAlignment w:val="baseline"/>
              <w:rPr>
                <w:sz w:val="28"/>
                <w:szCs w:val="28"/>
              </w:rPr>
            </w:pPr>
          </w:p>
          <w:p w14:paraId="0F1AA928" w14:textId="77777777" w:rsidR="00486BAC" w:rsidRDefault="00486BAC" w:rsidP="00A24016">
            <w:pPr>
              <w:spacing w:line="315" w:lineRule="atLeast"/>
              <w:contextualSpacing/>
              <w:textAlignment w:val="baseline"/>
              <w:rPr>
                <w:sz w:val="28"/>
                <w:szCs w:val="28"/>
              </w:rPr>
            </w:pPr>
          </w:p>
          <w:p w14:paraId="0CD80D58" w14:textId="77777777" w:rsidR="00486BAC" w:rsidRPr="008B3356" w:rsidRDefault="00486BAC" w:rsidP="00A24016">
            <w:pPr>
              <w:spacing w:line="315" w:lineRule="atLeast"/>
              <w:contextualSpacing/>
              <w:textAlignment w:val="baseline"/>
            </w:pPr>
            <w:r w:rsidRPr="008B3356">
              <w:t>Дата</w:t>
            </w:r>
          </w:p>
          <w:p w14:paraId="5784AA15" w14:textId="77777777" w:rsidR="00486BAC" w:rsidRPr="00032AAA" w:rsidRDefault="00486BAC" w:rsidP="00A24016">
            <w:pPr>
              <w:spacing w:line="315" w:lineRule="atLeast"/>
              <w:contextualSpacing/>
              <w:textAlignment w:val="baseline"/>
              <w:rPr>
                <w:sz w:val="28"/>
                <w:szCs w:val="28"/>
              </w:rPr>
            </w:pPr>
            <w:r w:rsidRPr="008B3356">
              <w:t>Подпись заявителя</w:t>
            </w:r>
          </w:p>
        </w:tc>
      </w:tr>
    </w:tbl>
    <w:p w14:paraId="4D90D47B" w14:textId="77777777" w:rsidR="00486BAC" w:rsidRPr="00032AAA" w:rsidRDefault="00486BAC" w:rsidP="00486BAC">
      <w:pPr>
        <w:shd w:val="clear" w:color="auto" w:fill="FFFFFF"/>
        <w:spacing w:line="315" w:lineRule="atLeast"/>
        <w:contextualSpacing/>
        <w:textAlignment w:val="baseline"/>
        <w:rPr>
          <w:sz w:val="28"/>
          <w:szCs w:val="28"/>
        </w:rPr>
      </w:pPr>
    </w:p>
    <w:p w14:paraId="48345EBB" w14:textId="77777777" w:rsidR="00486BAC" w:rsidRPr="00032AAA" w:rsidRDefault="00486BAC" w:rsidP="00486BAC">
      <w:pPr>
        <w:autoSpaceDE w:val="0"/>
        <w:autoSpaceDN w:val="0"/>
        <w:adjustRightInd w:val="0"/>
        <w:ind w:left="-142" w:firstLine="709"/>
        <w:contextualSpacing/>
        <w:jc w:val="center"/>
        <w:rPr>
          <w:sz w:val="28"/>
          <w:szCs w:val="28"/>
        </w:rPr>
      </w:pPr>
    </w:p>
    <w:p w14:paraId="1C2302EE" w14:textId="77777777" w:rsidR="00486BAC" w:rsidRDefault="00486BAC" w:rsidP="00486BAC"/>
    <w:p w14:paraId="2AEFDEDA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4F45165B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p w14:paraId="28776DA3" w14:textId="77777777" w:rsidR="00115CE3" w:rsidRDefault="00115CE3">
      <w:pPr>
        <w:rPr>
          <w:rFonts w:ascii="PT Astra Serif" w:hAnsi="PT Astra Serif" w:cs="PT Astra Serif"/>
          <w:sz w:val="28"/>
          <w:szCs w:val="28"/>
        </w:rPr>
      </w:pPr>
    </w:p>
    <w:sectPr w:rsidR="00115CE3" w:rsidSect="00724E8F">
      <w:headerReference w:type="default" r:id="rId15"/>
      <w:pgSz w:w="11906" w:h="16838"/>
      <w:pgMar w:top="567" w:right="851" w:bottom="1134" w:left="1701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F4D3B" w14:textId="77777777" w:rsidR="004255F8" w:rsidRDefault="004255F8">
      <w:r>
        <w:separator/>
      </w:r>
    </w:p>
  </w:endnote>
  <w:endnote w:type="continuationSeparator" w:id="0">
    <w:p w14:paraId="4FAE92B6" w14:textId="77777777" w:rsidR="004255F8" w:rsidRDefault="00425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78A2" w14:textId="77777777" w:rsidR="004255F8" w:rsidRDefault="004255F8">
      <w:r>
        <w:separator/>
      </w:r>
    </w:p>
  </w:footnote>
  <w:footnote w:type="continuationSeparator" w:id="0">
    <w:p w14:paraId="51F05123" w14:textId="77777777" w:rsidR="004255F8" w:rsidRDefault="004255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930323" w14:textId="77777777" w:rsidR="00010179" w:rsidRDefault="00010179">
    <w:pPr>
      <w:pStyle w:val="af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4CAC18F7"/>
    <w:multiLevelType w:val="hybridMultilevel"/>
    <w:tmpl w:val="ABA689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3641"/>
    <w:rsid w:val="00010179"/>
    <w:rsid w:val="0004561B"/>
    <w:rsid w:val="0008563E"/>
    <w:rsid w:val="00097D31"/>
    <w:rsid w:val="000D05A0"/>
    <w:rsid w:val="000E6231"/>
    <w:rsid w:val="000F03B2"/>
    <w:rsid w:val="00115CE3"/>
    <w:rsid w:val="0011670F"/>
    <w:rsid w:val="0012626D"/>
    <w:rsid w:val="00140632"/>
    <w:rsid w:val="0016136D"/>
    <w:rsid w:val="00174BF8"/>
    <w:rsid w:val="0018087C"/>
    <w:rsid w:val="001A5FBD"/>
    <w:rsid w:val="001B565E"/>
    <w:rsid w:val="001C32A8"/>
    <w:rsid w:val="001C7CE2"/>
    <w:rsid w:val="001E53E5"/>
    <w:rsid w:val="002013D6"/>
    <w:rsid w:val="0021412F"/>
    <w:rsid w:val="002147F8"/>
    <w:rsid w:val="00236560"/>
    <w:rsid w:val="00247CCB"/>
    <w:rsid w:val="00260B37"/>
    <w:rsid w:val="00270C3B"/>
    <w:rsid w:val="0027725A"/>
    <w:rsid w:val="0029794D"/>
    <w:rsid w:val="002A16C1"/>
    <w:rsid w:val="002B4FD2"/>
    <w:rsid w:val="002E54BE"/>
    <w:rsid w:val="00322635"/>
    <w:rsid w:val="0032751C"/>
    <w:rsid w:val="003A2384"/>
    <w:rsid w:val="003D216B"/>
    <w:rsid w:val="004255F8"/>
    <w:rsid w:val="0048387B"/>
    <w:rsid w:val="00486BAC"/>
    <w:rsid w:val="004964FF"/>
    <w:rsid w:val="004A3BD0"/>
    <w:rsid w:val="004A3E4D"/>
    <w:rsid w:val="004C74A2"/>
    <w:rsid w:val="00527B97"/>
    <w:rsid w:val="005467EE"/>
    <w:rsid w:val="005A6A47"/>
    <w:rsid w:val="005B2800"/>
    <w:rsid w:val="005B3753"/>
    <w:rsid w:val="005C2E27"/>
    <w:rsid w:val="005C6B9A"/>
    <w:rsid w:val="005F6D36"/>
    <w:rsid w:val="005F7562"/>
    <w:rsid w:val="005F7DEF"/>
    <w:rsid w:val="00621F7D"/>
    <w:rsid w:val="006237D1"/>
    <w:rsid w:val="0062411E"/>
    <w:rsid w:val="00631C5C"/>
    <w:rsid w:val="00687595"/>
    <w:rsid w:val="006D570B"/>
    <w:rsid w:val="006F2075"/>
    <w:rsid w:val="007112E3"/>
    <w:rsid w:val="007143EE"/>
    <w:rsid w:val="00724E8F"/>
    <w:rsid w:val="00735804"/>
    <w:rsid w:val="0074373E"/>
    <w:rsid w:val="00750ABC"/>
    <w:rsid w:val="00751008"/>
    <w:rsid w:val="00796661"/>
    <w:rsid w:val="007A5A77"/>
    <w:rsid w:val="007F12CE"/>
    <w:rsid w:val="007F4F01"/>
    <w:rsid w:val="00826211"/>
    <w:rsid w:val="0083223B"/>
    <w:rsid w:val="008368A7"/>
    <w:rsid w:val="00865AD6"/>
    <w:rsid w:val="00886A38"/>
    <w:rsid w:val="008A457D"/>
    <w:rsid w:val="008F2E0C"/>
    <w:rsid w:val="009110D2"/>
    <w:rsid w:val="00956D84"/>
    <w:rsid w:val="009A7968"/>
    <w:rsid w:val="00A24EB9"/>
    <w:rsid w:val="00A333F8"/>
    <w:rsid w:val="00A72288"/>
    <w:rsid w:val="00A9089D"/>
    <w:rsid w:val="00B0593F"/>
    <w:rsid w:val="00B562C1"/>
    <w:rsid w:val="00B63641"/>
    <w:rsid w:val="00BA4658"/>
    <w:rsid w:val="00BC1801"/>
    <w:rsid w:val="00BD2261"/>
    <w:rsid w:val="00C11D1A"/>
    <w:rsid w:val="00C555AC"/>
    <w:rsid w:val="00CC4111"/>
    <w:rsid w:val="00CF25B5"/>
    <w:rsid w:val="00CF3559"/>
    <w:rsid w:val="00E03E77"/>
    <w:rsid w:val="00E06FAE"/>
    <w:rsid w:val="00E11B07"/>
    <w:rsid w:val="00E41E47"/>
    <w:rsid w:val="00E528B4"/>
    <w:rsid w:val="00E67319"/>
    <w:rsid w:val="00E727C9"/>
    <w:rsid w:val="00E94C95"/>
    <w:rsid w:val="00F63BDF"/>
    <w:rsid w:val="00F737E5"/>
    <w:rsid w:val="00F825D0"/>
    <w:rsid w:val="00F96022"/>
    <w:rsid w:val="00FB1275"/>
    <w:rsid w:val="00FD642B"/>
    <w:rsid w:val="00FE04D2"/>
    <w:rsid w:val="00FE125F"/>
    <w:rsid w:val="00FE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743A5F03"/>
  <w15:chartTrackingRefBased/>
  <w15:docId w15:val="{F79B9BD1-DE52-4819-A36B-3B13E8D5F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12">
    <w:name w:val="Заголовок1"/>
    <w:basedOn w:val="a"/>
    <w:next w:val="aa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a">
    <w:name w:val="Body Text"/>
    <w:basedOn w:val="a"/>
    <w:pPr>
      <w:jc w:val="both"/>
    </w:pPr>
    <w:rPr>
      <w:sz w:val="28"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4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d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e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">
    <w:name w:val="header"/>
    <w:basedOn w:val="a"/>
    <w:link w:val="af0"/>
    <w:uiPriority w:val="99"/>
  </w:style>
  <w:style w:type="paragraph" w:styleId="af1">
    <w:name w:val="footer"/>
    <w:basedOn w:val="a"/>
  </w:style>
  <w:style w:type="paragraph" w:styleId="af2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5">
    <w:name w:val="Текст примечания1"/>
    <w:basedOn w:val="a"/>
    <w:rPr>
      <w:sz w:val="20"/>
      <w:szCs w:val="20"/>
    </w:rPr>
  </w:style>
  <w:style w:type="paragraph" w:styleId="af3">
    <w:name w:val="annotation subject"/>
    <w:basedOn w:val="15"/>
    <w:next w:val="15"/>
    <w:rPr>
      <w:b/>
      <w:bCs/>
    </w:rPr>
  </w:style>
  <w:style w:type="paragraph" w:styleId="af4">
    <w:name w:val="Revision"/>
    <w:pPr>
      <w:suppressAutoHyphens/>
    </w:pPr>
    <w:rPr>
      <w:sz w:val="24"/>
      <w:szCs w:val="24"/>
      <w:lang w:eastAsia="zh-CN"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5">
    <w:name w:val="List Paragraph"/>
    <w:basedOn w:val="a"/>
    <w:qFormat/>
    <w:pPr>
      <w:ind w:left="720"/>
      <w:contextualSpacing/>
    </w:pPr>
  </w:style>
  <w:style w:type="paragraph" w:customStyle="1" w:styleId="af6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7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7">
    <w:name w:val="Содержимое таблицы"/>
    <w:basedOn w:val="a"/>
    <w:pPr>
      <w:suppressLineNumbers/>
    </w:pPr>
  </w:style>
  <w:style w:type="paragraph" w:customStyle="1" w:styleId="af8">
    <w:name w:val="Заголовок таблицы"/>
    <w:basedOn w:val="af7"/>
    <w:pPr>
      <w:jc w:val="center"/>
    </w:pPr>
    <w:rPr>
      <w:b/>
      <w:bCs/>
    </w:rPr>
  </w:style>
  <w:style w:type="paragraph" w:customStyle="1" w:styleId="af9">
    <w:name w:val="Содержимое врезки"/>
    <w:basedOn w:val="a"/>
  </w:style>
  <w:style w:type="paragraph" w:styleId="afa">
    <w:name w:val="No Spacing"/>
    <w:uiPriority w:val="1"/>
    <w:qFormat/>
    <w:rsid w:val="005B2800"/>
    <w:rPr>
      <w:sz w:val="24"/>
      <w:szCs w:val="24"/>
    </w:rPr>
  </w:style>
  <w:style w:type="table" w:styleId="afb">
    <w:name w:val="Table Grid"/>
    <w:basedOn w:val="a1"/>
    <w:rsid w:val="005B280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0">
    <w:name w:val="Верхний колонтитул Знак"/>
    <w:link w:val="af"/>
    <w:uiPriority w:val="99"/>
    <w:rsid w:val="00010179"/>
    <w:rPr>
      <w:sz w:val="24"/>
      <w:szCs w:val="24"/>
      <w:lang w:eastAsia="zh-CN"/>
    </w:rPr>
  </w:style>
  <w:style w:type="paragraph" w:customStyle="1" w:styleId="ConsPlusTitle">
    <w:name w:val="ConsPlusTitle"/>
    <w:rsid w:val="00486BAC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65315810" TargetMode="External"/><Relationship Id="rId13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jpeg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46531581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2389617" TargetMode="External"/><Relationship Id="rId1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84C264-0FED-421B-BA5F-6982581C9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41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21</cp:revision>
  <cp:lastPrinted>2022-06-08T10:52:00Z</cp:lastPrinted>
  <dcterms:created xsi:type="dcterms:W3CDTF">2024-01-25T08:17:00Z</dcterms:created>
  <dcterms:modified xsi:type="dcterms:W3CDTF">2025-02-14T08:30:00Z</dcterms:modified>
</cp:coreProperties>
</file>