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37"/>
        <w:gridCol w:w="4618"/>
      </w:tblGrid>
      <w:tr w:rsidR="00B97DD5" w:rsidRPr="004A3B56" w:rsidTr="00615725">
        <w:tc>
          <w:tcPr>
            <w:tcW w:w="9355" w:type="dxa"/>
            <w:gridSpan w:val="2"/>
          </w:tcPr>
          <w:p w:rsidR="00B97DD5" w:rsidRPr="004A3B56" w:rsidRDefault="00B97DD5" w:rsidP="00615725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bookmarkStart w:id="0" w:name="_GoBack"/>
            <w:bookmarkEnd w:id="0"/>
            <w:r w:rsidRPr="004A3B56">
              <w:rPr>
                <w:bCs w:val="0"/>
                <w:sz w:val="28"/>
                <w:szCs w:val="28"/>
              </w:rPr>
              <w:t>Тульская область</w:t>
            </w:r>
          </w:p>
        </w:tc>
      </w:tr>
      <w:tr w:rsidR="00B97DD5" w:rsidRPr="004A3B56" w:rsidTr="00615725">
        <w:tc>
          <w:tcPr>
            <w:tcW w:w="9355" w:type="dxa"/>
            <w:gridSpan w:val="2"/>
          </w:tcPr>
          <w:p w:rsidR="00B97DD5" w:rsidRPr="004A3B56" w:rsidRDefault="00B97DD5" w:rsidP="00615725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Муниципальное образование Товарковское Богородицкого района</w:t>
            </w:r>
          </w:p>
        </w:tc>
      </w:tr>
      <w:tr w:rsidR="00B97DD5" w:rsidRPr="004A3B56" w:rsidTr="00615725">
        <w:tc>
          <w:tcPr>
            <w:tcW w:w="9355" w:type="dxa"/>
            <w:gridSpan w:val="2"/>
          </w:tcPr>
          <w:p w:rsidR="00B97DD5" w:rsidRPr="004A3B56" w:rsidRDefault="00B97DD5" w:rsidP="00615725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Администрация</w:t>
            </w:r>
          </w:p>
          <w:p w:rsidR="00B97DD5" w:rsidRPr="004A3B56" w:rsidRDefault="00B97DD5" w:rsidP="00615725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</w:p>
          <w:p w:rsidR="00B97DD5" w:rsidRPr="004A3B56" w:rsidRDefault="00B97DD5" w:rsidP="00615725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</w:p>
        </w:tc>
      </w:tr>
      <w:tr w:rsidR="00B97DD5" w:rsidRPr="004A3B56" w:rsidTr="00615725">
        <w:tc>
          <w:tcPr>
            <w:tcW w:w="9355" w:type="dxa"/>
            <w:gridSpan w:val="2"/>
          </w:tcPr>
          <w:p w:rsidR="00B97DD5" w:rsidRPr="004A3B56" w:rsidRDefault="00B97DD5" w:rsidP="00615725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sz w:val="28"/>
                <w:szCs w:val="28"/>
              </w:rPr>
              <w:t>Постановление</w:t>
            </w:r>
          </w:p>
        </w:tc>
      </w:tr>
      <w:tr w:rsidR="00B97DD5" w:rsidRPr="004A3B56" w:rsidTr="00615725">
        <w:tc>
          <w:tcPr>
            <w:tcW w:w="9355" w:type="dxa"/>
            <w:gridSpan w:val="2"/>
          </w:tcPr>
          <w:p w:rsidR="00B97DD5" w:rsidRPr="004A3B56" w:rsidRDefault="00B97DD5" w:rsidP="00615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DD5" w:rsidRPr="004A3B56" w:rsidTr="00615725">
        <w:tc>
          <w:tcPr>
            <w:tcW w:w="4737" w:type="dxa"/>
          </w:tcPr>
          <w:p w:rsidR="00B97DD5" w:rsidRPr="004A3B56" w:rsidRDefault="00B97DD5" w:rsidP="00903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03C26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марта 2024</w:t>
            </w:r>
            <w:r w:rsidRPr="004A3B5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18" w:type="dxa"/>
          </w:tcPr>
          <w:p w:rsidR="00B97DD5" w:rsidRPr="004A3B56" w:rsidRDefault="00B97DD5" w:rsidP="00903C26">
            <w:pPr>
              <w:jc w:val="center"/>
              <w:rPr>
                <w:b/>
                <w:sz w:val="28"/>
                <w:szCs w:val="28"/>
              </w:rPr>
            </w:pPr>
            <w:r w:rsidRPr="004A3B56">
              <w:rPr>
                <w:b/>
                <w:sz w:val="28"/>
                <w:szCs w:val="28"/>
              </w:rPr>
              <w:t xml:space="preserve">№ </w:t>
            </w:r>
            <w:r w:rsidR="00903C26">
              <w:rPr>
                <w:b/>
                <w:sz w:val="28"/>
                <w:szCs w:val="28"/>
              </w:rPr>
              <w:t>31</w:t>
            </w:r>
          </w:p>
        </w:tc>
      </w:tr>
    </w:tbl>
    <w:p w:rsidR="00B97DD5" w:rsidRDefault="00B97DD5" w:rsidP="00B97DD5">
      <w:pPr>
        <w:autoSpaceDE w:val="0"/>
        <w:jc w:val="both"/>
        <w:rPr>
          <w:bCs/>
          <w:color w:val="000000"/>
          <w:sz w:val="28"/>
          <w:szCs w:val="28"/>
        </w:rPr>
      </w:pPr>
    </w:p>
    <w:p w:rsidR="00B97DD5" w:rsidRPr="004A3B56" w:rsidRDefault="00B97DD5" w:rsidP="00B97DD5">
      <w:pPr>
        <w:autoSpaceDE w:val="0"/>
        <w:jc w:val="both"/>
        <w:rPr>
          <w:bCs/>
          <w:color w:val="000000"/>
          <w:sz w:val="28"/>
          <w:szCs w:val="28"/>
        </w:rPr>
      </w:pPr>
    </w:p>
    <w:p w:rsidR="00B97DD5" w:rsidRPr="005E05EE" w:rsidRDefault="00B97DD5" w:rsidP="00B97DD5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A3B56"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B97DD5" w:rsidRPr="005E05EE" w:rsidRDefault="00B97DD5" w:rsidP="00B97DD5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A3B56">
        <w:rPr>
          <w:b/>
          <w:color w:val="000000"/>
          <w:sz w:val="28"/>
          <w:szCs w:val="28"/>
        </w:rPr>
        <w:t xml:space="preserve"> муниципального образования Тов</w:t>
      </w:r>
      <w:r>
        <w:rPr>
          <w:b/>
          <w:color w:val="000000"/>
          <w:sz w:val="28"/>
          <w:szCs w:val="28"/>
        </w:rPr>
        <w:t xml:space="preserve">арковское Богородицкого района </w:t>
      </w:r>
      <w:r w:rsidRPr="00314371">
        <w:rPr>
          <w:rFonts w:ascii="PT Astra Serif" w:hAnsi="PT Astra Serif"/>
          <w:b/>
          <w:bCs/>
          <w:iCs/>
          <w:sz w:val="32"/>
          <w:szCs w:val="32"/>
        </w:rPr>
        <w:t>«</w:t>
      </w:r>
      <w:r w:rsidRPr="00314371">
        <w:rPr>
          <w:rFonts w:ascii="PT Astra Serif" w:hAnsi="PT Astra Serif"/>
          <w:b/>
          <w:sz w:val="28"/>
          <w:szCs w:val="28"/>
        </w:rPr>
        <w:t>Формирование современной городской среды</w:t>
      </w:r>
      <w:r w:rsidRPr="005E05EE">
        <w:rPr>
          <w:rFonts w:ascii="PT Astra Serif" w:hAnsi="PT Astra Serif"/>
          <w:b/>
          <w:sz w:val="28"/>
          <w:szCs w:val="28"/>
        </w:rPr>
        <w:t>»</w:t>
      </w:r>
    </w:p>
    <w:p w:rsidR="00B97DD5" w:rsidRPr="004A3B56" w:rsidRDefault="00B97DD5" w:rsidP="00B97DD5">
      <w:pPr>
        <w:jc w:val="center"/>
        <w:rPr>
          <w:b/>
          <w:color w:val="000000"/>
          <w:sz w:val="28"/>
          <w:szCs w:val="28"/>
        </w:rPr>
      </w:pPr>
    </w:p>
    <w:p w:rsidR="00B97DD5" w:rsidRPr="004A3B56" w:rsidRDefault="00B97DD5" w:rsidP="00B97DD5">
      <w:pPr>
        <w:jc w:val="center"/>
        <w:rPr>
          <w:b/>
          <w:color w:val="000000"/>
          <w:sz w:val="28"/>
          <w:szCs w:val="28"/>
        </w:rPr>
      </w:pPr>
    </w:p>
    <w:p w:rsidR="00B97DD5" w:rsidRPr="004A3B56" w:rsidRDefault="00B97DD5" w:rsidP="00B97DD5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4A3B56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9A6537">
        <w:rPr>
          <w:color w:val="000000"/>
          <w:sz w:val="28"/>
          <w:szCs w:val="28"/>
        </w:rPr>
        <w:t>решением Собрания депутатов муниципального образования Товарковское Богородицкого района от 26.12.2023 №7-26 «О бюджете муниципального образования Товарковское Богородицкого района на 2024 год и на плановый период 2025 и 2026 годов», решением Собрания депутатов муниципального образования Товарковское Богородицкого района от 26.12.2023</w:t>
      </w:r>
      <w:proofErr w:type="gramEnd"/>
      <w:r w:rsidRPr="009A6537">
        <w:rPr>
          <w:color w:val="000000"/>
          <w:sz w:val="28"/>
          <w:szCs w:val="28"/>
        </w:rPr>
        <w:t xml:space="preserve"> №</w:t>
      </w:r>
      <w:proofErr w:type="gramStart"/>
      <w:r w:rsidRPr="009A6537">
        <w:rPr>
          <w:color w:val="000000"/>
          <w:sz w:val="28"/>
          <w:szCs w:val="28"/>
        </w:rPr>
        <w:t xml:space="preserve">7-27 «О внесении изменений в решение Собрания депутатов муниципального образования Товарковское Богородицкого района от 16.12.2022 №49-198 «О бюджете муниципального образования Товарковское Богородицкого района на 2023 год и на плановый период 2024 и 2025 годов»,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Товарковское Богородицкого района от 14.02.2023 №13 «</w:t>
      </w:r>
      <w:r w:rsidRPr="009A6537">
        <w:rPr>
          <w:color w:val="000000"/>
          <w:sz w:val="28"/>
          <w:szCs w:val="28"/>
        </w:rPr>
        <w:t>Порядок разработки, реализации и оценки эффективности муниципальных программ администрации муниципального образования Товарковское Богородицкого района</w:t>
      </w:r>
      <w:r>
        <w:rPr>
          <w:color w:val="000000"/>
          <w:sz w:val="28"/>
          <w:szCs w:val="28"/>
        </w:rPr>
        <w:t xml:space="preserve">», </w:t>
      </w:r>
      <w:r w:rsidRPr="004A3B56">
        <w:rPr>
          <w:color w:val="000000"/>
          <w:sz w:val="28"/>
          <w:szCs w:val="28"/>
        </w:rPr>
        <w:t>на основании</w:t>
      </w:r>
      <w:proofErr w:type="gramEnd"/>
      <w:r w:rsidRPr="004A3B56">
        <w:rPr>
          <w:color w:val="000000"/>
          <w:sz w:val="28"/>
          <w:szCs w:val="28"/>
        </w:rPr>
        <w:t xml:space="preserve"> Устава муниципального образования Товарковское Богородицкого района, администрация муниципального образования Товарковское Богородицкого района ПОСТАНОВЛЯЕТ:</w:t>
      </w:r>
    </w:p>
    <w:p w:rsidR="00B97DD5" w:rsidRDefault="00B97DD5" w:rsidP="00B97DD5">
      <w:pPr>
        <w:ind w:firstLine="720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</w:t>
      </w:r>
      <w:r w:rsidRPr="004A3B56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дить</w:t>
      </w:r>
      <w:r w:rsidRPr="004A3B5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ую</w:t>
      </w:r>
      <w:r w:rsidRPr="004A3B56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</w:t>
      </w:r>
      <w:r w:rsidRPr="004A3B56">
        <w:rPr>
          <w:color w:val="000000"/>
          <w:sz w:val="28"/>
          <w:szCs w:val="28"/>
        </w:rPr>
        <w:t xml:space="preserve"> муниципального образования Товарковское Богородицкого района» </w:t>
      </w:r>
      <w:r w:rsidRPr="00B97DD5">
        <w:rPr>
          <w:color w:val="000000"/>
          <w:sz w:val="28"/>
          <w:szCs w:val="28"/>
        </w:rPr>
        <w:t>«Формирование современной городской среды»</w:t>
      </w:r>
      <w:r w:rsidRPr="004A3B56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№1</w:t>
      </w:r>
      <w:r w:rsidRPr="004A3B56">
        <w:rPr>
          <w:color w:val="000000"/>
          <w:sz w:val="28"/>
          <w:szCs w:val="28"/>
        </w:rPr>
        <w:t>).</w:t>
      </w:r>
    </w:p>
    <w:p w:rsidR="00B97DD5" w:rsidRPr="004A3B56" w:rsidRDefault="00B97DD5" w:rsidP="00B97DD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состав управляющего совета </w:t>
      </w:r>
      <w:r w:rsidRPr="004A3B56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4A3B56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4A3B56">
        <w:rPr>
          <w:color w:val="000000"/>
          <w:sz w:val="28"/>
          <w:szCs w:val="28"/>
        </w:rPr>
        <w:t xml:space="preserve"> муниципального образования Товарковское Богородицкого района</w:t>
      </w:r>
      <w:r>
        <w:rPr>
          <w:color w:val="000000"/>
          <w:sz w:val="28"/>
          <w:szCs w:val="28"/>
        </w:rPr>
        <w:t xml:space="preserve"> </w:t>
      </w:r>
      <w:r w:rsidRPr="00B97DD5">
        <w:rPr>
          <w:color w:val="000000"/>
          <w:sz w:val="28"/>
          <w:szCs w:val="28"/>
        </w:rPr>
        <w:t>«Формирование современной городской среды»</w:t>
      </w:r>
      <w:r>
        <w:rPr>
          <w:color w:val="000000"/>
          <w:sz w:val="28"/>
          <w:szCs w:val="28"/>
        </w:rPr>
        <w:t xml:space="preserve"> </w:t>
      </w:r>
      <w:r w:rsidRPr="004A3B56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№2</w:t>
      </w:r>
      <w:r w:rsidRPr="004A3B56">
        <w:rPr>
          <w:color w:val="000000"/>
          <w:sz w:val="28"/>
          <w:szCs w:val="28"/>
        </w:rPr>
        <w:t>).</w:t>
      </w:r>
    </w:p>
    <w:p w:rsidR="00B97DD5" w:rsidRPr="004A3B56" w:rsidRDefault="00B97DD5" w:rsidP="00B97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A3B56">
        <w:rPr>
          <w:color w:val="000000"/>
          <w:sz w:val="28"/>
          <w:szCs w:val="28"/>
        </w:rPr>
        <w:t>. Сектору по организационной, правовой деятельности и работе с населением администрации муниципального образования Товарковское Богородицкого района (Андронова Н.Д.):</w:t>
      </w:r>
    </w:p>
    <w:p w:rsidR="00B97DD5" w:rsidRPr="004A3B56" w:rsidRDefault="00B97DD5" w:rsidP="00B97DD5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lastRenderedPageBreak/>
        <w:t>- обнародовать настоящее постановление в местах, установленных для обнародования и опубликовать информационное сообщение в газете «Богородицкие вести»;</w:t>
      </w:r>
    </w:p>
    <w:p w:rsidR="00B97DD5" w:rsidRDefault="00B97DD5" w:rsidP="00B97DD5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t xml:space="preserve">- </w:t>
      </w:r>
      <w:proofErr w:type="gramStart"/>
      <w:r w:rsidRPr="004A3B56">
        <w:rPr>
          <w:color w:val="000000"/>
          <w:sz w:val="28"/>
          <w:szCs w:val="28"/>
        </w:rPr>
        <w:t>разместить</w:t>
      </w:r>
      <w:proofErr w:type="gramEnd"/>
      <w:r w:rsidRPr="004A3B56">
        <w:rPr>
          <w:color w:val="000000"/>
          <w:sz w:val="28"/>
          <w:szCs w:val="28"/>
        </w:rPr>
        <w:t xml:space="preserve"> настоящее постановление на сайте муниципального образования Богородицкий район в сети интернет.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Считать утратившим силу: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14.02.2018 №20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04.06.2018 №54 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26.12.2018 №150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13.03.2019 №45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22.08.2019 №109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30.03.2020 №33 «О внесении изменений в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от 01.08.2017 №106 «Об утверждении </w:t>
      </w:r>
      <w:r>
        <w:rPr>
          <w:color w:val="000000"/>
          <w:sz w:val="28"/>
          <w:szCs w:val="28"/>
        </w:rPr>
        <w:lastRenderedPageBreak/>
        <w:t>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07.12.2020 №135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15.02.2021 №12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23.03.2021 №34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28.10.2021 №119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22.11.2022 №128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среды»»;</w:t>
      </w:r>
    </w:p>
    <w:p w:rsidR="00D473ED" w:rsidRDefault="00D473ED" w:rsidP="00D473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30.12.2022 №160 «О внесении изменений в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Товарковское Богородицкого района от 01.08.2017 №106 «Об утверждении муниципальной программы муниципального образования Товарковское Богородицкого района Формирование современной городской среды»».</w:t>
      </w:r>
    </w:p>
    <w:p w:rsidR="00B97DD5" w:rsidRPr="00F815A0" w:rsidRDefault="00B97DD5" w:rsidP="00B97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A3B56">
        <w:rPr>
          <w:color w:val="000000"/>
          <w:sz w:val="28"/>
          <w:szCs w:val="28"/>
        </w:rPr>
        <w:t xml:space="preserve">. </w:t>
      </w:r>
      <w:r w:rsidRPr="00F815A0">
        <w:rPr>
          <w:color w:val="000000"/>
          <w:sz w:val="28"/>
          <w:szCs w:val="28"/>
        </w:rPr>
        <w:t>Постановление вступает в силу после официального обнародования</w:t>
      </w:r>
      <w:r>
        <w:rPr>
          <w:color w:val="000000"/>
          <w:sz w:val="28"/>
          <w:szCs w:val="28"/>
        </w:rPr>
        <w:t>, распространяется на правоотношения, возникшие с 1 декабря 2023 года</w:t>
      </w:r>
      <w:r w:rsidRPr="00F815A0">
        <w:rPr>
          <w:color w:val="000000"/>
          <w:sz w:val="28"/>
          <w:szCs w:val="28"/>
        </w:rPr>
        <w:t>.</w:t>
      </w:r>
    </w:p>
    <w:p w:rsidR="00B97DD5" w:rsidRPr="004A3B56" w:rsidRDefault="00B97DD5" w:rsidP="00B97DD5">
      <w:pPr>
        <w:ind w:firstLine="709"/>
        <w:jc w:val="both"/>
        <w:rPr>
          <w:color w:val="000000"/>
          <w:sz w:val="28"/>
          <w:szCs w:val="28"/>
        </w:rPr>
      </w:pPr>
    </w:p>
    <w:p w:rsidR="00B97DD5" w:rsidRPr="004A3B56" w:rsidRDefault="00B97DD5" w:rsidP="00B97DD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97DD5" w:rsidRPr="004A3B56" w:rsidTr="00615725">
        <w:tc>
          <w:tcPr>
            <w:tcW w:w="4785" w:type="dxa"/>
          </w:tcPr>
          <w:p w:rsidR="00B97DD5" w:rsidRPr="004A3B56" w:rsidRDefault="00B97DD5" w:rsidP="00615725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4A3B56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B97DD5" w:rsidRPr="004A3B56" w:rsidRDefault="00B97DD5" w:rsidP="00615725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4A3B56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B97DD5" w:rsidRPr="004A3B56" w:rsidRDefault="00B97DD5" w:rsidP="00615725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4A3B56">
              <w:rPr>
                <w:sz w:val="28"/>
                <w:szCs w:val="28"/>
                <w:lang w:eastAsia="en-US"/>
              </w:rPr>
              <w:t>Товарковское Богородицкого района</w:t>
            </w:r>
          </w:p>
        </w:tc>
        <w:tc>
          <w:tcPr>
            <w:tcW w:w="4786" w:type="dxa"/>
          </w:tcPr>
          <w:p w:rsidR="00B97DD5" w:rsidRPr="004A3B56" w:rsidRDefault="00B97DD5" w:rsidP="00615725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B97DD5" w:rsidRPr="004A3B56" w:rsidRDefault="00B97DD5" w:rsidP="00615725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B97DD5" w:rsidRPr="004A3B56" w:rsidRDefault="00B97DD5" w:rsidP="00615725">
            <w:pPr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4A3B56">
              <w:rPr>
                <w:sz w:val="28"/>
                <w:szCs w:val="28"/>
                <w:lang w:eastAsia="en-US"/>
              </w:rPr>
              <w:t>Н.А. Жилякова</w:t>
            </w:r>
          </w:p>
        </w:tc>
      </w:tr>
    </w:tbl>
    <w:p w:rsidR="00903C26" w:rsidRDefault="00903C26" w:rsidP="00B97DD5">
      <w:pPr>
        <w:pStyle w:val="2"/>
        <w:spacing w:line="240" w:lineRule="exact"/>
        <w:ind w:left="0"/>
        <w:jc w:val="right"/>
        <w:rPr>
          <w:szCs w:val="28"/>
        </w:rPr>
      </w:pPr>
    </w:p>
    <w:p w:rsidR="00903C26" w:rsidRDefault="00903C26" w:rsidP="00903C26">
      <w:pPr>
        <w:rPr>
          <w:sz w:val="28"/>
        </w:rPr>
      </w:pPr>
      <w:r>
        <w:br w:type="page"/>
      </w:r>
    </w:p>
    <w:p w:rsidR="00B97DD5" w:rsidRPr="004A3B56" w:rsidRDefault="00B97DD5" w:rsidP="00B97DD5">
      <w:pPr>
        <w:pStyle w:val="2"/>
        <w:spacing w:line="240" w:lineRule="exact"/>
        <w:ind w:left="0"/>
        <w:jc w:val="right"/>
        <w:rPr>
          <w:szCs w:val="28"/>
        </w:rPr>
      </w:pPr>
      <w:r w:rsidRPr="004A3B56">
        <w:rPr>
          <w:szCs w:val="28"/>
        </w:rPr>
        <w:lastRenderedPageBreak/>
        <w:t xml:space="preserve">Приложение </w:t>
      </w:r>
      <w:r>
        <w:rPr>
          <w:szCs w:val="28"/>
        </w:rPr>
        <w:t>№1</w:t>
      </w:r>
    </w:p>
    <w:p w:rsidR="00B97DD5" w:rsidRPr="004A3B56" w:rsidRDefault="00B97DD5" w:rsidP="00B97DD5">
      <w:pPr>
        <w:autoSpaceDE w:val="0"/>
        <w:autoSpaceDN w:val="0"/>
        <w:adjustRightInd w:val="0"/>
        <w:ind w:firstLine="4678"/>
        <w:jc w:val="right"/>
        <w:rPr>
          <w:sz w:val="28"/>
          <w:szCs w:val="28"/>
        </w:rPr>
      </w:pPr>
      <w:r w:rsidRPr="004A3B56">
        <w:rPr>
          <w:sz w:val="28"/>
          <w:szCs w:val="28"/>
        </w:rPr>
        <w:t>к постановлению администрации муниципального образования</w:t>
      </w:r>
    </w:p>
    <w:p w:rsidR="00B97DD5" w:rsidRPr="004A3B56" w:rsidRDefault="00B97DD5" w:rsidP="00B97DD5">
      <w:pPr>
        <w:autoSpaceDE w:val="0"/>
        <w:autoSpaceDN w:val="0"/>
        <w:adjustRightInd w:val="0"/>
        <w:ind w:firstLine="4678"/>
        <w:jc w:val="right"/>
        <w:rPr>
          <w:sz w:val="28"/>
          <w:szCs w:val="28"/>
        </w:rPr>
      </w:pPr>
      <w:r w:rsidRPr="004A3B56">
        <w:rPr>
          <w:sz w:val="28"/>
          <w:szCs w:val="28"/>
        </w:rPr>
        <w:t xml:space="preserve"> Товарковское Богородицкого района</w:t>
      </w:r>
    </w:p>
    <w:p w:rsidR="00B97DD5" w:rsidRPr="004A3B56" w:rsidRDefault="00B97DD5" w:rsidP="00B97DD5">
      <w:pPr>
        <w:autoSpaceDE w:val="0"/>
        <w:autoSpaceDN w:val="0"/>
        <w:adjustRightInd w:val="0"/>
        <w:ind w:firstLine="4678"/>
        <w:jc w:val="right"/>
        <w:rPr>
          <w:bCs/>
          <w:color w:val="000000"/>
          <w:sz w:val="28"/>
          <w:szCs w:val="28"/>
        </w:rPr>
      </w:pPr>
      <w:r w:rsidRPr="004A3B56">
        <w:rPr>
          <w:sz w:val="28"/>
          <w:szCs w:val="28"/>
        </w:rPr>
        <w:t xml:space="preserve"> от </w:t>
      </w:r>
      <w:r w:rsidR="00903C26">
        <w:rPr>
          <w:sz w:val="28"/>
          <w:szCs w:val="28"/>
        </w:rPr>
        <w:t>29</w:t>
      </w:r>
      <w:r>
        <w:rPr>
          <w:sz w:val="28"/>
          <w:szCs w:val="28"/>
        </w:rPr>
        <w:t>.03.2024</w:t>
      </w:r>
      <w:r w:rsidRPr="004A3B56">
        <w:rPr>
          <w:sz w:val="28"/>
          <w:szCs w:val="28"/>
        </w:rPr>
        <w:t>г №</w:t>
      </w:r>
      <w:r w:rsidR="00903C26">
        <w:rPr>
          <w:sz w:val="28"/>
          <w:szCs w:val="28"/>
        </w:rPr>
        <w:t xml:space="preserve"> 31</w:t>
      </w:r>
    </w:p>
    <w:p w:rsidR="00B97DD5" w:rsidRPr="004A3B56" w:rsidRDefault="00B97DD5" w:rsidP="00B97DD5">
      <w:pPr>
        <w:pStyle w:val="2"/>
        <w:spacing w:line="240" w:lineRule="exact"/>
        <w:ind w:left="0"/>
        <w:jc w:val="right"/>
        <w:rPr>
          <w:szCs w:val="28"/>
        </w:rPr>
      </w:pPr>
    </w:p>
    <w:p w:rsidR="00B97DD5" w:rsidRPr="004A3B56" w:rsidRDefault="00B97DD5" w:rsidP="00B97DD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97DD5" w:rsidRPr="003F3ABA" w:rsidRDefault="00B97DD5" w:rsidP="00B97DD5">
      <w:pPr>
        <w:jc w:val="center"/>
        <w:rPr>
          <w:b/>
          <w:color w:val="000000"/>
          <w:sz w:val="28"/>
          <w:szCs w:val="28"/>
        </w:rPr>
      </w:pPr>
      <w:r w:rsidRPr="003F3ABA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B97DD5" w:rsidRPr="003F3ABA" w:rsidRDefault="00B97DD5" w:rsidP="00B97DD5">
      <w:pPr>
        <w:jc w:val="center"/>
        <w:rPr>
          <w:b/>
          <w:color w:val="000000"/>
          <w:sz w:val="28"/>
          <w:szCs w:val="28"/>
        </w:rPr>
      </w:pPr>
      <w:r w:rsidRPr="003F3ABA">
        <w:rPr>
          <w:b/>
          <w:color w:val="000000"/>
          <w:sz w:val="28"/>
          <w:szCs w:val="28"/>
        </w:rPr>
        <w:t>муниципального образования Товарковское Богородицкого района</w:t>
      </w:r>
    </w:p>
    <w:p w:rsidR="00B97DD5" w:rsidRPr="005E05EE" w:rsidRDefault="00B97DD5" w:rsidP="00B97DD5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314371">
        <w:rPr>
          <w:rFonts w:ascii="PT Astra Serif" w:hAnsi="PT Astra Serif"/>
          <w:b/>
          <w:bCs/>
          <w:iCs/>
          <w:sz w:val="32"/>
          <w:szCs w:val="32"/>
        </w:rPr>
        <w:t>«</w:t>
      </w:r>
      <w:r w:rsidRPr="00314371">
        <w:rPr>
          <w:rFonts w:ascii="PT Astra Serif" w:hAnsi="PT Astra Serif"/>
          <w:b/>
          <w:sz w:val="28"/>
          <w:szCs w:val="28"/>
        </w:rPr>
        <w:t>Формирование современной городской среды</w:t>
      </w:r>
      <w:r w:rsidRPr="005E05EE">
        <w:rPr>
          <w:rFonts w:ascii="PT Astra Serif" w:hAnsi="PT Astra Serif"/>
          <w:b/>
          <w:sz w:val="28"/>
          <w:szCs w:val="28"/>
        </w:rPr>
        <w:t>»</w:t>
      </w:r>
    </w:p>
    <w:p w:rsidR="00B97DD5" w:rsidRPr="003F3ABA" w:rsidRDefault="00B97DD5" w:rsidP="00B97DD5">
      <w:pPr>
        <w:jc w:val="center"/>
        <w:rPr>
          <w:b/>
          <w:color w:val="000000"/>
          <w:sz w:val="28"/>
          <w:szCs w:val="28"/>
        </w:rPr>
      </w:pPr>
    </w:p>
    <w:p w:rsidR="00B97DD5" w:rsidRPr="004A3B56" w:rsidRDefault="00B97DD5" w:rsidP="00B97DD5">
      <w:pPr>
        <w:jc w:val="center"/>
        <w:rPr>
          <w:color w:val="000000"/>
          <w:sz w:val="28"/>
          <w:szCs w:val="28"/>
        </w:rPr>
      </w:pPr>
    </w:p>
    <w:p w:rsidR="00B97DD5" w:rsidRDefault="00B97DD5" w:rsidP="00B8656D">
      <w:pPr>
        <w:ind w:firstLine="720"/>
        <w:jc w:val="center"/>
        <w:rPr>
          <w:b/>
          <w:sz w:val="28"/>
          <w:szCs w:val="28"/>
        </w:rPr>
      </w:pPr>
      <w:r w:rsidRPr="004A3B5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A3B56">
        <w:rPr>
          <w:b/>
          <w:sz w:val="28"/>
          <w:szCs w:val="28"/>
        </w:rPr>
        <w:t xml:space="preserve">Характеристика </w:t>
      </w:r>
      <w:r>
        <w:rPr>
          <w:b/>
          <w:sz w:val="28"/>
          <w:szCs w:val="28"/>
        </w:rPr>
        <w:t xml:space="preserve">текущего состояния сферы </w:t>
      </w:r>
      <w:r w:rsidR="00B8656D">
        <w:rPr>
          <w:b/>
          <w:sz w:val="28"/>
          <w:szCs w:val="28"/>
        </w:rPr>
        <w:t xml:space="preserve">благоустройства дворовых и </w:t>
      </w:r>
      <w:r w:rsidRPr="00B8656D">
        <w:rPr>
          <w:b/>
          <w:sz w:val="28"/>
          <w:szCs w:val="28"/>
        </w:rPr>
        <w:t xml:space="preserve">общественных территорий муниципального образования </w:t>
      </w:r>
      <w:r w:rsidR="00B8656D">
        <w:rPr>
          <w:b/>
          <w:sz w:val="28"/>
          <w:szCs w:val="28"/>
        </w:rPr>
        <w:t xml:space="preserve">Товарковское </w:t>
      </w:r>
      <w:r w:rsidRPr="00B8656D">
        <w:rPr>
          <w:b/>
          <w:sz w:val="28"/>
          <w:szCs w:val="28"/>
        </w:rPr>
        <w:t>Богородицк</w:t>
      </w:r>
      <w:r w:rsidR="00B8656D">
        <w:rPr>
          <w:b/>
          <w:sz w:val="28"/>
          <w:szCs w:val="28"/>
        </w:rPr>
        <w:t xml:space="preserve">ого </w:t>
      </w:r>
      <w:r w:rsidRPr="00B8656D">
        <w:rPr>
          <w:b/>
          <w:sz w:val="28"/>
          <w:szCs w:val="28"/>
        </w:rPr>
        <w:t>район</w:t>
      </w:r>
      <w:r w:rsidR="00B8656D">
        <w:rPr>
          <w:b/>
          <w:sz w:val="28"/>
          <w:szCs w:val="28"/>
        </w:rPr>
        <w:t>а</w:t>
      </w:r>
    </w:p>
    <w:p w:rsidR="00B8656D" w:rsidRPr="00B8656D" w:rsidRDefault="00B8656D" w:rsidP="00B8656D">
      <w:pPr>
        <w:ind w:firstLine="720"/>
        <w:jc w:val="center"/>
        <w:rPr>
          <w:b/>
          <w:sz w:val="28"/>
          <w:szCs w:val="28"/>
        </w:rPr>
      </w:pPr>
    </w:p>
    <w:p w:rsidR="00B8656D" w:rsidRDefault="00B97DD5" w:rsidP="00B865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Создание условий для системного повышения качества и комфорта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городской среды на всей территории Российской Федерации является одним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из приоритетных направлений стратегического развития Российской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Федерации.</w:t>
      </w:r>
    </w:p>
    <w:p w:rsidR="00B8656D" w:rsidRDefault="00B97DD5" w:rsidP="00B865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Программа «Формирование современной городской среды»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предусматривает реализацию комплекса мероприятий, направленных на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создание благоприятных условий жизни, трудовой деятельности и досуга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населения в границах муниципального образования </w:t>
      </w:r>
      <w:r w:rsidR="00B8656D">
        <w:rPr>
          <w:rFonts w:eastAsiaTheme="minorHAnsi"/>
          <w:sz w:val="28"/>
          <w:szCs w:val="28"/>
          <w:lang w:eastAsia="en-US"/>
        </w:rPr>
        <w:t xml:space="preserve">Товарковское </w:t>
      </w:r>
      <w:r w:rsidRPr="00B97DD5">
        <w:rPr>
          <w:rFonts w:eastAsiaTheme="minorHAnsi"/>
          <w:sz w:val="28"/>
          <w:szCs w:val="28"/>
          <w:lang w:eastAsia="en-US"/>
        </w:rPr>
        <w:t>Богородицк</w:t>
      </w:r>
      <w:r w:rsidR="00B8656D">
        <w:rPr>
          <w:rFonts w:eastAsiaTheme="minorHAnsi"/>
          <w:sz w:val="28"/>
          <w:szCs w:val="28"/>
          <w:lang w:eastAsia="en-US"/>
        </w:rPr>
        <w:t>ого</w:t>
      </w:r>
      <w:r w:rsidRPr="00B97DD5">
        <w:rPr>
          <w:rFonts w:eastAsiaTheme="minorHAnsi"/>
          <w:sz w:val="28"/>
          <w:szCs w:val="28"/>
          <w:lang w:eastAsia="en-US"/>
        </w:rPr>
        <w:t xml:space="preserve"> район</w:t>
      </w:r>
      <w:r w:rsidR="00B8656D">
        <w:rPr>
          <w:rFonts w:eastAsiaTheme="minorHAnsi"/>
          <w:sz w:val="28"/>
          <w:szCs w:val="28"/>
          <w:lang w:eastAsia="en-US"/>
        </w:rPr>
        <w:t>а</w:t>
      </w:r>
      <w:r w:rsidRPr="00B97DD5">
        <w:rPr>
          <w:rFonts w:eastAsiaTheme="minorHAnsi"/>
          <w:sz w:val="28"/>
          <w:szCs w:val="28"/>
          <w:lang w:eastAsia="en-US"/>
        </w:rPr>
        <w:t>.</w:t>
      </w:r>
    </w:p>
    <w:p w:rsidR="00B97DD5" w:rsidRPr="00B97DD5" w:rsidRDefault="00B97DD5" w:rsidP="00B865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Основным принципом формирования комфортной городской среды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является комплексный подход при создании эффективной системы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благоустройства, в том числе за счет реализации мероприятий по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благоустройству дворовых территорий многоквартирных домов и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муниципальных территорий общего пользования в населенных пунктах с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численност</w:t>
      </w:r>
      <w:r w:rsidR="00B8656D">
        <w:rPr>
          <w:rFonts w:eastAsiaTheme="minorHAnsi"/>
          <w:sz w:val="28"/>
          <w:szCs w:val="28"/>
          <w:lang w:eastAsia="en-US"/>
        </w:rPr>
        <w:t>ью населения более 1000 человек.</w:t>
      </w:r>
    </w:p>
    <w:p w:rsidR="00B97DD5" w:rsidRPr="00B97DD5" w:rsidRDefault="00B97DD5" w:rsidP="00B865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 xml:space="preserve">В муниципальном образовании </w:t>
      </w:r>
      <w:r w:rsidR="00B8656D">
        <w:rPr>
          <w:rFonts w:eastAsiaTheme="minorHAnsi"/>
          <w:sz w:val="28"/>
          <w:szCs w:val="28"/>
          <w:lang w:eastAsia="en-US"/>
        </w:rPr>
        <w:t xml:space="preserve">Товарковское </w:t>
      </w:r>
      <w:r w:rsidRPr="00B97DD5">
        <w:rPr>
          <w:rFonts w:eastAsiaTheme="minorHAnsi"/>
          <w:sz w:val="28"/>
          <w:szCs w:val="28"/>
          <w:lang w:eastAsia="en-US"/>
        </w:rPr>
        <w:t>Богородицк</w:t>
      </w:r>
      <w:r w:rsidR="00B8656D">
        <w:rPr>
          <w:rFonts w:eastAsiaTheme="minorHAnsi"/>
          <w:sz w:val="28"/>
          <w:szCs w:val="28"/>
          <w:lang w:eastAsia="en-US"/>
        </w:rPr>
        <w:t>ого</w:t>
      </w:r>
      <w:r w:rsidRPr="00B97DD5">
        <w:rPr>
          <w:rFonts w:eastAsiaTheme="minorHAnsi"/>
          <w:sz w:val="28"/>
          <w:szCs w:val="28"/>
          <w:lang w:eastAsia="en-US"/>
        </w:rPr>
        <w:t xml:space="preserve"> район</w:t>
      </w:r>
      <w:r w:rsidR="00B8656D">
        <w:rPr>
          <w:rFonts w:eastAsiaTheme="minorHAnsi"/>
          <w:sz w:val="28"/>
          <w:szCs w:val="28"/>
          <w:lang w:eastAsia="en-US"/>
        </w:rPr>
        <w:t>а</w:t>
      </w:r>
      <w:r w:rsidRPr="00B97DD5">
        <w:rPr>
          <w:rFonts w:eastAsiaTheme="minorHAnsi"/>
          <w:sz w:val="28"/>
          <w:szCs w:val="28"/>
          <w:lang w:eastAsia="en-US"/>
        </w:rPr>
        <w:t xml:space="preserve"> расположены</w:t>
      </w:r>
      <w:r w:rsidR="00B8656D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следующие населенные пункты с численностью населения свыше 1000человек:</w:t>
      </w:r>
    </w:p>
    <w:p w:rsidR="00B8656D" w:rsidRDefault="00B97DD5" w:rsidP="00B97D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п. Товарковский</w:t>
      </w:r>
      <w:r w:rsidR="00B8656D">
        <w:rPr>
          <w:rFonts w:eastAsiaTheme="minorHAnsi"/>
          <w:sz w:val="28"/>
          <w:szCs w:val="28"/>
          <w:lang w:eastAsia="en-US"/>
        </w:rPr>
        <w:t>;</w:t>
      </w:r>
    </w:p>
    <w:p w:rsidR="00B97DD5" w:rsidRPr="00B97DD5" w:rsidRDefault="00B8656D" w:rsidP="00B865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 Товарково.</w:t>
      </w:r>
    </w:p>
    <w:p w:rsidR="00B97DD5" w:rsidRPr="00B97DD5" w:rsidRDefault="00B97DD5" w:rsidP="00BA37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Проблемы благоустройства территории муниципального образования</w:t>
      </w:r>
      <w:r w:rsidR="00BA3707">
        <w:rPr>
          <w:rFonts w:eastAsiaTheme="minorHAnsi"/>
          <w:sz w:val="28"/>
          <w:szCs w:val="28"/>
          <w:lang w:eastAsia="en-US"/>
        </w:rPr>
        <w:t xml:space="preserve"> Товарковское </w:t>
      </w:r>
      <w:r w:rsidRPr="00B97DD5">
        <w:rPr>
          <w:rFonts w:eastAsiaTheme="minorHAnsi"/>
          <w:sz w:val="28"/>
          <w:szCs w:val="28"/>
          <w:lang w:eastAsia="en-US"/>
        </w:rPr>
        <w:t>Богородицк</w:t>
      </w:r>
      <w:r w:rsidR="00BA3707">
        <w:rPr>
          <w:rFonts w:eastAsiaTheme="minorHAnsi"/>
          <w:sz w:val="28"/>
          <w:szCs w:val="28"/>
          <w:lang w:eastAsia="en-US"/>
        </w:rPr>
        <w:t>ого</w:t>
      </w:r>
      <w:r w:rsidRPr="00B97DD5">
        <w:rPr>
          <w:rFonts w:eastAsiaTheme="minorHAnsi"/>
          <w:sz w:val="28"/>
          <w:szCs w:val="28"/>
          <w:lang w:eastAsia="en-US"/>
        </w:rPr>
        <w:t xml:space="preserve"> район</w:t>
      </w:r>
      <w:r w:rsidR="00BA3707">
        <w:rPr>
          <w:rFonts w:eastAsiaTheme="minorHAnsi"/>
          <w:sz w:val="28"/>
          <w:szCs w:val="28"/>
          <w:lang w:eastAsia="en-US"/>
        </w:rPr>
        <w:t>а</w:t>
      </w:r>
      <w:r w:rsidRPr="00B97DD5">
        <w:rPr>
          <w:rFonts w:eastAsiaTheme="minorHAnsi"/>
          <w:sz w:val="28"/>
          <w:szCs w:val="28"/>
          <w:lang w:eastAsia="en-US"/>
        </w:rPr>
        <w:t xml:space="preserve"> до сих по</w:t>
      </w:r>
      <w:r w:rsidR="00BA3707">
        <w:rPr>
          <w:rFonts w:eastAsiaTheme="minorHAnsi"/>
          <w:sz w:val="28"/>
          <w:szCs w:val="28"/>
          <w:lang w:eastAsia="en-US"/>
        </w:rPr>
        <w:t xml:space="preserve">р остаются актуальными. В населенных пунктах </w:t>
      </w:r>
      <w:r w:rsidRPr="00B97DD5">
        <w:rPr>
          <w:rFonts w:eastAsiaTheme="minorHAnsi"/>
          <w:sz w:val="28"/>
          <w:szCs w:val="28"/>
          <w:lang w:eastAsia="en-US"/>
        </w:rPr>
        <w:t>недостаточно мест отдыха, парков и скверов, благоустроенных и эстетически</w:t>
      </w:r>
      <w:r w:rsidR="00BA3707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оформленных, участки озеленения в основном не благоустроены.</w:t>
      </w:r>
    </w:p>
    <w:p w:rsidR="00B97DD5" w:rsidRPr="00B97DD5" w:rsidRDefault="00B97DD5" w:rsidP="00994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Большинство объектов внешнего благоустройства в настоящее время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не обеспечивают комфортных условий для жизни и деятельности населения и</w:t>
      </w:r>
      <w:r w:rsidR="009942C2">
        <w:rPr>
          <w:rFonts w:eastAsiaTheme="minorHAnsi"/>
          <w:sz w:val="28"/>
          <w:szCs w:val="28"/>
          <w:lang w:eastAsia="en-US"/>
        </w:rPr>
        <w:t xml:space="preserve"> нужда</w:t>
      </w:r>
      <w:r w:rsidRPr="00B97DD5">
        <w:rPr>
          <w:rFonts w:eastAsiaTheme="minorHAnsi"/>
          <w:sz w:val="28"/>
          <w:szCs w:val="28"/>
          <w:lang w:eastAsia="en-US"/>
        </w:rPr>
        <w:t>ются в ремонте и реконструкции.</w:t>
      </w:r>
    </w:p>
    <w:p w:rsidR="00B97DD5" w:rsidRPr="00B97DD5" w:rsidRDefault="00B97DD5" w:rsidP="00994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lastRenderedPageBreak/>
        <w:t>Причиной обозначенных проблем, в первую очередь, является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отсутствие комплексного подхода к решению проблемы благоустройства на</w:t>
      </w:r>
      <w:r w:rsidR="009942C2">
        <w:rPr>
          <w:rFonts w:eastAsiaTheme="minorHAnsi"/>
          <w:sz w:val="28"/>
          <w:szCs w:val="28"/>
          <w:lang w:eastAsia="en-US"/>
        </w:rPr>
        <w:t xml:space="preserve"> территории поселения</w:t>
      </w:r>
      <w:r w:rsidRPr="00B97DD5">
        <w:rPr>
          <w:rFonts w:eastAsiaTheme="minorHAnsi"/>
          <w:sz w:val="28"/>
          <w:szCs w:val="28"/>
          <w:lang w:eastAsia="en-US"/>
        </w:rPr>
        <w:t>.</w:t>
      </w:r>
    </w:p>
    <w:p w:rsidR="00B97DD5" w:rsidRPr="00B97DD5" w:rsidRDefault="00B97DD5" w:rsidP="00994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Эти проблемы требуют значительных бюджетных расходов,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участие не только органов местного самоуправления, но и органов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государственной власти, привлечение населения, предприятий и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организаций, наличия финансирования с привлечением источников всех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уровней.</w:t>
      </w:r>
    </w:p>
    <w:p w:rsidR="00B97DD5" w:rsidRPr="00B97DD5" w:rsidRDefault="00B97DD5" w:rsidP="00994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Актуальность муниципальной программы и необходимость ее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реализации на территории муниципального образования обусловлены тем,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что большинство жилых домов введены в эксплуатацию в 1960-1970 годах и</w:t>
      </w:r>
    </w:p>
    <w:p w:rsidR="00B97DD5" w:rsidRPr="00B97DD5" w:rsidRDefault="00B97DD5" w:rsidP="00994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ремонт асфальтового покрытия дворов и дворовых проездов проводился в</w:t>
      </w:r>
      <w:r w:rsidR="009942C2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недостаточном объеме.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Пришло в негодность асфальтовое покрытие дворовых проездов.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Асфальтобетонное покрытие дворовых территорий имеет высокий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физический износ. Кроме того, за последнее десятилетие резко выросло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количество личного автотранспорта, что привело к росту потребности в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парковочных местах на придомовых территориях. Отсутствие специально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обустроенной стоянки для автомобилей приводит к их хаотичной парковке.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Комплексное решение проблемы окажет положительный эффект на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санитарно-эпидемиологическую обстановку, предотвратит угрозу жизни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граждан, будет способствовать повышению уровня их комфортного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проживания.</w:t>
      </w:r>
    </w:p>
    <w:p w:rsid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Применение программно-целевого метода позволит осуществить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реализацию комплекса мероприятий, которые значительно повысят уровень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благоустроенности и надлежащего состояния территории муниципального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образования</w:t>
      </w:r>
      <w:r w:rsidR="00D15D8A">
        <w:rPr>
          <w:rFonts w:eastAsiaTheme="minorHAnsi"/>
          <w:sz w:val="28"/>
          <w:szCs w:val="28"/>
          <w:lang w:eastAsia="en-US"/>
        </w:rPr>
        <w:t xml:space="preserve"> Товарковское</w:t>
      </w:r>
      <w:r w:rsidRPr="00B97DD5">
        <w:rPr>
          <w:rFonts w:eastAsiaTheme="minorHAnsi"/>
          <w:sz w:val="28"/>
          <w:szCs w:val="28"/>
          <w:lang w:eastAsia="en-US"/>
        </w:rPr>
        <w:t xml:space="preserve"> Богородицк</w:t>
      </w:r>
      <w:r w:rsidR="00D15D8A">
        <w:rPr>
          <w:rFonts w:eastAsiaTheme="minorHAnsi"/>
          <w:sz w:val="28"/>
          <w:szCs w:val="28"/>
          <w:lang w:eastAsia="en-US"/>
        </w:rPr>
        <w:t>ого</w:t>
      </w:r>
      <w:r w:rsidRPr="00B97DD5">
        <w:rPr>
          <w:rFonts w:eastAsiaTheme="minorHAnsi"/>
          <w:sz w:val="28"/>
          <w:szCs w:val="28"/>
          <w:lang w:eastAsia="en-US"/>
        </w:rPr>
        <w:t xml:space="preserve"> район</w:t>
      </w:r>
      <w:r w:rsidR="00D15D8A">
        <w:rPr>
          <w:rFonts w:eastAsiaTheme="minorHAnsi"/>
          <w:sz w:val="28"/>
          <w:szCs w:val="28"/>
          <w:lang w:eastAsia="en-US"/>
        </w:rPr>
        <w:t>а</w:t>
      </w:r>
      <w:r w:rsidRPr="00B97DD5">
        <w:rPr>
          <w:rFonts w:eastAsiaTheme="minorHAnsi"/>
          <w:sz w:val="28"/>
          <w:szCs w:val="28"/>
          <w:lang w:eastAsia="en-US"/>
        </w:rPr>
        <w:t>.</w:t>
      </w:r>
    </w:p>
    <w:p w:rsidR="002F54F6" w:rsidRPr="002F54F6" w:rsidRDefault="002F54F6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54F6">
        <w:rPr>
          <w:rFonts w:eastAsiaTheme="minorHAnsi"/>
          <w:sz w:val="28"/>
          <w:szCs w:val="28"/>
          <w:lang w:eastAsia="en-US"/>
        </w:rPr>
        <w:t>В ходе анализа текущего состояния, оценки потребности населения выявлена необходимость реализации ряда мероприятий, направленных на благоустройство территорий населенных пунктов муниципальных образований Товарковское Богородицкого района в соответствии с современными требованиями.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97DD5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D15D8A">
        <w:rPr>
          <w:rFonts w:eastAsiaTheme="minorHAnsi"/>
          <w:sz w:val="28"/>
          <w:szCs w:val="28"/>
          <w:lang w:eastAsia="en-US"/>
        </w:rPr>
        <w:t>поселения</w:t>
      </w:r>
      <w:r w:rsidRPr="00B97DD5">
        <w:rPr>
          <w:rFonts w:eastAsiaTheme="minorHAnsi"/>
          <w:sz w:val="28"/>
          <w:szCs w:val="28"/>
          <w:lang w:eastAsia="en-US"/>
        </w:rPr>
        <w:t xml:space="preserve"> </w:t>
      </w:r>
      <w:r w:rsidR="006A3D16">
        <w:rPr>
          <w:rFonts w:eastAsiaTheme="minorHAnsi"/>
          <w:sz w:val="28"/>
          <w:szCs w:val="28"/>
          <w:lang w:eastAsia="en-US"/>
        </w:rPr>
        <w:t>9</w:t>
      </w:r>
      <w:r w:rsidR="001C6D2E">
        <w:rPr>
          <w:rFonts w:eastAsiaTheme="minorHAnsi"/>
          <w:sz w:val="28"/>
          <w:szCs w:val="28"/>
          <w:lang w:eastAsia="en-US"/>
        </w:rPr>
        <w:t>7</w:t>
      </w:r>
      <w:r w:rsidRPr="00B97DD5">
        <w:rPr>
          <w:rFonts w:eastAsiaTheme="minorHAnsi"/>
          <w:sz w:val="28"/>
          <w:szCs w:val="28"/>
          <w:lang w:eastAsia="en-US"/>
        </w:rPr>
        <w:t xml:space="preserve"> дворов</w:t>
      </w:r>
      <w:r w:rsidR="006A3D16">
        <w:rPr>
          <w:rFonts w:eastAsiaTheme="minorHAnsi"/>
          <w:sz w:val="28"/>
          <w:szCs w:val="28"/>
          <w:lang w:eastAsia="en-US"/>
        </w:rPr>
        <w:t>ые</w:t>
      </w:r>
      <w:r w:rsidRPr="00B97DD5">
        <w:rPr>
          <w:rFonts w:eastAsiaTheme="minorHAnsi"/>
          <w:sz w:val="28"/>
          <w:szCs w:val="28"/>
          <w:lang w:eastAsia="en-US"/>
        </w:rPr>
        <w:t xml:space="preserve"> территори</w:t>
      </w:r>
      <w:r w:rsidR="006A3D16">
        <w:rPr>
          <w:rFonts w:eastAsiaTheme="minorHAnsi"/>
          <w:sz w:val="28"/>
          <w:szCs w:val="28"/>
          <w:lang w:eastAsia="en-US"/>
        </w:rPr>
        <w:t>и</w:t>
      </w:r>
      <w:r w:rsidRPr="00B97DD5">
        <w:rPr>
          <w:rFonts w:eastAsiaTheme="minorHAnsi"/>
          <w:sz w:val="28"/>
          <w:szCs w:val="28"/>
          <w:lang w:eastAsia="en-US"/>
        </w:rPr>
        <w:t>, на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которых расположены </w:t>
      </w:r>
      <w:r w:rsidR="006A3D16">
        <w:rPr>
          <w:rFonts w:eastAsiaTheme="minorHAnsi"/>
          <w:sz w:val="28"/>
          <w:szCs w:val="28"/>
          <w:lang w:eastAsia="en-US"/>
        </w:rPr>
        <w:t>9</w:t>
      </w:r>
      <w:r w:rsidR="00AE4C96">
        <w:rPr>
          <w:rFonts w:eastAsiaTheme="minorHAnsi"/>
          <w:sz w:val="28"/>
          <w:szCs w:val="28"/>
          <w:lang w:eastAsia="en-US"/>
        </w:rPr>
        <w:t>2</w:t>
      </w:r>
      <w:r w:rsidRPr="00B97DD5">
        <w:rPr>
          <w:rFonts w:eastAsiaTheme="minorHAnsi"/>
          <w:sz w:val="28"/>
          <w:szCs w:val="28"/>
          <w:lang w:eastAsia="en-US"/>
        </w:rPr>
        <w:t xml:space="preserve"> многоквартирных дома.</w:t>
      </w:r>
      <w:proofErr w:type="gramEnd"/>
      <w:r w:rsidRPr="00B97DD5">
        <w:rPr>
          <w:rFonts w:eastAsiaTheme="minorHAnsi"/>
          <w:sz w:val="28"/>
          <w:szCs w:val="28"/>
          <w:lang w:eastAsia="en-US"/>
        </w:rPr>
        <w:t xml:space="preserve"> Количество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благоустроенных территорий составляет </w:t>
      </w:r>
      <w:r w:rsidR="001C6D2E">
        <w:rPr>
          <w:rFonts w:eastAsiaTheme="minorHAnsi"/>
          <w:sz w:val="28"/>
          <w:szCs w:val="28"/>
          <w:lang w:eastAsia="en-US"/>
        </w:rPr>
        <w:t>7 единиц общей площадью 28,2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тыс. кв. м.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Таким образом, доля благоустроенных территорий на сегодняшний</w:t>
      </w:r>
      <w:r w:rsidR="00D15D8A">
        <w:rPr>
          <w:rFonts w:eastAsiaTheme="minorHAnsi"/>
          <w:sz w:val="28"/>
          <w:szCs w:val="28"/>
          <w:lang w:eastAsia="en-US"/>
        </w:rPr>
        <w:t xml:space="preserve"> день </w:t>
      </w:r>
      <w:r w:rsidRPr="00B97DD5">
        <w:rPr>
          <w:rFonts w:eastAsiaTheme="minorHAnsi"/>
          <w:sz w:val="28"/>
          <w:szCs w:val="28"/>
          <w:lang w:eastAsia="en-US"/>
        </w:rPr>
        <w:t>оставляет 1</w:t>
      </w:r>
      <w:r w:rsidR="001C6D2E">
        <w:rPr>
          <w:rFonts w:eastAsiaTheme="minorHAnsi"/>
          <w:sz w:val="28"/>
          <w:szCs w:val="28"/>
          <w:lang w:eastAsia="en-US"/>
        </w:rPr>
        <w:t>1</w:t>
      </w:r>
      <w:r w:rsidRPr="00B97DD5">
        <w:rPr>
          <w:rFonts w:eastAsiaTheme="minorHAnsi"/>
          <w:sz w:val="28"/>
          <w:szCs w:val="28"/>
          <w:lang w:eastAsia="en-US"/>
        </w:rPr>
        <w:t xml:space="preserve"> % от общего числа дворовых территорий.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Количество площадок, специально оборудованных для отдыха,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общения и проведения досуга разными группами населения – </w:t>
      </w:r>
      <w:r w:rsidR="00A6127E">
        <w:rPr>
          <w:rFonts w:eastAsiaTheme="minorHAnsi"/>
          <w:sz w:val="28"/>
          <w:szCs w:val="28"/>
          <w:lang w:eastAsia="en-US"/>
        </w:rPr>
        <w:t>5</w:t>
      </w:r>
      <w:r w:rsidRPr="00B97DD5">
        <w:rPr>
          <w:rFonts w:eastAsiaTheme="minorHAnsi"/>
          <w:sz w:val="28"/>
          <w:szCs w:val="28"/>
          <w:lang w:eastAsia="en-US"/>
        </w:rPr>
        <w:t xml:space="preserve"> ед. Их общая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площадь </w:t>
      </w:r>
      <w:r w:rsidR="00A6127E">
        <w:rPr>
          <w:rFonts w:eastAsiaTheme="minorHAnsi"/>
          <w:sz w:val="28"/>
          <w:szCs w:val="28"/>
          <w:lang w:eastAsia="en-US"/>
        </w:rPr>
        <w:t>3</w:t>
      </w:r>
      <w:r w:rsidRPr="00B97DD5">
        <w:rPr>
          <w:rFonts w:eastAsiaTheme="minorHAnsi"/>
          <w:sz w:val="28"/>
          <w:szCs w:val="28"/>
          <w:lang w:eastAsia="en-US"/>
        </w:rPr>
        <w:t>,7 тыс. м. кв.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Количество общественных территорий (парки, скверы и т.д.) на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территории Богородицкого района – </w:t>
      </w:r>
      <w:r w:rsidR="00A6127E">
        <w:rPr>
          <w:rFonts w:eastAsiaTheme="minorHAnsi"/>
          <w:sz w:val="28"/>
          <w:szCs w:val="28"/>
          <w:lang w:eastAsia="en-US"/>
        </w:rPr>
        <w:t>1</w:t>
      </w:r>
      <w:r w:rsidRPr="00B97DD5">
        <w:rPr>
          <w:rFonts w:eastAsiaTheme="minorHAnsi"/>
          <w:sz w:val="28"/>
          <w:szCs w:val="28"/>
          <w:lang w:eastAsia="en-US"/>
        </w:rPr>
        <w:t>. Площадь благоустроенных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общественных территорий от общего количества таких территорий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A6127E">
        <w:rPr>
          <w:rFonts w:eastAsiaTheme="minorHAnsi"/>
          <w:sz w:val="28"/>
          <w:szCs w:val="28"/>
          <w:lang w:eastAsia="en-US"/>
        </w:rPr>
        <w:t>13</w:t>
      </w:r>
      <w:r w:rsidRPr="00B97DD5">
        <w:rPr>
          <w:rFonts w:eastAsiaTheme="minorHAnsi"/>
          <w:sz w:val="28"/>
          <w:szCs w:val="28"/>
          <w:lang w:eastAsia="en-US"/>
        </w:rPr>
        <w:t>,</w:t>
      </w:r>
      <w:r w:rsidR="00A6127E">
        <w:rPr>
          <w:rFonts w:eastAsiaTheme="minorHAnsi"/>
          <w:sz w:val="28"/>
          <w:szCs w:val="28"/>
          <w:lang w:eastAsia="en-US"/>
        </w:rPr>
        <w:t>0</w:t>
      </w:r>
      <w:r w:rsidRPr="00B97DD5">
        <w:rPr>
          <w:rFonts w:eastAsiaTheme="minorHAnsi"/>
          <w:sz w:val="28"/>
          <w:szCs w:val="28"/>
          <w:lang w:eastAsia="en-US"/>
        </w:rPr>
        <w:t xml:space="preserve"> тыс. кв. м.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Площадь общественных территорий от общего количества таких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территорий, нуждающихся в благоустройстве, составляет </w:t>
      </w:r>
      <w:r w:rsidR="00A6127E">
        <w:rPr>
          <w:rFonts w:eastAsiaTheme="minorHAnsi"/>
          <w:sz w:val="28"/>
          <w:szCs w:val="28"/>
          <w:lang w:eastAsia="en-US"/>
        </w:rPr>
        <w:t>10</w:t>
      </w:r>
      <w:r w:rsidRPr="00B97DD5">
        <w:rPr>
          <w:rFonts w:eastAsiaTheme="minorHAnsi"/>
          <w:sz w:val="28"/>
          <w:szCs w:val="28"/>
          <w:lang w:eastAsia="en-US"/>
        </w:rPr>
        <w:t>,3 тыс. кв. м.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lastRenderedPageBreak/>
        <w:t>Площадь благоустроенных общественных территорий, приходящихся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на 1 жителя, составляет 1,4 кв. м.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В целях определения текущего состояния благоустройства территорий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разработан и утверждён порядок инвентаризации уровня благоустройства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территорий (Постановление правительства Тульской области № 243 от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21.06.2017).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Инвентаризация позволяет сформировать адресный перечень всех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территорий, нуждающихся в благоустройстве (с учетом их физического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состояния) и подлежащих благоустройству исходя из минимального перечня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работ по благоустройству, адресного перечня всех общественных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территорий, нуждающихся в благоустройстве (с учетом их физического</w:t>
      </w:r>
      <w:r w:rsidR="00D15D8A">
        <w:rPr>
          <w:rFonts w:eastAsiaTheme="minorHAnsi"/>
          <w:sz w:val="28"/>
          <w:szCs w:val="28"/>
          <w:lang w:eastAsia="en-US"/>
        </w:rPr>
        <w:t xml:space="preserve"> состо</w:t>
      </w:r>
      <w:r w:rsidRPr="00B97DD5">
        <w:rPr>
          <w:rFonts w:eastAsiaTheme="minorHAnsi"/>
          <w:sz w:val="28"/>
          <w:szCs w:val="28"/>
          <w:lang w:eastAsia="en-US"/>
        </w:rPr>
        <w:t>яния) и подлежащих благоустройству в период 2018-2030 гг.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Адресные перечни дворовых территорий многоквартирных домов и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территорий общего пользования населения, подлежащих благоустройству на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следующий год (Приложение 1 к Программе), утверждаются распоряжением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администрации муниципального образования ежегодно.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Отбор производится конкурсным путем из общего перечня дворовых и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общественных территорий, подлежащих благоустройству в 2018-2030 годах.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Критерии отбора дворовых территорий и территорий общего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пользования для включения в Программу утверждаются отдельным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постановлением администрации муниципального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образования.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В ходе реализации муниципальн</w:t>
      </w:r>
      <w:r w:rsidR="00D15D8A">
        <w:rPr>
          <w:rFonts w:eastAsiaTheme="minorHAnsi"/>
          <w:sz w:val="28"/>
          <w:szCs w:val="28"/>
          <w:lang w:eastAsia="en-US"/>
        </w:rPr>
        <w:t>ой</w:t>
      </w:r>
      <w:r w:rsidRPr="00B97DD5">
        <w:rPr>
          <w:rFonts w:eastAsiaTheme="minorHAnsi"/>
          <w:sz w:val="28"/>
          <w:szCs w:val="28"/>
          <w:lang w:eastAsia="en-US"/>
        </w:rPr>
        <w:t xml:space="preserve"> программ</w:t>
      </w:r>
      <w:r w:rsidR="00D15D8A">
        <w:rPr>
          <w:rFonts w:eastAsiaTheme="minorHAnsi"/>
          <w:sz w:val="28"/>
          <w:szCs w:val="28"/>
          <w:lang w:eastAsia="en-US"/>
        </w:rPr>
        <w:t>ы</w:t>
      </w:r>
      <w:r w:rsidRPr="00B97DD5">
        <w:rPr>
          <w:rFonts w:eastAsiaTheme="minorHAnsi"/>
          <w:sz w:val="28"/>
          <w:szCs w:val="28"/>
          <w:lang w:eastAsia="en-US"/>
        </w:rPr>
        <w:t xml:space="preserve"> предусмотрено внесение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изменений в адресные перечни дворовых территорий многоквартирных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домов и территорий общего пользования, планируемых к благоустройству в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2018-2030 годах в соответствии с текущим состоянием территории и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обращениями жителей.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В рамках муниципальн</w:t>
      </w:r>
      <w:r w:rsidR="00D15D8A">
        <w:rPr>
          <w:rFonts w:eastAsiaTheme="minorHAnsi"/>
          <w:sz w:val="28"/>
          <w:szCs w:val="28"/>
          <w:lang w:eastAsia="en-US"/>
        </w:rPr>
        <w:t>ой</w:t>
      </w:r>
      <w:r w:rsidRPr="00B97DD5">
        <w:rPr>
          <w:rFonts w:eastAsiaTheme="minorHAnsi"/>
          <w:sz w:val="28"/>
          <w:szCs w:val="28"/>
          <w:lang w:eastAsia="en-US"/>
        </w:rPr>
        <w:t xml:space="preserve"> программ</w:t>
      </w:r>
      <w:r w:rsidR="00D15D8A">
        <w:rPr>
          <w:rFonts w:eastAsiaTheme="minorHAnsi"/>
          <w:sz w:val="28"/>
          <w:szCs w:val="28"/>
          <w:lang w:eastAsia="en-US"/>
        </w:rPr>
        <w:t>ы</w:t>
      </w:r>
      <w:r w:rsidRPr="00B97DD5">
        <w:rPr>
          <w:rFonts w:eastAsiaTheme="minorHAnsi"/>
          <w:sz w:val="28"/>
          <w:szCs w:val="28"/>
          <w:lang w:eastAsia="en-US"/>
        </w:rPr>
        <w:t xml:space="preserve"> планируется реализовать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первоочередные мероприятия по благоустройству: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 xml:space="preserve">- </w:t>
      </w:r>
      <w:r w:rsidR="00D15D8A">
        <w:rPr>
          <w:rFonts w:eastAsiaTheme="minorHAnsi"/>
          <w:sz w:val="28"/>
          <w:szCs w:val="28"/>
          <w:lang w:eastAsia="en-US"/>
        </w:rPr>
        <w:t xml:space="preserve">внесение изменений в Правила благоустройства </w:t>
      </w:r>
      <w:r w:rsidRPr="00B97DD5">
        <w:rPr>
          <w:rFonts w:eastAsiaTheme="minorHAnsi"/>
          <w:sz w:val="28"/>
          <w:szCs w:val="28"/>
          <w:lang w:eastAsia="en-US"/>
        </w:rPr>
        <w:t>муниципальн</w:t>
      </w:r>
      <w:r w:rsidR="00D15D8A">
        <w:rPr>
          <w:rFonts w:eastAsiaTheme="minorHAnsi"/>
          <w:sz w:val="28"/>
          <w:szCs w:val="28"/>
          <w:lang w:eastAsia="en-US"/>
        </w:rPr>
        <w:t>ого образования</w:t>
      </w:r>
      <w:r w:rsidRPr="00B97DD5">
        <w:rPr>
          <w:rFonts w:eastAsiaTheme="minorHAnsi"/>
          <w:sz w:val="28"/>
          <w:szCs w:val="28"/>
          <w:lang w:eastAsia="en-US"/>
        </w:rPr>
        <w:t xml:space="preserve">, </w:t>
      </w:r>
      <w:r w:rsidR="00D15D8A">
        <w:rPr>
          <w:rFonts w:eastAsiaTheme="minorHAnsi"/>
          <w:sz w:val="28"/>
          <w:szCs w:val="28"/>
          <w:lang w:eastAsia="en-US"/>
        </w:rPr>
        <w:t xml:space="preserve">в </w:t>
      </w:r>
      <w:r w:rsidRPr="00B97DD5">
        <w:rPr>
          <w:rFonts w:eastAsiaTheme="minorHAnsi"/>
          <w:sz w:val="28"/>
          <w:szCs w:val="28"/>
          <w:lang w:eastAsia="en-US"/>
        </w:rPr>
        <w:t>соответств</w:t>
      </w:r>
      <w:r w:rsidR="00D15D8A">
        <w:rPr>
          <w:rFonts w:eastAsiaTheme="minorHAnsi"/>
          <w:sz w:val="28"/>
          <w:szCs w:val="28"/>
          <w:lang w:eastAsia="en-US"/>
        </w:rPr>
        <w:t>ии</w:t>
      </w:r>
      <w:r w:rsidRPr="00B97DD5">
        <w:rPr>
          <w:rFonts w:eastAsiaTheme="minorHAnsi"/>
          <w:sz w:val="28"/>
          <w:szCs w:val="28"/>
          <w:lang w:eastAsia="en-US"/>
        </w:rPr>
        <w:t xml:space="preserve"> требованиям</w:t>
      </w:r>
      <w:r w:rsidR="00D15D8A">
        <w:rPr>
          <w:rFonts w:eastAsiaTheme="minorHAnsi"/>
          <w:sz w:val="28"/>
          <w:szCs w:val="28"/>
          <w:lang w:eastAsia="en-US"/>
        </w:rPr>
        <w:t>и</w:t>
      </w:r>
      <w:r w:rsidRPr="00B97DD5">
        <w:rPr>
          <w:rFonts w:eastAsiaTheme="minorHAnsi"/>
          <w:sz w:val="28"/>
          <w:szCs w:val="28"/>
          <w:lang w:eastAsia="en-US"/>
        </w:rPr>
        <w:t xml:space="preserve"> федерального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законодательства;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- внедрить механизм инициации и отбора проектов по благоустройству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жителями муниципальн</w:t>
      </w:r>
      <w:r w:rsidR="00D15D8A">
        <w:rPr>
          <w:rFonts w:eastAsiaTheme="minorHAnsi"/>
          <w:sz w:val="28"/>
          <w:szCs w:val="28"/>
          <w:lang w:eastAsia="en-US"/>
        </w:rPr>
        <w:t>ого</w:t>
      </w:r>
      <w:r w:rsidRPr="00B97DD5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D15D8A">
        <w:rPr>
          <w:rFonts w:eastAsiaTheme="minorHAnsi"/>
          <w:sz w:val="28"/>
          <w:szCs w:val="28"/>
          <w:lang w:eastAsia="en-US"/>
        </w:rPr>
        <w:t>я</w:t>
      </w:r>
      <w:r w:rsidRPr="00B97DD5">
        <w:rPr>
          <w:rFonts w:eastAsiaTheme="minorHAnsi"/>
          <w:sz w:val="28"/>
          <w:szCs w:val="28"/>
          <w:lang w:eastAsia="en-US"/>
        </w:rPr>
        <w:t>;</w:t>
      </w:r>
    </w:p>
    <w:p w:rsidR="00B97DD5" w:rsidRPr="00B97DD5" w:rsidRDefault="00B97DD5" w:rsidP="00D15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- определить и реализовать перечень отобранных проектов по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благоустройству.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В рамках реализации муниципальн</w:t>
      </w:r>
      <w:r w:rsidR="00D15D8A">
        <w:rPr>
          <w:rFonts w:eastAsiaTheme="minorHAnsi"/>
          <w:sz w:val="28"/>
          <w:szCs w:val="28"/>
          <w:lang w:eastAsia="en-US"/>
        </w:rPr>
        <w:t>ой</w:t>
      </w:r>
      <w:r w:rsidRPr="00B97DD5">
        <w:rPr>
          <w:rFonts w:eastAsiaTheme="minorHAnsi"/>
          <w:sz w:val="28"/>
          <w:szCs w:val="28"/>
          <w:lang w:eastAsia="en-US"/>
        </w:rPr>
        <w:t xml:space="preserve"> программ</w:t>
      </w:r>
      <w:r w:rsidR="00D15D8A">
        <w:rPr>
          <w:rFonts w:eastAsiaTheme="minorHAnsi"/>
          <w:sz w:val="28"/>
          <w:szCs w:val="28"/>
          <w:lang w:eastAsia="en-US"/>
        </w:rPr>
        <w:t>ы</w:t>
      </w:r>
      <w:r w:rsidRPr="00B97DD5">
        <w:rPr>
          <w:rFonts w:eastAsiaTheme="minorHAnsi"/>
          <w:sz w:val="28"/>
          <w:szCs w:val="28"/>
          <w:lang w:eastAsia="en-US"/>
        </w:rPr>
        <w:t xml:space="preserve"> утверждается и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размещается в открытом доступе, в том числе на сайте администрации</w:t>
      </w:r>
      <w:r w:rsidR="00D15D8A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15725">
        <w:rPr>
          <w:rFonts w:eastAsiaTheme="minorHAnsi"/>
          <w:sz w:val="28"/>
          <w:szCs w:val="28"/>
          <w:lang w:eastAsia="en-US"/>
        </w:rPr>
        <w:t xml:space="preserve"> Богородицкий район</w:t>
      </w:r>
      <w:r w:rsidRPr="00B97DD5">
        <w:rPr>
          <w:rFonts w:eastAsiaTheme="minorHAnsi"/>
          <w:sz w:val="28"/>
          <w:szCs w:val="28"/>
          <w:lang w:eastAsia="en-US"/>
        </w:rPr>
        <w:t>: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1) муниципальная программа формирования современной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городской среды на срок до 2030 годы,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2) порядок общественного обсуждения проекта муниципальной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программы, порядок и срок представления, рассмотрения и оценки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предложений граждан и организаций о включении объектов в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муниципальную программу;</w:t>
      </w:r>
    </w:p>
    <w:p w:rsidR="00B97DD5" w:rsidRPr="00B97DD5" w:rsidRDefault="00B97DD5" w:rsidP="00B97D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3) нормативно-правовые акты о создании общественных комиссий;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lastRenderedPageBreak/>
        <w:t>4) актуализированные правила благоустройства поселени</w:t>
      </w:r>
      <w:r w:rsidR="00615725">
        <w:rPr>
          <w:rFonts w:eastAsiaTheme="minorHAnsi"/>
          <w:sz w:val="28"/>
          <w:szCs w:val="28"/>
          <w:lang w:eastAsia="en-US"/>
        </w:rPr>
        <w:t>я</w:t>
      </w:r>
      <w:r w:rsidRPr="00B97DD5">
        <w:rPr>
          <w:rFonts w:eastAsiaTheme="minorHAnsi"/>
          <w:sz w:val="28"/>
          <w:szCs w:val="28"/>
          <w:lang w:eastAsia="en-US"/>
        </w:rPr>
        <w:t>,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соответствующие требованиям действующего законодательства;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5) порядок аккумулирования и расходования средств заинтересованных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лиц, направляемых на выполнение минимального и дополнительного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перечней работ по благоустройству улиц, и механизм </w:t>
      </w:r>
      <w:proofErr w:type="gramStart"/>
      <w:r w:rsidRPr="00B97DD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B97DD5">
        <w:rPr>
          <w:rFonts w:eastAsiaTheme="minorHAnsi"/>
          <w:sz w:val="28"/>
          <w:szCs w:val="28"/>
          <w:lang w:eastAsia="en-US"/>
        </w:rPr>
        <w:t xml:space="preserve"> их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расходованием.</w:t>
      </w:r>
    </w:p>
    <w:p w:rsidR="00B97DD5" w:rsidRPr="00B97DD5" w:rsidRDefault="00B97DD5" w:rsidP="00B97D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При реализации программ предусматривается: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а) финансовое и трудовое участие граждан и заинтересованных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организаций;</w:t>
      </w:r>
    </w:p>
    <w:p w:rsidR="00B97DD5" w:rsidRPr="00B97DD5" w:rsidRDefault="00B97DD5" w:rsidP="00B97D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б) осуществление общественного контроля;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в) проведение общественных обсуждений с использованием интернет</w:t>
      </w:r>
      <w:r w:rsidR="00A6127E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-</w:t>
      </w:r>
      <w:r w:rsidR="00A6127E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технологий,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г) синхронизация с реализуемыми федеральными, региональными и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муниципальными программами (планами) строительства (реконструкции и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ремонта) объектов недвижимого имущества, дорог и линейных объектов, в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том числе с приоритетным проектом «Безопасные и качественные дороги»;</w:t>
      </w:r>
    </w:p>
    <w:p w:rsidR="00B97DD5" w:rsidRPr="00B97DD5" w:rsidRDefault="00B97DD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7DD5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B97DD5">
        <w:rPr>
          <w:rFonts w:eastAsiaTheme="minorHAnsi"/>
          <w:sz w:val="28"/>
          <w:szCs w:val="28"/>
          <w:lang w:eastAsia="en-US"/>
        </w:rPr>
        <w:t>) привлечение к участию в мероприятиях по благоустройству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студенческих отрядов, к разработке дизайн – проектов – специалистов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архитектурных специальностей ВУЗов, в том числе выпускников и</w:t>
      </w:r>
      <w:r w:rsidR="00615725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архитекторов.</w:t>
      </w:r>
    </w:p>
    <w:p w:rsidR="00F12C76" w:rsidRDefault="00B97DD5" w:rsidP="00A612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DD5">
        <w:rPr>
          <w:rFonts w:eastAsiaTheme="minorHAnsi"/>
          <w:sz w:val="28"/>
          <w:szCs w:val="28"/>
          <w:lang w:eastAsia="en-US"/>
        </w:rPr>
        <w:t>Срок приема заявок от жителей на включение в программ</w:t>
      </w:r>
      <w:r w:rsidR="00A6127E">
        <w:rPr>
          <w:rFonts w:eastAsiaTheme="minorHAnsi"/>
          <w:sz w:val="28"/>
          <w:szCs w:val="28"/>
          <w:lang w:eastAsia="en-US"/>
        </w:rPr>
        <w:t>у</w:t>
      </w:r>
      <w:r w:rsidRPr="00B97DD5">
        <w:rPr>
          <w:rFonts w:eastAsiaTheme="minorHAnsi"/>
          <w:sz w:val="28"/>
          <w:szCs w:val="28"/>
          <w:lang w:eastAsia="en-US"/>
        </w:rPr>
        <w:t xml:space="preserve"> на</w:t>
      </w:r>
      <w:r w:rsidR="00A6127E"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оче</w:t>
      </w:r>
      <w:r w:rsidR="00615725">
        <w:rPr>
          <w:rFonts w:eastAsiaTheme="minorHAnsi"/>
          <w:sz w:val="28"/>
          <w:szCs w:val="28"/>
          <w:lang w:eastAsia="en-US"/>
        </w:rPr>
        <w:t>редной год - не менее 30 дней.</w:t>
      </w:r>
    </w:p>
    <w:p w:rsidR="00D81AE3" w:rsidRPr="00B97DD5" w:rsidRDefault="00D81AE3" w:rsidP="00D81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Соответствие </w:t>
      </w:r>
      <w:r w:rsidRPr="00B97DD5">
        <w:rPr>
          <w:rFonts w:eastAsiaTheme="minorHAnsi"/>
          <w:sz w:val="28"/>
          <w:szCs w:val="28"/>
          <w:lang w:eastAsia="en-US"/>
        </w:rPr>
        <w:t>правил благоустройства новы</w:t>
      </w:r>
      <w:r>
        <w:rPr>
          <w:rFonts w:eastAsiaTheme="minorHAnsi"/>
          <w:sz w:val="28"/>
          <w:szCs w:val="28"/>
          <w:lang w:eastAsia="en-US"/>
        </w:rPr>
        <w:t>м</w:t>
      </w:r>
      <w:r w:rsidRPr="00B97DD5">
        <w:rPr>
          <w:rFonts w:eastAsiaTheme="minorHAnsi"/>
          <w:sz w:val="28"/>
          <w:szCs w:val="28"/>
          <w:lang w:eastAsia="en-US"/>
        </w:rPr>
        <w:t xml:space="preserve"> современны</w:t>
      </w:r>
      <w:r>
        <w:rPr>
          <w:rFonts w:eastAsiaTheme="minorHAnsi"/>
          <w:sz w:val="28"/>
          <w:szCs w:val="28"/>
          <w:lang w:eastAsia="en-US"/>
        </w:rPr>
        <w:t>м требованиям</w:t>
      </w:r>
      <w:r w:rsidRPr="00B97DD5">
        <w:rPr>
          <w:rFonts w:eastAsiaTheme="minorHAnsi"/>
          <w:sz w:val="28"/>
          <w:szCs w:val="28"/>
          <w:lang w:eastAsia="en-US"/>
        </w:rPr>
        <w:t xml:space="preserve"> и реализация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программы благоустройства с учетом мнения граждан должны качественно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изменить уровень планирования и реализации мероприятий, запустить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механизм финансового и трудового участия граждан и организаций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>проектах по благоустройству, сформировать механизм общественного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DD5">
        <w:rPr>
          <w:rFonts w:eastAsiaTheme="minorHAnsi"/>
          <w:sz w:val="28"/>
          <w:szCs w:val="28"/>
          <w:lang w:eastAsia="en-US"/>
        </w:rPr>
        <w:t xml:space="preserve">контроля на территории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Товарковское </w:t>
      </w:r>
      <w:r w:rsidRPr="00B97DD5">
        <w:rPr>
          <w:rFonts w:eastAsiaTheme="minorHAnsi"/>
          <w:sz w:val="28"/>
          <w:szCs w:val="28"/>
          <w:lang w:eastAsia="en-US"/>
        </w:rPr>
        <w:t>Богородицк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B97DD5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а</w:t>
      </w:r>
      <w:r w:rsidRPr="00B97DD5">
        <w:rPr>
          <w:rFonts w:eastAsiaTheme="minorHAnsi"/>
          <w:sz w:val="28"/>
          <w:szCs w:val="28"/>
          <w:lang w:eastAsia="en-US"/>
        </w:rPr>
        <w:t>.</w:t>
      </w:r>
    </w:p>
    <w:p w:rsidR="00615725" w:rsidRDefault="00615725" w:rsidP="00B97D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15725" w:rsidRPr="00615725" w:rsidRDefault="00615725" w:rsidP="006157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15725">
        <w:rPr>
          <w:rFonts w:eastAsiaTheme="minorHAnsi"/>
          <w:b/>
          <w:sz w:val="28"/>
          <w:szCs w:val="28"/>
          <w:lang w:eastAsia="en-US"/>
        </w:rPr>
        <w:t>2. Описание приоритетов и целей муниципальной политики</w:t>
      </w:r>
    </w:p>
    <w:p w:rsidR="00615725" w:rsidRPr="00615725" w:rsidRDefault="00615725" w:rsidP="006157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15725">
        <w:rPr>
          <w:rFonts w:eastAsiaTheme="minorHAnsi"/>
          <w:b/>
          <w:sz w:val="28"/>
          <w:szCs w:val="28"/>
          <w:lang w:eastAsia="en-US"/>
        </w:rPr>
        <w:t>в сфере реализации муниципальной программы</w:t>
      </w:r>
    </w:p>
    <w:p w:rsidR="00615725" w:rsidRDefault="00615725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15725" w:rsidRPr="00615725" w:rsidRDefault="00615725" w:rsidP="005E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725">
        <w:rPr>
          <w:rFonts w:eastAsiaTheme="minorHAnsi"/>
          <w:sz w:val="28"/>
          <w:szCs w:val="28"/>
          <w:lang w:eastAsia="en-US"/>
        </w:rPr>
        <w:t>Основные направления государственной политики в сфере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благоустройства определены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Указом Президента Российской Федерации</w:t>
      </w:r>
      <w:r w:rsidR="005E7F86">
        <w:rPr>
          <w:rFonts w:eastAsiaTheme="minorHAnsi"/>
          <w:sz w:val="28"/>
          <w:szCs w:val="28"/>
          <w:lang w:eastAsia="en-US"/>
        </w:rPr>
        <w:t xml:space="preserve"> от 07.05.2012</w:t>
      </w:r>
      <w:r w:rsidRPr="00615725">
        <w:rPr>
          <w:rFonts w:eastAsiaTheme="minorHAnsi"/>
          <w:sz w:val="28"/>
          <w:szCs w:val="28"/>
          <w:lang w:eastAsia="en-US"/>
        </w:rPr>
        <w:t xml:space="preserve"> № 600 «О мерах по обеспечению граждан Российской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Федерации доступным и комфортным жильем и повышению качества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жилищно-коммунальных услуг», стратегией развития жилищно-коммунального хозяйства в Российской Федерации на период до 2020 года,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утвержденной распоряжением Правительства Российской Федерации от 26</w:t>
      </w:r>
      <w:r w:rsidR="005E7F86">
        <w:rPr>
          <w:rFonts w:eastAsiaTheme="minorHAnsi"/>
          <w:sz w:val="28"/>
          <w:szCs w:val="28"/>
          <w:lang w:eastAsia="en-US"/>
        </w:rPr>
        <w:t>.01.2016</w:t>
      </w:r>
      <w:r w:rsidRPr="00615725">
        <w:rPr>
          <w:rFonts w:eastAsiaTheme="minorHAnsi"/>
          <w:sz w:val="28"/>
          <w:szCs w:val="28"/>
          <w:lang w:eastAsia="en-US"/>
        </w:rPr>
        <w:t xml:space="preserve"> № 80-р.</w:t>
      </w:r>
      <w:proofErr w:type="gramEnd"/>
    </w:p>
    <w:p w:rsidR="005E7F86" w:rsidRDefault="00615725" w:rsidP="005E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725">
        <w:rPr>
          <w:rFonts w:eastAsiaTheme="minorHAnsi"/>
          <w:sz w:val="28"/>
          <w:szCs w:val="28"/>
          <w:lang w:eastAsia="en-US"/>
        </w:rPr>
        <w:t>Муниципальная программа разработана во исполнение</w:t>
      </w:r>
      <w:r w:rsidR="005E7F86">
        <w:rPr>
          <w:rFonts w:eastAsiaTheme="minorHAnsi"/>
          <w:sz w:val="28"/>
          <w:szCs w:val="28"/>
          <w:lang w:eastAsia="en-US"/>
        </w:rPr>
        <w:t>:</w:t>
      </w:r>
    </w:p>
    <w:p w:rsidR="005E7F86" w:rsidRDefault="00615725" w:rsidP="005E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725">
        <w:rPr>
          <w:rFonts w:eastAsiaTheme="minorHAnsi"/>
          <w:sz w:val="28"/>
          <w:szCs w:val="28"/>
          <w:lang w:eastAsia="en-US"/>
        </w:rPr>
        <w:t>постановления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Правительства РФ от 10.02.2017 № 169 «Об утверждении Правил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предоставления и распределения субсидий из федерального бюджета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 xml:space="preserve">бюджетам субъектов Российской Федерации на </w:t>
      </w:r>
      <w:r w:rsidRPr="00615725">
        <w:rPr>
          <w:rFonts w:eastAsiaTheme="minorHAnsi"/>
          <w:sz w:val="28"/>
          <w:szCs w:val="28"/>
          <w:lang w:eastAsia="en-US"/>
        </w:rPr>
        <w:lastRenderedPageBreak/>
        <w:t>поддержку государственных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программ субъектов Российской Федерации и муниципальных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программ формирован</w:t>
      </w:r>
      <w:r w:rsidR="005E7F86">
        <w:rPr>
          <w:rFonts w:eastAsiaTheme="minorHAnsi"/>
          <w:sz w:val="28"/>
          <w:szCs w:val="28"/>
          <w:lang w:eastAsia="en-US"/>
        </w:rPr>
        <w:t>ия современной городской среды»;</w:t>
      </w:r>
    </w:p>
    <w:p w:rsidR="005E7F86" w:rsidRDefault="00615725" w:rsidP="005E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725">
        <w:rPr>
          <w:rFonts w:eastAsiaTheme="minorHAnsi"/>
          <w:sz w:val="28"/>
          <w:szCs w:val="28"/>
          <w:lang w:eastAsia="en-US"/>
        </w:rPr>
        <w:t>постановления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Правительства РФ от 30.12.2017 № 1710 «Об утверждении государственной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программы Российской Федерации «Обеспечение доступным и комфортным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жильем и коммунальными услугам</w:t>
      </w:r>
      <w:r w:rsidR="005E7F86">
        <w:rPr>
          <w:rFonts w:eastAsiaTheme="minorHAnsi"/>
          <w:sz w:val="28"/>
          <w:szCs w:val="28"/>
          <w:lang w:eastAsia="en-US"/>
        </w:rPr>
        <w:t>и граждан Российской Федерации»;</w:t>
      </w:r>
    </w:p>
    <w:p w:rsidR="00D81AE3" w:rsidRPr="00396802" w:rsidRDefault="00396802" w:rsidP="005E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81AE3" w:rsidRPr="00396802">
        <w:rPr>
          <w:rFonts w:eastAsiaTheme="minorHAnsi"/>
          <w:sz w:val="28"/>
          <w:szCs w:val="28"/>
          <w:lang w:eastAsia="en-US"/>
        </w:rPr>
        <w:t>остановление правительства Т</w:t>
      </w:r>
      <w:r>
        <w:rPr>
          <w:rFonts w:eastAsiaTheme="minorHAnsi"/>
          <w:sz w:val="28"/>
          <w:szCs w:val="28"/>
          <w:lang w:eastAsia="en-US"/>
        </w:rPr>
        <w:t>ульской области от 09.10.2017 №</w:t>
      </w:r>
      <w:r w:rsidR="00D81AE3" w:rsidRPr="00396802">
        <w:rPr>
          <w:rFonts w:eastAsiaTheme="minorHAnsi"/>
          <w:sz w:val="28"/>
          <w:szCs w:val="28"/>
          <w:lang w:eastAsia="en-US"/>
        </w:rPr>
        <w:t xml:space="preserve">457 </w:t>
      </w:r>
      <w:r>
        <w:rPr>
          <w:rFonts w:eastAsiaTheme="minorHAnsi"/>
          <w:sz w:val="28"/>
          <w:szCs w:val="28"/>
          <w:lang w:eastAsia="en-US"/>
        </w:rPr>
        <w:t>«</w:t>
      </w:r>
      <w:r w:rsidR="00D81AE3" w:rsidRPr="00396802">
        <w:rPr>
          <w:rFonts w:eastAsiaTheme="minorHAnsi"/>
          <w:sz w:val="28"/>
          <w:szCs w:val="28"/>
          <w:lang w:eastAsia="en-US"/>
        </w:rPr>
        <w:t>Об утверждении государствен</w:t>
      </w:r>
      <w:r>
        <w:rPr>
          <w:rFonts w:eastAsiaTheme="minorHAnsi"/>
          <w:sz w:val="28"/>
          <w:szCs w:val="28"/>
          <w:lang w:eastAsia="en-US"/>
        </w:rPr>
        <w:t>ной программы Тульской области «</w:t>
      </w:r>
      <w:r w:rsidR="00D81AE3" w:rsidRPr="00396802">
        <w:rPr>
          <w:rFonts w:eastAsiaTheme="minorHAnsi"/>
          <w:sz w:val="28"/>
          <w:szCs w:val="28"/>
          <w:lang w:eastAsia="en-US"/>
        </w:rPr>
        <w:t>Формирование современной гор</w:t>
      </w:r>
      <w:r>
        <w:rPr>
          <w:rFonts w:eastAsiaTheme="minorHAnsi"/>
          <w:sz w:val="28"/>
          <w:szCs w:val="28"/>
          <w:lang w:eastAsia="en-US"/>
        </w:rPr>
        <w:t>одской среды в Тульской области».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 xml:space="preserve">Основными приоритетами в </w:t>
      </w:r>
      <w:r>
        <w:rPr>
          <w:rFonts w:eastAsiaTheme="minorHAnsi"/>
          <w:sz w:val="28"/>
          <w:szCs w:val="28"/>
          <w:lang w:eastAsia="en-US"/>
        </w:rPr>
        <w:t>муниципальном образовании Товарковское Богородицкого района</w:t>
      </w:r>
      <w:r w:rsidRPr="00396802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396802">
        <w:rPr>
          <w:rFonts w:eastAsiaTheme="minorHAnsi"/>
          <w:sz w:val="28"/>
          <w:szCs w:val="28"/>
          <w:lang w:eastAsia="en-US"/>
        </w:rPr>
        <w:t xml:space="preserve">обеспечение комплексного благоустройства общественных территорий, нуждающихся в благоустройстве;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396802">
        <w:rPr>
          <w:rFonts w:eastAsiaTheme="minorHAnsi"/>
          <w:sz w:val="28"/>
          <w:szCs w:val="28"/>
          <w:lang w:eastAsia="en-US"/>
        </w:rPr>
        <w:t xml:space="preserve">обеспечение благоустройства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396802">
        <w:rPr>
          <w:rFonts w:eastAsiaTheme="minorHAnsi"/>
          <w:sz w:val="28"/>
          <w:szCs w:val="28"/>
          <w:lang w:eastAsia="en-US"/>
        </w:rPr>
        <w:t>вовлечение граждан и общественных организаций в процесс обсуждения проектов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396802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396802">
        <w:rPr>
          <w:rFonts w:eastAsiaTheme="minorHAnsi"/>
          <w:sz w:val="28"/>
          <w:szCs w:val="28"/>
          <w:lang w:eastAsia="en-US"/>
        </w:rPr>
        <w:t>, отбора общественных пространств, и дворовых территорий для включения в муниципальн</w:t>
      </w:r>
      <w:r>
        <w:rPr>
          <w:rFonts w:eastAsiaTheme="minorHAnsi"/>
          <w:sz w:val="28"/>
          <w:szCs w:val="28"/>
          <w:lang w:eastAsia="en-US"/>
        </w:rPr>
        <w:t>ую программу</w:t>
      </w:r>
      <w:r w:rsidRPr="00396802">
        <w:rPr>
          <w:rFonts w:eastAsiaTheme="minorHAnsi"/>
          <w:sz w:val="28"/>
          <w:szCs w:val="28"/>
          <w:lang w:eastAsia="en-US"/>
        </w:rPr>
        <w:t xml:space="preserve">;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396802">
        <w:rPr>
          <w:rFonts w:eastAsiaTheme="minorHAnsi"/>
          <w:sz w:val="28"/>
          <w:szCs w:val="28"/>
          <w:lang w:eastAsia="en-US"/>
        </w:rPr>
        <w:t xml:space="preserve">обеспечение доступности городской среды для </w:t>
      </w:r>
      <w:proofErr w:type="spellStart"/>
      <w:r w:rsidRPr="00396802">
        <w:rPr>
          <w:rFonts w:eastAsiaTheme="minorHAnsi"/>
          <w:sz w:val="28"/>
          <w:szCs w:val="28"/>
          <w:lang w:eastAsia="en-US"/>
        </w:rPr>
        <w:t>маломобильных</w:t>
      </w:r>
      <w:proofErr w:type="spellEnd"/>
      <w:r w:rsidRPr="00396802">
        <w:rPr>
          <w:rFonts w:eastAsiaTheme="minorHAnsi"/>
          <w:sz w:val="28"/>
          <w:szCs w:val="28"/>
          <w:lang w:eastAsia="en-US"/>
        </w:rPr>
        <w:t xml:space="preserve"> групп населения, в том числе создание </w:t>
      </w:r>
      <w:proofErr w:type="spellStart"/>
      <w:r w:rsidRPr="00396802">
        <w:rPr>
          <w:rFonts w:eastAsiaTheme="minorHAnsi"/>
          <w:sz w:val="28"/>
          <w:szCs w:val="28"/>
          <w:lang w:eastAsia="en-US"/>
        </w:rPr>
        <w:t>безбарьерной</w:t>
      </w:r>
      <w:proofErr w:type="spellEnd"/>
      <w:r w:rsidRPr="00396802">
        <w:rPr>
          <w:rFonts w:eastAsiaTheme="minorHAnsi"/>
          <w:sz w:val="28"/>
          <w:szCs w:val="28"/>
          <w:lang w:eastAsia="en-US"/>
        </w:rPr>
        <w:t xml:space="preserve"> среды для </w:t>
      </w:r>
      <w:proofErr w:type="spellStart"/>
      <w:r w:rsidRPr="00396802">
        <w:rPr>
          <w:rFonts w:eastAsiaTheme="minorHAnsi"/>
          <w:sz w:val="28"/>
          <w:szCs w:val="28"/>
          <w:lang w:eastAsia="en-US"/>
        </w:rPr>
        <w:t>маломобильных</w:t>
      </w:r>
      <w:proofErr w:type="spellEnd"/>
      <w:r w:rsidRPr="00396802">
        <w:rPr>
          <w:rFonts w:eastAsiaTheme="minorHAnsi"/>
          <w:sz w:val="28"/>
          <w:szCs w:val="28"/>
          <w:lang w:eastAsia="en-US"/>
        </w:rPr>
        <w:t xml:space="preserve"> граждан в</w:t>
      </w:r>
      <w:r>
        <w:rPr>
          <w:rFonts w:eastAsiaTheme="minorHAnsi"/>
          <w:sz w:val="28"/>
          <w:szCs w:val="28"/>
          <w:lang w:eastAsia="en-US"/>
        </w:rPr>
        <w:t xml:space="preserve"> зоне общественных пространств;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396802">
        <w:rPr>
          <w:rFonts w:eastAsiaTheme="minorHAnsi"/>
          <w:sz w:val="28"/>
          <w:szCs w:val="28"/>
          <w:lang w:eastAsia="en-US"/>
        </w:rPr>
        <w:t xml:space="preserve">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</w:t>
      </w:r>
      <w:r>
        <w:rPr>
          <w:rFonts w:eastAsiaTheme="minorHAnsi"/>
          <w:sz w:val="28"/>
          <w:szCs w:val="28"/>
          <w:lang w:eastAsia="en-US"/>
        </w:rPr>
        <w:t>коммерческим объектам, и т.д.);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Pr="00396802">
        <w:rPr>
          <w:rFonts w:eastAsiaTheme="minorHAnsi"/>
          <w:sz w:val="28"/>
          <w:szCs w:val="28"/>
          <w:lang w:eastAsia="en-US"/>
        </w:rPr>
        <w:t>комплексный подход в реализации проектов благоустройства общественных и дворовых территорий населенных пунктов муниципальн</w:t>
      </w:r>
      <w:r>
        <w:rPr>
          <w:rFonts w:eastAsiaTheme="minorHAnsi"/>
          <w:sz w:val="28"/>
          <w:szCs w:val="28"/>
          <w:lang w:eastAsia="en-US"/>
        </w:rPr>
        <w:t>ого образования</w:t>
      </w:r>
      <w:r w:rsidRPr="00396802">
        <w:rPr>
          <w:rFonts w:eastAsiaTheme="minorHAnsi"/>
          <w:sz w:val="28"/>
          <w:szCs w:val="28"/>
          <w:lang w:eastAsia="en-US"/>
        </w:rPr>
        <w:t xml:space="preserve">;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Pr="00396802">
        <w:rPr>
          <w:rFonts w:eastAsiaTheme="minorHAnsi"/>
          <w:sz w:val="28"/>
          <w:szCs w:val="28"/>
          <w:lang w:eastAsia="en-US"/>
        </w:rPr>
        <w:t>реализация мероприятий, обеспечивающих поддержание территорий муниципальн</w:t>
      </w:r>
      <w:r>
        <w:rPr>
          <w:rFonts w:eastAsiaTheme="minorHAnsi"/>
          <w:sz w:val="28"/>
          <w:szCs w:val="28"/>
          <w:lang w:eastAsia="en-US"/>
        </w:rPr>
        <w:t>ого образования</w:t>
      </w:r>
      <w:r w:rsidRPr="00396802">
        <w:rPr>
          <w:rFonts w:eastAsiaTheme="minorHAnsi"/>
          <w:sz w:val="28"/>
          <w:szCs w:val="28"/>
          <w:lang w:eastAsia="en-US"/>
        </w:rPr>
        <w:t xml:space="preserve"> в надлежащем комфортном состоянии;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Pr="00396802">
        <w:rPr>
          <w:rFonts w:eastAsiaTheme="minorHAnsi"/>
          <w:sz w:val="28"/>
          <w:szCs w:val="28"/>
          <w:lang w:eastAsia="en-US"/>
        </w:rPr>
        <w:t xml:space="preserve">обеспечение повышения доли софинансирования заинтересованных лиц (физических и юридических лиц) при выполнении работ по благоустройству дворовых территорий.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 xml:space="preserve">В настоящее время восприятие населением условий жизнедеятельности неразрывно связано с уровнем благоустройства дворовых и общественных территорий. </w:t>
      </w:r>
    </w:p>
    <w:p w:rsidR="00396802" w:rsidRPr="00396802" w:rsidRDefault="00396802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</w:t>
      </w:r>
      <w:r>
        <w:rPr>
          <w:rFonts w:eastAsiaTheme="minorHAnsi"/>
          <w:sz w:val="28"/>
          <w:szCs w:val="28"/>
          <w:lang w:eastAsia="en-US"/>
        </w:rPr>
        <w:t xml:space="preserve"> по месту проживания, так и всех</w:t>
      </w:r>
      <w:r w:rsidRPr="00396802">
        <w:rPr>
          <w:rFonts w:eastAsiaTheme="minorHAnsi"/>
          <w:sz w:val="28"/>
          <w:szCs w:val="28"/>
          <w:lang w:eastAsia="en-US"/>
        </w:rPr>
        <w:t xml:space="preserve"> жителей </w:t>
      </w:r>
      <w:r>
        <w:rPr>
          <w:rFonts w:eastAsiaTheme="minorHAnsi"/>
          <w:sz w:val="28"/>
          <w:szCs w:val="28"/>
          <w:lang w:eastAsia="en-US"/>
        </w:rPr>
        <w:t>села, поселка</w:t>
      </w:r>
      <w:r w:rsidRPr="0039680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улицы</w:t>
      </w:r>
      <w:r w:rsidRPr="00396802">
        <w:rPr>
          <w:rFonts w:eastAsiaTheme="minorHAnsi"/>
          <w:sz w:val="28"/>
          <w:szCs w:val="28"/>
          <w:lang w:eastAsia="en-US"/>
        </w:rPr>
        <w:t xml:space="preserve">, микрорайона. </w:t>
      </w:r>
      <w:r w:rsidRPr="00396802">
        <w:rPr>
          <w:rFonts w:eastAsiaTheme="minorHAnsi"/>
          <w:sz w:val="28"/>
          <w:szCs w:val="28"/>
          <w:lang w:eastAsia="en-US"/>
        </w:rPr>
        <w:lastRenderedPageBreak/>
        <w:t>Выполнение комплекса мероприятий данного направления способствует значительному улучшению экологического состояния и внешнего облика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396802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396802">
        <w:rPr>
          <w:rFonts w:eastAsiaTheme="minorHAnsi"/>
          <w:sz w:val="28"/>
          <w:szCs w:val="28"/>
          <w:lang w:eastAsia="en-US"/>
        </w:rPr>
        <w:t>, созданию более комфортных условий в общественных местах (парках, бульварах</w:t>
      </w:r>
      <w:r>
        <w:rPr>
          <w:rFonts w:eastAsiaTheme="minorHAnsi"/>
          <w:sz w:val="28"/>
          <w:szCs w:val="28"/>
          <w:lang w:eastAsia="en-US"/>
        </w:rPr>
        <w:t>, скверах, на площадях и т.д.).</w:t>
      </w:r>
    </w:p>
    <w:p w:rsidR="00615725" w:rsidRDefault="00615725" w:rsidP="005E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725">
        <w:rPr>
          <w:rFonts w:eastAsiaTheme="minorHAnsi"/>
          <w:sz w:val="28"/>
          <w:szCs w:val="28"/>
          <w:lang w:eastAsia="en-US"/>
        </w:rPr>
        <w:t>Целью муниципальной программы является создание системы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комплексного благоустройства территории муниципального образования</w:t>
      </w:r>
      <w:r w:rsidR="005E7F86">
        <w:rPr>
          <w:rFonts w:eastAsiaTheme="minorHAnsi"/>
          <w:sz w:val="28"/>
          <w:szCs w:val="28"/>
          <w:lang w:eastAsia="en-US"/>
        </w:rPr>
        <w:t xml:space="preserve"> Товарковское </w:t>
      </w:r>
      <w:r w:rsidRPr="00615725">
        <w:rPr>
          <w:rFonts w:eastAsiaTheme="minorHAnsi"/>
          <w:sz w:val="28"/>
          <w:szCs w:val="28"/>
          <w:lang w:eastAsia="en-US"/>
        </w:rPr>
        <w:t>Богородицк</w:t>
      </w:r>
      <w:r w:rsidR="005E7F86">
        <w:rPr>
          <w:rFonts w:eastAsiaTheme="minorHAnsi"/>
          <w:sz w:val="28"/>
          <w:szCs w:val="28"/>
          <w:lang w:eastAsia="en-US"/>
        </w:rPr>
        <w:t>ого</w:t>
      </w:r>
      <w:r w:rsidRPr="00615725">
        <w:rPr>
          <w:rFonts w:eastAsiaTheme="minorHAnsi"/>
          <w:sz w:val="28"/>
          <w:szCs w:val="28"/>
          <w:lang w:eastAsia="en-US"/>
        </w:rPr>
        <w:t xml:space="preserve"> район</w:t>
      </w:r>
      <w:r w:rsidR="005E7F86">
        <w:rPr>
          <w:rFonts w:eastAsiaTheme="minorHAnsi"/>
          <w:sz w:val="28"/>
          <w:szCs w:val="28"/>
          <w:lang w:eastAsia="en-US"/>
        </w:rPr>
        <w:t>а</w:t>
      </w:r>
      <w:r w:rsidRPr="00615725">
        <w:rPr>
          <w:rFonts w:eastAsiaTheme="minorHAnsi"/>
          <w:sz w:val="28"/>
          <w:szCs w:val="28"/>
          <w:lang w:eastAsia="en-US"/>
        </w:rPr>
        <w:t>, направленной на улучшение качества жизни жителей,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повышение уровня благоустройства территории, создание привлекательной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городской среды, способствующей комплексному развитию муниципального</w:t>
      </w:r>
      <w:r w:rsidR="005E7F86">
        <w:rPr>
          <w:rFonts w:eastAsiaTheme="minorHAnsi"/>
          <w:sz w:val="28"/>
          <w:szCs w:val="28"/>
          <w:lang w:eastAsia="en-US"/>
        </w:rPr>
        <w:t xml:space="preserve"> </w:t>
      </w:r>
      <w:r w:rsidRPr="00615725">
        <w:rPr>
          <w:rFonts w:eastAsiaTheme="minorHAnsi"/>
          <w:sz w:val="28"/>
          <w:szCs w:val="28"/>
          <w:lang w:eastAsia="en-US"/>
        </w:rPr>
        <w:t>образования.</w:t>
      </w:r>
    </w:p>
    <w:p w:rsidR="00FE6914" w:rsidRPr="00FE6914" w:rsidRDefault="00FE6914" w:rsidP="00FE69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>Основными целевыми показателями в сфере повышения комфортности городской среды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4C96">
        <w:rPr>
          <w:rFonts w:eastAsiaTheme="minorHAnsi"/>
          <w:sz w:val="28"/>
          <w:szCs w:val="28"/>
          <w:lang w:eastAsia="en-US"/>
        </w:rPr>
        <w:t>являются: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 xml:space="preserve">доля благоустроенных территорий от общего </w:t>
      </w:r>
      <w:r w:rsidR="00E7259A" w:rsidRPr="00AE4C96">
        <w:rPr>
          <w:rFonts w:eastAsiaTheme="minorHAnsi"/>
          <w:sz w:val="28"/>
          <w:szCs w:val="28"/>
          <w:lang w:eastAsia="en-US"/>
        </w:rPr>
        <w:t xml:space="preserve">количества дворовых территорий </w:t>
      </w:r>
      <w:r w:rsidR="00D31A87" w:rsidRPr="00AE4C96">
        <w:rPr>
          <w:rFonts w:eastAsiaTheme="minorHAnsi"/>
          <w:sz w:val="28"/>
          <w:szCs w:val="28"/>
          <w:lang w:eastAsia="en-US"/>
        </w:rPr>
        <w:t xml:space="preserve">до 2026 года – 15%, </w:t>
      </w:r>
      <w:r w:rsidR="00E7259A" w:rsidRPr="00AE4C96">
        <w:rPr>
          <w:rFonts w:eastAsiaTheme="minorHAnsi"/>
          <w:sz w:val="28"/>
          <w:szCs w:val="28"/>
          <w:lang w:eastAsia="en-US"/>
        </w:rPr>
        <w:t xml:space="preserve">до 2030 года - </w:t>
      </w:r>
      <w:r w:rsidRPr="00AE4C96">
        <w:rPr>
          <w:rFonts w:eastAsiaTheme="minorHAnsi"/>
          <w:sz w:val="28"/>
          <w:szCs w:val="28"/>
          <w:lang w:eastAsia="en-US"/>
        </w:rPr>
        <w:t>36%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доля благоустроенных общественных территорий от общего кол</w:t>
      </w:r>
      <w:r w:rsidR="00E7259A" w:rsidRPr="00AE4C96">
        <w:rPr>
          <w:rFonts w:eastAsiaTheme="minorHAnsi"/>
          <w:sz w:val="28"/>
          <w:szCs w:val="28"/>
          <w:lang w:eastAsia="en-US"/>
        </w:rPr>
        <w:t xml:space="preserve">ичества общественных территорий </w:t>
      </w:r>
      <w:r w:rsidR="00D31A87" w:rsidRPr="00AE4C96">
        <w:rPr>
          <w:rFonts w:eastAsiaTheme="minorHAnsi"/>
          <w:sz w:val="28"/>
          <w:szCs w:val="28"/>
          <w:lang w:eastAsia="en-US"/>
        </w:rPr>
        <w:t xml:space="preserve">до 2026 года – 30%, </w:t>
      </w:r>
      <w:r w:rsidR="00E7259A" w:rsidRPr="00AE4C96">
        <w:rPr>
          <w:rFonts w:eastAsiaTheme="minorHAnsi"/>
          <w:sz w:val="28"/>
          <w:szCs w:val="28"/>
          <w:lang w:eastAsia="en-US"/>
        </w:rPr>
        <w:t>до 2030 года -</w:t>
      </w:r>
      <w:r w:rsidRPr="00AE4C96">
        <w:rPr>
          <w:rFonts w:eastAsiaTheme="minorHAnsi"/>
          <w:sz w:val="28"/>
          <w:szCs w:val="28"/>
          <w:lang w:eastAsia="en-US"/>
        </w:rPr>
        <w:t xml:space="preserve"> </w:t>
      </w:r>
      <w:r w:rsidR="00E7259A" w:rsidRPr="00AE4C96">
        <w:rPr>
          <w:rFonts w:eastAsiaTheme="minorHAnsi"/>
          <w:sz w:val="28"/>
          <w:szCs w:val="28"/>
          <w:lang w:eastAsia="en-US"/>
        </w:rPr>
        <w:t>5</w:t>
      </w:r>
      <w:r w:rsidRPr="00AE4C96">
        <w:rPr>
          <w:rFonts w:eastAsiaTheme="minorHAnsi"/>
          <w:sz w:val="28"/>
          <w:szCs w:val="28"/>
          <w:lang w:eastAsia="en-US"/>
        </w:rPr>
        <w:t>8%;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 xml:space="preserve">площадь отремонтированного асфальтового покрытия дворовых территорий </w:t>
      </w:r>
      <w:r w:rsidR="00D31A87" w:rsidRPr="00AE4C96">
        <w:rPr>
          <w:rFonts w:eastAsiaTheme="minorHAnsi"/>
          <w:sz w:val="28"/>
          <w:szCs w:val="28"/>
          <w:lang w:eastAsia="en-US"/>
        </w:rPr>
        <w:t xml:space="preserve">до 2026 года </w:t>
      </w:r>
      <w:r w:rsidRPr="00AE4C96">
        <w:rPr>
          <w:rFonts w:eastAsiaTheme="minorHAnsi"/>
          <w:sz w:val="28"/>
          <w:szCs w:val="28"/>
          <w:lang w:eastAsia="en-US"/>
        </w:rPr>
        <w:t xml:space="preserve">– </w:t>
      </w:r>
      <w:r w:rsidR="00D31A87" w:rsidRPr="00AE4C96">
        <w:rPr>
          <w:rFonts w:eastAsiaTheme="minorHAnsi"/>
          <w:sz w:val="28"/>
          <w:szCs w:val="28"/>
          <w:lang w:eastAsia="en-US"/>
        </w:rPr>
        <w:t>28,1</w:t>
      </w:r>
      <w:r w:rsidRPr="00AE4C96">
        <w:rPr>
          <w:rFonts w:eastAsiaTheme="minorHAnsi"/>
          <w:sz w:val="28"/>
          <w:szCs w:val="28"/>
          <w:lang w:eastAsia="en-US"/>
        </w:rPr>
        <w:t xml:space="preserve"> тыс. кв. м</w:t>
      </w:r>
      <w:r w:rsidR="00D31A87" w:rsidRPr="00AE4C96">
        <w:rPr>
          <w:rFonts w:eastAsiaTheme="minorHAnsi"/>
          <w:sz w:val="28"/>
          <w:szCs w:val="28"/>
          <w:lang w:eastAsia="en-US"/>
        </w:rPr>
        <w:t>., до 2030 года – 81,3 тыс. кв. м.</w:t>
      </w:r>
      <w:r w:rsidRPr="00AE4C96">
        <w:rPr>
          <w:rFonts w:eastAsiaTheme="minorHAnsi"/>
          <w:sz w:val="28"/>
          <w:szCs w:val="28"/>
          <w:lang w:eastAsia="en-US"/>
        </w:rPr>
        <w:t>;</w:t>
      </w:r>
    </w:p>
    <w:p w:rsidR="00D31A87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площадь отремонтированного асфальтового пок</w:t>
      </w:r>
      <w:r w:rsidR="00D31A87" w:rsidRPr="00AE4C96">
        <w:rPr>
          <w:rFonts w:eastAsiaTheme="minorHAnsi"/>
          <w:sz w:val="28"/>
          <w:szCs w:val="28"/>
          <w:lang w:eastAsia="en-US"/>
        </w:rPr>
        <w:t>рытия общественных территорий до 2026 года – 6,9 тыс. кв. м., до 2030 года – 13,4 тыс. кв. м.;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количество благ</w:t>
      </w:r>
      <w:r w:rsidR="00D31A87" w:rsidRPr="00AE4C96">
        <w:rPr>
          <w:rFonts w:eastAsiaTheme="minorHAnsi"/>
          <w:sz w:val="28"/>
          <w:szCs w:val="28"/>
          <w:lang w:eastAsia="en-US"/>
        </w:rPr>
        <w:t>оустроенных дворовых территорий</w:t>
      </w:r>
      <w:r w:rsidRPr="00AE4C96">
        <w:rPr>
          <w:rFonts w:eastAsiaTheme="minorHAnsi"/>
          <w:sz w:val="28"/>
          <w:szCs w:val="28"/>
          <w:lang w:eastAsia="en-US"/>
        </w:rPr>
        <w:t xml:space="preserve"> </w:t>
      </w:r>
      <w:r w:rsidR="00D31A87" w:rsidRPr="00AE4C96">
        <w:rPr>
          <w:rFonts w:eastAsiaTheme="minorHAnsi"/>
          <w:sz w:val="28"/>
          <w:szCs w:val="28"/>
          <w:lang w:eastAsia="en-US"/>
        </w:rPr>
        <w:t>до 2026 года – 14ед., до 2030 года - 33</w:t>
      </w:r>
      <w:r w:rsidRPr="00AE4C96">
        <w:rPr>
          <w:rFonts w:eastAsiaTheme="minorHAnsi"/>
          <w:sz w:val="28"/>
          <w:szCs w:val="28"/>
          <w:lang w:eastAsia="en-US"/>
        </w:rPr>
        <w:t xml:space="preserve"> ед</w:t>
      </w:r>
      <w:r w:rsidR="00D31A87" w:rsidRPr="00AE4C96">
        <w:rPr>
          <w:rFonts w:eastAsiaTheme="minorHAnsi"/>
          <w:sz w:val="28"/>
          <w:szCs w:val="28"/>
          <w:lang w:eastAsia="en-US"/>
        </w:rPr>
        <w:t>.;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количество благоустроенных общественных территорий</w:t>
      </w:r>
      <w:r w:rsidR="00AE4C96" w:rsidRPr="00AE4C96">
        <w:rPr>
          <w:rFonts w:eastAsiaTheme="minorHAnsi"/>
          <w:sz w:val="28"/>
          <w:szCs w:val="28"/>
          <w:lang w:eastAsia="en-US"/>
        </w:rPr>
        <w:t xml:space="preserve"> до 2026 года – 2ед</w:t>
      </w:r>
      <w:proofErr w:type="gramStart"/>
      <w:r w:rsidR="00AE4C96" w:rsidRPr="00AE4C96">
        <w:rPr>
          <w:rFonts w:eastAsiaTheme="minorHAnsi"/>
          <w:sz w:val="28"/>
          <w:szCs w:val="28"/>
          <w:lang w:eastAsia="en-US"/>
        </w:rPr>
        <w:t xml:space="preserve">.. </w:t>
      </w:r>
      <w:proofErr w:type="gramEnd"/>
      <w:r w:rsidR="00AE4C96" w:rsidRPr="00AE4C96">
        <w:rPr>
          <w:rFonts w:eastAsiaTheme="minorHAnsi"/>
          <w:sz w:val="28"/>
          <w:szCs w:val="28"/>
          <w:lang w:eastAsia="en-US"/>
        </w:rPr>
        <w:t>до 2030 года -</w:t>
      </w:r>
      <w:r w:rsidRPr="00AE4C96">
        <w:rPr>
          <w:rFonts w:eastAsiaTheme="minorHAnsi"/>
          <w:sz w:val="28"/>
          <w:szCs w:val="28"/>
          <w:lang w:eastAsia="en-US"/>
        </w:rPr>
        <w:t xml:space="preserve"> </w:t>
      </w:r>
      <w:r w:rsidR="00AE4C96" w:rsidRPr="00AE4C96">
        <w:rPr>
          <w:rFonts w:eastAsiaTheme="minorHAnsi"/>
          <w:sz w:val="28"/>
          <w:szCs w:val="28"/>
          <w:lang w:eastAsia="en-US"/>
        </w:rPr>
        <w:t>5</w:t>
      </w:r>
      <w:r w:rsidRPr="00AE4C96">
        <w:rPr>
          <w:rFonts w:eastAsiaTheme="minorHAnsi"/>
          <w:sz w:val="28"/>
          <w:szCs w:val="28"/>
          <w:lang w:eastAsia="en-US"/>
        </w:rPr>
        <w:t xml:space="preserve"> ед.;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количество благоустроенных мест массового отдыха населения (скв</w:t>
      </w:r>
      <w:r w:rsidR="00AE4C96" w:rsidRPr="00AE4C96">
        <w:rPr>
          <w:rFonts w:eastAsiaTheme="minorHAnsi"/>
          <w:sz w:val="28"/>
          <w:szCs w:val="28"/>
          <w:lang w:eastAsia="en-US"/>
        </w:rPr>
        <w:t xml:space="preserve">еры, парки, набережные и т.д.) до 2030 года - </w:t>
      </w:r>
      <w:r w:rsidR="00D31A87" w:rsidRPr="00AE4C96">
        <w:rPr>
          <w:rFonts w:eastAsiaTheme="minorHAnsi"/>
          <w:sz w:val="28"/>
          <w:szCs w:val="28"/>
          <w:lang w:eastAsia="en-US"/>
        </w:rPr>
        <w:t>1</w:t>
      </w:r>
      <w:r w:rsidRPr="00AE4C96">
        <w:rPr>
          <w:rFonts w:eastAsiaTheme="minorHAnsi"/>
          <w:sz w:val="28"/>
          <w:szCs w:val="28"/>
          <w:lang w:eastAsia="en-US"/>
        </w:rPr>
        <w:t xml:space="preserve"> ед.;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доля проектов благоустройства, реализованных с трудовым участием граждан, заинтересованных организаций – 100%;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доля проектов благоустройства, реализованных с финансовым участием граждан, заинтересованных организаций –</w:t>
      </w:r>
      <w:r w:rsidR="00AE4C96" w:rsidRPr="00AE4C96">
        <w:rPr>
          <w:rFonts w:eastAsiaTheme="minorHAnsi"/>
          <w:sz w:val="28"/>
          <w:szCs w:val="28"/>
          <w:lang w:eastAsia="en-US"/>
        </w:rPr>
        <w:t xml:space="preserve"> </w:t>
      </w:r>
      <w:r w:rsidRPr="00AE4C96">
        <w:rPr>
          <w:rFonts w:eastAsiaTheme="minorHAnsi"/>
          <w:sz w:val="28"/>
          <w:szCs w:val="28"/>
          <w:lang w:eastAsia="en-US"/>
        </w:rPr>
        <w:t>31 %;</w:t>
      </w:r>
    </w:p>
    <w:p w:rsidR="00AE4C96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>количество проведенных встреч, «круглых столов», суб</w:t>
      </w:r>
      <w:r w:rsidR="00AE4C96" w:rsidRPr="00AE4C96">
        <w:rPr>
          <w:rFonts w:eastAsiaTheme="minorHAnsi"/>
          <w:sz w:val="28"/>
          <w:szCs w:val="28"/>
          <w:lang w:eastAsia="en-US"/>
        </w:rPr>
        <w:t xml:space="preserve">ботников, совещаний с жителями </w:t>
      </w:r>
      <w:r w:rsidRPr="00AE4C96">
        <w:rPr>
          <w:rFonts w:eastAsiaTheme="minorHAnsi"/>
          <w:sz w:val="28"/>
          <w:szCs w:val="28"/>
          <w:lang w:eastAsia="en-US"/>
        </w:rPr>
        <w:t xml:space="preserve">по вопросам благоустройства территорий </w:t>
      </w:r>
      <w:r w:rsidR="00AE4C96" w:rsidRPr="00AE4C96">
        <w:rPr>
          <w:rFonts w:eastAsiaTheme="minorHAnsi"/>
          <w:sz w:val="28"/>
          <w:szCs w:val="28"/>
          <w:lang w:eastAsia="en-US"/>
        </w:rPr>
        <w:t>до 2026 года – 14ед., до 2030 года - 33 ед.;</w:t>
      </w:r>
    </w:p>
    <w:p w:rsidR="00FE6914" w:rsidRPr="00AE4C96" w:rsidRDefault="00FE6914" w:rsidP="00AE4C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C96">
        <w:rPr>
          <w:rFonts w:eastAsiaTheme="minorHAnsi"/>
          <w:sz w:val="28"/>
          <w:szCs w:val="28"/>
          <w:lang w:eastAsia="en-US"/>
        </w:rPr>
        <w:t xml:space="preserve">количество проведенных общественных обсуждений </w:t>
      </w:r>
      <w:r w:rsidR="00AE4C96" w:rsidRPr="00AE4C96">
        <w:rPr>
          <w:rFonts w:eastAsiaTheme="minorHAnsi"/>
          <w:sz w:val="28"/>
          <w:szCs w:val="28"/>
          <w:lang w:eastAsia="en-US"/>
        </w:rPr>
        <w:t>до 2026 года – 14ед., до 2030 года - 33 ед</w:t>
      </w:r>
      <w:proofErr w:type="gramStart"/>
      <w:r w:rsidR="00AE4C96" w:rsidRPr="00AE4C96"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2F54F6" w:rsidRDefault="002F54F6" w:rsidP="00396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>Достижение целей муниципальной программы будет осуществляться посредством ре</w:t>
      </w:r>
      <w:r w:rsidR="004767AE">
        <w:rPr>
          <w:rFonts w:eastAsiaTheme="minorHAnsi"/>
          <w:sz w:val="28"/>
          <w:szCs w:val="28"/>
          <w:lang w:eastAsia="en-US"/>
        </w:rPr>
        <w:t>ализации:</w:t>
      </w:r>
    </w:p>
    <w:p w:rsidR="004767AE" w:rsidRPr="00396802" w:rsidRDefault="004767AE" w:rsidP="00476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96802">
        <w:rPr>
          <w:rFonts w:eastAsiaTheme="minorHAnsi"/>
          <w:sz w:val="28"/>
          <w:szCs w:val="28"/>
          <w:lang w:eastAsia="en-US"/>
        </w:rPr>
        <w:t>егионального проекта «Формирование комфортной городской среды»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54F6" w:rsidRPr="004767AE" w:rsidRDefault="004767AE" w:rsidP="00A354E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 xml:space="preserve">Комплекса процессных мероприятий </w:t>
      </w:r>
      <w:r>
        <w:rPr>
          <w:rFonts w:ascii="PT Astra Serif" w:hAnsi="PT Astra Serif" w:cs="PT Astra Serif"/>
          <w:sz w:val="28"/>
          <w:szCs w:val="28"/>
        </w:rPr>
        <w:t>«Б</w:t>
      </w:r>
      <w:r w:rsidRPr="004767AE">
        <w:rPr>
          <w:rFonts w:ascii="PT Astra Serif" w:hAnsi="PT Astra Serif" w:cs="PT Astra Serif"/>
          <w:sz w:val="28"/>
          <w:szCs w:val="28"/>
        </w:rPr>
        <w:t>лагоустройств</w:t>
      </w:r>
      <w:r>
        <w:rPr>
          <w:rFonts w:ascii="PT Astra Serif" w:hAnsi="PT Astra Serif" w:cs="PT Astra Serif"/>
          <w:sz w:val="28"/>
          <w:szCs w:val="28"/>
        </w:rPr>
        <w:t>о</w:t>
      </w:r>
      <w:r w:rsidRPr="004767AE">
        <w:rPr>
          <w:rFonts w:ascii="PT Astra Serif" w:hAnsi="PT Astra Serif" w:cs="PT Astra Serif"/>
          <w:sz w:val="28"/>
          <w:szCs w:val="28"/>
        </w:rPr>
        <w:t xml:space="preserve"> дворовых территорий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4767AE" w:rsidRPr="004767AE" w:rsidRDefault="004767AE" w:rsidP="00A354E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 xml:space="preserve">Комплекса процессных мероприятий </w:t>
      </w:r>
      <w:r>
        <w:rPr>
          <w:rFonts w:ascii="PT Astra Serif" w:hAnsi="PT Astra Serif" w:cs="PT Astra Serif"/>
          <w:sz w:val="28"/>
          <w:szCs w:val="28"/>
        </w:rPr>
        <w:t>«Б</w:t>
      </w:r>
      <w:r w:rsidRPr="004767AE">
        <w:rPr>
          <w:rFonts w:ascii="PT Astra Serif" w:hAnsi="PT Astra Serif" w:cs="PT Astra Serif"/>
          <w:sz w:val="28"/>
          <w:szCs w:val="28"/>
        </w:rPr>
        <w:t>лагоустройств</w:t>
      </w:r>
      <w:r>
        <w:rPr>
          <w:rFonts w:ascii="PT Astra Serif" w:hAnsi="PT Astra Serif" w:cs="PT Astra Serif"/>
          <w:sz w:val="28"/>
          <w:szCs w:val="28"/>
        </w:rPr>
        <w:t>о</w:t>
      </w:r>
      <w:r w:rsidRPr="004767AE">
        <w:rPr>
          <w:rFonts w:ascii="PT Astra Serif" w:hAnsi="PT Astra Serif" w:cs="PT Astra Serif"/>
          <w:sz w:val="28"/>
          <w:szCs w:val="28"/>
        </w:rPr>
        <w:t xml:space="preserve"> общественных территорий</w:t>
      </w:r>
      <w:r>
        <w:rPr>
          <w:rFonts w:ascii="PT Astra Serif" w:hAnsi="PT Astra Serif" w:cs="PT Astra Serif"/>
          <w:sz w:val="28"/>
          <w:szCs w:val="28"/>
        </w:rPr>
        <w:t>».</w:t>
      </w:r>
    </w:p>
    <w:p w:rsidR="004767AE" w:rsidRDefault="004767AE" w:rsidP="00A354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4C96" w:rsidRPr="00615725" w:rsidRDefault="00AE4C96" w:rsidP="00A354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15725" w:rsidRPr="00A354EA" w:rsidRDefault="00615725" w:rsidP="00A354E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354EA">
        <w:rPr>
          <w:rFonts w:eastAsiaTheme="minorHAnsi"/>
          <w:b/>
          <w:sz w:val="28"/>
          <w:szCs w:val="28"/>
          <w:lang w:eastAsia="en-US"/>
        </w:rPr>
        <w:lastRenderedPageBreak/>
        <w:t>3. Задачи муниципального управления, способы их</w:t>
      </w:r>
    </w:p>
    <w:p w:rsidR="00615725" w:rsidRPr="00A354EA" w:rsidRDefault="00615725" w:rsidP="00A354E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354EA">
        <w:rPr>
          <w:rFonts w:eastAsiaTheme="minorHAnsi"/>
          <w:b/>
          <w:sz w:val="28"/>
          <w:szCs w:val="28"/>
          <w:lang w:eastAsia="en-US"/>
        </w:rPr>
        <w:t>эффективного решения в сфере благоустройства дворовых и</w:t>
      </w:r>
    </w:p>
    <w:p w:rsidR="00A354EA" w:rsidRDefault="00615725" w:rsidP="00A354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354EA">
        <w:rPr>
          <w:rFonts w:eastAsiaTheme="minorHAnsi"/>
          <w:b/>
          <w:sz w:val="28"/>
          <w:szCs w:val="28"/>
          <w:lang w:eastAsia="en-US"/>
        </w:rPr>
        <w:t>общественных территорий муниципального образования</w:t>
      </w:r>
    </w:p>
    <w:p w:rsidR="00615725" w:rsidRPr="00A354EA" w:rsidRDefault="00A354EA" w:rsidP="00A354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Товарковское Богородицкого </w:t>
      </w:r>
      <w:r w:rsidR="00615725" w:rsidRPr="00A354EA">
        <w:rPr>
          <w:rFonts w:eastAsiaTheme="minorHAnsi"/>
          <w:b/>
          <w:sz w:val="28"/>
          <w:szCs w:val="28"/>
          <w:lang w:eastAsia="en-US"/>
        </w:rPr>
        <w:t>район</w:t>
      </w:r>
      <w:r>
        <w:rPr>
          <w:rFonts w:eastAsiaTheme="minorHAnsi"/>
          <w:b/>
          <w:sz w:val="28"/>
          <w:szCs w:val="28"/>
          <w:lang w:eastAsia="en-US"/>
        </w:rPr>
        <w:t>а</w:t>
      </w:r>
    </w:p>
    <w:p w:rsidR="00A354EA" w:rsidRDefault="00A354EA" w:rsidP="00615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>В сфере благоустройства городской среды основной задачей муниципального управления является придание нового импульса развитию сельского поселения.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В рамках программных мероприятий продолжится благоустройство </w:t>
      </w:r>
      <w:r w:rsidR="00377748">
        <w:rPr>
          <w:rFonts w:eastAsiaTheme="minorHAnsi"/>
          <w:sz w:val="28"/>
          <w:szCs w:val="28"/>
          <w:lang w:eastAsia="en-US"/>
        </w:rPr>
        <w:t>общественных территорий, парков</w:t>
      </w:r>
      <w:r w:rsidRPr="00D23233">
        <w:rPr>
          <w:rFonts w:eastAsiaTheme="minorHAnsi"/>
          <w:sz w:val="28"/>
          <w:szCs w:val="28"/>
          <w:lang w:eastAsia="en-US"/>
        </w:rPr>
        <w:t xml:space="preserve">. Для жителей муниципального образования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>Минимизация стоимости выполнения работ по благоустройству дворовых территорий и увеличение их числа будет осуществляться муниципальным образованием за счет приоритета выполнения работ в минимальном перечне - асфальтирование дворового проезда, установка лавочек и урн, устройство освещения. Комплекс работ будет реализован в рамках муниципальной программы.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находящихся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</w:t>
      </w:r>
      <w:r w:rsidR="00D23233" w:rsidRPr="00D23233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Pr="00D23233">
        <w:rPr>
          <w:rFonts w:eastAsiaTheme="minorHAnsi"/>
          <w:sz w:val="28"/>
          <w:szCs w:val="28"/>
          <w:lang w:eastAsia="en-US"/>
        </w:rPr>
        <w:t>муниципал</w:t>
      </w:r>
      <w:r w:rsidR="00D23233" w:rsidRPr="00D23233">
        <w:rPr>
          <w:rFonts w:eastAsiaTheme="minorHAnsi"/>
          <w:sz w:val="28"/>
          <w:szCs w:val="28"/>
          <w:lang w:eastAsia="en-US"/>
        </w:rPr>
        <w:t>ьного образования самостоятельно.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Достижение целей </w:t>
      </w:r>
      <w:r w:rsidR="00D23233" w:rsidRPr="00D23233">
        <w:rPr>
          <w:rFonts w:eastAsiaTheme="minorHAnsi"/>
          <w:sz w:val="28"/>
          <w:szCs w:val="28"/>
          <w:lang w:eastAsia="en-US"/>
        </w:rPr>
        <w:t>муниципаль</w:t>
      </w:r>
      <w:r w:rsidRPr="00D23233">
        <w:rPr>
          <w:rFonts w:eastAsiaTheme="minorHAnsi"/>
          <w:sz w:val="28"/>
          <w:szCs w:val="28"/>
          <w:lang w:eastAsia="en-US"/>
        </w:rPr>
        <w:t xml:space="preserve">ной программы осуществляется за счет решения следующих задач </w:t>
      </w:r>
      <w:r w:rsidR="00D23233" w:rsidRPr="00D23233">
        <w:rPr>
          <w:rFonts w:eastAsiaTheme="minorHAnsi"/>
          <w:sz w:val="28"/>
          <w:szCs w:val="28"/>
          <w:lang w:eastAsia="en-US"/>
        </w:rPr>
        <w:t>муниципаль</w:t>
      </w:r>
      <w:r w:rsidR="00735F3B">
        <w:rPr>
          <w:rFonts w:eastAsiaTheme="minorHAnsi"/>
          <w:sz w:val="28"/>
          <w:szCs w:val="28"/>
          <w:lang w:eastAsia="en-US"/>
        </w:rPr>
        <w:t>ного управления: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1. Реализация механизмов развития комфортной городской среды, комплексного развития населенных пунктов.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2. Сокращение количества </w:t>
      </w:r>
      <w:r w:rsidR="00D23233" w:rsidRPr="00D23233">
        <w:rPr>
          <w:rFonts w:eastAsiaTheme="minorHAnsi"/>
          <w:sz w:val="28"/>
          <w:szCs w:val="28"/>
          <w:lang w:eastAsia="en-US"/>
        </w:rPr>
        <w:t>сел и поселков</w:t>
      </w:r>
      <w:r w:rsidRPr="00D23233">
        <w:rPr>
          <w:rFonts w:eastAsiaTheme="minorHAnsi"/>
          <w:sz w:val="28"/>
          <w:szCs w:val="28"/>
          <w:lang w:eastAsia="en-US"/>
        </w:rPr>
        <w:t xml:space="preserve"> с неб</w:t>
      </w:r>
      <w:r w:rsidR="00735F3B">
        <w:rPr>
          <w:rFonts w:eastAsiaTheme="minorHAnsi"/>
          <w:sz w:val="28"/>
          <w:szCs w:val="28"/>
          <w:lang w:eastAsia="en-US"/>
        </w:rPr>
        <w:t>лагоприятной средой в два раза.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3. Создание механизма прямого участия граждан в формировании комфортной городской среды.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4. Создание механизмов развития комфортной городской среды, комплексного развития населенных пунктов с учетом индекса качества городской среды.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Способами эффективного решения указанных задач в рамках реализации </w:t>
      </w:r>
      <w:r w:rsidR="00D23233" w:rsidRPr="00D23233">
        <w:rPr>
          <w:rFonts w:eastAsiaTheme="minorHAnsi"/>
          <w:sz w:val="28"/>
          <w:szCs w:val="28"/>
          <w:lang w:eastAsia="en-US"/>
        </w:rPr>
        <w:t>муниципаль</w:t>
      </w:r>
      <w:r w:rsidRPr="00D23233">
        <w:rPr>
          <w:rFonts w:eastAsiaTheme="minorHAnsi"/>
          <w:sz w:val="28"/>
          <w:szCs w:val="28"/>
          <w:lang w:eastAsia="en-US"/>
        </w:rPr>
        <w:t xml:space="preserve">ной политики в сфере формирования современной городской среды являются: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организация мероприятий по вовлечению граждан в решение вопросов развития городской среды;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>ежегодная реализация мероприятий по благоустройству общественных и дворовых территорий в соответствии с</w:t>
      </w:r>
      <w:r w:rsidR="004767AE">
        <w:rPr>
          <w:rFonts w:eastAsiaTheme="minorHAnsi"/>
          <w:sz w:val="28"/>
          <w:szCs w:val="28"/>
          <w:lang w:eastAsia="en-US"/>
        </w:rPr>
        <w:t xml:space="preserve"> приложением №1</w:t>
      </w:r>
      <w:r w:rsidRPr="004767AE">
        <w:rPr>
          <w:rFonts w:eastAsiaTheme="minorHAnsi"/>
          <w:sz w:val="28"/>
          <w:szCs w:val="28"/>
          <w:lang w:eastAsia="en-US"/>
        </w:rPr>
        <w:t>.</w:t>
      </w:r>
      <w:r w:rsidRPr="00D23233">
        <w:rPr>
          <w:rFonts w:eastAsiaTheme="minorHAnsi"/>
          <w:sz w:val="28"/>
          <w:szCs w:val="28"/>
          <w:lang w:eastAsia="en-US"/>
        </w:rPr>
        <w:t xml:space="preserve">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lastRenderedPageBreak/>
        <w:t xml:space="preserve">Реализация </w:t>
      </w:r>
      <w:r w:rsidR="00D23233" w:rsidRPr="00D23233">
        <w:rPr>
          <w:rFonts w:eastAsiaTheme="minorHAnsi"/>
          <w:sz w:val="28"/>
          <w:szCs w:val="28"/>
          <w:lang w:eastAsia="en-US"/>
        </w:rPr>
        <w:t>муниципаль</w:t>
      </w:r>
      <w:r w:rsidRPr="00D23233">
        <w:rPr>
          <w:rFonts w:eastAsiaTheme="minorHAnsi"/>
          <w:sz w:val="28"/>
          <w:szCs w:val="28"/>
          <w:lang w:eastAsia="en-US"/>
        </w:rPr>
        <w:t xml:space="preserve">ной программы позволит создать благоприятные условия проживания жителей </w:t>
      </w:r>
      <w:r w:rsidR="00D23233" w:rsidRPr="00D23233">
        <w:rPr>
          <w:rFonts w:eastAsiaTheme="minorHAnsi"/>
          <w:sz w:val="28"/>
          <w:szCs w:val="28"/>
          <w:lang w:eastAsia="en-US"/>
        </w:rPr>
        <w:t>поселения</w:t>
      </w:r>
      <w:r w:rsidRPr="00D23233">
        <w:rPr>
          <w:rFonts w:eastAsiaTheme="minorHAnsi"/>
          <w:sz w:val="28"/>
          <w:szCs w:val="28"/>
          <w:lang w:eastAsia="en-US"/>
        </w:rPr>
        <w:t xml:space="preserve">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Также реализация </w:t>
      </w:r>
      <w:r w:rsidR="00D23233" w:rsidRPr="00D23233">
        <w:rPr>
          <w:rFonts w:eastAsiaTheme="minorHAnsi"/>
          <w:sz w:val="28"/>
          <w:szCs w:val="28"/>
          <w:lang w:eastAsia="en-US"/>
        </w:rPr>
        <w:t>муниципаль</w:t>
      </w:r>
      <w:r w:rsidRPr="00D23233">
        <w:rPr>
          <w:rFonts w:eastAsiaTheme="minorHAnsi"/>
          <w:sz w:val="28"/>
          <w:szCs w:val="28"/>
          <w:lang w:eastAsia="en-US"/>
        </w:rPr>
        <w:t xml:space="preserve">ной программы позволит улучшить ряд показателей социально-экономического развития </w:t>
      </w:r>
      <w:r w:rsidR="00D23233" w:rsidRPr="00D23233">
        <w:rPr>
          <w:rFonts w:eastAsiaTheme="minorHAnsi"/>
          <w:sz w:val="28"/>
          <w:szCs w:val="28"/>
          <w:lang w:eastAsia="en-US"/>
        </w:rPr>
        <w:t>поселения</w:t>
      </w:r>
      <w:r w:rsidRPr="00D23233">
        <w:rPr>
          <w:rFonts w:eastAsiaTheme="minorHAnsi"/>
          <w:sz w:val="28"/>
          <w:szCs w:val="28"/>
          <w:lang w:eastAsia="en-US"/>
        </w:rPr>
        <w:t xml:space="preserve">: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>экономические (повышение налоговых поступлений в местны</w:t>
      </w:r>
      <w:r w:rsidR="00D23233" w:rsidRPr="00D23233">
        <w:rPr>
          <w:rFonts w:eastAsiaTheme="minorHAnsi"/>
          <w:sz w:val="28"/>
          <w:szCs w:val="28"/>
          <w:lang w:eastAsia="en-US"/>
        </w:rPr>
        <w:t>й бюджет</w:t>
      </w:r>
      <w:r w:rsidRPr="00D23233">
        <w:rPr>
          <w:rFonts w:eastAsiaTheme="minorHAnsi"/>
          <w:sz w:val="28"/>
          <w:szCs w:val="28"/>
          <w:lang w:eastAsia="en-US"/>
        </w:rPr>
        <w:t xml:space="preserve"> после благоустройства</w:t>
      </w:r>
      <w:r w:rsidR="00D23233" w:rsidRPr="00D23233">
        <w:rPr>
          <w:rFonts w:eastAsiaTheme="minorHAnsi"/>
          <w:sz w:val="28"/>
          <w:szCs w:val="28"/>
          <w:lang w:eastAsia="en-US"/>
        </w:rPr>
        <w:t xml:space="preserve"> территорий, развитие туризма);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демографические (повышение привлекательности мест жительства для молодых семей, снижение преступности за счет увеличения освещенности территорий); </w:t>
      </w:r>
    </w:p>
    <w:p w:rsidR="002F54F6" w:rsidRPr="00D23233" w:rsidRDefault="002F54F6" w:rsidP="00D232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t xml:space="preserve">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</w:t>
      </w:r>
      <w:r w:rsidR="00D23233" w:rsidRPr="00D23233">
        <w:rPr>
          <w:rFonts w:eastAsiaTheme="minorHAnsi"/>
          <w:sz w:val="28"/>
          <w:szCs w:val="28"/>
          <w:lang w:eastAsia="en-US"/>
        </w:rPr>
        <w:t>граждан</w:t>
      </w:r>
      <w:r w:rsidRPr="00D23233">
        <w:rPr>
          <w:rFonts w:eastAsiaTheme="minorHAnsi"/>
          <w:sz w:val="28"/>
          <w:szCs w:val="28"/>
          <w:lang w:eastAsia="en-US"/>
        </w:rPr>
        <w:t xml:space="preserve">, прогулок, занятий спортом, общения с детьми и друг с другом, обеспечение доступности городской среды для </w:t>
      </w:r>
      <w:proofErr w:type="spellStart"/>
      <w:r w:rsidRPr="00D23233">
        <w:rPr>
          <w:rFonts w:eastAsiaTheme="minorHAnsi"/>
          <w:sz w:val="28"/>
          <w:szCs w:val="28"/>
          <w:lang w:eastAsia="en-US"/>
        </w:rPr>
        <w:t>маломобильных</w:t>
      </w:r>
      <w:proofErr w:type="spellEnd"/>
      <w:r w:rsidRPr="00D23233">
        <w:rPr>
          <w:rFonts w:eastAsiaTheme="minorHAnsi"/>
          <w:sz w:val="28"/>
          <w:szCs w:val="28"/>
          <w:lang w:eastAsia="en-US"/>
        </w:rPr>
        <w:t xml:space="preserve"> групп населения и т.д.). </w:t>
      </w:r>
    </w:p>
    <w:p w:rsidR="004767AE" w:rsidRDefault="004767AE" w:rsidP="004767A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задач муниципального управления в рамках реализации муниципальной программы обеспечивает </w:t>
      </w:r>
      <w:proofErr w:type="spellStart"/>
      <w:r>
        <w:rPr>
          <w:sz w:val="28"/>
          <w:szCs w:val="28"/>
        </w:rPr>
        <w:t>администарция</w:t>
      </w:r>
      <w:proofErr w:type="spellEnd"/>
      <w:r>
        <w:rPr>
          <w:sz w:val="28"/>
          <w:szCs w:val="28"/>
        </w:rPr>
        <w:t xml:space="preserve"> муниципального образования Товарковское Богородицкого района</w:t>
      </w:r>
      <w:r>
        <w:rPr>
          <w:rFonts w:ascii="PT Astra Serif" w:hAnsi="PT Astra Serif" w:cs="PT Astra Serif"/>
          <w:sz w:val="28"/>
          <w:szCs w:val="28"/>
        </w:rPr>
        <w:t>, которые включают организационные мероприятия, обеспечивающие планирование, выполнение, корректировку и контроль исполнения предусмотренных муниципальной программой мероприятий.</w:t>
      </w:r>
    </w:p>
    <w:p w:rsidR="004767AE" w:rsidRDefault="004767AE" w:rsidP="004767A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Механизм реализации муниципальной программы состоит в согласованном нормативном правовом, финансовом и организационном обеспечении реализации предусматриваемых муниципальной программой мероприятий.</w:t>
      </w:r>
    </w:p>
    <w:p w:rsidR="004767AE" w:rsidRDefault="004767AE" w:rsidP="004767A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Финансирование мероприятий, реализуемых в рамках муниципальной программы, осуществляется за счет средств бюджета Тульской области, бюджета муниципального образования Товарковское Богородицкого района, а также за счет внебюджетных источников. Размеры средств указанных бюджетов и внебюджетных источников подлежат ежегодному уточнению исходя из необходимости достижения целей муниципальной программы.</w:t>
      </w:r>
    </w:p>
    <w:p w:rsidR="004767AE" w:rsidRPr="004A3B56" w:rsidRDefault="004767AE" w:rsidP="004767AE">
      <w:pPr>
        <w:ind w:firstLine="720"/>
        <w:jc w:val="both"/>
        <w:rPr>
          <w:sz w:val="28"/>
          <w:szCs w:val="28"/>
        </w:rPr>
      </w:pPr>
      <w:proofErr w:type="gramStart"/>
      <w:r w:rsidRPr="004A3B56">
        <w:rPr>
          <w:sz w:val="28"/>
          <w:szCs w:val="28"/>
        </w:rPr>
        <w:t>Контроль за</w:t>
      </w:r>
      <w:proofErr w:type="gramEnd"/>
      <w:r w:rsidRPr="004A3B56">
        <w:rPr>
          <w:sz w:val="28"/>
          <w:szCs w:val="28"/>
        </w:rPr>
        <w:t xml:space="preserve"> ходом реализации программы осуществляет глава администрации муниципального образования Товарковское Богородицкого района.</w:t>
      </w:r>
    </w:p>
    <w:p w:rsidR="004767AE" w:rsidRDefault="004767AE" w:rsidP="004767AE">
      <w:pPr>
        <w:ind w:firstLine="720"/>
        <w:jc w:val="both"/>
        <w:rPr>
          <w:sz w:val="28"/>
          <w:szCs w:val="28"/>
        </w:rPr>
      </w:pPr>
    </w:p>
    <w:p w:rsidR="00615725" w:rsidRDefault="00615725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1A87" w:rsidRPr="00D82057" w:rsidRDefault="00AE4C96" w:rsidP="00D31A87">
      <w:pPr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31A87" w:rsidRPr="00D82057" w:rsidRDefault="00D31A87" w:rsidP="00D31A87">
      <w:pPr>
        <w:ind w:left="4536"/>
        <w:jc w:val="right"/>
        <w:rPr>
          <w:sz w:val="28"/>
          <w:szCs w:val="28"/>
        </w:rPr>
      </w:pPr>
      <w:r w:rsidRPr="00D82057">
        <w:rPr>
          <w:sz w:val="28"/>
          <w:szCs w:val="28"/>
        </w:rPr>
        <w:t xml:space="preserve"> к муниципальной программе муниципального образования Товарковское Богородицкого района «Формирование современной городской среды»</w:t>
      </w:r>
    </w:p>
    <w:p w:rsidR="00D31A87" w:rsidRPr="00D82057" w:rsidRDefault="00D31A87" w:rsidP="00D31A87">
      <w:pPr>
        <w:rPr>
          <w:sz w:val="28"/>
          <w:szCs w:val="28"/>
        </w:rPr>
      </w:pPr>
    </w:p>
    <w:p w:rsidR="00D31A87" w:rsidRPr="00D844FC" w:rsidRDefault="00D31A87" w:rsidP="00D31A87">
      <w:pPr>
        <w:jc w:val="center"/>
        <w:outlineLvl w:val="0"/>
        <w:rPr>
          <w:b/>
          <w:color w:val="000000"/>
          <w:sz w:val="28"/>
          <w:szCs w:val="28"/>
        </w:rPr>
      </w:pPr>
      <w:r w:rsidRPr="00D844FC">
        <w:rPr>
          <w:b/>
          <w:color w:val="000000"/>
          <w:sz w:val="28"/>
          <w:szCs w:val="28"/>
        </w:rPr>
        <w:t>Общий адресный перечень дворовых  и общественных территорий, подлежащих благоустройству в 2023-20</w:t>
      </w:r>
      <w:r w:rsidR="00AE4C96">
        <w:rPr>
          <w:b/>
          <w:color w:val="000000"/>
          <w:sz w:val="28"/>
          <w:szCs w:val="28"/>
        </w:rPr>
        <w:t>30</w:t>
      </w:r>
      <w:r w:rsidRPr="00D844FC">
        <w:rPr>
          <w:b/>
          <w:color w:val="000000"/>
          <w:sz w:val="28"/>
          <w:szCs w:val="28"/>
        </w:rPr>
        <w:t>годах</w:t>
      </w:r>
    </w:p>
    <w:p w:rsidR="00D31A87" w:rsidRDefault="00D31A87" w:rsidP="00D31A87">
      <w:pPr>
        <w:jc w:val="center"/>
        <w:rPr>
          <w:sz w:val="28"/>
          <w:szCs w:val="28"/>
        </w:rPr>
      </w:pPr>
    </w:p>
    <w:p w:rsidR="00D31A87" w:rsidRPr="00D82057" w:rsidRDefault="00D31A87" w:rsidP="00D31A87">
      <w:pPr>
        <w:jc w:val="center"/>
        <w:rPr>
          <w:sz w:val="28"/>
          <w:szCs w:val="28"/>
        </w:rPr>
      </w:pPr>
    </w:p>
    <w:tbl>
      <w:tblPr>
        <w:tblW w:w="7388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6291"/>
      </w:tblGrid>
      <w:tr w:rsidR="00D31A87" w:rsidRPr="00D82057" w:rsidTr="003C176F">
        <w:trPr>
          <w:trHeight w:val="375"/>
          <w:jc w:val="center"/>
        </w:trPr>
        <w:tc>
          <w:tcPr>
            <w:tcW w:w="1097" w:type="dxa"/>
          </w:tcPr>
          <w:p w:rsidR="00D31A87" w:rsidRPr="00D82057" w:rsidRDefault="00D31A87" w:rsidP="003C176F">
            <w:pPr>
              <w:rPr>
                <w:b/>
                <w:sz w:val="28"/>
                <w:szCs w:val="28"/>
              </w:rPr>
            </w:pPr>
            <w:r w:rsidRPr="00D8205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8205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2057">
              <w:rPr>
                <w:b/>
                <w:sz w:val="28"/>
                <w:szCs w:val="28"/>
              </w:rPr>
              <w:t>/</w:t>
            </w:r>
            <w:proofErr w:type="spellStart"/>
            <w:r w:rsidRPr="00D8205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1" w:type="dxa"/>
            <w:shd w:val="clear" w:color="auto" w:fill="auto"/>
            <w:hideMark/>
          </w:tcPr>
          <w:p w:rsidR="00D31A87" w:rsidRPr="00D82057" w:rsidRDefault="00D31A87" w:rsidP="003C17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2057">
              <w:rPr>
                <w:b/>
                <w:color w:val="000000"/>
                <w:sz w:val="28"/>
                <w:szCs w:val="28"/>
              </w:rPr>
              <w:t>Адрес МКД</w:t>
            </w:r>
          </w:p>
        </w:tc>
      </w:tr>
      <w:tr w:rsidR="00D31A87" w:rsidRPr="00D82057" w:rsidTr="003C176F">
        <w:trPr>
          <w:trHeight w:val="37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пер. Милицейский, д.16</w:t>
            </w:r>
          </w:p>
        </w:tc>
      </w:tr>
      <w:tr w:rsidR="00D31A87" w:rsidRPr="00D82057" w:rsidTr="003C176F">
        <w:trPr>
          <w:trHeight w:val="37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пер. Парковый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 xml:space="preserve"> д.7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пер. Парковый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 xml:space="preserve"> д.17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3-ий Проезд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82057">
              <w:rPr>
                <w:color w:val="000000"/>
                <w:sz w:val="28"/>
                <w:szCs w:val="28"/>
              </w:rPr>
              <w:t>д. 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3-ий Проезд, д. 3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15-а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15-б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д.19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21-а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21-б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22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22-а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22-б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22-в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д.24-б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д.24-в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Базарная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д.25-а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10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д.13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14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д.16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д.29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д.37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37-а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38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38-а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39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д.39-а</w:t>
            </w:r>
          </w:p>
        </w:tc>
      </w:tr>
      <w:tr w:rsidR="00D31A87" w:rsidRPr="00D82057" w:rsidTr="003C176F">
        <w:trPr>
          <w:trHeight w:val="41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д.40-а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41-а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д.41-б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Кирова, д. 120-а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Набережная,  д.41-а</w:t>
            </w:r>
          </w:p>
        </w:tc>
      </w:tr>
      <w:tr w:rsidR="00D31A87" w:rsidRPr="00D82057" w:rsidTr="003C176F">
        <w:trPr>
          <w:trHeight w:val="359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Набережная,  д.42-а</w:t>
            </w:r>
          </w:p>
        </w:tc>
      </w:tr>
      <w:tr w:rsidR="00D31A87" w:rsidRPr="00D82057" w:rsidTr="003C176F">
        <w:trPr>
          <w:trHeight w:val="359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Набережная, д.41-б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д.10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12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13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14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д.15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д.16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18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19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23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25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27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32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5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д.12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14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д.16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4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13-а</w:t>
            </w:r>
          </w:p>
        </w:tc>
      </w:tr>
      <w:tr w:rsidR="00D31A87" w:rsidRPr="00D82057" w:rsidTr="003C176F">
        <w:trPr>
          <w:trHeight w:val="387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 д. 15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Станционная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60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Станционная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61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Станционная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62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Транспортная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11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16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48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49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50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76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77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78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79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80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81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83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84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85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88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пос. Товарковский, ул. </w:t>
            </w:r>
            <w:proofErr w:type="gramStart"/>
            <w:r w:rsidRPr="00D82057">
              <w:rPr>
                <w:color w:val="000000"/>
                <w:sz w:val="28"/>
                <w:szCs w:val="28"/>
              </w:rPr>
              <w:t>Трудовая</w:t>
            </w:r>
            <w:proofErr w:type="gramEnd"/>
            <w:r w:rsidRPr="00D82057">
              <w:rPr>
                <w:color w:val="000000"/>
                <w:sz w:val="28"/>
                <w:szCs w:val="28"/>
              </w:rPr>
              <w:t>, д. 90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Энергетиков, д. 1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Энергетиков, д. 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Энергетиков, д. 3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Энергетиков, д. 4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Энергетиков, д. 6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Энергетиков, д. 7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с. Товарково, </w:t>
            </w:r>
            <w:proofErr w:type="spellStart"/>
            <w:proofErr w:type="gramStart"/>
            <w:r w:rsidRPr="00D82057">
              <w:rPr>
                <w:color w:val="000000"/>
                <w:sz w:val="28"/>
                <w:szCs w:val="28"/>
              </w:rPr>
              <w:t>м-он</w:t>
            </w:r>
            <w:proofErr w:type="spellEnd"/>
            <w:proofErr w:type="gramEnd"/>
            <w:r w:rsidRPr="00D82057">
              <w:rPr>
                <w:color w:val="000000"/>
                <w:sz w:val="28"/>
                <w:szCs w:val="28"/>
              </w:rPr>
              <w:t xml:space="preserve"> совхоза Товарковский, д. 1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с. Товарково, </w:t>
            </w:r>
            <w:proofErr w:type="spellStart"/>
            <w:proofErr w:type="gramStart"/>
            <w:r w:rsidRPr="00D82057">
              <w:rPr>
                <w:color w:val="000000"/>
                <w:sz w:val="28"/>
                <w:szCs w:val="28"/>
              </w:rPr>
              <w:t>м-он</w:t>
            </w:r>
            <w:proofErr w:type="spellEnd"/>
            <w:proofErr w:type="gramEnd"/>
            <w:r w:rsidRPr="00D82057">
              <w:rPr>
                <w:color w:val="000000"/>
                <w:sz w:val="28"/>
                <w:szCs w:val="28"/>
              </w:rPr>
              <w:t xml:space="preserve"> совхоза Товарковский, д. 2</w:t>
            </w:r>
          </w:p>
        </w:tc>
      </w:tr>
      <w:tr w:rsidR="00D31A87" w:rsidRPr="00D82057" w:rsidTr="003C176F">
        <w:trPr>
          <w:trHeight w:val="345"/>
          <w:jc w:val="center"/>
        </w:trPr>
        <w:tc>
          <w:tcPr>
            <w:tcW w:w="1097" w:type="dxa"/>
          </w:tcPr>
          <w:p w:rsidR="00D31A87" w:rsidRPr="00D82057" w:rsidRDefault="00D31A87" w:rsidP="00D31A8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91" w:type="dxa"/>
            <w:shd w:val="clear" w:color="auto" w:fill="auto"/>
            <w:noWrap/>
            <w:vAlign w:val="bottom"/>
            <w:hideMark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с. Товарково, </w:t>
            </w:r>
            <w:proofErr w:type="spellStart"/>
            <w:proofErr w:type="gramStart"/>
            <w:r w:rsidRPr="00D82057">
              <w:rPr>
                <w:color w:val="000000"/>
                <w:sz w:val="28"/>
                <w:szCs w:val="28"/>
              </w:rPr>
              <w:t>м-он</w:t>
            </w:r>
            <w:proofErr w:type="spellEnd"/>
            <w:proofErr w:type="gramEnd"/>
            <w:r w:rsidRPr="00D82057">
              <w:rPr>
                <w:color w:val="000000"/>
                <w:sz w:val="28"/>
                <w:szCs w:val="28"/>
              </w:rPr>
              <w:t xml:space="preserve"> совхоза Товарковский, д. 3</w:t>
            </w:r>
          </w:p>
        </w:tc>
      </w:tr>
    </w:tbl>
    <w:p w:rsidR="00D31A87" w:rsidRDefault="00D31A87" w:rsidP="00D31A87">
      <w:pPr>
        <w:jc w:val="center"/>
        <w:rPr>
          <w:color w:val="000000"/>
          <w:sz w:val="28"/>
          <w:szCs w:val="28"/>
        </w:rPr>
      </w:pPr>
    </w:p>
    <w:p w:rsidR="00D31A87" w:rsidRPr="00D82057" w:rsidRDefault="00D31A87" w:rsidP="00D31A87">
      <w:pPr>
        <w:jc w:val="center"/>
        <w:rPr>
          <w:color w:val="000000"/>
          <w:sz w:val="28"/>
          <w:szCs w:val="28"/>
        </w:rPr>
      </w:pPr>
    </w:p>
    <w:p w:rsidR="00D31A87" w:rsidRPr="00D82057" w:rsidRDefault="00D31A87" w:rsidP="00D31A87">
      <w:pPr>
        <w:rPr>
          <w:sz w:val="28"/>
          <w:szCs w:val="28"/>
        </w:rPr>
      </w:pPr>
    </w:p>
    <w:p w:rsidR="00D31A87" w:rsidRPr="00D82057" w:rsidRDefault="00D31A87" w:rsidP="00D31A87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581"/>
      </w:tblGrid>
      <w:tr w:rsidR="00D31A87" w:rsidRPr="00D82057" w:rsidTr="003C176F">
        <w:trPr>
          <w:jc w:val="center"/>
        </w:trPr>
        <w:tc>
          <w:tcPr>
            <w:tcW w:w="898" w:type="dxa"/>
          </w:tcPr>
          <w:p w:rsidR="00D31A87" w:rsidRPr="00D82057" w:rsidRDefault="00D31A87" w:rsidP="003C176F">
            <w:pPr>
              <w:jc w:val="center"/>
              <w:rPr>
                <w:b/>
                <w:sz w:val="28"/>
                <w:szCs w:val="28"/>
              </w:rPr>
            </w:pPr>
            <w:r w:rsidRPr="00D8205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8205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2057">
              <w:rPr>
                <w:b/>
                <w:sz w:val="28"/>
                <w:szCs w:val="28"/>
              </w:rPr>
              <w:t>/</w:t>
            </w:r>
            <w:proofErr w:type="spellStart"/>
            <w:r w:rsidRPr="00D8205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1" w:type="dxa"/>
          </w:tcPr>
          <w:p w:rsidR="00D31A87" w:rsidRPr="00D82057" w:rsidRDefault="00D31A87" w:rsidP="003C176F">
            <w:pPr>
              <w:jc w:val="center"/>
              <w:rPr>
                <w:b/>
                <w:sz w:val="28"/>
                <w:szCs w:val="28"/>
              </w:rPr>
            </w:pPr>
            <w:r w:rsidRPr="00D82057">
              <w:rPr>
                <w:b/>
                <w:sz w:val="28"/>
                <w:szCs w:val="28"/>
              </w:rPr>
              <w:t>Наименование территории мест массового отдыха (парк, стадион «Труд»)</w:t>
            </w:r>
          </w:p>
        </w:tc>
      </w:tr>
      <w:tr w:rsidR="00D31A87" w:rsidRPr="00D82057" w:rsidTr="003C176F">
        <w:trPr>
          <w:jc w:val="center"/>
        </w:trPr>
        <w:tc>
          <w:tcPr>
            <w:tcW w:w="898" w:type="dxa"/>
          </w:tcPr>
          <w:p w:rsidR="00D31A87" w:rsidRPr="00D82057" w:rsidRDefault="00D31A87" w:rsidP="003C176F">
            <w:pPr>
              <w:rPr>
                <w:sz w:val="28"/>
                <w:szCs w:val="28"/>
              </w:rPr>
            </w:pPr>
            <w:r w:rsidRPr="00D82057">
              <w:rPr>
                <w:sz w:val="28"/>
                <w:szCs w:val="28"/>
              </w:rPr>
              <w:t>1</w:t>
            </w:r>
          </w:p>
        </w:tc>
        <w:tc>
          <w:tcPr>
            <w:tcW w:w="6581" w:type="dxa"/>
          </w:tcPr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 xml:space="preserve">парк  им. Воровского </w:t>
            </w:r>
          </w:p>
          <w:p w:rsidR="00D31A87" w:rsidRPr="00D82057" w:rsidRDefault="00D31A87" w:rsidP="003C176F">
            <w:pPr>
              <w:rPr>
                <w:color w:val="000000"/>
                <w:sz w:val="28"/>
                <w:szCs w:val="28"/>
              </w:rPr>
            </w:pPr>
            <w:r w:rsidRPr="00D82057">
              <w:rPr>
                <w:color w:val="000000"/>
                <w:sz w:val="28"/>
                <w:szCs w:val="28"/>
              </w:rPr>
              <w:t>пос. Товарковский, ул. Воровского.</w:t>
            </w:r>
          </w:p>
        </w:tc>
      </w:tr>
    </w:tbl>
    <w:p w:rsidR="00D31A87" w:rsidRDefault="00D31A87" w:rsidP="00D31A87">
      <w:pPr>
        <w:spacing w:before="120"/>
        <w:jc w:val="center"/>
        <w:rPr>
          <w:b/>
          <w:sz w:val="28"/>
          <w:szCs w:val="28"/>
        </w:rPr>
      </w:pPr>
    </w:p>
    <w:p w:rsidR="00D31A87" w:rsidRDefault="00D31A87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4C96" w:rsidRDefault="00AE4C96" w:rsidP="00377748">
      <w:pPr>
        <w:ind w:left="4536"/>
        <w:jc w:val="right"/>
        <w:outlineLvl w:val="0"/>
        <w:rPr>
          <w:sz w:val="28"/>
          <w:szCs w:val="28"/>
        </w:rPr>
      </w:pPr>
    </w:p>
    <w:p w:rsidR="00AE4C96" w:rsidRDefault="00AE4C96" w:rsidP="00377748">
      <w:pPr>
        <w:ind w:left="4536"/>
        <w:jc w:val="right"/>
        <w:outlineLvl w:val="0"/>
        <w:rPr>
          <w:sz w:val="28"/>
          <w:szCs w:val="28"/>
        </w:rPr>
      </w:pPr>
    </w:p>
    <w:p w:rsidR="00AE4C96" w:rsidRDefault="00AE4C96" w:rsidP="00377748">
      <w:pPr>
        <w:ind w:left="4536"/>
        <w:jc w:val="right"/>
        <w:outlineLvl w:val="0"/>
        <w:rPr>
          <w:sz w:val="28"/>
          <w:szCs w:val="28"/>
        </w:rPr>
      </w:pPr>
    </w:p>
    <w:p w:rsidR="00AE4C96" w:rsidRDefault="00AE4C96" w:rsidP="00377748">
      <w:pPr>
        <w:ind w:left="4536"/>
        <w:jc w:val="right"/>
        <w:outlineLvl w:val="0"/>
        <w:rPr>
          <w:sz w:val="28"/>
          <w:szCs w:val="28"/>
        </w:rPr>
      </w:pPr>
    </w:p>
    <w:p w:rsidR="00AE4C96" w:rsidRDefault="00AE4C96" w:rsidP="00377748">
      <w:pPr>
        <w:ind w:left="4536"/>
        <w:jc w:val="right"/>
        <w:outlineLvl w:val="0"/>
        <w:rPr>
          <w:sz w:val="28"/>
          <w:szCs w:val="28"/>
        </w:rPr>
      </w:pPr>
    </w:p>
    <w:p w:rsidR="00AE4C96" w:rsidRDefault="00AE4C96" w:rsidP="00377748">
      <w:pPr>
        <w:ind w:left="4536"/>
        <w:jc w:val="right"/>
        <w:outlineLvl w:val="0"/>
        <w:rPr>
          <w:sz w:val="28"/>
          <w:szCs w:val="28"/>
        </w:rPr>
      </w:pPr>
    </w:p>
    <w:p w:rsidR="00377748" w:rsidRPr="003A409C" w:rsidRDefault="00377748" w:rsidP="00377748">
      <w:pPr>
        <w:ind w:left="4536"/>
        <w:jc w:val="right"/>
        <w:outlineLvl w:val="0"/>
        <w:rPr>
          <w:sz w:val="28"/>
          <w:szCs w:val="28"/>
        </w:rPr>
      </w:pPr>
      <w:r w:rsidRPr="003A409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7748" w:rsidRPr="003A409C" w:rsidRDefault="00377748" w:rsidP="00377748">
      <w:pPr>
        <w:ind w:left="4536"/>
        <w:jc w:val="right"/>
        <w:rPr>
          <w:sz w:val="28"/>
          <w:szCs w:val="28"/>
        </w:rPr>
      </w:pPr>
      <w:r w:rsidRPr="003A409C">
        <w:rPr>
          <w:sz w:val="28"/>
          <w:szCs w:val="28"/>
        </w:rPr>
        <w:t>к постановлению администрации муниципального образования Товарковское Богородицкого района</w:t>
      </w:r>
    </w:p>
    <w:p w:rsidR="00377748" w:rsidRDefault="00377748" w:rsidP="00377748">
      <w:pPr>
        <w:ind w:left="4536"/>
        <w:jc w:val="right"/>
        <w:rPr>
          <w:sz w:val="28"/>
          <w:szCs w:val="28"/>
        </w:rPr>
      </w:pPr>
      <w:r w:rsidRPr="003A409C">
        <w:rPr>
          <w:sz w:val="28"/>
          <w:szCs w:val="28"/>
        </w:rPr>
        <w:t xml:space="preserve">от </w:t>
      </w:r>
      <w:r w:rsidR="003C176F">
        <w:rPr>
          <w:sz w:val="28"/>
          <w:szCs w:val="28"/>
        </w:rPr>
        <w:t>29.03.</w:t>
      </w:r>
      <w:r w:rsidRPr="003A409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A409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A409C">
        <w:rPr>
          <w:sz w:val="28"/>
          <w:szCs w:val="28"/>
        </w:rPr>
        <w:t>№</w:t>
      </w:r>
      <w:r w:rsidR="003C176F">
        <w:rPr>
          <w:sz w:val="28"/>
          <w:szCs w:val="28"/>
        </w:rPr>
        <w:t>31</w:t>
      </w:r>
    </w:p>
    <w:p w:rsidR="00377748" w:rsidRDefault="00377748" w:rsidP="00377748">
      <w:pPr>
        <w:ind w:left="4536"/>
        <w:jc w:val="right"/>
        <w:rPr>
          <w:sz w:val="28"/>
          <w:szCs w:val="28"/>
        </w:rPr>
      </w:pPr>
    </w:p>
    <w:p w:rsidR="00377748" w:rsidRPr="003A409C" w:rsidRDefault="00377748" w:rsidP="00377748">
      <w:pPr>
        <w:ind w:left="4536"/>
        <w:jc w:val="right"/>
        <w:rPr>
          <w:sz w:val="28"/>
          <w:szCs w:val="28"/>
        </w:rPr>
      </w:pPr>
    </w:p>
    <w:p w:rsidR="00377748" w:rsidRPr="00314371" w:rsidRDefault="00377748" w:rsidP="00377748">
      <w:pPr>
        <w:pStyle w:val="ConsPlusNormal"/>
        <w:ind w:left="5387"/>
        <w:rPr>
          <w:rFonts w:ascii="PT Astra Serif" w:hAnsi="PT Astra Serif"/>
          <w:sz w:val="28"/>
          <w:szCs w:val="28"/>
        </w:rPr>
      </w:pPr>
    </w:p>
    <w:p w:rsidR="00377748" w:rsidRPr="00B6638C" w:rsidRDefault="00377748" w:rsidP="00377748">
      <w:pPr>
        <w:pStyle w:val="ConsPlusTitle"/>
        <w:jc w:val="center"/>
        <w:rPr>
          <w:sz w:val="28"/>
          <w:szCs w:val="28"/>
        </w:rPr>
      </w:pPr>
      <w:bookmarkStart w:id="1" w:name="P307"/>
      <w:bookmarkEnd w:id="1"/>
      <w:r w:rsidRPr="00B6638C">
        <w:rPr>
          <w:sz w:val="28"/>
          <w:szCs w:val="28"/>
        </w:rPr>
        <w:t>Состав</w:t>
      </w:r>
    </w:p>
    <w:p w:rsidR="00377748" w:rsidRPr="00B6638C" w:rsidRDefault="00377748" w:rsidP="00377748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управляющего совета муниципальной программы</w:t>
      </w:r>
    </w:p>
    <w:p w:rsidR="00377748" w:rsidRPr="00377748" w:rsidRDefault="00377748" w:rsidP="00377748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муниципального образования Товарковское Богородицкого района</w:t>
      </w:r>
      <w:r>
        <w:rPr>
          <w:sz w:val="28"/>
          <w:szCs w:val="28"/>
        </w:rPr>
        <w:t xml:space="preserve"> </w:t>
      </w:r>
      <w:r w:rsidRPr="00377748">
        <w:rPr>
          <w:sz w:val="28"/>
          <w:szCs w:val="28"/>
        </w:rPr>
        <w:t>«Формирование современной городской среды»</w:t>
      </w:r>
    </w:p>
    <w:p w:rsidR="00377748" w:rsidRPr="003F3ABA" w:rsidRDefault="00377748" w:rsidP="00377748">
      <w:pPr>
        <w:jc w:val="center"/>
        <w:rPr>
          <w:b/>
          <w:color w:val="000000"/>
          <w:sz w:val="28"/>
          <w:szCs w:val="28"/>
        </w:rPr>
      </w:pPr>
    </w:p>
    <w:p w:rsidR="00377748" w:rsidRPr="005961B9" w:rsidRDefault="00377748" w:rsidP="00377748">
      <w:pPr>
        <w:pStyle w:val="ConsPlusNormal"/>
        <w:ind w:firstLine="540"/>
        <w:jc w:val="both"/>
        <w:rPr>
          <w:sz w:val="28"/>
          <w:szCs w:val="28"/>
        </w:rPr>
      </w:pPr>
    </w:p>
    <w:p w:rsidR="00377748" w:rsidRPr="00A2085B" w:rsidRDefault="00377748" w:rsidP="00377748">
      <w:pPr>
        <w:pStyle w:val="ConsPlusNormal"/>
        <w:ind w:firstLine="540"/>
        <w:jc w:val="both"/>
        <w:rPr>
          <w:sz w:val="28"/>
          <w:szCs w:val="28"/>
        </w:rPr>
      </w:pPr>
      <w:r w:rsidRPr="005961B9">
        <w:rPr>
          <w:sz w:val="28"/>
          <w:szCs w:val="28"/>
        </w:rPr>
        <w:t xml:space="preserve">Глава администрации муниципального образования </w:t>
      </w:r>
      <w:r w:rsidRPr="00A2085B">
        <w:rPr>
          <w:sz w:val="28"/>
          <w:szCs w:val="28"/>
        </w:rPr>
        <w:t xml:space="preserve">Товарковское </w:t>
      </w:r>
      <w:r w:rsidRPr="005961B9">
        <w:rPr>
          <w:sz w:val="28"/>
          <w:szCs w:val="28"/>
        </w:rPr>
        <w:t>Богородицк</w:t>
      </w:r>
      <w:r w:rsidRPr="00A2085B">
        <w:rPr>
          <w:sz w:val="28"/>
          <w:szCs w:val="28"/>
        </w:rPr>
        <w:t>ого</w:t>
      </w:r>
      <w:r w:rsidRPr="005961B9">
        <w:rPr>
          <w:sz w:val="28"/>
          <w:szCs w:val="28"/>
        </w:rPr>
        <w:t xml:space="preserve"> район</w:t>
      </w:r>
      <w:r w:rsidRPr="00A2085B">
        <w:rPr>
          <w:sz w:val="28"/>
          <w:szCs w:val="28"/>
        </w:rPr>
        <w:t>а</w:t>
      </w:r>
      <w:r w:rsidRPr="005961B9">
        <w:rPr>
          <w:sz w:val="28"/>
          <w:szCs w:val="28"/>
        </w:rPr>
        <w:t xml:space="preserve"> - председатель управляющего совета.</w:t>
      </w:r>
    </w:p>
    <w:p w:rsidR="00377748" w:rsidRPr="00B6638C" w:rsidRDefault="00377748" w:rsidP="00377748">
      <w:pPr>
        <w:pStyle w:val="ConsPlusNormal"/>
        <w:jc w:val="both"/>
        <w:rPr>
          <w:sz w:val="28"/>
          <w:szCs w:val="28"/>
        </w:rPr>
      </w:pPr>
    </w:p>
    <w:p w:rsidR="00377748" w:rsidRPr="00B6638C" w:rsidRDefault="00377748" w:rsidP="00377748">
      <w:pPr>
        <w:pStyle w:val="ConsPlusNormal"/>
        <w:rPr>
          <w:sz w:val="28"/>
          <w:szCs w:val="28"/>
        </w:rPr>
      </w:pPr>
      <w:r w:rsidRPr="00B6638C">
        <w:rPr>
          <w:sz w:val="28"/>
          <w:szCs w:val="28"/>
        </w:rPr>
        <w:t>Члены управляющего совета:</w:t>
      </w:r>
    </w:p>
    <w:p w:rsidR="00377748" w:rsidRPr="00B6638C" w:rsidRDefault="00377748" w:rsidP="00377748">
      <w:pPr>
        <w:pStyle w:val="ConsPlusNormal"/>
        <w:jc w:val="both"/>
        <w:rPr>
          <w:sz w:val="28"/>
          <w:szCs w:val="28"/>
        </w:rPr>
      </w:pPr>
    </w:p>
    <w:p w:rsidR="00377748" w:rsidRPr="00B6638C" w:rsidRDefault="00377748" w:rsidP="00377748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Заместитель главы администрации муниципального образования Товарковское Богородицкого района;</w:t>
      </w:r>
    </w:p>
    <w:p w:rsidR="00377748" w:rsidRDefault="00377748" w:rsidP="00377748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Начальник сектора экономики, финансов, муниципального заказа и имущественных отношений администрации муниципального образования То</w:t>
      </w:r>
      <w:r>
        <w:rPr>
          <w:sz w:val="28"/>
          <w:szCs w:val="28"/>
        </w:rPr>
        <w:t>варковское Богородицкого района;</w:t>
      </w:r>
    </w:p>
    <w:p w:rsidR="00377748" w:rsidRDefault="00377748" w:rsidP="003777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«Коммунальная служба» муниципального образования Товарковское Богородицкого района;</w:t>
      </w:r>
    </w:p>
    <w:p w:rsidR="00377748" w:rsidRPr="004A3B56" w:rsidRDefault="00377748" w:rsidP="003777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  <w:r w:rsidRPr="00B6638C">
        <w:rPr>
          <w:sz w:val="28"/>
          <w:szCs w:val="28"/>
        </w:rPr>
        <w:t>администрации муниципального образования Товарковское Богородицкого района</w:t>
      </w:r>
      <w:r>
        <w:rPr>
          <w:sz w:val="28"/>
          <w:szCs w:val="28"/>
        </w:rPr>
        <w:t xml:space="preserve"> - </w:t>
      </w:r>
      <w:r w:rsidRPr="005E51B8">
        <w:rPr>
          <w:rFonts w:ascii="PT Astra Serif" w:hAnsi="PT Astra Serif"/>
          <w:sz w:val="28"/>
          <w:szCs w:val="28"/>
        </w:rPr>
        <w:t>ответственный исполнитель программы</w:t>
      </w:r>
      <w:r>
        <w:rPr>
          <w:sz w:val="28"/>
          <w:szCs w:val="28"/>
        </w:rPr>
        <w:t>.</w:t>
      </w:r>
    </w:p>
    <w:p w:rsidR="00377748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748" w:rsidRPr="00615725" w:rsidRDefault="00377748" w:rsidP="002F54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377748" w:rsidRPr="006157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285F"/>
    <w:multiLevelType w:val="hybridMultilevel"/>
    <w:tmpl w:val="E6C22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DD5"/>
    <w:rsid w:val="001C6D2E"/>
    <w:rsid w:val="0028798C"/>
    <w:rsid w:val="002F54F6"/>
    <w:rsid w:val="00330069"/>
    <w:rsid w:val="00377748"/>
    <w:rsid w:val="00396802"/>
    <w:rsid w:val="003B6442"/>
    <w:rsid w:val="003C176F"/>
    <w:rsid w:val="004767AE"/>
    <w:rsid w:val="005E7F86"/>
    <w:rsid w:val="00615725"/>
    <w:rsid w:val="00621D72"/>
    <w:rsid w:val="006A3D16"/>
    <w:rsid w:val="006C0B77"/>
    <w:rsid w:val="00735F3B"/>
    <w:rsid w:val="008242FF"/>
    <w:rsid w:val="00831030"/>
    <w:rsid w:val="00870751"/>
    <w:rsid w:val="00903C26"/>
    <w:rsid w:val="00922C48"/>
    <w:rsid w:val="009942C2"/>
    <w:rsid w:val="00A354EA"/>
    <w:rsid w:val="00A6127E"/>
    <w:rsid w:val="00AE4C96"/>
    <w:rsid w:val="00B8656D"/>
    <w:rsid w:val="00B915B7"/>
    <w:rsid w:val="00B97DD5"/>
    <w:rsid w:val="00BA3707"/>
    <w:rsid w:val="00BD5539"/>
    <w:rsid w:val="00D15D8A"/>
    <w:rsid w:val="00D23233"/>
    <w:rsid w:val="00D3148B"/>
    <w:rsid w:val="00D31A87"/>
    <w:rsid w:val="00D473ED"/>
    <w:rsid w:val="00D536F4"/>
    <w:rsid w:val="00D81AE3"/>
    <w:rsid w:val="00E7259A"/>
    <w:rsid w:val="00EA59DF"/>
    <w:rsid w:val="00EE4070"/>
    <w:rsid w:val="00F12C76"/>
    <w:rsid w:val="00F35619"/>
    <w:rsid w:val="00FC2864"/>
    <w:rsid w:val="00FC7C51"/>
    <w:rsid w:val="00FE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DD5"/>
    <w:pPr>
      <w:keepNext/>
      <w:ind w:left="570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аголовок таблицы"/>
    <w:basedOn w:val="a"/>
    <w:rsid w:val="00B97DD5"/>
    <w:pPr>
      <w:suppressLineNumbers/>
      <w:suppressAutoHyphens/>
      <w:jc w:val="center"/>
    </w:pPr>
    <w:rPr>
      <w:b/>
      <w:bCs/>
      <w:lang w:eastAsia="ar-SA"/>
    </w:rPr>
  </w:style>
  <w:style w:type="paragraph" w:styleId="a4">
    <w:name w:val="List Paragraph"/>
    <w:basedOn w:val="a"/>
    <w:uiPriority w:val="34"/>
    <w:qFormat/>
    <w:rsid w:val="00B865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54F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F54F6"/>
    <w:rPr>
      <w:color w:val="0000FF"/>
      <w:u w:val="single"/>
    </w:rPr>
  </w:style>
  <w:style w:type="paragraph" w:customStyle="1" w:styleId="ConsPlusTitle">
    <w:name w:val="ConsPlusTitle"/>
    <w:rsid w:val="0037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3777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16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cF</cp:lastModifiedBy>
  <cp:revision>7</cp:revision>
  <cp:lastPrinted>2024-03-29T08:27:00Z</cp:lastPrinted>
  <dcterms:created xsi:type="dcterms:W3CDTF">2024-03-26T13:08:00Z</dcterms:created>
  <dcterms:modified xsi:type="dcterms:W3CDTF">2024-03-29T12:11:00Z</dcterms:modified>
</cp:coreProperties>
</file>