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99"/>
        <w:gridCol w:w="4772"/>
      </w:tblGrid>
      <w:tr w:rsidR="00700D9B" w:rsidRPr="00700952" w:rsidTr="00236A64">
        <w:tc>
          <w:tcPr>
            <w:tcW w:w="9571" w:type="dxa"/>
            <w:gridSpan w:val="2"/>
          </w:tcPr>
          <w:p w:rsidR="00700D9B" w:rsidRPr="00700952" w:rsidRDefault="00700D9B" w:rsidP="00236A64">
            <w:pPr>
              <w:pStyle w:val="a3"/>
              <w:suppressLineNumbers w:val="0"/>
              <w:rPr>
                <w:rFonts w:ascii="Arial" w:hAnsi="Arial" w:cs="Arial"/>
                <w:bCs w:val="0"/>
              </w:rPr>
            </w:pPr>
            <w:r w:rsidRPr="00700952">
              <w:rPr>
                <w:rFonts w:ascii="Arial" w:hAnsi="Arial" w:cs="Arial"/>
                <w:bCs w:val="0"/>
              </w:rPr>
              <w:t>Тульская область</w:t>
            </w:r>
          </w:p>
        </w:tc>
      </w:tr>
      <w:tr w:rsidR="00700D9B" w:rsidRPr="00700952" w:rsidTr="00236A64">
        <w:tc>
          <w:tcPr>
            <w:tcW w:w="9571" w:type="dxa"/>
            <w:gridSpan w:val="2"/>
          </w:tcPr>
          <w:p w:rsidR="00700D9B" w:rsidRPr="00700952" w:rsidRDefault="00700D9B" w:rsidP="00236A64">
            <w:pPr>
              <w:pStyle w:val="a3"/>
              <w:suppressLineNumbers w:val="0"/>
              <w:rPr>
                <w:rFonts w:ascii="Arial" w:hAnsi="Arial" w:cs="Arial"/>
                <w:bCs w:val="0"/>
              </w:rPr>
            </w:pPr>
            <w:r w:rsidRPr="00700952">
              <w:rPr>
                <w:rFonts w:ascii="Arial" w:hAnsi="Arial" w:cs="Arial"/>
                <w:bCs w:val="0"/>
              </w:rPr>
              <w:t xml:space="preserve">Муниципальное образование Товарковское Богородицкого района </w:t>
            </w:r>
          </w:p>
        </w:tc>
      </w:tr>
      <w:tr w:rsidR="00700D9B" w:rsidRPr="00700952" w:rsidTr="00236A64">
        <w:tc>
          <w:tcPr>
            <w:tcW w:w="9571" w:type="dxa"/>
            <w:gridSpan w:val="2"/>
          </w:tcPr>
          <w:p w:rsidR="00700D9B" w:rsidRPr="00700952" w:rsidRDefault="00700D9B" w:rsidP="00236A64">
            <w:pPr>
              <w:pStyle w:val="a3"/>
              <w:suppressLineNumbers w:val="0"/>
              <w:rPr>
                <w:rFonts w:ascii="Arial" w:hAnsi="Arial" w:cs="Arial"/>
                <w:bCs w:val="0"/>
              </w:rPr>
            </w:pPr>
            <w:r w:rsidRPr="00700952">
              <w:rPr>
                <w:rFonts w:ascii="Arial" w:hAnsi="Arial" w:cs="Arial"/>
                <w:bCs w:val="0"/>
              </w:rPr>
              <w:t>Администрация</w:t>
            </w:r>
          </w:p>
          <w:p w:rsidR="00700D9B" w:rsidRPr="00700952" w:rsidRDefault="00700D9B" w:rsidP="00236A64">
            <w:pPr>
              <w:pStyle w:val="a3"/>
              <w:suppressLineNumbers w:val="0"/>
              <w:rPr>
                <w:rFonts w:ascii="Arial" w:hAnsi="Arial" w:cs="Arial"/>
              </w:rPr>
            </w:pPr>
          </w:p>
          <w:p w:rsidR="00700D9B" w:rsidRPr="00700952" w:rsidRDefault="00700D9B" w:rsidP="00236A64">
            <w:pPr>
              <w:pStyle w:val="a3"/>
              <w:suppressLineNumbers w:val="0"/>
              <w:rPr>
                <w:rFonts w:ascii="Arial" w:hAnsi="Arial" w:cs="Arial"/>
                <w:bCs w:val="0"/>
              </w:rPr>
            </w:pPr>
          </w:p>
        </w:tc>
      </w:tr>
      <w:tr w:rsidR="00700D9B" w:rsidRPr="00700952" w:rsidTr="00236A64">
        <w:tc>
          <w:tcPr>
            <w:tcW w:w="9571" w:type="dxa"/>
            <w:gridSpan w:val="2"/>
          </w:tcPr>
          <w:p w:rsidR="00700D9B" w:rsidRPr="00700952" w:rsidRDefault="00700D9B" w:rsidP="00236A64">
            <w:pPr>
              <w:pStyle w:val="a3"/>
              <w:suppressLineNumbers w:val="0"/>
              <w:rPr>
                <w:rFonts w:ascii="Arial" w:hAnsi="Arial" w:cs="Arial"/>
                <w:bCs w:val="0"/>
              </w:rPr>
            </w:pPr>
            <w:r w:rsidRPr="00700952">
              <w:rPr>
                <w:rFonts w:ascii="Arial" w:hAnsi="Arial" w:cs="Arial"/>
              </w:rPr>
              <w:t>Постановление</w:t>
            </w:r>
          </w:p>
        </w:tc>
      </w:tr>
      <w:tr w:rsidR="00700D9B" w:rsidRPr="00700952" w:rsidTr="00236A64">
        <w:tc>
          <w:tcPr>
            <w:tcW w:w="9571" w:type="dxa"/>
            <w:gridSpan w:val="2"/>
          </w:tcPr>
          <w:p w:rsidR="00700D9B" w:rsidRPr="00700952" w:rsidRDefault="00700D9B" w:rsidP="00236A64">
            <w:pPr>
              <w:pStyle w:val="a3"/>
              <w:suppressLineNumbers w:val="0"/>
              <w:rPr>
                <w:rFonts w:ascii="Arial" w:hAnsi="Arial" w:cs="Arial"/>
              </w:rPr>
            </w:pPr>
          </w:p>
        </w:tc>
      </w:tr>
      <w:tr w:rsidR="00700D9B" w:rsidRPr="00700952" w:rsidTr="00236A64">
        <w:tc>
          <w:tcPr>
            <w:tcW w:w="4799" w:type="dxa"/>
          </w:tcPr>
          <w:p w:rsidR="00700D9B" w:rsidRPr="00700952" w:rsidRDefault="00700D9B" w:rsidP="00700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700952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30 декабря</w:t>
            </w:r>
            <w:r w:rsidRPr="00700952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00952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772" w:type="dxa"/>
          </w:tcPr>
          <w:p w:rsidR="00700D9B" w:rsidRPr="00700952" w:rsidRDefault="00700D9B" w:rsidP="00700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95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352</w:t>
            </w:r>
          </w:p>
        </w:tc>
      </w:tr>
    </w:tbl>
    <w:p w:rsidR="009C031F" w:rsidRPr="00700D9B" w:rsidRDefault="009C031F" w:rsidP="009C031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C031F" w:rsidRPr="00A210E3" w:rsidRDefault="009C031F" w:rsidP="009C031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A210E3">
        <w:rPr>
          <w:rFonts w:ascii="Arial" w:hAnsi="Arial" w:cs="Arial"/>
          <w:b/>
          <w:bCs/>
          <w:sz w:val="32"/>
          <w:szCs w:val="32"/>
        </w:rPr>
        <w:t>Об утверждении Правил определения требований к закупаемым органами местного самоуправления, отраслевыми (функциональными) и территориальными органами  администрации муниципального образования Товарковское  Богородицкого  района, имеющими статус юридических лиц (включая соответственно подведомственные  им казенные и бюджетные учреждения) отдельным видам товаров, работ, услуг (в том числе предельные цены товаров, работ, услуг) для обеспечения нужд муниципального образования Товарковское Богородицкого  района</w:t>
      </w:r>
      <w:proofErr w:type="gramEnd"/>
    </w:p>
    <w:p w:rsidR="00700D9B" w:rsidRPr="007B3A1A" w:rsidRDefault="00700D9B" w:rsidP="009C031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В соответствии с пунктом 2 части 4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</w:t>
      </w:r>
      <w:proofErr w:type="gramStart"/>
      <w:r w:rsidRPr="007B3A1A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муниципального образования Товарковское Богородицкого района  от </w:t>
      </w:r>
      <w:r w:rsidR="001865D5" w:rsidRPr="007B3A1A">
        <w:rPr>
          <w:rFonts w:ascii="Arial" w:hAnsi="Arial" w:cs="Arial"/>
          <w:sz w:val="24"/>
          <w:szCs w:val="24"/>
        </w:rPr>
        <w:t>30.12.</w:t>
      </w:r>
      <w:r w:rsidRPr="007B3A1A">
        <w:rPr>
          <w:rFonts w:ascii="Arial" w:hAnsi="Arial" w:cs="Arial"/>
          <w:sz w:val="24"/>
          <w:szCs w:val="24"/>
        </w:rPr>
        <w:t xml:space="preserve"> 2015 года №</w:t>
      </w:r>
      <w:r w:rsidR="001865D5" w:rsidRPr="007B3A1A">
        <w:rPr>
          <w:rFonts w:ascii="Arial" w:hAnsi="Arial" w:cs="Arial"/>
          <w:sz w:val="24"/>
          <w:szCs w:val="24"/>
        </w:rPr>
        <w:t>350</w:t>
      </w:r>
      <w:r w:rsidRPr="007B3A1A">
        <w:rPr>
          <w:rFonts w:ascii="Arial" w:hAnsi="Arial" w:cs="Arial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закупок, содержанию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3A1A">
        <w:rPr>
          <w:rFonts w:ascii="Arial" w:hAnsi="Arial" w:cs="Arial"/>
          <w:sz w:val="24"/>
          <w:szCs w:val="24"/>
        </w:rPr>
        <w:t>указанных актов и обеспечению их исполнения для муниципальных нужд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3A1A">
        <w:rPr>
          <w:rFonts w:ascii="Arial" w:hAnsi="Arial" w:cs="Arial"/>
          <w:sz w:val="24"/>
          <w:szCs w:val="24"/>
        </w:rPr>
        <w:t>муниципального образования Товарковское Богородицкого района», на основании статьи 45 Устава муниципального образования Товарковское Богородицкого района администрация муниципального образования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 Товарковское  Богородицкого  района  ПОСТАНОВЛЯЕТ:</w:t>
      </w:r>
    </w:p>
    <w:p w:rsidR="009C031F" w:rsidRPr="007B3A1A" w:rsidRDefault="009C031F" w:rsidP="00700D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A1A">
        <w:rPr>
          <w:rFonts w:ascii="Arial" w:hAnsi="Arial" w:cs="Arial"/>
          <w:sz w:val="24"/>
          <w:szCs w:val="24"/>
        </w:rPr>
        <w:t xml:space="preserve">Утвердить Правила определения требований </w:t>
      </w:r>
      <w:r w:rsidRPr="007B3A1A">
        <w:rPr>
          <w:rFonts w:ascii="Arial" w:eastAsia="Times New Roman" w:hAnsi="Arial" w:cs="Arial"/>
          <w:bCs/>
          <w:sz w:val="24"/>
          <w:szCs w:val="24"/>
          <w:lang w:eastAsia="ru-RU"/>
        </w:rPr>
        <w:t>к закупаемым органами местного самоуправления, отраслевыми (функциональными) и территориальными органами  администрации муниципального образования Товарковское Богородицкого района, имеющими статус юридических лиц (включая соответственно подведомственные  им казенные и бюджетные учреждения) отдельным видам товаров, работ, услуг (в том числе предельные цены товаров, работ, услуг)</w:t>
      </w:r>
      <w:r w:rsidRPr="007B3A1A">
        <w:rPr>
          <w:rFonts w:ascii="Arial" w:hAnsi="Arial" w:cs="Arial"/>
          <w:sz w:val="24"/>
          <w:szCs w:val="24"/>
        </w:rPr>
        <w:t xml:space="preserve"> для обеспечения муниципальных нужд муниципального образования Товарковское Богородицкого района (приложение).</w:t>
      </w:r>
      <w:proofErr w:type="gramEnd"/>
    </w:p>
    <w:p w:rsidR="009C031F" w:rsidRPr="007B3A1A" w:rsidRDefault="009C031F" w:rsidP="00700D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Органам местного самоуправления, отраслевым (функциональным) органам администрации муниципального образования Товарковское Богородицкого района, имеющих статус юридических лиц разработать на основании Правил, утвержденных настоящим постановлением, и утвердить в срок </w:t>
      </w:r>
      <w:r w:rsidRPr="007B3A1A">
        <w:rPr>
          <w:rFonts w:ascii="Arial" w:hAnsi="Arial" w:cs="Arial"/>
          <w:sz w:val="24"/>
          <w:szCs w:val="24"/>
        </w:rPr>
        <w:lastRenderedPageBreak/>
        <w:t>до 31 декабря 2015 года требования к отдельным видам товаров, работ, услуг (в том числе предельные цены товаров, работ, услуг):</w:t>
      </w:r>
    </w:p>
    <w:p w:rsidR="009C031F" w:rsidRPr="007B3A1A" w:rsidRDefault="009C031F" w:rsidP="00700D9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A1A">
        <w:rPr>
          <w:rFonts w:ascii="Arial" w:hAnsi="Arial" w:cs="Arial"/>
          <w:sz w:val="24"/>
          <w:szCs w:val="24"/>
        </w:rPr>
        <w:t>закупаемых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 ими, территориальными органами и подведомственными казёнными учреждениями и бюджетными учреждениями;</w:t>
      </w:r>
    </w:p>
    <w:p w:rsidR="009C031F" w:rsidRPr="007B3A1A" w:rsidRDefault="009C031F" w:rsidP="00700D9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A1A">
        <w:rPr>
          <w:rFonts w:ascii="Arial" w:hAnsi="Arial" w:cs="Arial"/>
          <w:sz w:val="24"/>
          <w:szCs w:val="24"/>
        </w:rPr>
        <w:t>закупаемых подведомственными им автономными учреждениями  и муниципальными унитарными предприятиями  в части товаров, работ, услуг, финансовое обеспечение закупок которых осуществляется за счет предоставленных из местного бюджета субсидий на осуществление капитальных вложений в случаях осуществления закупок в соответствии с частью 4 статьи 15 Федерального закона от 5 апреля 2013 года № 44-ФЗ «О контрактной системе в сфере закупок товаров, работ, услуг для обеспечения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 государственных и муниципальных нужд».</w:t>
      </w:r>
    </w:p>
    <w:p w:rsidR="009C031F" w:rsidRPr="007B3A1A" w:rsidRDefault="009C031F" w:rsidP="00700D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A1A">
        <w:rPr>
          <w:rFonts w:ascii="Arial" w:hAnsi="Arial" w:cs="Arial"/>
          <w:sz w:val="24"/>
          <w:szCs w:val="24"/>
        </w:rPr>
        <w:t>Органам местного самоуправления, отраслевым (функциональным) органам администрации муниципального образования Товарковское Богородицкого района, имеющих статус юридических лиц, разработать в соответствии с Правилами, утвержденными настоящим постановлением, и утвердить требования к закупаемым ими отдельным видам товаров, работ, услуг (в том числе предельные цены товаров, работ, услуг) в срок, обеспечивающий реализацию указанных требований, начиная с 1 января 2016 года.</w:t>
      </w:r>
      <w:proofErr w:type="gramEnd"/>
    </w:p>
    <w:p w:rsidR="009C031F" w:rsidRPr="007B3A1A" w:rsidRDefault="009C031F" w:rsidP="00700D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 В течение 7 рабочих дней со дня официального опубликования настоящего постановления </w:t>
      </w:r>
      <w:proofErr w:type="gramStart"/>
      <w:r w:rsidRPr="007B3A1A">
        <w:rPr>
          <w:rFonts w:ascii="Arial" w:hAnsi="Arial" w:cs="Arial"/>
          <w:sz w:val="24"/>
          <w:szCs w:val="24"/>
        </w:rPr>
        <w:t>разместить Правила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7B3A1A">
        <w:rPr>
          <w:rFonts w:ascii="Arial" w:hAnsi="Arial" w:cs="Arial"/>
          <w:sz w:val="24"/>
          <w:szCs w:val="24"/>
        </w:rPr>
        <w:t>zakupki.gov.ru</w:t>
      </w:r>
      <w:proofErr w:type="spellEnd"/>
      <w:r w:rsidRPr="007B3A1A">
        <w:rPr>
          <w:rFonts w:ascii="Arial" w:hAnsi="Arial" w:cs="Arial"/>
          <w:sz w:val="24"/>
          <w:szCs w:val="24"/>
        </w:rPr>
        <w:t>).</w:t>
      </w:r>
    </w:p>
    <w:p w:rsidR="009C031F" w:rsidRPr="007B3A1A" w:rsidRDefault="006C369F" w:rsidP="00700D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Сектору</w:t>
      </w:r>
      <w:r w:rsidR="00443603" w:rsidRPr="007B3A1A">
        <w:rPr>
          <w:rFonts w:ascii="Arial" w:hAnsi="Arial" w:cs="Arial"/>
          <w:sz w:val="24"/>
          <w:szCs w:val="24"/>
        </w:rPr>
        <w:t xml:space="preserve"> по организационной правовой деятельности и работе с населением (Андроновой Н.Д.) р</w:t>
      </w:r>
      <w:r w:rsidR="009C031F" w:rsidRPr="007B3A1A">
        <w:rPr>
          <w:rFonts w:ascii="Arial" w:hAnsi="Arial" w:cs="Arial"/>
          <w:sz w:val="24"/>
          <w:szCs w:val="24"/>
        </w:rPr>
        <w:t>азместить настоящее постановление на официальном сайте администрации муниципального образования Богородицкий район в сети «Интернет»</w:t>
      </w:r>
      <w:r w:rsidR="004D2032" w:rsidRPr="007B3A1A">
        <w:rPr>
          <w:rFonts w:ascii="Arial" w:hAnsi="Arial" w:cs="Arial"/>
          <w:sz w:val="24"/>
          <w:szCs w:val="24"/>
        </w:rPr>
        <w:t xml:space="preserve"> обнародовать в </w:t>
      </w:r>
      <w:proofErr w:type="gramStart"/>
      <w:r w:rsidR="004D2032" w:rsidRPr="007B3A1A">
        <w:rPr>
          <w:rFonts w:ascii="Arial" w:hAnsi="Arial" w:cs="Arial"/>
          <w:sz w:val="24"/>
          <w:szCs w:val="24"/>
        </w:rPr>
        <w:t>местах</w:t>
      </w:r>
      <w:proofErr w:type="gramEnd"/>
      <w:r w:rsidR="004D2032" w:rsidRPr="007B3A1A">
        <w:rPr>
          <w:rFonts w:ascii="Arial" w:hAnsi="Arial" w:cs="Arial"/>
          <w:sz w:val="24"/>
          <w:szCs w:val="24"/>
        </w:rPr>
        <w:t xml:space="preserve"> </w:t>
      </w:r>
      <w:r w:rsidR="00443603" w:rsidRPr="007B3A1A">
        <w:rPr>
          <w:rFonts w:ascii="Arial" w:hAnsi="Arial" w:cs="Arial"/>
          <w:sz w:val="24"/>
          <w:szCs w:val="24"/>
        </w:rPr>
        <w:t xml:space="preserve"> установленных для обнародования</w:t>
      </w:r>
      <w:r w:rsidR="004D2032" w:rsidRPr="007B3A1A">
        <w:rPr>
          <w:rFonts w:ascii="Arial" w:hAnsi="Arial" w:cs="Arial"/>
          <w:sz w:val="24"/>
          <w:szCs w:val="24"/>
        </w:rPr>
        <w:t>.</w:t>
      </w:r>
    </w:p>
    <w:p w:rsidR="009C031F" w:rsidRPr="007B3A1A" w:rsidRDefault="00700D9B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9C031F" w:rsidRPr="007B3A1A">
        <w:rPr>
          <w:rFonts w:ascii="Arial" w:hAnsi="Arial" w:cs="Arial"/>
          <w:sz w:val="24"/>
          <w:szCs w:val="24"/>
        </w:rPr>
        <w:t>Постановление вступает в силу со дня обнародования, за исключением пункта 1 настоящего постановления, вступающего в силу с 1 января 2016 года.</w:t>
      </w:r>
    </w:p>
    <w:p w:rsidR="009C031F" w:rsidRPr="007B3A1A" w:rsidRDefault="009C031F" w:rsidP="009C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0E4" w:rsidRPr="007B3A1A" w:rsidRDefault="000E30E4" w:rsidP="009C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31F" w:rsidRPr="007B3A1A" w:rsidRDefault="009C031F" w:rsidP="009C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C031F" w:rsidRPr="007B3A1A" w:rsidTr="000946C2">
        <w:tc>
          <w:tcPr>
            <w:tcW w:w="4785" w:type="dxa"/>
          </w:tcPr>
          <w:p w:rsidR="009C031F" w:rsidRPr="007B3A1A" w:rsidRDefault="009C031F" w:rsidP="000946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A1A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Товарковское Богородицкого района</w:t>
            </w:r>
          </w:p>
        </w:tc>
        <w:tc>
          <w:tcPr>
            <w:tcW w:w="4786" w:type="dxa"/>
          </w:tcPr>
          <w:p w:rsidR="009C031F" w:rsidRPr="007B3A1A" w:rsidRDefault="009C031F" w:rsidP="000946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031F" w:rsidRPr="007B3A1A" w:rsidRDefault="009C031F" w:rsidP="000946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031F" w:rsidRPr="007B3A1A" w:rsidRDefault="009C031F" w:rsidP="000946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A1A">
              <w:rPr>
                <w:rFonts w:ascii="Arial" w:hAnsi="Arial" w:cs="Arial"/>
                <w:sz w:val="24"/>
                <w:szCs w:val="24"/>
              </w:rPr>
              <w:t xml:space="preserve">                                    Н.А.Жилякова</w:t>
            </w:r>
          </w:p>
        </w:tc>
      </w:tr>
    </w:tbl>
    <w:p w:rsidR="00700D9B" w:rsidRDefault="00700D9B" w:rsidP="009C031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700D9B" w:rsidRDefault="00700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00D9B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к постановлению </w:t>
      </w:r>
      <w:r w:rsidR="00700D9B">
        <w:rPr>
          <w:rFonts w:ascii="Arial" w:hAnsi="Arial" w:cs="Arial"/>
          <w:sz w:val="24"/>
          <w:szCs w:val="24"/>
        </w:rPr>
        <w:t xml:space="preserve">администрации </w:t>
      </w:r>
    </w:p>
    <w:p w:rsidR="00700D9B" w:rsidRDefault="00700D9B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C031F" w:rsidRPr="007B3A1A" w:rsidRDefault="00700D9B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Товарковское Богородицкого района</w:t>
      </w:r>
    </w:p>
    <w:p w:rsidR="009C031F" w:rsidRPr="007B3A1A" w:rsidRDefault="00700D9B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30.12.2015г. №352</w:t>
      </w:r>
    </w:p>
    <w:p w:rsidR="009C031F" w:rsidRPr="007B3A1A" w:rsidRDefault="009C031F" w:rsidP="009C031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9C031F" w:rsidRPr="00700D9B" w:rsidRDefault="009C031F" w:rsidP="009C031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35"/>
      <w:bookmarkEnd w:id="0"/>
      <w:proofErr w:type="gramStart"/>
      <w:r w:rsidRPr="00700D9B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700D9B">
        <w:rPr>
          <w:rFonts w:ascii="Arial" w:hAnsi="Arial" w:cs="Arial"/>
          <w:b/>
          <w:bCs/>
          <w:sz w:val="32"/>
          <w:szCs w:val="32"/>
        </w:rPr>
        <w:t xml:space="preserve"> Р А В И Л А</w:t>
      </w:r>
    </w:p>
    <w:p w:rsidR="009C031F" w:rsidRPr="00700D9B" w:rsidRDefault="009C031F" w:rsidP="009C031F">
      <w:pPr>
        <w:widowControl w:val="0"/>
        <w:autoSpaceDE w:val="0"/>
        <w:autoSpaceDN w:val="0"/>
        <w:adjustRightInd w:val="0"/>
        <w:spacing w:after="0" w:line="360" w:lineRule="exact"/>
        <w:ind w:left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700D9B">
        <w:rPr>
          <w:rFonts w:ascii="Arial" w:hAnsi="Arial" w:cs="Arial"/>
          <w:b/>
          <w:sz w:val="32"/>
          <w:szCs w:val="32"/>
        </w:rPr>
        <w:t xml:space="preserve">определения  требований </w:t>
      </w:r>
      <w:r w:rsidRPr="00700D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 закупаемым органами местного самоуправления, отраслевыми (функциональными) и территориальными органами  администрации муниципального образования Товарковское  Богородицкого  района, имеющими статус юридических лиц (включая соответственно подведомственные  им казенные и бюджетные учреждения) отдельным видам товаров, работ, услуг (в том числе предельные цены товаров, работ, услуг) </w:t>
      </w:r>
      <w:r w:rsidRPr="00700D9B">
        <w:rPr>
          <w:rFonts w:ascii="Arial" w:hAnsi="Arial" w:cs="Arial"/>
          <w:b/>
          <w:bCs/>
          <w:sz w:val="32"/>
          <w:szCs w:val="32"/>
        </w:rPr>
        <w:t>для обеспечения  нужд муниципального образования Товарковское  Богородицкого  района</w:t>
      </w:r>
      <w:proofErr w:type="gramEnd"/>
    </w:p>
    <w:p w:rsidR="009C031F" w:rsidRPr="007B3A1A" w:rsidRDefault="009C031F" w:rsidP="009C031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Настоящие Правила устанавливают:</w:t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A1A">
        <w:rPr>
          <w:rFonts w:ascii="Arial" w:hAnsi="Arial" w:cs="Arial"/>
          <w:sz w:val="24"/>
          <w:szCs w:val="24"/>
        </w:rPr>
        <w:t>порядок определения требований к закупаемым органами местного самоуправления, отраслевыми (функциональными) органами администрации муниципального образования Товарковское  Богородицкого района, имеющими статус юридических лиц (далее по тексту – муниципальные субъекты нормирования)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Товарковское  Богородицкого  района</w:t>
      </w:r>
      <w:proofErr w:type="gramEnd"/>
      <w:r w:rsidRPr="007B3A1A">
        <w:rPr>
          <w:rFonts w:ascii="Arial" w:hAnsi="Arial" w:cs="Arial"/>
          <w:sz w:val="24"/>
          <w:szCs w:val="24"/>
        </w:rPr>
        <w:t>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деятельности;</w:t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обязательный перечень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№ 1 к настоящим Правилам);</w:t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форму ведомственного перечня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№ 2 к настоящим Правилам).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A1A">
        <w:rPr>
          <w:rFonts w:ascii="Arial" w:hAnsi="Arial" w:cs="Arial"/>
          <w:sz w:val="24"/>
          <w:szCs w:val="24"/>
        </w:rPr>
        <w:t xml:space="preserve">Муниципальные субъекты нормирования в соответствии с настоящими Правилами утверждают требования, не включённые в обязательный перечень, к закупаемым ими и их территориальными органами и подведомственными им казёнными и бюджетными учреждениями отдельным видам товаров, работ, услуг (в том числе предельные цены товаров, работ, услуг) по форме ведомственного перечня согласно приложению № 2 к настоящим Правилам. </w:t>
      </w:r>
      <w:proofErr w:type="gramEnd"/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В отношении отдельных видов товаров, работ, услуг, включенных в </w:t>
      </w:r>
      <w:r w:rsidRPr="007B3A1A">
        <w:rPr>
          <w:rFonts w:ascii="Arial" w:hAnsi="Arial" w:cs="Arial"/>
          <w:sz w:val="24"/>
          <w:szCs w:val="24"/>
        </w:rPr>
        <w:lastRenderedPageBreak/>
        <w:t xml:space="preserve">обязательный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  <w:lang w:eastAsia="ru-RU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пять процентов:</w:t>
      </w:r>
    </w:p>
    <w:p w:rsidR="009C031F" w:rsidRPr="007B3A1A" w:rsidRDefault="009C031F" w:rsidP="00700D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доля расходов на закупку отдельных видов товаров, работ, услуг муниципального субъекта нормирования, его территориальных органов и подведомственных ему казённых и бюджетных учреждений в общем объеме расходов соответствующего муниципального субъекта нормирования, его территориальных органов и подведомственных ему казённых и бюджетных учреждений на приобретение товаров, работ, услуг;</w:t>
      </w:r>
    </w:p>
    <w:p w:rsidR="009C031F" w:rsidRPr="007B3A1A" w:rsidRDefault="009C031F" w:rsidP="00700D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доля контрактов на закупку отдельных видов товаров, работ, услуг муниципального субъекта нормирования, его территориальных органов и подведомственных ему казённых и бюджетных учреждений в общем количестве контрактов на приобретение товаров, работ, услуг, заключаемых соответствующим муниципальным субъектом нормирования, его территориальных органов и подведомственных ему казённых и бюджетных учреждений.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Дополнительным критерием отбора отдельных видов товаров, работ, услуг, применяемым при формировании ведомственного перечня, является </w:t>
      </w:r>
      <w:proofErr w:type="gramStart"/>
      <w:r w:rsidRPr="007B3A1A">
        <w:rPr>
          <w:rFonts w:ascii="Arial" w:hAnsi="Arial" w:cs="Arial"/>
          <w:sz w:val="24"/>
          <w:szCs w:val="24"/>
        </w:rPr>
        <w:t>приобретение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 муниципальным субъектом нормирования (включая соответственно  его территориальные органы и подведомственные казённые и бюджетные учреждения) отдельных видов товаров, работ, услуг, путём участия в проведении совместных конкурсов и аукционов на приобретение отдельного вида товаров, работ, услуг для обеспечения нужд указанного субъекта за отчетный финансовый год.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Муниципальные субъекты нормирования при </w:t>
      </w:r>
      <w:bookmarkStart w:id="1" w:name="Par4"/>
      <w:bookmarkEnd w:id="1"/>
      <w:r w:rsidRPr="007B3A1A">
        <w:rPr>
          <w:rFonts w:ascii="Arial" w:hAnsi="Arial" w:cs="Arial"/>
          <w:sz w:val="24"/>
          <w:szCs w:val="24"/>
        </w:rPr>
        <w:t xml:space="preserve">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4" w:history="1">
        <w:r w:rsidRPr="007B3A1A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7B3A1A">
        <w:rPr>
          <w:rFonts w:ascii="Arial" w:hAnsi="Arial" w:cs="Arial"/>
          <w:sz w:val="24"/>
          <w:szCs w:val="24"/>
        </w:rPr>
        <w:t>3, 4 настоящих Правил критерии.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В целях формирования ведомственного перечня муниципальные субъекты нормирования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4" w:history="1">
        <w:r w:rsidRPr="007B3A1A">
          <w:rPr>
            <w:rFonts w:ascii="Arial" w:hAnsi="Arial" w:cs="Arial"/>
            <w:sz w:val="24"/>
            <w:szCs w:val="24"/>
          </w:rPr>
          <w:t>пунктом 3</w:t>
        </w:r>
      </w:hyperlink>
      <w:r w:rsidRPr="007B3A1A">
        <w:rPr>
          <w:rFonts w:ascii="Arial" w:hAnsi="Arial" w:cs="Arial"/>
          <w:sz w:val="24"/>
          <w:szCs w:val="24"/>
        </w:rPr>
        <w:t>, 4 настоящих Правил.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Муниципальные субъекты нормирования при формировании ведомственного перечня вправе включить в него дополнительно:</w:t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4" w:history="1">
        <w:r w:rsidRPr="007B3A1A">
          <w:rPr>
            <w:rFonts w:ascii="Arial" w:hAnsi="Arial" w:cs="Arial"/>
            <w:sz w:val="24"/>
            <w:szCs w:val="24"/>
          </w:rPr>
          <w:t>пункте 3, 4</w:t>
        </w:r>
      </w:hyperlink>
      <w:r w:rsidRPr="007B3A1A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A1A">
        <w:rPr>
          <w:rFonts w:ascii="Arial" w:hAnsi="Arial" w:cs="Arial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в том числе с учетом функционального назначения товара, под которым, для целей настоящих Правил,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</w:t>
      </w:r>
      <w:r w:rsidRPr="007B3A1A">
        <w:rPr>
          <w:rFonts w:ascii="Arial" w:hAnsi="Arial" w:cs="Arial"/>
          <w:sz w:val="24"/>
          <w:szCs w:val="24"/>
        </w:rPr>
        <w:lastRenderedPageBreak/>
        <w:t>соответствующих функций, работ, оказание соответствующих услуг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, территориальные, климатические факторы и </w:t>
      </w:r>
      <w:proofErr w:type="gramStart"/>
      <w:r w:rsidRPr="007B3A1A">
        <w:rPr>
          <w:rFonts w:ascii="Arial" w:hAnsi="Arial" w:cs="Arial"/>
          <w:sz w:val="24"/>
          <w:szCs w:val="24"/>
        </w:rPr>
        <w:t>другое</w:t>
      </w:r>
      <w:proofErr w:type="gramEnd"/>
      <w:r w:rsidRPr="007B3A1A">
        <w:rPr>
          <w:rFonts w:ascii="Arial" w:hAnsi="Arial" w:cs="Arial"/>
          <w:sz w:val="24"/>
          <w:szCs w:val="24"/>
        </w:rPr>
        <w:t>).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C031F" w:rsidRPr="007B3A1A" w:rsidRDefault="009C031F" w:rsidP="00700D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9C031F" w:rsidRPr="007B3A1A" w:rsidRDefault="009C031F" w:rsidP="00700D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A1A">
        <w:rPr>
          <w:rFonts w:ascii="Arial" w:hAnsi="Arial" w:cs="Arial"/>
          <w:sz w:val="24"/>
          <w:szCs w:val="24"/>
        </w:rPr>
        <w:t xml:space="preserve">с учетом категорий и (или) групп должностей работников муниципальных субъектов нормирования (включая соответственно территориальные органы и подведомственные им казённые и бюджетные учреждения), если затраты на их приобретение в соответствии с требованиями к определению нормативных затрат на обеспечение функций указанных субъектов, в том числе подведомственных им казённых учреждений, утвержденными постановлением от </w:t>
      </w:r>
      <w:r w:rsidR="00B83915">
        <w:rPr>
          <w:rFonts w:ascii="Arial" w:hAnsi="Arial" w:cs="Arial"/>
          <w:sz w:val="24"/>
          <w:szCs w:val="24"/>
        </w:rPr>
        <w:t>30.12.2015</w:t>
      </w:r>
      <w:r w:rsidRPr="007B3A1A">
        <w:rPr>
          <w:rFonts w:ascii="Arial" w:hAnsi="Arial" w:cs="Arial"/>
          <w:sz w:val="24"/>
          <w:szCs w:val="24"/>
        </w:rPr>
        <w:t> 2015 года № </w:t>
      </w:r>
      <w:r w:rsidR="00B83915">
        <w:rPr>
          <w:rFonts w:ascii="Arial" w:hAnsi="Arial" w:cs="Arial"/>
          <w:sz w:val="24"/>
          <w:szCs w:val="24"/>
        </w:rPr>
        <w:t>351</w:t>
      </w:r>
      <w:r w:rsidRPr="007B3A1A">
        <w:rPr>
          <w:rFonts w:ascii="Arial" w:hAnsi="Arial" w:cs="Arial"/>
          <w:sz w:val="24"/>
          <w:szCs w:val="24"/>
        </w:rPr>
        <w:t xml:space="preserve"> «Об утверждении Правил определения нормативных затрат</w:t>
      </w:r>
      <w:proofErr w:type="gramEnd"/>
      <w:r w:rsidRPr="007B3A1A">
        <w:rPr>
          <w:rFonts w:ascii="Arial" w:hAnsi="Arial" w:cs="Arial"/>
          <w:sz w:val="24"/>
          <w:szCs w:val="24"/>
        </w:rPr>
        <w:t xml:space="preserve"> на обеспечение функций органов местного самоуправления, отраслевых (функциональных) органов администрации муниципального образования Товарковское  Богородицкого  района, имеющих статус юридических лиц (включая соответственно территориальные органы и подведомственные им казенные учреждения)» (далее - требования к определению нормативных затрат), определяются с учетом категорий и (или) групп должностей работников;</w:t>
      </w:r>
    </w:p>
    <w:p w:rsidR="009C031F" w:rsidRPr="007B3A1A" w:rsidRDefault="009C031F" w:rsidP="00700D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субъектом нормирования.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 </w:t>
      </w:r>
      <w:r w:rsidRPr="007B3A1A">
        <w:rPr>
          <w:rFonts w:ascii="Arial" w:hAnsi="Arial" w:cs="Arial"/>
          <w:sz w:val="24"/>
          <w:szCs w:val="24"/>
          <w:lang w:eastAsia="ru-RU"/>
        </w:rPr>
        <w:t>Предельные цены товаров, работ, услуг устанавливаются</w:t>
      </w:r>
      <w:r w:rsidRPr="007B3A1A">
        <w:rPr>
          <w:rFonts w:ascii="Arial" w:hAnsi="Arial" w:cs="Arial"/>
          <w:sz w:val="24"/>
          <w:szCs w:val="24"/>
        </w:rPr>
        <w:t xml:space="preserve"> муниципальными субъектами нормирования</w:t>
      </w:r>
      <w:r w:rsidRPr="007B3A1A">
        <w:rPr>
          <w:rFonts w:ascii="Arial" w:hAnsi="Arial" w:cs="Arial"/>
          <w:sz w:val="24"/>
          <w:szCs w:val="24"/>
          <w:lang w:eastAsia="ru-RU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 xml:space="preserve">Предельные цены товаров, работ, услуг устанавливаются в рублях в абсолютном денежном выражении (с точностью до 2-го знака после запятой). 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Предельные цены товаров, работ, услуг, установленные муниципальными субъектами нормирования, не могут превышать предельные цены товаров, работ, услуг, установленные указанными субъектами при утверждении нормативных затрат на обеспечение функций муниципальных субъектов нормирования.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разрабатывается и утверждается правовым актом муниципального субъекта</w:t>
      </w:r>
      <w:bookmarkStart w:id="2" w:name="_GoBack"/>
      <w:bookmarkEnd w:id="2"/>
      <w:r w:rsidRPr="007B3A1A">
        <w:rPr>
          <w:rFonts w:ascii="Arial" w:hAnsi="Arial" w:cs="Arial"/>
          <w:sz w:val="24"/>
          <w:szCs w:val="24"/>
        </w:rPr>
        <w:t xml:space="preserve"> нормирования.</w:t>
      </w:r>
    </w:p>
    <w:p w:rsidR="009C031F" w:rsidRPr="007B3A1A" w:rsidRDefault="009C031F" w:rsidP="00700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3A1A">
        <w:rPr>
          <w:rFonts w:ascii="Arial" w:hAnsi="Arial" w:cs="Arial"/>
          <w:sz w:val="24"/>
          <w:szCs w:val="24"/>
        </w:rPr>
        <w:t>Внесение изменений в правовые акты об утверждении ведомственного перечня, осуществляется в порядке, установленном для их принятия.</w:t>
      </w:r>
    </w:p>
    <w:p w:rsidR="009C031F" w:rsidRPr="007B3A1A" w:rsidRDefault="009C031F" w:rsidP="0070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47"/>
        <w:gridCol w:w="4748"/>
      </w:tblGrid>
      <w:tr w:rsidR="009C031F" w:rsidRPr="007B3A1A" w:rsidTr="000946C2">
        <w:trPr>
          <w:trHeight w:val="1935"/>
        </w:trPr>
        <w:tc>
          <w:tcPr>
            <w:tcW w:w="4747" w:type="dxa"/>
          </w:tcPr>
          <w:p w:rsidR="009C031F" w:rsidRPr="007B3A1A" w:rsidRDefault="009C031F" w:rsidP="00700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Par59"/>
            <w:bookmarkEnd w:id="3"/>
            <w:r w:rsidRPr="007B3A1A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 муниципального образования Товарковское Богородицкого района</w:t>
            </w:r>
          </w:p>
        </w:tc>
        <w:tc>
          <w:tcPr>
            <w:tcW w:w="4748" w:type="dxa"/>
          </w:tcPr>
          <w:p w:rsidR="009C031F" w:rsidRPr="007B3A1A" w:rsidRDefault="009C031F" w:rsidP="00700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0D9B" w:rsidRDefault="009C031F" w:rsidP="00700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A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031F" w:rsidRPr="007B3A1A" w:rsidRDefault="009C031F" w:rsidP="00700D9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A1A">
              <w:rPr>
                <w:rFonts w:ascii="Arial" w:hAnsi="Arial" w:cs="Arial"/>
                <w:sz w:val="24"/>
                <w:szCs w:val="24"/>
              </w:rPr>
              <w:t>Н.А.Жилякова</w:t>
            </w:r>
          </w:p>
        </w:tc>
      </w:tr>
    </w:tbl>
    <w:p w:rsidR="009C031F" w:rsidRPr="007B3A1A" w:rsidRDefault="009C031F" w:rsidP="009C031F">
      <w:pPr>
        <w:rPr>
          <w:rFonts w:ascii="Arial" w:hAnsi="Arial" w:cs="Arial"/>
          <w:sz w:val="24"/>
          <w:szCs w:val="24"/>
        </w:rPr>
      </w:pPr>
    </w:p>
    <w:p w:rsidR="00773564" w:rsidRPr="007B3A1A" w:rsidRDefault="00773564">
      <w:pPr>
        <w:rPr>
          <w:rFonts w:ascii="Arial" w:hAnsi="Arial" w:cs="Arial"/>
          <w:sz w:val="24"/>
          <w:szCs w:val="24"/>
        </w:rPr>
      </w:pPr>
    </w:p>
    <w:sectPr w:rsidR="00773564" w:rsidRPr="007B3A1A" w:rsidSect="0096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2305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31F"/>
    <w:rsid w:val="000E30E4"/>
    <w:rsid w:val="001329BB"/>
    <w:rsid w:val="001865D5"/>
    <w:rsid w:val="00337650"/>
    <w:rsid w:val="00364C14"/>
    <w:rsid w:val="00443603"/>
    <w:rsid w:val="0049710E"/>
    <w:rsid w:val="004D2032"/>
    <w:rsid w:val="006C369F"/>
    <w:rsid w:val="00700D9B"/>
    <w:rsid w:val="00727AE1"/>
    <w:rsid w:val="00733390"/>
    <w:rsid w:val="00773564"/>
    <w:rsid w:val="0077373B"/>
    <w:rsid w:val="007B3A1A"/>
    <w:rsid w:val="008365B8"/>
    <w:rsid w:val="008D2BBF"/>
    <w:rsid w:val="0096093F"/>
    <w:rsid w:val="00990BB6"/>
    <w:rsid w:val="009B50EF"/>
    <w:rsid w:val="009C031F"/>
    <w:rsid w:val="00A210E3"/>
    <w:rsid w:val="00B83915"/>
    <w:rsid w:val="00BB4CE9"/>
    <w:rsid w:val="00EB79A7"/>
    <w:rsid w:val="00F8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44360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C4FE-D560-4180-A89E-D1D8530D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Admin</cp:lastModifiedBy>
  <cp:revision>16</cp:revision>
  <dcterms:created xsi:type="dcterms:W3CDTF">2015-12-21T06:06:00Z</dcterms:created>
  <dcterms:modified xsi:type="dcterms:W3CDTF">2015-12-30T08:23:00Z</dcterms:modified>
</cp:coreProperties>
</file>