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290CFE" w:rsidRPr="00DE4130" w:rsidTr="00C1470B">
        <w:tc>
          <w:tcPr>
            <w:tcW w:w="9571" w:type="dxa"/>
          </w:tcPr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bCs w:val="0"/>
                <w:color w:val="000000"/>
              </w:rPr>
            </w:pPr>
            <w:r w:rsidRPr="00DE4130">
              <w:rPr>
                <w:rFonts w:ascii="Arial" w:hAnsi="Arial" w:cs="Arial"/>
                <w:bCs w:val="0"/>
                <w:color w:val="000000"/>
              </w:rPr>
              <w:t>Тульская область</w:t>
            </w:r>
          </w:p>
        </w:tc>
      </w:tr>
      <w:tr w:rsidR="00290CFE" w:rsidRPr="00DE4130" w:rsidTr="00C1470B">
        <w:tc>
          <w:tcPr>
            <w:tcW w:w="9571" w:type="dxa"/>
          </w:tcPr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bCs w:val="0"/>
                <w:color w:val="000000"/>
              </w:rPr>
            </w:pPr>
            <w:r w:rsidRPr="00DE4130">
              <w:rPr>
                <w:rFonts w:ascii="Arial" w:hAnsi="Arial" w:cs="Arial"/>
                <w:bCs w:val="0"/>
                <w:color w:val="000000"/>
              </w:rPr>
              <w:t>Муниципальное образование Товарковское  Богородицкого района</w:t>
            </w:r>
          </w:p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  <w:tr w:rsidR="00290CFE" w:rsidRPr="00DE4130" w:rsidTr="00C1470B">
        <w:tc>
          <w:tcPr>
            <w:tcW w:w="9571" w:type="dxa"/>
          </w:tcPr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bCs w:val="0"/>
                <w:color w:val="000000"/>
              </w:rPr>
            </w:pPr>
            <w:r w:rsidRPr="00DE4130">
              <w:rPr>
                <w:rFonts w:ascii="Arial" w:hAnsi="Arial" w:cs="Arial"/>
                <w:bCs w:val="0"/>
                <w:color w:val="000000"/>
              </w:rPr>
              <w:t>Администрация</w:t>
            </w:r>
          </w:p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color w:val="000000"/>
              </w:rPr>
            </w:pPr>
          </w:p>
          <w:p w:rsidR="00290CFE" w:rsidRPr="00DE4130" w:rsidRDefault="00290CFE" w:rsidP="006741BB">
            <w:pPr>
              <w:pStyle w:val="a5"/>
              <w:suppressLineNumbers w:val="0"/>
              <w:rPr>
                <w:rFonts w:ascii="Arial" w:hAnsi="Arial" w:cs="Arial"/>
                <w:bCs w:val="0"/>
                <w:color w:val="000000"/>
              </w:rPr>
            </w:pPr>
          </w:p>
        </w:tc>
      </w:tr>
    </w:tbl>
    <w:p w:rsidR="004D7C61" w:rsidRPr="00DE4130" w:rsidRDefault="006F3E59" w:rsidP="006F3E59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7C61" w:rsidRPr="00DB0067" w:rsidRDefault="005613A4" w:rsidP="004D7C61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sz w:val="24"/>
          <w:szCs w:val="24"/>
        </w:rPr>
      </w:pPr>
      <w:r w:rsidRPr="00DB0067">
        <w:rPr>
          <w:rFonts w:ascii="Arial" w:hAnsi="Arial" w:cs="Arial"/>
          <w:b/>
          <w:bCs/>
          <w:sz w:val="24"/>
          <w:szCs w:val="24"/>
        </w:rPr>
        <w:t>о</w:t>
      </w:r>
      <w:r w:rsidR="004D7C61" w:rsidRPr="00DB0067">
        <w:rPr>
          <w:rFonts w:ascii="Arial" w:hAnsi="Arial" w:cs="Arial"/>
          <w:b/>
          <w:bCs/>
          <w:sz w:val="24"/>
          <w:szCs w:val="24"/>
        </w:rPr>
        <w:t>т</w:t>
      </w:r>
      <w:r w:rsidR="00B0721D" w:rsidRPr="00DB0067">
        <w:rPr>
          <w:rFonts w:ascii="Arial" w:hAnsi="Arial" w:cs="Arial"/>
          <w:b/>
          <w:bCs/>
          <w:sz w:val="24"/>
          <w:szCs w:val="24"/>
        </w:rPr>
        <w:t xml:space="preserve">  30  декабря </w:t>
      </w:r>
      <w:r w:rsidR="004D7C61" w:rsidRPr="00DB0067">
        <w:rPr>
          <w:rFonts w:ascii="Arial" w:hAnsi="Arial" w:cs="Arial"/>
          <w:b/>
          <w:bCs/>
          <w:sz w:val="24"/>
          <w:szCs w:val="24"/>
        </w:rPr>
        <w:t xml:space="preserve"> </w:t>
      </w:r>
      <w:r w:rsidR="0042628B" w:rsidRPr="00DB0067">
        <w:rPr>
          <w:rFonts w:ascii="Arial" w:hAnsi="Arial" w:cs="Arial"/>
          <w:b/>
          <w:bCs/>
          <w:sz w:val="24"/>
          <w:szCs w:val="24"/>
        </w:rPr>
        <w:t xml:space="preserve">2015                                     </w:t>
      </w:r>
      <w:r w:rsidR="00C00318" w:rsidRPr="00DB0067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42628B" w:rsidRPr="00DB0067">
        <w:rPr>
          <w:rFonts w:ascii="Arial" w:hAnsi="Arial" w:cs="Arial"/>
          <w:b/>
          <w:bCs/>
          <w:sz w:val="24"/>
          <w:szCs w:val="24"/>
        </w:rPr>
        <w:t xml:space="preserve">   </w:t>
      </w:r>
      <w:r w:rsidR="004D7C61" w:rsidRPr="00DB0067">
        <w:rPr>
          <w:rFonts w:ascii="Arial" w:hAnsi="Arial" w:cs="Arial"/>
          <w:b/>
          <w:bCs/>
          <w:sz w:val="24"/>
          <w:szCs w:val="24"/>
        </w:rPr>
        <w:t>№</w:t>
      </w:r>
      <w:r w:rsidR="00DE0E6A" w:rsidRPr="00DB0067">
        <w:rPr>
          <w:rFonts w:ascii="Arial" w:hAnsi="Arial" w:cs="Arial"/>
          <w:b/>
          <w:bCs/>
          <w:sz w:val="24"/>
          <w:szCs w:val="24"/>
        </w:rPr>
        <w:t xml:space="preserve"> </w:t>
      </w:r>
      <w:r w:rsidR="004D7C61" w:rsidRPr="00DB0067">
        <w:rPr>
          <w:rFonts w:ascii="Arial" w:hAnsi="Arial" w:cs="Arial"/>
          <w:b/>
          <w:bCs/>
          <w:sz w:val="24"/>
          <w:szCs w:val="24"/>
        </w:rPr>
        <w:t xml:space="preserve"> </w:t>
      </w:r>
      <w:r w:rsidR="00B0721D" w:rsidRPr="00DB0067">
        <w:rPr>
          <w:rFonts w:ascii="Arial" w:hAnsi="Arial" w:cs="Arial"/>
          <w:b/>
          <w:bCs/>
          <w:sz w:val="24"/>
          <w:szCs w:val="24"/>
        </w:rPr>
        <w:t>350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rPr>
          <w:rFonts w:ascii="Arial" w:hAnsi="Arial" w:cs="Arial"/>
          <w:bCs/>
          <w:sz w:val="24"/>
          <w:szCs w:val="24"/>
        </w:rPr>
      </w:pPr>
    </w:p>
    <w:p w:rsidR="004D7C61" w:rsidRPr="00C1470B" w:rsidRDefault="004D7C61" w:rsidP="004D7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C1470B">
        <w:rPr>
          <w:rFonts w:ascii="Arial" w:hAnsi="Arial" w:cs="Arial"/>
          <w:b/>
          <w:bCs/>
          <w:sz w:val="32"/>
          <w:szCs w:val="32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Товарковское Богородицкого района</w:t>
      </w:r>
    </w:p>
    <w:p w:rsidR="004D7C61" w:rsidRPr="00C1470B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32"/>
          <w:szCs w:val="32"/>
        </w:rPr>
      </w:pP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4D7C61" w:rsidRPr="00DE4130" w:rsidRDefault="004D7C61" w:rsidP="00C1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В соответствии с частью 4 статьи 19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мая 2015 года № 476 «Об утверждении общих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proofErr w:type="gramStart"/>
      <w:r w:rsidRPr="00DE4130">
        <w:rPr>
          <w:rFonts w:ascii="Arial" w:hAnsi="Arial" w:cs="Arial"/>
          <w:sz w:val="24"/>
          <w:szCs w:val="24"/>
        </w:rPr>
        <w:t>на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4130">
        <w:rPr>
          <w:rFonts w:ascii="Arial" w:hAnsi="Arial" w:cs="Arial"/>
          <w:sz w:val="24"/>
          <w:szCs w:val="24"/>
        </w:rPr>
        <w:t>основании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статьи 45 Устава муниципального образования Товарковское Богородицкого района администрация муниципального образования Товарковское Богородицкого района  ПОСТАНОВЛЯЕТ:</w:t>
      </w:r>
    </w:p>
    <w:p w:rsidR="004D7C61" w:rsidRPr="00DE4130" w:rsidRDefault="005613A4" w:rsidP="00561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D7C61" w:rsidRPr="00DE4130">
        <w:rPr>
          <w:rFonts w:ascii="Arial" w:hAnsi="Arial" w:cs="Arial"/>
          <w:sz w:val="24"/>
          <w:szCs w:val="24"/>
        </w:rPr>
        <w:t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Товарковское  Богородицкого района (приложение).</w:t>
      </w:r>
    </w:p>
    <w:p w:rsidR="004D7C61" w:rsidRPr="00DE4130" w:rsidRDefault="005613A4" w:rsidP="00561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D7C61" w:rsidRPr="00DE4130">
        <w:rPr>
          <w:rFonts w:ascii="Arial" w:hAnsi="Arial" w:cs="Arial"/>
          <w:sz w:val="24"/>
          <w:szCs w:val="24"/>
        </w:rPr>
        <w:t>Обеспечить возможность осуществления общественного контроля проектов документов о нормировании в сфере закупок, разработанных муниципальными органами, путём их размещения на официальном сайте администрации муниципального образования Богородицкий район в сети Интернет.</w:t>
      </w:r>
    </w:p>
    <w:p w:rsidR="004D7C61" w:rsidRPr="00DE4130" w:rsidRDefault="00C1470B" w:rsidP="00561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D7C61" w:rsidRPr="00DE4130">
        <w:rPr>
          <w:rFonts w:ascii="Arial" w:hAnsi="Arial" w:cs="Arial"/>
          <w:sz w:val="24"/>
          <w:szCs w:val="24"/>
        </w:rPr>
        <w:t>Постановление вступает в силу с 1 января 2016 года.</w:t>
      </w:r>
    </w:p>
    <w:p w:rsidR="00F462A8" w:rsidRPr="00DE4130" w:rsidRDefault="00F462A8" w:rsidP="00561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62A8" w:rsidRPr="00DE4130" w:rsidRDefault="00F462A8" w:rsidP="00C14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D7C61" w:rsidRPr="00DE4130" w:rsidTr="004D7C61">
        <w:tc>
          <w:tcPr>
            <w:tcW w:w="4785" w:type="dxa"/>
            <w:hideMark/>
          </w:tcPr>
          <w:p w:rsidR="00DB0067" w:rsidRDefault="004D7C61" w:rsidP="00DB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3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4D7C61" w:rsidRPr="00DE4130" w:rsidRDefault="004D7C61" w:rsidP="00DB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3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Товарковское Богородицкого района </w:t>
            </w:r>
          </w:p>
        </w:tc>
        <w:tc>
          <w:tcPr>
            <w:tcW w:w="4785" w:type="dxa"/>
          </w:tcPr>
          <w:p w:rsidR="004D7C61" w:rsidRPr="00DE4130" w:rsidRDefault="004D7C61" w:rsidP="00DB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C61" w:rsidRPr="00DE4130" w:rsidRDefault="004D7C61" w:rsidP="00DB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C61" w:rsidRPr="00DE4130" w:rsidRDefault="004D7C61" w:rsidP="00DB0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4130">
              <w:rPr>
                <w:rFonts w:ascii="Arial" w:hAnsi="Arial" w:cs="Arial"/>
                <w:sz w:val="24"/>
                <w:szCs w:val="24"/>
              </w:rPr>
              <w:t xml:space="preserve">                                   Н.А.Жилякова</w:t>
            </w:r>
          </w:p>
        </w:tc>
      </w:tr>
    </w:tbl>
    <w:p w:rsidR="00DE4130" w:rsidRDefault="00DE4130" w:rsidP="00DE413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DE4130" w:rsidRDefault="00DE4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7C61" w:rsidRPr="00DE4130" w:rsidRDefault="004D7C61" w:rsidP="00DE4130">
      <w:pPr>
        <w:pStyle w:val="a4"/>
        <w:jc w:val="right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418F7" w:rsidRPr="00DE4130" w:rsidRDefault="004D7C61" w:rsidP="004D7C61">
      <w:pPr>
        <w:pStyle w:val="a4"/>
        <w:jc w:val="right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к постановл</w:t>
      </w:r>
      <w:r w:rsidR="009254A0" w:rsidRPr="00DE4130">
        <w:rPr>
          <w:rFonts w:ascii="Arial" w:hAnsi="Arial" w:cs="Arial"/>
          <w:sz w:val="24"/>
          <w:szCs w:val="24"/>
        </w:rPr>
        <w:t>ению</w:t>
      </w:r>
      <w:r w:rsidR="003418F7" w:rsidRPr="00DE4130">
        <w:rPr>
          <w:rFonts w:ascii="Arial" w:hAnsi="Arial" w:cs="Arial"/>
          <w:sz w:val="24"/>
          <w:szCs w:val="24"/>
        </w:rPr>
        <w:t xml:space="preserve"> администрации</w:t>
      </w:r>
    </w:p>
    <w:p w:rsidR="003418F7" w:rsidRPr="00DE4130" w:rsidRDefault="003418F7" w:rsidP="004D7C61">
      <w:pPr>
        <w:pStyle w:val="a4"/>
        <w:jc w:val="right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 муниципального образования Товарковское</w:t>
      </w:r>
    </w:p>
    <w:p w:rsidR="004D7C61" w:rsidRPr="00DE4130" w:rsidRDefault="003418F7" w:rsidP="004D7C61">
      <w:pPr>
        <w:pStyle w:val="a4"/>
        <w:jc w:val="right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 Богородицкого района</w:t>
      </w:r>
    </w:p>
    <w:p w:rsidR="004D7C61" w:rsidRPr="00DE4130" w:rsidRDefault="005613A4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D7C61" w:rsidRPr="00DE4130">
        <w:rPr>
          <w:rFonts w:ascii="Arial" w:hAnsi="Arial" w:cs="Arial"/>
          <w:sz w:val="24"/>
          <w:szCs w:val="24"/>
        </w:rPr>
        <w:t>т</w:t>
      </w:r>
      <w:r w:rsidR="003418F7" w:rsidRPr="00DE4130">
        <w:rPr>
          <w:rFonts w:ascii="Arial" w:hAnsi="Arial" w:cs="Arial"/>
          <w:sz w:val="24"/>
          <w:szCs w:val="24"/>
        </w:rPr>
        <w:t xml:space="preserve"> </w:t>
      </w:r>
      <w:r w:rsidR="00DE0E6A" w:rsidRPr="00DE4130">
        <w:rPr>
          <w:rFonts w:ascii="Arial" w:hAnsi="Arial" w:cs="Arial"/>
          <w:sz w:val="24"/>
          <w:szCs w:val="24"/>
        </w:rPr>
        <w:t>30</w:t>
      </w:r>
      <w:r w:rsidR="003418F7" w:rsidRPr="00DE4130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>2015г.</w:t>
      </w:r>
      <w:r w:rsidR="004D7C61" w:rsidRPr="00DE4130">
        <w:rPr>
          <w:rFonts w:ascii="Arial" w:hAnsi="Arial" w:cs="Arial"/>
          <w:sz w:val="24"/>
          <w:szCs w:val="24"/>
        </w:rPr>
        <w:t xml:space="preserve"> № </w:t>
      </w:r>
      <w:r w:rsidR="0055514F" w:rsidRPr="00DE4130">
        <w:rPr>
          <w:rFonts w:ascii="Arial" w:hAnsi="Arial" w:cs="Arial"/>
          <w:sz w:val="24"/>
          <w:szCs w:val="24"/>
        </w:rPr>
        <w:t>350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Par35"/>
      <w:bookmarkEnd w:id="0"/>
      <w:r w:rsidRPr="00DE4130">
        <w:rPr>
          <w:rFonts w:ascii="Arial" w:hAnsi="Arial" w:cs="Arial"/>
          <w:b/>
          <w:bCs/>
          <w:sz w:val="32"/>
          <w:szCs w:val="32"/>
        </w:rPr>
        <w:t>Требования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E4130">
        <w:rPr>
          <w:rFonts w:ascii="Arial" w:hAnsi="Arial" w:cs="Arial"/>
          <w:b/>
          <w:bCs/>
          <w:sz w:val="32"/>
          <w:szCs w:val="32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Товарковское Богородицкого района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1" w:name="Par40"/>
      <w:bookmarkEnd w:id="1"/>
      <w:proofErr w:type="gramStart"/>
      <w:r w:rsidRPr="00DE4130">
        <w:rPr>
          <w:rFonts w:ascii="Arial" w:hAnsi="Arial" w:cs="Arial"/>
          <w:sz w:val="24"/>
          <w:szCs w:val="24"/>
        </w:rPr>
        <w:t>Настоящие требования разработаны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их исполнения» и определяют требования к порядку разработки и принятия, содержанию, обеспечению исполнения следующих правовых актов: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а) администрации муниципального образования Товарковское Богородицкого района, </w:t>
      </w:r>
      <w:proofErr w:type="gramStart"/>
      <w:r w:rsidRPr="00DE4130">
        <w:rPr>
          <w:rFonts w:ascii="Arial" w:hAnsi="Arial" w:cs="Arial"/>
          <w:sz w:val="24"/>
          <w:szCs w:val="24"/>
        </w:rPr>
        <w:t>утверждающих</w:t>
      </w:r>
      <w:proofErr w:type="gramEnd"/>
      <w:r w:rsidRPr="00DE4130">
        <w:rPr>
          <w:rFonts w:ascii="Arial" w:hAnsi="Arial" w:cs="Arial"/>
          <w:sz w:val="24"/>
          <w:szCs w:val="24"/>
        </w:rPr>
        <w:t>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правила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казенные учреждения);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нужд;</w:t>
      </w:r>
      <w:proofErr w:type="gramEnd"/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б) муниципальных субъектов нормирования, утверждающих: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требования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нужд муниципальных субъектов нормирования;</w:t>
      </w:r>
      <w:proofErr w:type="gramEnd"/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нормативные затраты на обеспечение функций муниципальных субъектов нормирования (далее по тексту — нормативные затраты) и подведомственных им </w:t>
      </w:r>
      <w:r w:rsidRPr="00DE4130">
        <w:rPr>
          <w:rFonts w:ascii="Arial" w:hAnsi="Arial" w:cs="Arial"/>
          <w:sz w:val="24"/>
          <w:szCs w:val="24"/>
        </w:rPr>
        <w:lastRenderedPageBreak/>
        <w:t>казенных учреждений.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Правовые акты, указанные в подпункте «а» пункта 1 настоящих требований, разрабатываются  администрацией  муниципального образования Товарковское  Богородицкого района  в форме проектов постановлений администрации муниципального образования Товарковское Богородицкого района.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Правовые акты, указанные в подпункте «б» пункта 1 настоящих требований, предусматривают право руководителя (заместителя руководителя) муниципального субъекта нормирования утверждать нормативы количества и (или) нормативы цены товаров, работ, услуг.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проекты правовых актов, указанных в пункте 1 настоящих требований, размещаются на официальном сайте администрации муниципального образования Богородицкий район в сети Интернет по адресу: </w:t>
      </w:r>
      <w:hyperlink r:id="rId5" w:history="1">
        <w:r w:rsidRPr="00DE4130">
          <w:rPr>
            <w:rStyle w:val="a3"/>
            <w:rFonts w:ascii="Arial" w:hAnsi="Arial" w:cs="Arial"/>
            <w:sz w:val="24"/>
            <w:szCs w:val="24"/>
          </w:rPr>
          <w:t>http://bogoroditsk.tulobl.ru/</w:t>
        </w:r>
      </w:hyperlink>
      <w:r w:rsidRPr="00DE4130">
        <w:rPr>
          <w:rFonts w:ascii="Arial" w:hAnsi="Arial" w:cs="Arial"/>
          <w:sz w:val="24"/>
          <w:szCs w:val="24"/>
        </w:rPr>
        <w:t xml:space="preserve">. 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Срок проведения обсуждения в целях общественного контроля устанавливается муниципальными субъектами нормирования и не может быть менее 7 календарных дней со дня размещения проекта правового акта на официальном сайте администрации муниципального образования Богородицкий район в сети Интернет по адресу: </w:t>
      </w:r>
      <w:hyperlink r:id="rId6" w:history="1">
        <w:r w:rsidRPr="00DE4130">
          <w:rPr>
            <w:rStyle w:val="a3"/>
            <w:rFonts w:ascii="Arial" w:hAnsi="Arial" w:cs="Arial"/>
            <w:sz w:val="24"/>
            <w:szCs w:val="24"/>
          </w:rPr>
          <w:t>http://bogoroditsk.tulobl.ru/</w:t>
        </w:r>
      </w:hyperlink>
      <w:r w:rsidRPr="00DE4130">
        <w:rPr>
          <w:rFonts w:ascii="Arial" w:hAnsi="Arial" w:cs="Arial"/>
          <w:sz w:val="24"/>
          <w:szCs w:val="24"/>
        </w:rPr>
        <w:t xml:space="preserve">. 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 xml:space="preserve">Муниципальные субъекты нормирования рассматривают предложения общественных объединений, юридических и физических лиц, поступившие в рамках общественного контроля на официальный сайт администрации муниципального образования Богородицкий район в сети Интернет по адресу: </w:t>
      </w:r>
      <w:hyperlink r:id="rId7" w:history="1">
        <w:r w:rsidRPr="00DE4130">
          <w:rPr>
            <w:rStyle w:val="a3"/>
            <w:rFonts w:ascii="Arial" w:hAnsi="Arial" w:cs="Arial"/>
            <w:sz w:val="24"/>
            <w:szCs w:val="24"/>
          </w:rPr>
          <w:t>http://bogoroditsk.tulobl.ru/</w:t>
        </w:r>
      </w:hyperlink>
      <w:r w:rsidRPr="00DE4130">
        <w:rPr>
          <w:rFonts w:ascii="Arial" w:hAnsi="Arial" w:cs="Arial"/>
          <w:sz w:val="24"/>
          <w:szCs w:val="24"/>
        </w:rPr>
        <w:t xml:space="preserve"> и размещают ответы на данном сайте в сети Интернет по адресу: </w:t>
      </w:r>
      <w:hyperlink r:id="rId8" w:history="1">
        <w:r w:rsidRPr="00DE4130">
          <w:rPr>
            <w:rStyle w:val="a3"/>
            <w:rFonts w:ascii="Arial" w:hAnsi="Arial" w:cs="Arial"/>
            <w:sz w:val="24"/>
            <w:szCs w:val="24"/>
          </w:rPr>
          <w:t>http://bogoroditsk.tulobl.ru/</w:t>
        </w:r>
      </w:hyperlink>
      <w:r w:rsidRPr="00DE4130">
        <w:rPr>
          <w:rFonts w:ascii="Arial" w:hAnsi="Arial" w:cs="Arial"/>
          <w:sz w:val="24"/>
          <w:szCs w:val="24"/>
        </w:rPr>
        <w:t xml:space="preserve"> в течение одного рабочего дня с момента подачи предложения.</w:t>
      </w:r>
      <w:proofErr w:type="gramEnd"/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Предложения, поступившие в письменной форме, подлежат рассмотрению в течение 7 дней со дня их регистрации на предмет принятия решения о внесении изменений в проекты правовых актов, указанных в пункте 1 настоящих требований.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По результатам обсуждения, в целях общественного контроля муниципальные субъекты нормирования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Проекты правовых актов, указанные в абзаце третьем подпункта «а» и абзаце втором подпункта «б» пункта 1 настоящих требований подлежат обсуждению на заседаниях общественных советов при органах местного самоуправления.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lastRenderedPageBreak/>
        <w:t>Муниципальные субъекты нормирования до 31 декабря 2015 года принимают правовые акты, указанные в абзаце третьем подпункта «б» пункта 1 настоящих требований. Указанные акты, в дальнейшем, пересматриваются муниципальными субъектами нормирования не реже одного раза в год до 1 июня года, предшествующего году финансового планирования.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 xml:space="preserve">Муниципальные субъекты нормирования в течение 7 рабочих дней со дня принятия правовых актов, указанных в подпункте «б» пункта 1 настоящих требований, размещают эти правовые акты на официальный сайт администрации муниципального образования Богородицкий район в сети Интернет по адресу: </w:t>
      </w:r>
      <w:hyperlink r:id="rId9" w:history="1">
        <w:r w:rsidRPr="00DE4130">
          <w:rPr>
            <w:rStyle w:val="a3"/>
            <w:rFonts w:ascii="Arial" w:hAnsi="Arial" w:cs="Arial"/>
            <w:sz w:val="24"/>
            <w:szCs w:val="24"/>
          </w:rPr>
          <w:t>http://bogoroditsk.tulobl.ru/</w:t>
        </w:r>
      </w:hyperlink>
      <w:r w:rsidRPr="00DE4130">
        <w:rPr>
          <w:rFonts w:ascii="Arial" w:hAnsi="Arial" w:cs="Arial"/>
          <w:sz w:val="24"/>
          <w:szCs w:val="24"/>
        </w:rPr>
        <w:t xml:space="preserve"> и в единой информационной системе в сфере закупок, а до ввода ее в эксплуатацию - на официальном сайте Российской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DE4130">
        <w:rPr>
          <w:rFonts w:ascii="Arial" w:hAnsi="Arial" w:cs="Arial"/>
          <w:sz w:val="24"/>
          <w:szCs w:val="24"/>
        </w:rPr>
        <w:t>www.zakupki.gov.ru</w:t>
      </w:r>
      <w:proofErr w:type="spellEnd"/>
      <w:r w:rsidRPr="00DE4130">
        <w:rPr>
          <w:rFonts w:ascii="Arial" w:hAnsi="Arial" w:cs="Arial"/>
          <w:sz w:val="24"/>
          <w:szCs w:val="24"/>
        </w:rPr>
        <w:t>).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Внесение изменений в правовые акты о нормировании в сфере закупок, указанные в подпункте «б» пункта 1 настоящих требований, осуществляется в порядке, установленном для их принятия.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Товарковское  Богородицкого района, утверждающее 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нужд, включает:</w:t>
      </w:r>
      <w:proofErr w:type="gramEnd"/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муниципального образования  Товарковское Богородицкого  района  перечень отдельных видов товаров, работ, услуг;</w:t>
      </w:r>
      <w:proofErr w:type="gramEnd"/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субъектом нормирования, (далее - ведомственный перечень);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в) форму ведомственного перечня.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 Товарковское Богородицкого района, утверждающее правила определения </w:t>
      </w:r>
      <w:r w:rsidRPr="00DE4130">
        <w:rPr>
          <w:rFonts w:ascii="Arial" w:hAnsi="Arial" w:cs="Arial"/>
          <w:sz w:val="24"/>
          <w:szCs w:val="24"/>
        </w:rPr>
        <w:lastRenderedPageBreak/>
        <w:t>нормативных затрат на обеспечение функций муниципальных субъектов нормирования (включая соответственно территориальные органы и подведомственные им казенные учреждения), включает: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б) обязанность муниципальных субъектов нормирования определить порядок расчета нормативных затрат, для которых порядок расчета не определен постановлением администрации муниципального образования Товарковское  Богородицкого района;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в) требование об определении муниципальными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 Правовые акты муниципальных субъектов нормирования, утверждающие требования к закупаемым самим муниципальным субъектом нормирования (включая соответственно территориальные органы и подведомственные ему казенные и бюджетные учреждения) отдельным видам товаров, работ, услуг (в том числе предельные цены товаров, работ, услуг) для обеспечения нужд самого муниципального субъекта нормирования, содержат следующие сведения: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 (в том числе предельные цены товаров, работ, услуг).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Муниципальные субъекты нормирования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субъектов.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Правовые акты муниципальных субъектов нормирования, утверждающие нормативные затраты, определяют: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 xml:space="preserve">Правовые акты, указанные в подпункте «б» пункта 1 настоящих требований, устанавливают требования к отдельным видам товаров, работ, услуг, закупаемых одним или несколькими заказчиками, и (или) нормативные затраты на </w:t>
      </w:r>
      <w:r w:rsidRPr="00DE4130">
        <w:rPr>
          <w:rFonts w:ascii="Arial" w:hAnsi="Arial" w:cs="Arial"/>
          <w:sz w:val="24"/>
          <w:szCs w:val="24"/>
        </w:rPr>
        <w:lastRenderedPageBreak/>
        <w:t>обеспечение функций муниципальных субъектов нормирования.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4130">
        <w:rPr>
          <w:rFonts w:ascii="Arial" w:hAnsi="Arial" w:cs="Arial"/>
          <w:sz w:val="24"/>
          <w:szCs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4D7C61" w:rsidRPr="00DE4130" w:rsidRDefault="004D7C61" w:rsidP="004D7C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E4130">
        <w:rPr>
          <w:rFonts w:ascii="Arial" w:hAnsi="Arial" w:cs="Arial"/>
          <w:sz w:val="24"/>
          <w:szCs w:val="24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субъектов нормирования, утверждающих требования к закупаемым ими, их территориальными органами и подведомственными указанным органам казенными и бюджетными учреждениями, отдельным видам товаров, работ, услуг (в</w:t>
      </w:r>
      <w:proofErr w:type="gramEnd"/>
      <w:r w:rsidRPr="00DE4130">
        <w:rPr>
          <w:rFonts w:ascii="Arial" w:hAnsi="Arial" w:cs="Arial"/>
          <w:sz w:val="24"/>
          <w:szCs w:val="24"/>
        </w:rPr>
        <w:t xml:space="preserve"> том числе предельные цены товаров, работ, услуг) и (или) нормативные затраты на обеспечение функций муниципальных субъектов нормирования.</w:t>
      </w: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D7C61" w:rsidRPr="00DE4130" w:rsidTr="004D7C61">
        <w:tc>
          <w:tcPr>
            <w:tcW w:w="4785" w:type="dxa"/>
            <w:hideMark/>
          </w:tcPr>
          <w:p w:rsidR="004D7C61" w:rsidRPr="00DE4130" w:rsidRDefault="004D7C61" w:rsidP="003275C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Arial" w:hAnsi="Arial" w:cs="Arial"/>
                <w:sz w:val="24"/>
                <w:szCs w:val="24"/>
              </w:rPr>
            </w:pPr>
            <w:r w:rsidRPr="00DE4130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Товарковское Богородицкого района</w:t>
            </w:r>
          </w:p>
        </w:tc>
        <w:tc>
          <w:tcPr>
            <w:tcW w:w="4785" w:type="dxa"/>
          </w:tcPr>
          <w:p w:rsidR="004D7C61" w:rsidRPr="00DE4130" w:rsidRDefault="004D7C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C61" w:rsidRPr="00DE4130" w:rsidRDefault="004D7C6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7C61" w:rsidRPr="00DE4130" w:rsidRDefault="004D7C61" w:rsidP="00FD5A35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4130">
              <w:rPr>
                <w:rFonts w:ascii="Arial" w:hAnsi="Arial" w:cs="Arial"/>
                <w:sz w:val="24"/>
                <w:szCs w:val="24"/>
              </w:rPr>
              <w:t xml:space="preserve">                                   Н.А.Жилякова</w:t>
            </w:r>
          </w:p>
        </w:tc>
      </w:tr>
    </w:tbl>
    <w:p w:rsidR="004D7C61" w:rsidRPr="00DE4130" w:rsidRDefault="004D7C61" w:rsidP="004D7C6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:rsidR="00454F85" w:rsidRPr="00DE4130" w:rsidRDefault="00454F85">
      <w:pPr>
        <w:rPr>
          <w:rFonts w:ascii="Arial" w:hAnsi="Arial" w:cs="Arial"/>
          <w:sz w:val="24"/>
          <w:szCs w:val="24"/>
        </w:rPr>
      </w:pPr>
    </w:p>
    <w:sectPr w:rsidR="00454F85" w:rsidRPr="00DE4130" w:rsidSect="0045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765" w:hanging="105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61"/>
    <w:rsid w:val="00023D9B"/>
    <w:rsid w:val="00132B62"/>
    <w:rsid w:val="00290CFE"/>
    <w:rsid w:val="003275CC"/>
    <w:rsid w:val="003418F7"/>
    <w:rsid w:val="003822FD"/>
    <w:rsid w:val="003A4DFD"/>
    <w:rsid w:val="003B3E6E"/>
    <w:rsid w:val="0042628B"/>
    <w:rsid w:val="00454F85"/>
    <w:rsid w:val="004D7C61"/>
    <w:rsid w:val="005457BE"/>
    <w:rsid w:val="0055514F"/>
    <w:rsid w:val="005613A4"/>
    <w:rsid w:val="00670A27"/>
    <w:rsid w:val="006F3E59"/>
    <w:rsid w:val="00836E34"/>
    <w:rsid w:val="009254A0"/>
    <w:rsid w:val="00A12065"/>
    <w:rsid w:val="00A847C4"/>
    <w:rsid w:val="00B0721D"/>
    <w:rsid w:val="00C00318"/>
    <w:rsid w:val="00C1470B"/>
    <w:rsid w:val="00DB0067"/>
    <w:rsid w:val="00DE0E6A"/>
    <w:rsid w:val="00DE4130"/>
    <w:rsid w:val="00F462A8"/>
    <w:rsid w:val="00F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7C61"/>
    <w:rPr>
      <w:color w:val="0000FF"/>
      <w:u w:val="single"/>
    </w:rPr>
  </w:style>
  <w:style w:type="paragraph" w:styleId="a4">
    <w:name w:val="No Spacing"/>
    <w:uiPriority w:val="1"/>
    <w:qFormat/>
    <w:rsid w:val="004D7C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Заголовок таблицы"/>
    <w:basedOn w:val="a"/>
    <w:rsid w:val="00290CF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oroditsk.tul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oroditsk.tul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roditsk.tulob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ogoroditsk.tulob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goroditsk.tul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Admin</cp:lastModifiedBy>
  <cp:revision>11</cp:revision>
  <dcterms:created xsi:type="dcterms:W3CDTF">2015-12-22T13:15:00Z</dcterms:created>
  <dcterms:modified xsi:type="dcterms:W3CDTF">2015-12-30T08:11:00Z</dcterms:modified>
</cp:coreProperties>
</file>