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49"/>
        <w:tblW w:w="0" w:type="auto"/>
        <w:tblLook w:val="01E0" w:firstRow="1" w:lastRow="1" w:firstColumn="1" w:lastColumn="1" w:noHBand="0" w:noVBand="0"/>
      </w:tblPr>
      <w:tblGrid>
        <w:gridCol w:w="4510"/>
        <w:gridCol w:w="5061"/>
      </w:tblGrid>
      <w:tr w:rsidR="00DD3280" w:rsidRPr="0067325C" w:rsidTr="00DD3280">
        <w:tc>
          <w:tcPr>
            <w:tcW w:w="9571" w:type="dxa"/>
            <w:gridSpan w:val="2"/>
          </w:tcPr>
          <w:p w:rsidR="00DD3280" w:rsidRPr="0067325C" w:rsidRDefault="00DD3280" w:rsidP="00DD3280">
            <w:pPr>
              <w:spacing w:after="0" w:line="240" w:lineRule="auto"/>
              <w:ind w:firstLine="709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732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DD3280" w:rsidRPr="0067325C" w:rsidTr="00DD3280">
        <w:tc>
          <w:tcPr>
            <w:tcW w:w="9571" w:type="dxa"/>
            <w:gridSpan w:val="2"/>
          </w:tcPr>
          <w:p w:rsidR="00DD3280" w:rsidRPr="0067325C" w:rsidRDefault="00DD3280" w:rsidP="00DD3280">
            <w:pPr>
              <w:spacing w:after="0" w:line="240" w:lineRule="auto"/>
              <w:ind w:firstLine="709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732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Муниципальное образование Бахметьевское Богородицкого района</w:t>
            </w:r>
          </w:p>
        </w:tc>
      </w:tr>
      <w:tr w:rsidR="00DD3280" w:rsidRPr="0067325C" w:rsidTr="00DD3280">
        <w:tc>
          <w:tcPr>
            <w:tcW w:w="9571" w:type="dxa"/>
            <w:gridSpan w:val="2"/>
          </w:tcPr>
          <w:p w:rsidR="00DD3280" w:rsidRPr="0067325C" w:rsidRDefault="00DD3280" w:rsidP="00DD328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732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DD3280" w:rsidRPr="0067325C" w:rsidRDefault="00DD3280" w:rsidP="00DD328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D3280" w:rsidRPr="0067325C" w:rsidTr="00DD3280">
        <w:tc>
          <w:tcPr>
            <w:tcW w:w="9571" w:type="dxa"/>
            <w:gridSpan w:val="2"/>
          </w:tcPr>
          <w:p w:rsidR="00DD3280" w:rsidRPr="0067325C" w:rsidRDefault="00DD3280" w:rsidP="00DD3280">
            <w:pPr>
              <w:spacing w:after="0" w:line="240" w:lineRule="auto"/>
              <w:ind w:firstLine="709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732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DD3280" w:rsidRPr="0067325C" w:rsidTr="00DD3280">
        <w:trPr>
          <w:trHeight w:val="327"/>
        </w:trPr>
        <w:tc>
          <w:tcPr>
            <w:tcW w:w="9571" w:type="dxa"/>
            <w:gridSpan w:val="2"/>
          </w:tcPr>
          <w:p w:rsidR="00DD3280" w:rsidRPr="0067325C" w:rsidRDefault="00DD3280" w:rsidP="00DD3280">
            <w:pPr>
              <w:spacing w:after="0" w:line="240" w:lineRule="auto"/>
              <w:ind w:firstLine="709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D3280" w:rsidRPr="0067325C" w:rsidTr="00DD3280">
        <w:tc>
          <w:tcPr>
            <w:tcW w:w="4510" w:type="dxa"/>
          </w:tcPr>
          <w:p w:rsidR="00DD3280" w:rsidRPr="0067325C" w:rsidRDefault="00DD3280" w:rsidP="00002F3A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732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от </w:t>
            </w:r>
            <w:r w:rsidR="00002F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05.09.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061" w:type="dxa"/>
          </w:tcPr>
          <w:p w:rsidR="00DD3280" w:rsidRPr="0067325C" w:rsidRDefault="00DD3280" w:rsidP="00002F3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732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 w:rsidR="00002F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42</w:t>
            </w:r>
          </w:p>
        </w:tc>
      </w:tr>
    </w:tbl>
    <w:p w:rsidR="008D2047" w:rsidRDefault="008D2047" w:rsidP="00DD3280">
      <w:pPr>
        <w:spacing w:after="0" w:line="240" w:lineRule="auto"/>
        <w:jc w:val="center"/>
      </w:pPr>
    </w:p>
    <w:p w:rsidR="00DD3280" w:rsidRDefault="00DD3280" w:rsidP="00DD3280">
      <w:pPr>
        <w:spacing w:after="0" w:line="240" w:lineRule="auto"/>
        <w:jc w:val="center"/>
      </w:pPr>
    </w:p>
    <w:p w:rsidR="00DD3280" w:rsidRPr="00DD3280" w:rsidRDefault="00162F1A" w:rsidP="00DD328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</w:t>
      </w:r>
      <w:r w:rsidR="00DD328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Бахметьевское Богородицкого района от 14.02.2011 №16 «</w:t>
      </w:r>
      <w:r w:rsidR="00927D6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</w:t>
      </w:r>
      <w:r w:rsidR="00DD3280" w:rsidRPr="00DD328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DD328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утверждении административного регламента по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оказанию муниципальной услуги «Предоставление выписки из похозяйственной книги о наличии прав на земельные участки»»»</w:t>
      </w:r>
    </w:p>
    <w:p w:rsidR="00DD3280" w:rsidRDefault="00DD3280" w:rsidP="00DD328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DD3280" w:rsidRDefault="00DD3280" w:rsidP="00DD328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162F1A" w:rsidRPr="005F0C67" w:rsidRDefault="00162F1A" w:rsidP="00162F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27.07.2010 №210</w:t>
      </w:r>
      <w:r w:rsidR="00927D6E">
        <w:rPr>
          <w:rFonts w:ascii="Arial" w:eastAsia="Times New Roman" w:hAnsi="Arial" w:cs="Arial"/>
          <w:sz w:val="24"/>
          <w:szCs w:val="24"/>
          <w:lang w:eastAsia="ru-RU"/>
        </w:rPr>
        <w:t>-ФЗ «об организации предоставления государственных и муниципальных услуг»,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06.10.2003 №131-ФЗ «Об общих принципах организации местного самоуправления в Российской Федерации»</w:t>
      </w:r>
      <w:r w:rsidRPr="005F0C67">
        <w:rPr>
          <w:rFonts w:ascii="Arial" w:eastAsia="Times New Roman" w:hAnsi="Arial" w:cs="Arial"/>
          <w:sz w:val="24"/>
          <w:szCs w:val="24"/>
          <w:lang w:eastAsia="ru-RU"/>
        </w:rPr>
        <w:t xml:space="preserve">, на основании Устава муниципального образования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Бахметьевское</w:t>
      </w:r>
      <w:r w:rsidRPr="005F0C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Богородицкого</w:t>
      </w:r>
      <w:r w:rsidRPr="005F0C67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муниципального образования Бахметьевское Богородицкого района </w:t>
      </w:r>
      <w:r w:rsidRPr="005F0C67">
        <w:rPr>
          <w:rFonts w:ascii="Arial" w:eastAsia="Times New Roman" w:hAnsi="Arial" w:cs="Arial"/>
          <w:sz w:val="24"/>
          <w:szCs w:val="24"/>
          <w:lang w:eastAsia="ru-RU"/>
        </w:rPr>
        <w:t>ПОСТАНОВЛЯ</w:t>
      </w:r>
      <w:r>
        <w:rPr>
          <w:rFonts w:ascii="Arial" w:eastAsia="Times New Roman" w:hAnsi="Arial" w:cs="Arial"/>
          <w:sz w:val="24"/>
          <w:szCs w:val="24"/>
          <w:lang w:eastAsia="ru-RU"/>
        </w:rPr>
        <w:t>ЕТ</w:t>
      </w:r>
      <w:r w:rsidRPr="005F0C6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27D6E" w:rsidRPr="001B6F31" w:rsidRDefault="00927D6E" w:rsidP="00927D6E">
      <w:pPr>
        <w:pStyle w:val="a3"/>
        <w:numPr>
          <w:ilvl w:val="0"/>
          <w:numId w:val="1"/>
        </w:numPr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25C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администрации муниципального образования Бахметьевское Богородицкого района от 14.02.2011 №16 </w:t>
      </w:r>
      <w:r w:rsidRPr="001B6F3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27D6E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регламента по оказанию муниципальной услуги «Предоставление выписки из похозяйственной книги о наличии прав на земельные участки»</w:t>
      </w:r>
      <w:r w:rsidRPr="001B6F31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6F31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927D6E" w:rsidRPr="00927D6E" w:rsidRDefault="00747785" w:rsidP="00927D6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подр</w:t>
      </w:r>
      <w:r w:rsidR="00927D6E" w:rsidRPr="00927D6E">
        <w:rPr>
          <w:rFonts w:ascii="Arial" w:eastAsia="Times New Roman" w:hAnsi="Arial" w:cs="Arial"/>
          <w:sz w:val="24"/>
          <w:szCs w:val="24"/>
          <w:lang w:eastAsia="ru-RU"/>
        </w:rPr>
        <w:t>аздел Административного регламента «Порядок обжалования действия (бездействия) и решений,</w:t>
      </w:r>
      <w:r w:rsidR="00927D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27D6E" w:rsidRPr="00927D6E">
        <w:rPr>
          <w:rFonts w:ascii="Arial" w:eastAsia="Times New Roman" w:hAnsi="Arial" w:cs="Arial"/>
          <w:sz w:val="24"/>
          <w:szCs w:val="24"/>
          <w:lang w:eastAsia="ru-RU"/>
        </w:rPr>
        <w:t>осуществляемых (принятых) в ходе оказания</w:t>
      </w:r>
      <w:r w:rsidR="00927D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27D6E" w:rsidRPr="00927D6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</w:t>
      </w:r>
      <w:r w:rsidR="00927D6E">
        <w:rPr>
          <w:rFonts w:ascii="Arial" w:eastAsia="Times New Roman" w:hAnsi="Arial" w:cs="Arial"/>
          <w:sz w:val="24"/>
          <w:szCs w:val="24"/>
          <w:lang w:eastAsia="ru-RU"/>
        </w:rPr>
        <w:t>» изложить в новой редакции следующего содержания:</w:t>
      </w:r>
    </w:p>
    <w:p w:rsidR="00927D6E" w:rsidRDefault="00927D6E" w:rsidP="00927D6E">
      <w:pPr>
        <w:pStyle w:val="a3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7D6E">
        <w:rPr>
          <w:rFonts w:ascii="Arial" w:eastAsia="Times New Roman" w:hAnsi="Arial" w:cs="Arial"/>
          <w:sz w:val="24"/>
          <w:szCs w:val="24"/>
          <w:lang w:eastAsia="ru-RU"/>
        </w:rPr>
        <w:t>«Порядок обжалования действия (бездействия) и решений,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27D6E">
        <w:rPr>
          <w:rFonts w:ascii="Arial" w:eastAsia="Times New Roman" w:hAnsi="Arial" w:cs="Arial"/>
          <w:sz w:val="24"/>
          <w:szCs w:val="24"/>
          <w:lang w:eastAsia="ru-RU"/>
        </w:rPr>
        <w:t>осуществляемых (принятых) в ходе оказания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27D6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</w:t>
      </w:r>
    </w:p>
    <w:p w:rsidR="00747785" w:rsidRPr="00747785" w:rsidRDefault="00747785" w:rsidP="007477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7785">
        <w:rPr>
          <w:rFonts w:ascii="Arial" w:eastAsia="Times New Roman" w:hAnsi="Arial" w:cs="Arial"/>
          <w:sz w:val="24"/>
          <w:szCs w:val="24"/>
          <w:lang w:eastAsia="ru-RU"/>
        </w:rPr>
        <w:t>3.5. Заявители имеют право на обжалование действия (бездействия) должностных лиц администрации, участвующих в оказании данной муниципальной услуги, и решений, осуществляемых (принятых) в ходе оказания муниципальной услуги, в административном и (или) судебном порядке в соответствии с законодательством Российской Федерации.</w:t>
      </w:r>
    </w:p>
    <w:p w:rsidR="00747785" w:rsidRPr="00747785" w:rsidRDefault="00747785" w:rsidP="007477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3.6. </w:t>
      </w:r>
      <w:r w:rsidRPr="00747785">
        <w:rPr>
          <w:rFonts w:ascii="Arial" w:eastAsia="Times New Roman" w:hAnsi="Arial" w:cs="Arial"/>
          <w:sz w:val="24"/>
          <w:szCs w:val="24"/>
          <w:lang w:eastAsia="ru-RU"/>
        </w:rPr>
        <w:t>Заявитель может обратиться с жалобой в следующих случаях:</w:t>
      </w:r>
    </w:p>
    <w:p w:rsidR="00747785" w:rsidRPr="00747785" w:rsidRDefault="00747785" w:rsidP="007477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7785">
        <w:rPr>
          <w:rFonts w:ascii="Arial" w:eastAsia="Times New Roman" w:hAnsi="Arial" w:cs="Arial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747785" w:rsidRPr="00747785" w:rsidRDefault="00747785" w:rsidP="007477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7785">
        <w:rPr>
          <w:rFonts w:ascii="Arial" w:eastAsia="Times New Roman" w:hAnsi="Arial" w:cs="Arial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747785" w:rsidRPr="00747785" w:rsidRDefault="00747785" w:rsidP="007477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7785">
        <w:rPr>
          <w:rFonts w:ascii="Arial" w:eastAsia="Times New Roman" w:hAnsi="Arial" w:cs="Arial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47785" w:rsidRPr="00747785" w:rsidRDefault="00747785" w:rsidP="007477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778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47785" w:rsidRPr="00747785" w:rsidRDefault="00747785" w:rsidP="007477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7785">
        <w:rPr>
          <w:rFonts w:ascii="Arial" w:eastAsia="Times New Roman" w:hAnsi="Arial" w:cs="Arial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47785" w:rsidRPr="00747785" w:rsidRDefault="00747785" w:rsidP="007477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7785">
        <w:rPr>
          <w:rFonts w:ascii="Arial" w:eastAsia="Times New Roman" w:hAnsi="Arial" w:cs="Arial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D3280" w:rsidRDefault="00747785" w:rsidP="007477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7785">
        <w:rPr>
          <w:rFonts w:ascii="Arial" w:eastAsia="Times New Roman" w:hAnsi="Arial" w:cs="Arial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47785" w:rsidRPr="00747785" w:rsidRDefault="00747785" w:rsidP="007477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7785">
        <w:rPr>
          <w:rFonts w:ascii="Arial" w:eastAsia="Times New Roman" w:hAnsi="Arial" w:cs="Arial"/>
          <w:sz w:val="24"/>
          <w:szCs w:val="24"/>
          <w:lang w:eastAsia="ru-RU"/>
        </w:rPr>
        <w:t>3.7.  Общие требования к порядку подачи и рассмотрения жалобы.</w:t>
      </w:r>
    </w:p>
    <w:p w:rsidR="00747785" w:rsidRPr="00747785" w:rsidRDefault="00747785" w:rsidP="007477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7785">
        <w:rPr>
          <w:rFonts w:ascii="Arial" w:eastAsia="Times New Roman" w:hAnsi="Arial" w:cs="Arial"/>
          <w:sz w:val="24"/>
          <w:szCs w:val="24"/>
          <w:lang w:eastAsia="ru-RU"/>
        </w:rPr>
        <w:t xml:space="preserve"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</w:t>
      </w:r>
      <w:r>
        <w:rPr>
          <w:rFonts w:ascii="Arial" w:eastAsia="Times New Roman" w:hAnsi="Arial" w:cs="Arial"/>
          <w:sz w:val="24"/>
          <w:szCs w:val="24"/>
          <w:lang w:eastAsia="ru-RU"/>
        </w:rPr>
        <w:t>руководителем</w:t>
      </w:r>
      <w:r w:rsidRPr="0074778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Бахметьевское Богородицкого района</w:t>
      </w:r>
      <w:r w:rsidRPr="00747785">
        <w:rPr>
          <w:rFonts w:ascii="Arial" w:eastAsia="Times New Roman" w:hAnsi="Arial" w:cs="Arial"/>
          <w:sz w:val="24"/>
          <w:szCs w:val="24"/>
          <w:lang w:eastAsia="ru-RU"/>
        </w:rPr>
        <w:t>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47785" w:rsidRPr="00747785" w:rsidRDefault="00747785" w:rsidP="007477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7785">
        <w:rPr>
          <w:rFonts w:ascii="Arial" w:eastAsia="Times New Roman" w:hAnsi="Arial" w:cs="Arial"/>
          <w:sz w:val="24"/>
          <w:szCs w:val="24"/>
          <w:lang w:eastAsia="ru-RU"/>
        </w:rPr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муниципальных услуг, а также может быть принята при личном приеме заявителя.</w:t>
      </w:r>
    </w:p>
    <w:p w:rsidR="00747785" w:rsidRPr="00747785" w:rsidRDefault="00747785" w:rsidP="007477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7785">
        <w:rPr>
          <w:rFonts w:ascii="Arial" w:eastAsia="Times New Roman" w:hAnsi="Arial" w:cs="Arial"/>
          <w:sz w:val="24"/>
          <w:szCs w:val="24"/>
          <w:lang w:eastAsia="ru-RU"/>
        </w:rPr>
        <w:t>3.8. Жалоба должна содержать:</w:t>
      </w:r>
    </w:p>
    <w:p w:rsidR="00747785" w:rsidRPr="00747785" w:rsidRDefault="00747785" w:rsidP="007477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7785">
        <w:rPr>
          <w:rFonts w:ascii="Arial" w:eastAsia="Times New Roman" w:hAnsi="Arial" w:cs="Arial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47785" w:rsidRPr="00747785" w:rsidRDefault="00747785" w:rsidP="007477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7785">
        <w:rPr>
          <w:rFonts w:ascii="Arial" w:eastAsia="Times New Roman" w:hAnsi="Arial" w:cs="Arial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47785" w:rsidRPr="00747785" w:rsidRDefault="00747785" w:rsidP="007477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7785">
        <w:rPr>
          <w:rFonts w:ascii="Arial" w:eastAsia="Times New Roman" w:hAnsi="Arial" w:cs="Arial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47785" w:rsidRPr="00747785" w:rsidRDefault="00747785" w:rsidP="007477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7785">
        <w:rPr>
          <w:rFonts w:ascii="Arial" w:eastAsia="Times New Roman" w:hAnsi="Arial" w:cs="Arial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47785" w:rsidRPr="00747785" w:rsidRDefault="00747785" w:rsidP="007477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7785">
        <w:rPr>
          <w:rFonts w:ascii="Arial" w:eastAsia="Times New Roman" w:hAnsi="Arial" w:cs="Arial"/>
          <w:sz w:val="24"/>
          <w:szCs w:val="24"/>
          <w:lang w:eastAsia="ru-RU"/>
        </w:rPr>
        <w:t xml:space="preserve">3.9.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(пятнадцати) рабочих дней со дня ее </w:t>
      </w:r>
      <w:r w:rsidRPr="0074778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регистрации, если Правительством Российской Федерации не установлены случаи, при которых срок рассмотрения жалобы может быть сокращен.</w:t>
      </w:r>
    </w:p>
    <w:p w:rsidR="00747785" w:rsidRPr="00747785" w:rsidRDefault="00747785" w:rsidP="007477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7785">
        <w:rPr>
          <w:rFonts w:ascii="Arial" w:eastAsia="Times New Roman" w:hAnsi="Arial" w:cs="Arial"/>
          <w:sz w:val="24"/>
          <w:szCs w:val="24"/>
          <w:lang w:eastAsia="ru-RU"/>
        </w:rPr>
        <w:t>4. По результатам рассмотрения жалобы орган, предоставляющий муниципальную услугу, принимает одно из следующих решений:</w:t>
      </w:r>
    </w:p>
    <w:p w:rsidR="00747785" w:rsidRPr="00747785" w:rsidRDefault="00747785" w:rsidP="007477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7785">
        <w:rPr>
          <w:rFonts w:ascii="Arial" w:eastAsia="Times New Roman" w:hAnsi="Arial" w:cs="Arial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747785" w:rsidRPr="00747785" w:rsidRDefault="00747785" w:rsidP="007477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7785">
        <w:rPr>
          <w:rFonts w:ascii="Arial" w:eastAsia="Times New Roman" w:hAnsi="Arial" w:cs="Arial"/>
          <w:sz w:val="24"/>
          <w:szCs w:val="24"/>
          <w:lang w:eastAsia="ru-RU"/>
        </w:rPr>
        <w:t>2) отказывает в удовлетворении жалобы в следующих случаях:</w:t>
      </w:r>
    </w:p>
    <w:p w:rsidR="00747785" w:rsidRPr="00747785" w:rsidRDefault="00747785" w:rsidP="007477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7785">
        <w:rPr>
          <w:rFonts w:ascii="Arial" w:eastAsia="Times New Roman" w:hAnsi="Arial" w:cs="Arial"/>
          <w:sz w:val="24"/>
          <w:szCs w:val="24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747785" w:rsidRPr="00747785" w:rsidRDefault="00747785" w:rsidP="007477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7785">
        <w:rPr>
          <w:rFonts w:ascii="Arial" w:eastAsia="Times New Roman" w:hAnsi="Arial" w:cs="Arial"/>
          <w:sz w:val="24"/>
          <w:szCs w:val="24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747785" w:rsidRPr="00747785" w:rsidRDefault="00747785" w:rsidP="007477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7785">
        <w:rPr>
          <w:rFonts w:ascii="Arial" w:eastAsia="Times New Roman" w:hAnsi="Arial" w:cs="Arial"/>
          <w:sz w:val="24"/>
          <w:szCs w:val="24"/>
          <w:lang w:eastAsia="ru-RU"/>
        </w:rPr>
        <w:t>наличие решения по жалобе, принятого ранее в соответствии с требованиями настоящего Административного регламента;</w:t>
      </w:r>
    </w:p>
    <w:p w:rsidR="00747785" w:rsidRPr="00747785" w:rsidRDefault="00747785" w:rsidP="007477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7785">
        <w:rPr>
          <w:rFonts w:ascii="Arial" w:eastAsia="Times New Roman" w:hAnsi="Arial" w:cs="Arial"/>
          <w:sz w:val="24"/>
          <w:szCs w:val="24"/>
          <w:lang w:eastAsia="ru-RU"/>
        </w:rPr>
        <w:t>признание жалобы необоснованной (решения и действия (бездействие) признаны законными, отсутствует нарушение прав заявителя);</w:t>
      </w:r>
    </w:p>
    <w:p w:rsidR="00747785" w:rsidRPr="00747785" w:rsidRDefault="00747785" w:rsidP="007477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7785">
        <w:rPr>
          <w:rFonts w:ascii="Arial" w:eastAsia="Times New Roman" w:hAnsi="Arial" w:cs="Arial"/>
          <w:sz w:val="24"/>
          <w:szCs w:val="24"/>
          <w:lang w:eastAsia="ru-RU"/>
        </w:rPr>
        <w:t>3) не дает ответ на жалобу в случае, если в жалобе не указаны фамилия заявителя или почтовый адрес, по которому должен быть направлен ответ заявителю;</w:t>
      </w:r>
    </w:p>
    <w:p w:rsidR="00747785" w:rsidRPr="00747785" w:rsidRDefault="00747785" w:rsidP="007477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7785">
        <w:rPr>
          <w:rFonts w:ascii="Arial" w:eastAsia="Times New Roman" w:hAnsi="Arial" w:cs="Arial"/>
          <w:sz w:val="24"/>
          <w:szCs w:val="24"/>
          <w:lang w:eastAsia="ru-RU"/>
        </w:rPr>
        <w:t>4) оставляет жалобу без ответа по существу поставленных в ней вопросов и сообщает заявителю, направившему жалобу, о недопустимости злоупотребления правом, если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747785" w:rsidRPr="00747785" w:rsidRDefault="00747785" w:rsidP="007477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7785">
        <w:rPr>
          <w:rFonts w:ascii="Arial" w:eastAsia="Times New Roman" w:hAnsi="Arial" w:cs="Arial"/>
          <w:sz w:val="24"/>
          <w:szCs w:val="24"/>
          <w:lang w:eastAsia="ru-RU"/>
        </w:rPr>
        <w:t>5) сообщает заявителю, что текст жалобы не поддается прочтению, и не дает ответ на жалобу заявителю, если жалоба не поддается прочтению;</w:t>
      </w:r>
    </w:p>
    <w:p w:rsidR="00002F3A" w:rsidRDefault="00747785" w:rsidP="007477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7785">
        <w:rPr>
          <w:rFonts w:ascii="Arial" w:eastAsia="Times New Roman" w:hAnsi="Arial" w:cs="Arial"/>
          <w:sz w:val="24"/>
          <w:szCs w:val="24"/>
          <w:lang w:eastAsia="ru-RU"/>
        </w:rPr>
        <w:t>6) принимает решение о безосновательности очередной жалобы и прекращении переписки с заявителем по конкретному вопросу, уведомляет гражданина об этом, если ранее жалобы заявителя направлялись в один и тот же государственный орган, орган местного самоуправления или одному и тому же должностному лицу, по ним заявителю неоднократно давались письменные ответы по существу и в жалобе не приводятся новые доводы или обстоятельства;</w:t>
      </w:r>
    </w:p>
    <w:p w:rsidR="00747785" w:rsidRPr="00747785" w:rsidRDefault="00747785" w:rsidP="007477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7785">
        <w:rPr>
          <w:rFonts w:ascii="Arial" w:eastAsia="Times New Roman" w:hAnsi="Arial" w:cs="Arial"/>
          <w:sz w:val="24"/>
          <w:szCs w:val="24"/>
          <w:lang w:eastAsia="ru-RU"/>
        </w:rPr>
        <w:t>7) сообщает заявителю о невозможности дать ответ по существу жалобы,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747785" w:rsidRPr="00747785" w:rsidRDefault="000518A1" w:rsidP="000518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8A1">
        <w:rPr>
          <w:rFonts w:ascii="Arial" w:eastAsia="Times New Roman" w:hAnsi="Arial" w:cs="Arial"/>
          <w:sz w:val="24"/>
          <w:szCs w:val="24"/>
          <w:lang w:eastAsia="ru-RU"/>
        </w:rPr>
        <w:t>4.1.</w:t>
      </w:r>
      <w:r w:rsidR="00747785" w:rsidRPr="00747785">
        <w:rPr>
          <w:rFonts w:ascii="Arial" w:eastAsia="Times New Roman" w:hAnsi="Arial" w:cs="Arial"/>
          <w:sz w:val="24"/>
          <w:szCs w:val="24"/>
          <w:lang w:eastAsia="ru-RU"/>
        </w:rPr>
        <w:t xml:space="preserve">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47785" w:rsidRPr="00747785" w:rsidRDefault="000518A1" w:rsidP="000518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8A1">
        <w:rPr>
          <w:rFonts w:ascii="Arial" w:eastAsia="Times New Roman" w:hAnsi="Arial" w:cs="Arial"/>
          <w:sz w:val="24"/>
          <w:szCs w:val="24"/>
          <w:lang w:eastAsia="ru-RU"/>
        </w:rPr>
        <w:t xml:space="preserve">4.2. </w:t>
      </w:r>
      <w:r w:rsidR="00747785" w:rsidRPr="00747785">
        <w:rPr>
          <w:rFonts w:ascii="Arial" w:eastAsia="Times New Roman" w:hAnsi="Arial" w:cs="Arial"/>
          <w:sz w:val="24"/>
          <w:szCs w:val="24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47785" w:rsidRPr="00747785" w:rsidRDefault="000518A1" w:rsidP="000518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4.3.</w:t>
      </w:r>
      <w:r w:rsidR="00747785" w:rsidRPr="00747785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установленный настоящим Административным регламентом порядок обжалования не применяется.</w:t>
      </w:r>
    </w:p>
    <w:p w:rsidR="00747785" w:rsidRPr="00747785" w:rsidRDefault="000518A1" w:rsidP="000518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4.4.</w:t>
      </w:r>
      <w:r w:rsidR="00747785" w:rsidRPr="00747785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настоящим Административным регламентом, незамедлительно направляет имеющиеся материалы в органы прокуратуры.</w:t>
      </w:r>
    </w:p>
    <w:p w:rsidR="00747785" w:rsidRDefault="000518A1" w:rsidP="000518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4.5.</w:t>
      </w:r>
      <w:r w:rsidR="00747785" w:rsidRPr="00747785">
        <w:rPr>
          <w:rFonts w:ascii="Arial" w:eastAsia="Times New Roman" w:hAnsi="Arial" w:cs="Arial"/>
          <w:sz w:val="24"/>
          <w:szCs w:val="24"/>
          <w:lang w:eastAsia="ru-RU"/>
        </w:rPr>
        <w:t xml:space="preserve">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</w:t>
      </w:r>
      <w:r w:rsidR="002E59E1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747785" w:rsidRPr="0074778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E59E1" w:rsidRPr="002E59E1" w:rsidRDefault="002E59E1" w:rsidP="002E59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59E1">
        <w:rPr>
          <w:rFonts w:ascii="Arial" w:eastAsia="Times New Roman" w:hAnsi="Arial" w:cs="Arial"/>
          <w:sz w:val="24"/>
          <w:szCs w:val="24"/>
          <w:lang w:eastAsia="ru-RU"/>
        </w:rPr>
        <w:t>2. Контроль за исполнением данного постановления оставляю за собой.</w:t>
      </w:r>
    </w:p>
    <w:p w:rsidR="002E59E1" w:rsidRPr="002E59E1" w:rsidRDefault="002E59E1" w:rsidP="002E59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59E1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обнародования.</w:t>
      </w:r>
    </w:p>
    <w:p w:rsidR="000518A1" w:rsidRDefault="000518A1" w:rsidP="000518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2F3A" w:rsidRDefault="00002F3A" w:rsidP="000518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2F3A" w:rsidRDefault="00002F3A" w:rsidP="000518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02F3A" w:rsidTr="00002F3A">
        <w:tc>
          <w:tcPr>
            <w:tcW w:w="4785" w:type="dxa"/>
          </w:tcPr>
          <w:p w:rsidR="00002F3A" w:rsidRDefault="00002F3A" w:rsidP="00002F3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 МО Бахметьевское Богородицкого района</w:t>
            </w:r>
          </w:p>
        </w:tc>
        <w:tc>
          <w:tcPr>
            <w:tcW w:w="4786" w:type="dxa"/>
          </w:tcPr>
          <w:p w:rsidR="00002F3A" w:rsidRDefault="00002F3A" w:rsidP="00002F3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02F3A" w:rsidRDefault="00002F3A" w:rsidP="00002F3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С.А.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Тулаева</w:t>
            </w:r>
            <w:proofErr w:type="spellEnd"/>
          </w:p>
        </w:tc>
      </w:tr>
    </w:tbl>
    <w:p w:rsidR="000518A1" w:rsidRDefault="000518A1" w:rsidP="000518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2F3A" w:rsidRDefault="00002F3A" w:rsidP="000518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2435B" w:rsidTr="0072435B">
        <w:tc>
          <w:tcPr>
            <w:tcW w:w="4785" w:type="dxa"/>
          </w:tcPr>
          <w:p w:rsidR="0072435B" w:rsidRDefault="0072435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4786" w:type="dxa"/>
          </w:tcPr>
          <w:p w:rsidR="0072435B" w:rsidRDefault="0072435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435B" w:rsidTr="0072435B">
        <w:tc>
          <w:tcPr>
            <w:tcW w:w="4785" w:type="dxa"/>
          </w:tcPr>
          <w:p w:rsidR="0072435B" w:rsidRDefault="0072435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 по работе с населением, кадровой работе</w:t>
            </w:r>
          </w:p>
        </w:tc>
        <w:tc>
          <w:tcPr>
            <w:tcW w:w="4786" w:type="dxa"/>
          </w:tcPr>
          <w:p w:rsidR="0072435B" w:rsidRDefault="0072435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2435B" w:rsidRDefault="0072435B" w:rsidP="0072435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Е.В.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Свирина</w:t>
            </w:r>
            <w:proofErr w:type="spellEnd"/>
          </w:p>
        </w:tc>
      </w:tr>
      <w:bookmarkEnd w:id="0"/>
    </w:tbl>
    <w:p w:rsidR="00002F3A" w:rsidRPr="00747785" w:rsidRDefault="00002F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002F3A" w:rsidRPr="00747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C169E"/>
    <w:multiLevelType w:val="multilevel"/>
    <w:tmpl w:val="AFF6F4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" w15:restartNumberingAfterBreak="0">
    <w:nsid w:val="65E95D2C"/>
    <w:multiLevelType w:val="multilevel"/>
    <w:tmpl w:val="F0F8F51E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E9"/>
    <w:rsid w:val="00002F3A"/>
    <w:rsid w:val="000518A1"/>
    <w:rsid w:val="000F1CE9"/>
    <w:rsid w:val="00162F1A"/>
    <w:rsid w:val="00261C5A"/>
    <w:rsid w:val="002E59E1"/>
    <w:rsid w:val="00721592"/>
    <w:rsid w:val="0072435B"/>
    <w:rsid w:val="00747785"/>
    <w:rsid w:val="008D2047"/>
    <w:rsid w:val="00927D6E"/>
    <w:rsid w:val="00DD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3C016"/>
  <w15:docId w15:val="{9D51B48F-C37A-4C78-BE87-F5D418C3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D6E"/>
    <w:pPr>
      <w:ind w:left="720"/>
      <w:contextualSpacing/>
    </w:pPr>
  </w:style>
  <w:style w:type="paragraph" w:customStyle="1" w:styleId="ConsPlusNormal">
    <w:name w:val="ConsPlusNormal"/>
    <w:uiPriority w:val="99"/>
    <w:rsid w:val="00927D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1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8A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02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Bakhmet'evo</dc:creator>
  <cp:keywords/>
  <dc:description/>
  <cp:lastModifiedBy>user</cp:lastModifiedBy>
  <cp:revision>8</cp:revision>
  <cp:lastPrinted>2018-09-05T08:01:00Z</cp:lastPrinted>
  <dcterms:created xsi:type="dcterms:W3CDTF">2018-07-13T06:58:00Z</dcterms:created>
  <dcterms:modified xsi:type="dcterms:W3CDTF">2018-09-05T08:36:00Z</dcterms:modified>
</cp:coreProperties>
</file>