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35"/>
        <w:tblW w:w="0" w:type="auto"/>
        <w:tblLook w:val="01E0"/>
      </w:tblPr>
      <w:tblGrid>
        <w:gridCol w:w="4678"/>
        <w:gridCol w:w="4680"/>
      </w:tblGrid>
      <w:tr w:rsidR="00CB378D" w:rsidRPr="00EB6559" w:rsidTr="00CB378D">
        <w:tc>
          <w:tcPr>
            <w:tcW w:w="9358" w:type="dxa"/>
            <w:gridSpan w:val="2"/>
          </w:tcPr>
          <w:p w:rsidR="00CB378D" w:rsidRPr="00EB6559" w:rsidRDefault="00CB378D" w:rsidP="00CB378D">
            <w:pPr>
              <w:ind w:firstLine="709"/>
              <w:jc w:val="center"/>
              <w:outlineLvl w:val="0"/>
              <w:rPr>
                <w:rFonts w:ascii="Arial" w:hAnsi="Arial" w:cs="Arial"/>
                <w:b/>
                <w:color w:val="000000"/>
              </w:rPr>
            </w:pPr>
            <w:r w:rsidRPr="00EB6559">
              <w:rPr>
                <w:rFonts w:ascii="Arial" w:hAnsi="Arial" w:cs="Arial"/>
                <w:b/>
                <w:color w:val="000000"/>
              </w:rPr>
              <w:t>Тульская область</w:t>
            </w:r>
          </w:p>
        </w:tc>
      </w:tr>
      <w:tr w:rsidR="00CB378D" w:rsidRPr="00EB6559" w:rsidTr="00CB378D">
        <w:tc>
          <w:tcPr>
            <w:tcW w:w="9358" w:type="dxa"/>
            <w:gridSpan w:val="2"/>
          </w:tcPr>
          <w:p w:rsidR="00CB378D" w:rsidRPr="00EB6559" w:rsidRDefault="00CB378D" w:rsidP="00CB378D">
            <w:pPr>
              <w:ind w:firstLine="709"/>
              <w:jc w:val="center"/>
              <w:outlineLvl w:val="0"/>
              <w:rPr>
                <w:rFonts w:ascii="Arial" w:hAnsi="Arial" w:cs="Arial"/>
                <w:b/>
                <w:color w:val="000000"/>
              </w:rPr>
            </w:pPr>
            <w:r w:rsidRPr="00EB6559">
              <w:rPr>
                <w:rFonts w:ascii="Arial" w:hAnsi="Arial" w:cs="Arial"/>
                <w:b/>
                <w:color w:val="000000"/>
              </w:rPr>
              <w:t>Муниципальное образование Бахметьевское Богородицкого района</w:t>
            </w:r>
          </w:p>
        </w:tc>
      </w:tr>
      <w:tr w:rsidR="00CB378D" w:rsidRPr="00EB6559" w:rsidTr="00CB378D">
        <w:tc>
          <w:tcPr>
            <w:tcW w:w="9358" w:type="dxa"/>
            <w:gridSpan w:val="2"/>
          </w:tcPr>
          <w:p w:rsidR="00CB378D" w:rsidRPr="00EB6559" w:rsidRDefault="00CB378D" w:rsidP="00CB378D">
            <w:pPr>
              <w:ind w:firstLine="709"/>
              <w:jc w:val="center"/>
              <w:outlineLvl w:val="0"/>
              <w:rPr>
                <w:rFonts w:ascii="Arial" w:hAnsi="Arial" w:cs="Arial"/>
                <w:b/>
                <w:color w:val="000000"/>
              </w:rPr>
            </w:pPr>
            <w:r w:rsidRPr="00EB6559">
              <w:rPr>
                <w:rFonts w:ascii="Arial" w:hAnsi="Arial" w:cs="Arial"/>
                <w:b/>
                <w:color w:val="000000"/>
              </w:rPr>
              <w:t>Администрация</w:t>
            </w:r>
          </w:p>
          <w:p w:rsidR="00CB378D" w:rsidRDefault="00CB378D" w:rsidP="00CB378D">
            <w:pPr>
              <w:ind w:firstLine="709"/>
              <w:jc w:val="center"/>
              <w:outlineLvl w:val="0"/>
              <w:rPr>
                <w:rFonts w:ascii="Arial" w:hAnsi="Arial" w:cs="Arial"/>
                <w:b/>
                <w:color w:val="000000"/>
              </w:rPr>
            </w:pPr>
          </w:p>
          <w:p w:rsidR="00745267" w:rsidRPr="00EB6559" w:rsidRDefault="00745267" w:rsidP="00CB378D">
            <w:pPr>
              <w:ind w:firstLine="709"/>
              <w:jc w:val="center"/>
              <w:outlineLvl w:val="0"/>
              <w:rPr>
                <w:rFonts w:ascii="Arial" w:hAnsi="Arial" w:cs="Arial"/>
                <w:b/>
                <w:color w:val="000000"/>
              </w:rPr>
            </w:pPr>
          </w:p>
        </w:tc>
      </w:tr>
      <w:tr w:rsidR="00CB378D" w:rsidRPr="00EB6559" w:rsidTr="00CB378D">
        <w:tc>
          <w:tcPr>
            <w:tcW w:w="9358" w:type="dxa"/>
            <w:gridSpan w:val="2"/>
          </w:tcPr>
          <w:p w:rsidR="00CB378D" w:rsidRPr="00EB6559" w:rsidRDefault="00CB378D" w:rsidP="00CB378D">
            <w:pPr>
              <w:ind w:firstLine="709"/>
              <w:jc w:val="center"/>
              <w:outlineLvl w:val="0"/>
              <w:rPr>
                <w:rFonts w:ascii="Arial" w:hAnsi="Arial" w:cs="Arial"/>
                <w:b/>
                <w:color w:val="000000"/>
              </w:rPr>
            </w:pPr>
            <w:r w:rsidRPr="00EB6559">
              <w:rPr>
                <w:rFonts w:ascii="Arial" w:hAnsi="Arial" w:cs="Arial"/>
                <w:b/>
                <w:color w:val="000000"/>
              </w:rPr>
              <w:t>Постановление</w:t>
            </w:r>
          </w:p>
        </w:tc>
      </w:tr>
      <w:tr w:rsidR="00CB378D" w:rsidRPr="00EB6559" w:rsidTr="00CB378D">
        <w:tc>
          <w:tcPr>
            <w:tcW w:w="9358" w:type="dxa"/>
            <w:gridSpan w:val="2"/>
          </w:tcPr>
          <w:p w:rsidR="00CB378D" w:rsidRPr="00EB6559" w:rsidRDefault="00CB378D" w:rsidP="00CB378D">
            <w:pPr>
              <w:ind w:firstLine="709"/>
              <w:jc w:val="center"/>
              <w:outlineLvl w:val="0"/>
              <w:rPr>
                <w:rFonts w:ascii="Arial" w:hAnsi="Arial" w:cs="Arial"/>
                <w:b/>
                <w:color w:val="000000"/>
              </w:rPr>
            </w:pPr>
          </w:p>
        </w:tc>
      </w:tr>
      <w:tr w:rsidR="00CB378D" w:rsidRPr="00EB6559" w:rsidTr="00CB378D">
        <w:tc>
          <w:tcPr>
            <w:tcW w:w="4678" w:type="dxa"/>
          </w:tcPr>
          <w:p w:rsidR="00CB378D" w:rsidRPr="00EB6559" w:rsidRDefault="00CB378D" w:rsidP="00745267">
            <w:pPr>
              <w:ind w:firstLine="709"/>
              <w:jc w:val="center"/>
              <w:rPr>
                <w:rFonts w:ascii="Arial" w:hAnsi="Arial" w:cs="Arial"/>
                <w:b/>
                <w:color w:val="000000"/>
              </w:rPr>
            </w:pPr>
            <w:r w:rsidRPr="00EB6559">
              <w:rPr>
                <w:rFonts w:ascii="Arial" w:hAnsi="Arial" w:cs="Arial"/>
                <w:b/>
                <w:color w:val="000000"/>
              </w:rPr>
              <w:t xml:space="preserve">от </w:t>
            </w:r>
            <w:r w:rsidR="00745267">
              <w:rPr>
                <w:rFonts w:ascii="Arial" w:hAnsi="Arial" w:cs="Arial"/>
                <w:b/>
                <w:color w:val="000000"/>
              </w:rPr>
              <w:t>23.03.2022</w:t>
            </w:r>
          </w:p>
        </w:tc>
        <w:tc>
          <w:tcPr>
            <w:tcW w:w="4680" w:type="dxa"/>
          </w:tcPr>
          <w:p w:rsidR="00CB378D" w:rsidRPr="00EB6559" w:rsidRDefault="00CB378D" w:rsidP="0075222A">
            <w:pPr>
              <w:ind w:firstLine="709"/>
              <w:jc w:val="center"/>
              <w:rPr>
                <w:rFonts w:ascii="Arial" w:hAnsi="Arial" w:cs="Arial"/>
                <w:b/>
                <w:color w:val="000000"/>
              </w:rPr>
            </w:pPr>
            <w:r w:rsidRPr="00EB6559">
              <w:rPr>
                <w:rFonts w:ascii="Arial" w:hAnsi="Arial" w:cs="Arial"/>
                <w:b/>
                <w:color w:val="000000"/>
              </w:rPr>
              <w:t>№</w:t>
            </w:r>
            <w:r w:rsidR="00745267">
              <w:rPr>
                <w:rFonts w:ascii="Arial" w:hAnsi="Arial" w:cs="Arial"/>
                <w:b/>
                <w:color w:val="000000"/>
              </w:rPr>
              <w:t xml:space="preserve"> 3</w:t>
            </w:r>
          </w:p>
        </w:tc>
      </w:tr>
    </w:tbl>
    <w:p w:rsidR="00CB378D" w:rsidRDefault="00CB378D" w:rsidP="00745267">
      <w:pPr>
        <w:autoSpaceDE w:val="0"/>
        <w:autoSpaceDN w:val="0"/>
        <w:adjustRightInd w:val="0"/>
        <w:rPr>
          <w:rFonts w:ascii="Arial" w:hAnsi="Arial" w:cs="Arial"/>
          <w:b/>
          <w:color w:val="000000"/>
          <w:sz w:val="28"/>
          <w:szCs w:val="28"/>
        </w:rPr>
      </w:pPr>
    </w:p>
    <w:p w:rsidR="00745267" w:rsidRPr="008C47BD" w:rsidRDefault="00745267" w:rsidP="00745267">
      <w:pPr>
        <w:autoSpaceDE w:val="0"/>
        <w:autoSpaceDN w:val="0"/>
        <w:adjustRightInd w:val="0"/>
        <w:rPr>
          <w:rFonts w:ascii="Arial" w:hAnsi="Arial" w:cs="Arial"/>
          <w:b/>
          <w:color w:val="000000"/>
          <w:sz w:val="28"/>
          <w:szCs w:val="28"/>
        </w:rPr>
      </w:pPr>
    </w:p>
    <w:p w:rsidR="00CB378D" w:rsidRPr="008C47BD" w:rsidRDefault="00CB378D" w:rsidP="00CB378D">
      <w:pPr>
        <w:autoSpaceDE w:val="0"/>
        <w:autoSpaceDN w:val="0"/>
        <w:adjustRightInd w:val="0"/>
        <w:jc w:val="center"/>
        <w:rPr>
          <w:rFonts w:ascii="Arial" w:hAnsi="Arial" w:cs="Arial"/>
          <w:b/>
          <w:color w:val="000000"/>
          <w:sz w:val="28"/>
          <w:szCs w:val="28"/>
        </w:rPr>
      </w:pPr>
      <w:bookmarkStart w:id="0" w:name="_GoBack"/>
      <w:proofErr w:type="gramStart"/>
      <w:r w:rsidRPr="00D85964">
        <w:rPr>
          <w:rFonts w:ascii="Arial" w:hAnsi="Arial" w:cs="Arial"/>
          <w:b/>
          <w:color w:val="000000"/>
          <w:sz w:val="28"/>
          <w:szCs w:val="28"/>
        </w:rPr>
        <w:t xml:space="preserve">О внесении изменений в Постановление администрации муниципального образования Бахметьевское Богородицкого района от </w:t>
      </w:r>
      <w:r>
        <w:rPr>
          <w:rFonts w:ascii="Arial" w:hAnsi="Arial" w:cs="Arial"/>
          <w:b/>
          <w:color w:val="000000"/>
          <w:sz w:val="28"/>
          <w:szCs w:val="28"/>
        </w:rPr>
        <w:t>18.12.2019</w:t>
      </w:r>
      <w:r w:rsidRPr="00D85964">
        <w:rPr>
          <w:rFonts w:ascii="Arial" w:hAnsi="Arial" w:cs="Arial"/>
          <w:b/>
          <w:color w:val="000000"/>
          <w:sz w:val="28"/>
          <w:szCs w:val="28"/>
        </w:rPr>
        <w:t xml:space="preserve"> №</w:t>
      </w:r>
      <w:r>
        <w:rPr>
          <w:rFonts w:ascii="Arial" w:hAnsi="Arial" w:cs="Arial"/>
          <w:b/>
          <w:color w:val="000000"/>
          <w:sz w:val="28"/>
          <w:szCs w:val="28"/>
        </w:rPr>
        <w:t>47 «</w:t>
      </w:r>
      <w:r w:rsidRPr="008C47BD">
        <w:rPr>
          <w:rFonts w:ascii="Arial" w:hAnsi="Arial" w:cs="Arial"/>
          <w:b/>
          <w:color w:val="000000"/>
          <w:sz w:val="28"/>
          <w:szCs w:val="28"/>
        </w:rPr>
        <w:t xml:space="preserve">Об утверждении Административного регламента предоставления администрацией муниципального образования Бахметьевское Богородицкого района муниципальной услуги «Предоставление во владение и (или) в пользование объектов имущества, включенного в перечень муниципального имущества, предназначенного для предоставления во владение и (или пользование) субъектам </w:t>
      </w:r>
      <w:r>
        <w:rPr>
          <w:rFonts w:ascii="Arial" w:hAnsi="Arial" w:cs="Arial"/>
          <w:b/>
          <w:color w:val="000000"/>
          <w:sz w:val="28"/>
          <w:szCs w:val="28"/>
        </w:rPr>
        <w:t>малого и среднего предпринимательства, самозанятым гражданам</w:t>
      </w:r>
      <w:r w:rsidRPr="008C47BD">
        <w:rPr>
          <w:rFonts w:ascii="Arial" w:hAnsi="Arial" w:cs="Arial"/>
          <w:b/>
          <w:color w:val="000000"/>
          <w:sz w:val="28"/>
          <w:szCs w:val="28"/>
        </w:rPr>
        <w:t xml:space="preserve"> и организациям, образующим инфраструктуру</w:t>
      </w:r>
      <w:proofErr w:type="gramEnd"/>
      <w:r w:rsidRPr="008C47BD">
        <w:rPr>
          <w:rFonts w:ascii="Arial" w:hAnsi="Arial" w:cs="Arial"/>
          <w:b/>
          <w:color w:val="000000"/>
          <w:sz w:val="28"/>
          <w:szCs w:val="28"/>
        </w:rPr>
        <w:t xml:space="preserve"> поддержки субъектов малого и среднего предпринимательства»</w:t>
      </w:r>
      <w:r>
        <w:rPr>
          <w:rFonts w:ascii="Arial" w:hAnsi="Arial" w:cs="Arial"/>
          <w:b/>
          <w:color w:val="000000"/>
          <w:sz w:val="28"/>
          <w:szCs w:val="28"/>
        </w:rPr>
        <w:t>»</w:t>
      </w:r>
    </w:p>
    <w:p w:rsidR="00CB378D" w:rsidRPr="008C47BD" w:rsidRDefault="00CB378D" w:rsidP="00745267">
      <w:pPr>
        <w:rPr>
          <w:rFonts w:ascii="Arial" w:hAnsi="Arial" w:cs="Arial"/>
          <w:b/>
          <w:color w:val="000000"/>
          <w:sz w:val="28"/>
          <w:szCs w:val="28"/>
        </w:rPr>
      </w:pPr>
    </w:p>
    <w:p w:rsidR="00CB378D" w:rsidRPr="00EB6559" w:rsidRDefault="00CB378D" w:rsidP="00CB378D">
      <w:pPr>
        <w:ind w:firstLine="709"/>
        <w:jc w:val="both"/>
        <w:rPr>
          <w:rFonts w:ascii="Arial" w:hAnsi="Arial" w:cs="Arial"/>
          <w:color w:val="000000"/>
        </w:rPr>
      </w:pPr>
      <w:r w:rsidRPr="001424C3">
        <w:rPr>
          <w:rFonts w:ascii="Arial" w:hAnsi="Arial" w:cs="Arial"/>
          <w:color w:val="000000"/>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EB6559">
        <w:rPr>
          <w:rFonts w:ascii="Arial" w:hAnsi="Arial" w:cs="Arial"/>
          <w:color w:val="000000"/>
        </w:rPr>
        <w:t xml:space="preserve"> Устав</w:t>
      </w:r>
      <w:r>
        <w:rPr>
          <w:rFonts w:ascii="Arial" w:hAnsi="Arial" w:cs="Arial"/>
          <w:color w:val="000000"/>
        </w:rPr>
        <w:t>ом</w:t>
      </w:r>
      <w:r w:rsidRPr="00EB6559">
        <w:rPr>
          <w:rFonts w:ascii="Arial" w:hAnsi="Arial" w:cs="Arial"/>
          <w:color w:val="000000"/>
        </w:rPr>
        <w:t xml:space="preserve"> муниципального образования Бахметьевское Богородицкого района, администрация муниципального образования Бахметьевское Богородицкого района ПОСТАНОВЛЯЕТ:</w:t>
      </w:r>
    </w:p>
    <w:p w:rsidR="00CB378D" w:rsidRPr="00D85964" w:rsidRDefault="00CB378D" w:rsidP="00CB378D">
      <w:pPr>
        <w:ind w:firstLine="709"/>
        <w:jc w:val="both"/>
        <w:rPr>
          <w:rFonts w:ascii="Arial" w:hAnsi="Arial" w:cs="Arial"/>
          <w:color w:val="000000"/>
        </w:rPr>
      </w:pPr>
      <w:r w:rsidRPr="00D85964">
        <w:rPr>
          <w:rFonts w:ascii="Arial" w:hAnsi="Arial" w:cs="Arial"/>
          <w:color w:val="000000"/>
        </w:rPr>
        <w:t xml:space="preserve">1. </w:t>
      </w:r>
      <w:r w:rsidR="00CD1E30" w:rsidRPr="00CD1E30">
        <w:rPr>
          <w:rFonts w:ascii="Arial" w:hAnsi="Arial" w:cs="Arial"/>
          <w:color w:val="000000"/>
        </w:rPr>
        <w:t>Внести в Приложение к постановлению</w:t>
      </w:r>
      <w:r w:rsidRPr="00CD1E30">
        <w:rPr>
          <w:rFonts w:ascii="Arial" w:hAnsi="Arial" w:cs="Arial"/>
          <w:color w:val="000000"/>
        </w:rPr>
        <w:t xml:space="preserve"> </w:t>
      </w:r>
      <w:r w:rsidRPr="00D85964">
        <w:rPr>
          <w:rFonts w:ascii="Arial" w:hAnsi="Arial" w:cs="Arial"/>
          <w:color w:val="000000"/>
        </w:rPr>
        <w:t>администрации муниципального образования Бахметьевское Богородицкого района от 18.12.2019 №47 «Об утверждении Административного регламента предоставления администрацией муниципального образования Бахметьевское Богородицкого района муниципальной услуги «Предоставление во владение и (или) в пользование объектов имущества, включенного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следующие изменения:</w:t>
      </w:r>
    </w:p>
    <w:p w:rsidR="00CD1E30" w:rsidRDefault="00CD1E30" w:rsidP="00CC08AF">
      <w:pPr>
        <w:pStyle w:val="ab"/>
        <w:spacing w:before="0" w:beforeAutospacing="0" w:after="0" w:afterAutospacing="0"/>
        <w:ind w:firstLine="720"/>
        <w:jc w:val="both"/>
        <w:rPr>
          <w:rFonts w:ascii="Arial" w:hAnsi="Arial" w:cs="Arial"/>
          <w:color w:val="000000"/>
        </w:rPr>
      </w:pPr>
      <w:r>
        <w:rPr>
          <w:rFonts w:ascii="Arial" w:hAnsi="Arial" w:cs="Arial"/>
          <w:color w:val="000000"/>
        </w:rPr>
        <w:t>1.1. пункт</w:t>
      </w:r>
      <w:r w:rsidRPr="00CD1E30">
        <w:rPr>
          <w:rFonts w:ascii="Arial" w:hAnsi="Arial" w:cs="Arial"/>
          <w:color w:val="000000"/>
        </w:rPr>
        <w:t xml:space="preserve"> 2.</w:t>
      </w:r>
      <w:r>
        <w:rPr>
          <w:rFonts w:ascii="Arial" w:hAnsi="Arial" w:cs="Arial"/>
          <w:color w:val="000000"/>
        </w:rPr>
        <w:t>6</w:t>
      </w:r>
      <w:r w:rsidRPr="00CD1E30">
        <w:rPr>
          <w:rFonts w:ascii="Arial" w:hAnsi="Arial" w:cs="Arial"/>
          <w:color w:val="000000"/>
        </w:rPr>
        <w:t xml:space="preserve">.3. раздела II изложить в следующей редакции: </w:t>
      </w:r>
    </w:p>
    <w:p w:rsidR="00CC08AF" w:rsidRPr="001C6C20" w:rsidRDefault="00CC08AF" w:rsidP="00CC08AF">
      <w:pPr>
        <w:pStyle w:val="ab"/>
        <w:spacing w:before="0" w:beforeAutospacing="0" w:after="0" w:afterAutospacing="0"/>
        <w:ind w:firstLine="720"/>
        <w:jc w:val="both"/>
        <w:rPr>
          <w:rFonts w:ascii="Arial" w:eastAsia="Times New Roman" w:hAnsi="Arial" w:cs="Arial"/>
          <w:color w:val="000000"/>
        </w:rPr>
      </w:pPr>
      <w:r>
        <w:rPr>
          <w:rFonts w:ascii="Arial" w:eastAsia="Times New Roman" w:hAnsi="Arial" w:cs="Arial"/>
          <w:color w:val="000000"/>
        </w:rPr>
        <w:t>«</w:t>
      </w:r>
      <w:r w:rsidRPr="001C6C20">
        <w:rPr>
          <w:rFonts w:ascii="Arial" w:eastAsia="Times New Roman" w:hAnsi="Arial" w:cs="Arial"/>
          <w:color w:val="000000"/>
        </w:rPr>
        <w:t>2.6.3. Специалисты органа местного самоуправления не вправе требовать от заявителя:</w:t>
      </w:r>
    </w:p>
    <w:p w:rsidR="00CC08AF" w:rsidRPr="00CC08AF" w:rsidRDefault="00CC08AF" w:rsidP="00CC08AF">
      <w:pPr>
        <w:ind w:firstLine="709"/>
        <w:jc w:val="both"/>
        <w:rPr>
          <w:rFonts w:ascii="Arial" w:hAnsi="Arial" w:cs="Arial"/>
          <w:color w:val="000000"/>
        </w:rPr>
      </w:pPr>
      <w:r w:rsidRPr="00CC08AF">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C08AF" w:rsidRPr="00CC08AF" w:rsidRDefault="00CC08AF" w:rsidP="00CC08AF">
      <w:pPr>
        <w:ind w:firstLine="709"/>
        <w:jc w:val="both"/>
        <w:rPr>
          <w:rFonts w:ascii="Arial" w:hAnsi="Arial" w:cs="Arial"/>
          <w:color w:val="000000"/>
        </w:rPr>
      </w:pPr>
      <w:r w:rsidRPr="00CC08AF">
        <w:rPr>
          <w:rFonts w:ascii="Arial" w:hAnsi="Arial" w:cs="Arial"/>
          <w:color w:val="00000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Pr="00CC08AF">
        <w:rPr>
          <w:rFonts w:ascii="Arial" w:hAnsi="Arial" w:cs="Arial"/>
          <w:color w:val="000000"/>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w:t>
      </w:r>
      <w:r w:rsidR="00517864">
        <w:rPr>
          <w:rFonts w:ascii="Arial" w:hAnsi="Arial" w:cs="Arial"/>
          <w:color w:val="000000"/>
        </w:rPr>
        <w:t>муниципальными правовыми актами</w:t>
      </w:r>
      <w:r w:rsidRPr="00CC08AF">
        <w:rPr>
          <w:rFonts w:ascii="Arial" w:hAnsi="Arial" w:cs="Arial"/>
          <w:color w:val="000000"/>
        </w:rPr>
        <w:t>.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08AF" w:rsidRPr="00CC08AF" w:rsidRDefault="00CC08AF" w:rsidP="00CC08AF">
      <w:pPr>
        <w:ind w:firstLine="709"/>
        <w:jc w:val="both"/>
        <w:rPr>
          <w:rFonts w:ascii="Arial" w:hAnsi="Arial" w:cs="Arial"/>
          <w:color w:val="000000"/>
        </w:rPr>
      </w:pPr>
      <w:r w:rsidRPr="00CC08AF">
        <w:rPr>
          <w:rFonts w:ascii="Arial" w:hAnsi="Arial" w:cs="Arial"/>
          <w:color w:val="00000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17864">
        <w:rPr>
          <w:rFonts w:ascii="Arial" w:hAnsi="Arial" w:cs="Arial"/>
          <w:color w:val="000000"/>
        </w:rPr>
        <w:t xml:space="preserve"> </w:t>
      </w:r>
      <w:r w:rsidR="00517864" w:rsidRPr="00517864">
        <w:rPr>
          <w:rFonts w:ascii="Arial" w:hAnsi="Arial" w:cs="Arial"/>
          <w:color w:val="000000"/>
        </w:rPr>
        <w:t>от 27 июля 2010 г. N 210-ФЗ "Об организации предоставления государственных и муниципальных услуг"</w:t>
      </w:r>
      <w:r w:rsidRPr="00CC08AF">
        <w:rPr>
          <w:rFonts w:ascii="Arial" w:hAnsi="Arial" w:cs="Arial"/>
          <w:color w:val="000000"/>
        </w:rPr>
        <w:t>;</w:t>
      </w:r>
    </w:p>
    <w:p w:rsidR="00CC08AF" w:rsidRPr="00CC08AF" w:rsidRDefault="00CC08AF" w:rsidP="00CC08AF">
      <w:pPr>
        <w:ind w:firstLine="709"/>
        <w:jc w:val="both"/>
        <w:rPr>
          <w:rFonts w:ascii="Arial" w:hAnsi="Arial" w:cs="Arial"/>
          <w:color w:val="000000"/>
        </w:rPr>
      </w:pPr>
      <w:r w:rsidRPr="00CC08AF">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C08AF" w:rsidRPr="00CC08AF" w:rsidRDefault="00CC08AF" w:rsidP="00CC08AF">
      <w:pPr>
        <w:ind w:firstLine="709"/>
        <w:jc w:val="both"/>
        <w:rPr>
          <w:rFonts w:ascii="Arial" w:hAnsi="Arial" w:cs="Arial"/>
          <w:color w:val="000000"/>
        </w:rPr>
      </w:pPr>
      <w:r w:rsidRPr="00CC08AF">
        <w:rPr>
          <w:rFonts w:ascii="Arial" w:hAnsi="Arial"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C08AF" w:rsidRPr="00CC08AF" w:rsidRDefault="00CC08AF" w:rsidP="00CC08AF">
      <w:pPr>
        <w:ind w:firstLine="709"/>
        <w:jc w:val="both"/>
        <w:rPr>
          <w:rFonts w:ascii="Arial" w:hAnsi="Arial" w:cs="Arial"/>
          <w:color w:val="000000"/>
        </w:rPr>
      </w:pPr>
      <w:r w:rsidRPr="00CC08AF">
        <w:rPr>
          <w:rFonts w:ascii="Arial" w:hAnsi="Arial"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C08AF" w:rsidRPr="00CC08AF" w:rsidRDefault="00CC08AF" w:rsidP="00CC08AF">
      <w:pPr>
        <w:ind w:firstLine="709"/>
        <w:jc w:val="both"/>
        <w:rPr>
          <w:rFonts w:ascii="Arial" w:hAnsi="Arial" w:cs="Arial"/>
          <w:color w:val="000000"/>
        </w:rPr>
      </w:pPr>
      <w:r w:rsidRPr="00CC08AF">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C08AF" w:rsidRPr="00CC08AF" w:rsidRDefault="00CC08AF" w:rsidP="00CC08AF">
      <w:pPr>
        <w:ind w:firstLine="709"/>
        <w:jc w:val="both"/>
        <w:rPr>
          <w:rFonts w:ascii="Arial" w:hAnsi="Arial" w:cs="Arial"/>
          <w:color w:val="000000"/>
        </w:rPr>
      </w:pPr>
      <w:r w:rsidRPr="00CC08AF">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w:t>
      </w:r>
      <w:r w:rsidR="00517864">
        <w:rPr>
          <w:rFonts w:ascii="Arial" w:hAnsi="Arial" w:cs="Arial"/>
          <w:color w:val="000000"/>
        </w:rPr>
        <w:t xml:space="preserve"> </w:t>
      </w:r>
      <w:r w:rsidR="00517864" w:rsidRPr="00517864">
        <w:rPr>
          <w:rFonts w:ascii="Arial" w:hAnsi="Arial" w:cs="Arial"/>
          <w:color w:val="000000"/>
        </w:rPr>
        <w:t>от 27 июля 2010 г. N 210-ФЗ "Об организации предоставления государственных и муниципальных услуг"</w:t>
      </w:r>
      <w:r w:rsidRPr="00CC08AF">
        <w:rPr>
          <w:rFonts w:ascii="Arial" w:hAnsi="Arial" w:cs="Arial"/>
          <w:color w:val="000000"/>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Pr="00CC08AF">
        <w:rPr>
          <w:rFonts w:ascii="Arial" w:hAnsi="Arial" w:cs="Arial"/>
          <w:color w:val="000000"/>
        </w:rPr>
        <w:lastRenderedPageBreak/>
        <w:t>Федерального закона</w:t>
      </w:r>
      <w:r w:rsidR="00517864">
        <w:rPr>
          <w:rFonts w:ascii="Arial" w:hAnsi="Arial" w:cs="Arial"/>
          <w:color w:val="000000"/>
        </w:rPr>
        <w:t xml:space="preserve"> </w:t>
      </w:r>
      <w:r w:rsidR="00517864" w:rsidRPr="00517864">
        <w:rPr>
          <w:rFonts w:ascii="Arial" w:hAnsi="Arial" w:cs="Arial"/>
          <w:color w:val="000000"/>
        </w:rPr>
        <w:t>от 27 июля 2010 г. N 210-ФЗ "Об организации предоставления государственных и муниципальных услуг"</w:t>
      </w:r>
      <w:r w:rsidRPr="00CC08AF">
        <w:rPr>
          <w:rFonts w:ascii="Arial" w:hAnsi="Arial" w:cs="Arial"/>
          <w:color w:val="000000"/>
        </w:rPr>
        <w:t>, уведомляется заявитель, а также приносятся извинения за доставленные неудобства;</w:t>
      </w:r>
    </w:p>
    <w:p w:rsidR="00CB378D" w:rsidRPr="00D85964" w:rsidRDefault="00CC08AF" w:rsidP="00CC08AF">
      <w:pPr>
        <w:ind w:firstLine="709"/>
        <w:jc w:val="both"/>
        <w:rPr>
          <w:rFonts w:ascii="Arial" w:hAnsi="Arial" w:cs="Arial"/>
          <w:color w:val="000000"/>
        </w:rPr>
      </w:pPr>
      <w:r w:rsidRPr="00CC08AF">
        <w:rPr>
          <w:rFonts w:ascii="Arial" w:hAnsi="Arial"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517864">
        <w:rPr>
          <w:rFonts w:ascii="Arial" w:hAnsi="Arial" w:cs="Arial"/>
          <w:color w:val="000000"/>
        </w:rPr>
        <w:t xml:space="preserve"> </w:t>
      </w:r>
      <w:r w:rsidR="00517864" w:rsidRPr="00517864">
        <w:rPr>
          <w:rFonts w:ascii="Arial" w:hAnsi="Arial" w:cs="Arial"/>
          <w:color w:val="000000"/>
        </w:rPr>
        <w:t>от 27 июля 2010 г. N 210-ФЗ "Об организации предоставления государственных и муниципальных услуг"</w:t>
      </w:r>
      <w:r w:rsidRPr="00CC08AF">
        <w:rPr>
          <w:rFonts w:ascii="Arial" w:hAnsi="Arial" w:cs="Arial"/>
          <w:color w:val="000000"/>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Arial" w:hAnsi="Arial" w:cs="Arial"/>
          <w:color w:val="000000"/>
        </w:rPr>
        <w:t>»</w:t>
      </w:r>
      <w:r w:rsidRPr="00CC08AF">
        <w:rPr>
          <w:rFonts w:ascii="Arial" w:hAnsi="Arial" w:cs="Arial"/>
          <w:color w:val="000000"/>
        </w:rPr>
        <w:t>.</w:t>
      </w:r>
    </w:p>
    <w:p w:rsidR="00170F03" w:rsidRDefault="00CC08AF" w:rsidP="00CD1E30">
      <w:pPr>
        <w:pStyle w:val="af6"/>
        <w:ind w:firstLine="700"/>
        <w:jc w:val="both"/>
        <w:rPr>
          <w:rFonts w:ascii="Arial" w:hAnsi="Arial" w:cs="Arial"/>
          <w:color w:val="000000"/>
          <w:sz w:val="24"/>
          <w:szCs w:val="24"/>
        </w:rPr>
      </w:pPr>
      <w:r>
        <w:rPr>
          <w:rFonts w:ascii="Arial" w:hAnsi="Arial" w:cs="Arial"/>
          <w:color w:val="000000"/>
          <w:sz w:val="24"/>
          <w:szCs w:val="24"/>
        </w:rPr>
        <w:t>2</w:t>
      </w:r>
      <w:r w:rsidR="00007251" w:rsidRPr="00EB6559">
        <w:rPr>
          <w:rFonts w:ascii="Arial" w:hAnsi="Arial" w:cs="Arial"/>
          <w:color w:val="000000"/>
          <w:sz w:val="24"/>
          <w:szCs w:val="24"/>
        </w:rPr>
        <w:t xml:space="preserve">. </w:t>
      </w:r>
      <w:r w:rsidR="00CD1E30" w:rsidRPr="00CD1E30">
        <w:rPr>
          <w:rFonts w:ascii="Arial" w:hAnsi="Arial" w:cs="Arial"/>
          <w:color w:val="000000"/>
          <w:sz w:val="24"/>
          <w:szCs w:val="24"/>
        </w:rPr>
        <w:t>Постановление вступает в силу со дня обнародования.</w:t>
      </w:r>
    </w:p>
    <w:bookmarkEnd w:id="0"/>
    <w:p w:rsidR="00CD1E30" w:rsidRDefault="00CD1E30" w:rsidP="00CD1E30">
      <w:pPr>
        <w:pStyle w:val="af6"/>
        <w:ind w:firstLine="700"/>
        <w:jc w:val="both"/>
        <w:rPr>
          <w:rFonts w:ascii="Arial" w:hAnsi="Arial" w:cs="Arial"/>
          <w:color w:val="000000"/>
          <w:sz w:val="24"/>
          <w:szCs w:val="24"/>
        </w:rPr>
      </w:pPr>
    </w:p>
    <w:p w:rsidR="00CD1E30" w:rsidRDefault="00CD1E30" w:rsidP="00CD1E30">
      <w:pPr>
        <w:pStyle w:val="af6"/>
        <w:ind w:firstLine="700"/>
        <w:jc w:val="both"/>
        <w:rPr>
          <w:rFonts w:ascii="Arial" w:hAnsi="Arial" w:cs="Arial"/>
          <w:color w:val="000000"/>
          <w:sz w:val="24"/>
          <w:szCs w:val="24"/>
        </w:rPr>
      </w:pPr>
    </w:p>
    <w:p w:rsidR="00CD1E30" w:rsidRPr="00EB6559" w:rsidRDefault="00CD1E30" w:rsidP="00CD1E30">
      <w:pPr>
        <w:pStyle w:val="af6"/>
        <w:ind w:firstLine="700"/>
        <w:jc w:val="both"/>
        <w:rPr>
          <w:rFonts w:ascii="Arial" w:hAnsi="Arial" w:cs="Arial"/>
          <w:color w:val="000000"/>
        </w:rPr>
      </w:pPr>
    </w:p>
    <w:tbl>
      <w:tblPr>
        <w:tblW w:w="9300" w:type="dxa"/>
        <w:tblInd w:w="108" w:type="dxa"/>
        <w:tblLook w:val="04A0"/>
      </w:tblPr>
      <w:tblGrid>
        <w:gridCol w:w="5400"/>
        <w:gridCol w:w="3900"/>
      </w:tblGrid>
      <w:tr w:rsidR="00170F03" w:rsidRPr="00AD0077" w:rsidTr="009B0297">
        <w:tc>
          <w:tcPr>
            <w:tcW w:w="5400" w:type="dxa"/>
            <w:vAlign w:val="center"/>
          </w:tcPr>
          <w:p w:rsidR="00170F03" w:rsidRPr="00AD0077" w:rsidRDefault="00170F03" w:rsidP="00945106">
            <w:pPr>
              <w:ind w:firstLine="601"/>
              <w:rPr>
                <w:rFonts w:ascii="Arial" w:eastAsia="MS Mincho" w:hAnsi="Arial" w:cs="Arial"/>
                <w:b/>
                <w:color w:val="000000"/>
              </w:rPr>
            </w:pPr>
            <w:r w:rsidRPr="00AD0077">
              <w:rPr>
                <w:rFonts w:ascii="Arial" w:hAnsi="Arial" w:cs="Arial"/>
                <w:b/>
                <w:color w:val="000000"/>
              </w:rPr>
              <w:t>Г</w:t>
            </w:r>
            <w:r w:rsidRPr="00AD0077">
              <w:rPr>
                <w:rFonts w:ascii="Arial" w:eastAsia="MS Mincho" w:hAnsi="Arial" w:cs="Arial"/>
                <w:b/>
                <w:color w:val="000000"/>
              </w:rPr>
              <w:t>лава администрации</w:t>
            </w:r>
          </w:p>
          <w:p w:rsidR="00170F03" w:rsidRPr="00AD0077" w:rsidRDefault="00170F03" w:rsidP="00945106">
            <w:pPr>
              <w:ind w:firstLine="601"/>
              <w:rPr>
                <w:rFonts w:ascii="Arial" w:eastAsia="MS Mincho" w:hAnsi="Arial" w:cs="Arial"/>
                <w:b/>
                <w:color w:val="000000"/>
              </w:rPr>
            </w:pPr>
            <w:r w:rsidRPr="00AD0077">
              <w:rPr>
                <w:rFonts w:ascii="Arial" w:eastAsia="MS Mincho" w:hAnsi="Arial" w:cs="Arial"/>
                <w:b/>
                <w:color w:val="000000"/>
              </w:rPr>
              <w:t>муниципального образования</w:t>
            </w:r>
          </w:p>
          <w:p w:rsidR="00170F03" w:rsidRPr="00AD0077" w:rsidRDefault="00170F03" w:rsidP="00AD0077">
            <w:pPr>
              <w:ind w:right="-95" w:firstLine="601"/>
              <w:rPr>
                <w:rFonts w:ascii="Arial" w:hAnsi="Arial" w:cs="Arial"/>
                <w:b/>
                <w:color w:val="000000"/>
              </w:rPr>
            </w:pPr>
            <w:r w:rsidRPr="00AD0077">
              <w:rPr>
                <w:rFonts w:ascii="Arial" w:eastAsia="MS Mincho" w:hAnsi="Arial" w:cs="Arial"/>
                <w:b/>
                <w:color w:val="000000"/>
              </w:rPr>
              <w:t>Бахметьевское Богородицкого района</w:t>
            </w:r>
          </w:p>
        </w:tc>
        <w:tc>
          <w:tcPr>
            <w:tcW w:w="3900" w:type="dxa"/>
            <w:vAlign w:val="bottom"/>
          </w:tcPr>
          <w:p w:rsidR="00170F03" w:rsidRPr="00AD0077" w:rsidRDefault="00170F03" w:rsidP="00945106">
            <w:pPr>
              <w:jc w:val="right"/>
              <w:rPr>
                <w:rFonts w:ascii="Arial" w:hAnsi="Arial" w:cs="Arial"/>
                <w:b/>
                <w:color w:val="000000"/>
              </w:rPr>
            </w:pPr>
            <w:r w:rsidRPr="00AD0077">
              <w:rPr>
                <w:rFonts w:ascii="Arial" w:eastAsia="MS Mincho" w:hAnsi="Arial" w:cs="Arial"/>
                <w:b/>
                <w:color w:val="000000"/>
              </w:rPr>
              <w:t>С.А. Тулаева</w:t>
            </w:r>
          </w:p>
        </w:tc>
      </w:tr>
    </w:tbl>
    <w:p w:rsidR="00170F03" w:rsidRPr="00EB6559" w:rsidRDefault="00170F03" w:rsidP="00AD0077">
      <w:pPr>
        <w:ind w:firstLine="709"/>
        <w:rPr>
          <w:rFonts w:ascii="Arial" w:eastAsia="MS Mincho" w:hAnsi="Arial" w:cs="Arial"/>
          <w:color w:val="000000"/>
        </w:rPr>
      </w:pPr>
    </w:p>
    <w:sectPr w:rsidR="00170F03" w:rsidRPr="00EB6559" w:rsidSect="00AE288A">
      <w:pgSz w:w="11909" w:h="16834"/>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B0CE054"/>
    <w:lvl w:ilvl="0">
      <w:start w:val="1"/>
      <w:numFmt w:val="decimal"/>
      <w:pStyle w:val="a"/>
      <w:lvlText w:val="%1."/>
      <w:lvlJc w:val="left"/>
      <w:pPr>
        <w:tabs>
          <w:tab w:val="num" w:pos="360"/>
        </w:tabs>
        <w:ind w:left="360" w:hanging="360"/>
      </w:pPr>
    </w:lvl>
  </w:abstractNum>
  <w:abstractNum w:abstractNumId="1">
    <w:nsid w:val="00000002"/>
    <w:multiLevelType w:val="multilevel"/>
    <w:tmpl w:val="00000002"/>
    <w:name w:val="WW8Num2"/>
    <w:lvl w:ilvl="0">
      <w:start w:val="3"/>
      <w:numFmt w:val="decimal"/>
      <w:lvlText w:val="%1."/>
      <w:lvlJc w:val="left"/>
      <w:pPr>
        <w:tabs>
          <w:tab w:val="num" w:pos="720"/>
        </w:tabs>
        <w:ind w:left="0" w:firstLine="0"/>
      </w:pPr>
    </w:lvl>
    <w:lvl w:ilvl="1">
      <w:start w:val="1"/>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8FA7097"/>
    <w:multiLevelType w:val="hybridMultilevel"/>
    <w:tmpl w:val="7C4AAA90"/>
    <w:lvl w:ilvl="0" w:tplc="DF00A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2857E70"/>
    <w:multiLevelType w:val="hybridMultilevel"/>
    <w:tmpl w:val="01962258"/>
    <w:lvl w:ilvl="0" w:tplc="8CF8ACFE">
      <w:start w:val="1"/>
      <w:numFmt w:val="upperRoman"/>
      <w:lvlText w:val="%1."/>
      <w:lvlJc w:val="left"/>
      <w:pPr>
        <w:ind w:left="1004"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A6C126E"/>
    <w:multiLevelType w:val="hybridMultilevel"/>
    <w:tmpl w:val="E54C4A6A"/>
    <w:lvl w:ilvl="0" w:tplc="D47C29DA">
      <w:start w:val="1"/>
      <w:numFmt w:val="bullet"/>
      <w:lvlText w:val="-"/>
      <w:lvlJc w:val="left"/>
      <w:pPr>
        <w:tabs>
          <w:tab w:val="num" w:pos="2188"/>
        </w:tabs>
        <w:ind w:left="2188" w:hanging="360"/>
      </w:pPr>
      <w:rPr>
        <w:rFonts w:ascii="Times New Roman" w:hAnsi="Times New Roman" w:cs="Times New Roman" w:hint="default"/>
      </w:rPr>
    </w:lvl>
    <w:lvl w:ilvl="1" w:tplc="D47C29DA">
      <w:start w:val="1"/>
      <w:numFmt w:val="bullet"/>
      <w:lvlText w:val="-"/>
      <w:lvlJc w:val="left"/>
      <w:pPr>
        <w:tabs>
          <w:tab w:val="num" w:pos="2160"/>
        </w:tabs>
        <w:ind w:left="216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EAA4D8B"/>
    <w:multiLevelType w:val="hybridMultilevel"/>
    <w:tmpl w:val="1D0CB5CE"/>
    <w:lvl w:ilvl="0" w:tplc="9CFA8B98">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9EA64F9"/>
    <w:multiLevelType w:val="hybridMultilevel"/>
    <w:tmpl w:val="C3309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5C6D55"/>
    <w:multiLevelType w:val="multilevel"/>
    <w:tmpl w:val="3CC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F233A4"/>
    <w:multiLevelType w:val="hybridMultilevel"/>
    <w:tmpl w:val="AC9EC46E"/>
    <w:lvl w:ilvl="0" w:tplc="39EEC306">
      <w:start w:val="1"/>
      <w:numFmt w:val="decimal"/>
      <w:lvlText w:val="%1)"/>
      <w:lvlJc w:val="left"/>
      <w:pPr>
        <w:ind w:left="720" w:hanging="360"/>
      </w:pPr>
      <w:rPr>
        <w:rFonts w:cs="Times New Roman"/>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5F93BBC"/>
    <w:multiLevelType w:val="hybridMultilevel"/>
    <w:tmpl w:val="9A6C98BE"/>
    <w:lvl w:ilvl="0" w:tplc="BC52118E">
      <w:start w:val="1"/>
      <w:numFmt w:val="bullet"/>
      <w:lvlText w:val=""/>
      <w:lvlJc w:val="left"/>
      <w:pPr>
        <w:ind w:left="1070" w:hanging="360"/>
      </w:pPr>
      <w:rPr>
        <w:rFonts w:ascii="Symbol" w:hAnsi="Symbol" w:hint="default"/>
        <w:b/>
        <w:color w:val="auto"/>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4">
    <w:nsid w:val="65FF4505"/>
    <w:multiLevelType w:val="hybridMultilevel"/>
    <w:tmpl w:val="8B7EFF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BE742F1"/>
    <w:multiLevelType w:val="hybridMultilevel"/>
    <w:tmpl w:val="153841D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F70BC1"/>
    <w:multiLevelType w:val="multilevel"/>
    <w:tmpl w:val="4B707E92"/>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1307"/>
        </w:tabs>
        <w:ind w:left="1080" w:firstLine="0"/>
      </w:pPr>
      <w:rPr>
        <w:rFonts w:ascii="Times New Roman" w:eastAsia="Times New Roman" w:hAnsi="Times New Roman" w:cs="Times New Roman"/>
        <w:b w:val="0"/>
        <w:color w:val="auto"/>
        <w:sz w:val="28"/>
        <w:szCs w:val="2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3387EC9"/>
    <w:multiLevelType w:val="hybridMultilevel"/>
    <w:tmpl w:val="EF3EAD9A"/>
    <w:lvl w:ilvl="0" w:tplc="BC52118E">
      <w:start w:val="1"/>
      <w:numFmt w:val="bullet"/>
      <w:lvlText w:val=""/>
      <w:lvlJc w:val="left"/>
      <w:pPr>
        <w:tabs>
          <w:tab w:val="num" w:pos="567"/>
        </w:tabs>
        <w:ind w:left="567" w:hanging="283"/>
      </w:pPr>
      <w:rPr>
        <w:rFonts w:ascii="Symbol" w:hAnsi="Symbol" w:hint="default"/>
        <w:b/>
        <w:color w:val="auto"/>
      </w:rPr>
    </w:lvl>
    <w:lvl w:ilvl="1" w:tplc="1AC45298">
      <w:start w:val="1"/>
      <w:numFmt w:val="decimal"/>
      <w:lvlText w:val="%2."/>
      <w:lvlJc w:val="left"/>
      <w:pPr>
        <w:tabs>
          <w:tab w:val="num" w:pos="1724"/>
        </w:tabs>
        <w:ind w:left="1724" w:hanging="360"/>
      </w:pPr>
      <w:rPr>
        <w:rFonts w:cs="Times New Roman" w:hint="default"/>
        <w:b w:val="0"/>
        <w:color w:val="auto"/>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nsid w:val="7F3E34BB"/>
    <w:multiLevelType w:val="hybridMultilevel"/>
    <w:tmpl w:val="37BCB81C"/>
    <w:lvl w:ilvl="0" w:tplc="BC52118E">
      <w:start w:val="1"/>
      <w:numFmt w:val="bullet"/>
      <w:lvlText w:val=""/>
      <w:lvlJc w:val="left"/>
      <w:pPr>
        <w:ind w:left="1260" w:hanging="360"/>
      </w:pPr>
      <w:rPr>
        <w:rFonts w:ascii="Symbol" w:hAnsi="Symbol" w:hint="default"/>
        <w:b/>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6"/>
  </w:num>
  <w:num w:numId="2">
    <w:abstractNumId w:val="0"/>
  </w:num>
  <w:num w:numId="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18"/>
  </w:num>
  <w:num w:numId="8">
    <w:abstractNumId w:val="5"/>
  </w:num>
  <w:num w:numId="9">
    <w:abstractNumId w:val="13"/>
  </w:num>
  <w:num w:numId="10">
    <w:abstractNumId w:val="8"/>
  </w:num>
  <w:num w:numId="11">
    <w:abstractNumId w:val="12"/>
  </w:num>
  <w:num w:numId="12">
    <w:abstractNumId w:val="4"/>
  </w:num>
  <w:num w:numId="13">
    <w:abstractNumId w:val="10"/>
  </w:num>
  <w:num w:numId="14">
    <w:abstractNumId w:val="11"/>
  </w:num>
  <w:num w:numId="15">
    <w:abstractNumId w:val="14"/>
  </w:num>
  <w:num w:numId="16">
    <w:abstractNumId w:val="3"/>
  </w:num>
  <w:num w:numId="17">
    <w:abstractNumId w:val="9"/>
  </w:num>
  <w:num w:numId="18">
    <w:abstractNumId w:val="6"/>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D3ACF"/>
    <w:rsid w:val="00007251"/>
    <w:rsid w:val="0002077C"/>
    <w:rsid w:val="00022C81"/>
    <w:rsid w:val="00043F67"/>
    <w:rsid w:val="00084CAB"/>
    <w:rsid w:val="00084E26"/>
    <w:rsid w:val="00097115"/>
    <w:rsid w:val="000D03A6"/>
    <w:rsid w:val="000D67DC"/>
    <w:rsid w:val="000E5BF9"/>
    <w:rsid w:val="00103BC0"/>
    <w:rsid w:val="0010746B"/>
    <w:rsid w:val="00113AEE"/>
    <w:rsid w:val="00127D94"/>
    <w:rsid w:val="00133487"/>
    <w:rsid w:val="001424C3"/>
    <w:rsid w:val="0014274E"/>
    <w:rsid w:val="00142DD1"/>
    <w:rsid w:val="001513A5"/>
    <w:rsid w:val="00170F03"/>
    <w:rsid w:val="00171E07"/>
    <w:rsid w:val="00177D64"/>
    <w:rsid w:val="001853A0"/>
    <w:rsid w:val="00195118"/>
    <w:rsid w:val="001A278B"/>
    <w:rsid w:val="001C4E7B"/>
    <w:rsid w:val="001C6C20"/>
    <w:rsid w:val="001E6E34"/>
    <w:rsid w:val="00213B11"/>
    <w:rsid w:val="002236C7"/>
    <w:rsid w:val="002245FF"/>
    <w:rsid w:val="00237FAA"/>
    <w:rsid w:val="00256985"/>
    <w:rsid w:val="0026604F"/>
    <w:rsid w:val="002745F6"/>
    <w:rsid w:val="002C4F31"/>
    <w:rsid w:val="002C64CB"/>
    <w:rsid w:val="00304474"/>
    <w:rsid w:val="00312A8C"/>
    <w:rsid w:val="00332C34"/>
    <w:rsid w:val="00333ED1"/>
    <w:rsid w:val="0033622C"/>
    <w:rsid w:val="00353DA9"/>
    <w:rsid w:val="00396817"/>
    <w:rsid w:val="003A0B40"/>
    <w:rsid w:val="003F58F1"/>
    <w:rsid w:val="00423A3E"/>
    <w:rsid w:val="00430C32"/>
    <w:rsid w:val="00431C17"/>
    <w:rsid w:val="00467151"/>
    <w:rsid w:val="004713AF"/>
    <w:rsid w:val="004869A9"/>
    <w:rsid w:val="004B00E7"/>
    <w:rsid w:val="004B544B"/>
    <w:rsid w:val="004B71C8"/>
    <w:rsid w:val="004C08A1"/>
    <w:rsid w:val="00507EBA"/>
    <w:rsid w:val="005121B0"/>
    <w:rsid w:val="00515CAB"/>
    <w:rsid w:val="00517864"/>
    <w:rsid w:val="005235B3"/>
    <w:rsid w:val="00523E01"/>
    <w:rsid w:val="0053661C"/>
    <w:rsid w:val="00560E46"/>
    <w:rsid w:val="00570E9C"/>
    <w:rsid w:val="00597091"/>
    <w:rsid w:val="005A590A"/>
    <w:rsid w:val="005C6EAE"/>
    <w:rsid w:val="005D1FA0"/>
    <w:rsid w:val="005D75A9"/>
    <w:rsid w:val="005E19E7"/>
    <w:rsid w:val="005E576A"/>
    <w:rsid w:val="006139AB"/>
    <w:rsid w:val="00614E2C"/>
    <w:rsid w:val="00627B40"/>
    <w:rsid w:val="0064213A"/>
    <w:rsid w:val="006511B6"/>
    <w:rsid w:val="00661D06"/>
    <w:rsid w:val="00670A5E"/>
    <w:rsid w:val="00676FB7"/>
    <w:rsid w:val="00683C2C"/>
    <w:rsid w:val="006846D6"/>
    <w:rsid w:val="006A2C75"/>
    <w:rsid w:val="006B4C5E"/>
    <w:rsid w:val="006C1B83"/>
    <w:rsid w:val="006C36A0"/>
    <w:rsid w:val="006C37ED"/>
    <w:rsid w:val="006D3688"/>
    <w:rsid w:val="006D3ACF"/>
    <w:rsid w:val="00711C59"/>
    <w:rsid w:val="00725AB3"/>
    <w:rsid w:val="00745267"/>
    <w:rsid w:val="007506E9"/>
    <w:rsid w:val="0075222A"/>
    <w:rsid w:val="007779D6"/>
    <w:rsid w:val="00780207"/>
    <w:rsid w:val="00794C66"/>
    <w:rsid w:val="00794F0D"/>
    <w:rsid w:val="007A2491"/>
    <w:rsid w:val="007A3382"/>
    <w:rsid w:val="007A60BD"/>
    <w:rsid w:val="007F04FA"/>
    <w:rsid w:val="008024EA"/>
    <w:rsid w:val="00810A62"/>
    <w:rsid w:val="00811A31"/>
    <w:rsid w:val="00814FA3"/>
    <w:rsid w:val="0081551C"/>
    <w:rsid w:val="00823518"/>
    <w:rsid w:val="008544F2"/>
    <w:rsid w:val="00856D31"/>
    <w:rsid w:val="0088150E"/>
    <w:rsid w:val="008868B6"/>
    <w:rsid w:val="008B357B"/>
    <w:rsid w:val="008B3D79"/>
    <w:rsid w:val="008C47BD"/>
    <w:rsid w:val="009070E1"/>
    <w:rsid w:val="009073E9"/>
    <w:rsid w:val="00917684"/>
    <w:rsid w:val="009241E5"/>
    <w:rsid w:val="009433CF"/>
    <w:rsid w:val="00945106"/>
    <w:rsid w:val="009618AB"/>
    <w:rsid w:val="00970FCF"/>
    <w:rsid w:val="00981D31"/>
    <w:rsid w:val="009A5D19"/>
    <w:rsid w:val="009A7C8E"/>
    <w:rsid w:val="009B0297"/>
    <w:rsid w:val="009D0423"/>
    <w:rsid w:val="009E79E8"/>
    <w:rsid w:val="009F6682"/>
    <w:rsid w:val="00A00501"/>
    <w:rsid w:val="00A0262D"/>
    <w:rsid w:val="00A04756"/>
    <w:rsid w:val="00A1124E"/>
    <w:rsid w:val="00A4168C"/>
    <w:rsid w:val="00A65CDC"/>
    <w:rsid w:val="00A6713F"/>
    <w:rsid w:val="00A9174A"/>
    <w:rsid w:val="00A940DB"/>
    <w:rsid w:val="00AB00EF"/>
    <w:rsid w:val="00AC3688"/>
    <w:rsid w:val="00AD0077"/>
    <w:rsid w:val="00AD042D"/>
    <w:rsid w:val="00AD1ABE"/>
    <w:rsid w:val="00AE288A"/>
    <w:rsid w:val="00AF290B"/>
    <w:rsid w:val="00AF73AC"/>
    <w:rsid w:val="00B00671"/>
    <w:rsid w:val="00B05104"/>
    <w:rsid w:val="00B226E5"/>
    <w:rsid w:val="00B44B98"/>
    <w:rsid w:val="00B5096E"/>
    <w:rsid w:val="00B97FD8"/>
    <w:rsid w:val="00BA6C3B"/>
    <w:rsid w:val="00BC11CA"/>
    <w:rsid w:val="00BC553B"/>
    <w:rsid w:val="00BD370B"/>
    <w:rsid w:val="00BE4495"/>
    <w:rsid w:val="00BE7BFF"/>
    <w:rsid w:val="00BF2B57"/>
    <w:rsid w:val="00C53671"/>
    <w:rsid w:val="00C80A63"/>
    <w:rsid w:val="00C80C51"/>
    <w:rsid w:val="00C86AB0"/>
    <w:rsid w:val="00CA3947"/>
    <w:rsid w:val="00CB1A6E"/>
    <w:rsid w:val="00CB378D"/>
    <w:rsid w:val="00CC08AF"/>
    <w:rsid w:val="00CC56A7"/>
    <w:rsid w:val="00CC57A1"/>
    <w:rsid w:val="00CD1E30"/>
    <w:rsid w:val="00CE0F06"/>
    <w:rsid w:val="00CE1FD7"/>
    <w:rsid w:val="00CE6C63"/>
    <w:rsid w:val="00CF6F45"/>
    <w:rsid w:val="00D273F7"/>
    <w:rsid w:val="00D34006"/>
    <w:rsid w:val="00D920B9"/>
    <w:rsid w:val="00D94604"/>
    <w:rsid w:val="00DA48E6"/>
    <w:rsid w:val="00DB19FD"/>
    <w:rsid w:val="00DB61A7"/>
    <w:rsid w:val="00DC3EE7"/>
    <w:rsid w:val="00DE4F29"/>
    <w:rsid w:val="00DE53C0"/>
    <w:rsid w:val="00DF4A46"/>
    <w:rsid w:val="00DF6C96"/>
    <w:rsid w:val="00DF6D8C"/>
    <w:rsid w:val="00E1355E"/>
    <w:rsid w:val="00E13FE5"/>
    <w:rsid w:val="00E21B2A"/>
    <w:rsid w:val="00E37624"/>
    <w:rsid w:val="00E42268"/>
    <w:rsid w:val="00E801BC"/>
    <w:rsid w:val="00E845A4"/>
    <w:rsid w:val="00E85B79"/>
    <w:rsid w:val="00E85BD1"/>
    <w:rsid w:val="00EA51D4"/>
    <w:rsid w:val="00EA7104"/>
    <w:rsid w:val="00EB26AE"/>
    <w:rsid w:val="00EB40E9"/>
    <w:rsid w:val="00EB4C6B"/>
    <w:rsid w:val="00EB6559"/>
    <w:rsid w:val="00ED03DD"/>
    <w:rsid w:val="00ED0B2E"/>
    <w:rsid w:val="00EE22DD"/>
    <w:rsid w:val="00EE5CB3"/>
    <w:rsid w:val="00EF4117"/>
    <w:rsid w:val="00EF524C"/>
    <w:rsid w:val="00F00D2E"/>
    <w:rsid w:val="00F14DE1"/>
    <w:rsid w:val="00F4080F"/>
    <w:rsid w:val="00F42CDB"/>
    <w:rsid w:val="00F43FD2"/>
    <w:rsid w:val="00F46AAF"/>
    <w:rsid w:val="00F63994"/>
    <w:rsid w:val="00F71340"/>
    <w:rsid w:val="00F76767"/>
    <w:rsid w:val="00F7748F"/>
    <w:rsid w:val="00F82E9D"/>
    <w:rsid w:val="00F84326"/>
    <w:rsid w:val="00F87A97"/>
    <w:rsid w:val="00F96313"/>
    <w:rsid w:val="00FA085B"/>
    <w:rsid w:val="00FA45F6"/>
    <w:rsid w:val="00FC2664"/>
    <w:rsid w:val="00FC3F00"/>
    <w:rsid w:val="00FC50D0"/>
    <w:rsid w:val="00FD434B"/>
    <w:rsid w:val="00FF2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3ACF"/>
    <w:rPr>
      <w:sz w:val="24"/>
      <w:szCs w:val="24"/>
    </w:rPr>
  </w:style>
  <w:style w:type="paragraph" w:styleId="10">
    <w:name w:val="heading 1"/>
    <w:basedOn w:val="a0"/>
    <w:next w:val="a0"/>
    <w:qFormat/>
    <w:rsid w:val="00332C34"/>
    <w:pPr>
      <w:keepNext/>
      <w:spacing w:before="240" w:after="240"/>
      <w:jc w:val="center"/>
      <w:outlineLvl w:val="0"/>
    </w:pPr>
    <w:rPr>
      <w:rFonts w:cs="Arial"/>
      <w:b/>
      <w:bCs/>
      <w:caps/>
      <w:kern w:val="32"/>
    </w:rPr>
  </w:style>
  <w:style w:type="paragraph" w:styleId="2">
    <w:name w:val="heading 2"/>
    <w:basedOn w:val="a0"/>
    <w:next w:val="a0"/>
    <w:link w:val="20"/>
    <w:qFormat/>
    <w:rsid w:val="00B226E5"/>
    <w:pPr>
      <w:keepNext/>
      <w:spacing w:before="240" w:after="60"/>
      <w:outlineLvl w:val="1"/>
    </w:pPr>
    <w:rPr>
      <w:rFonts w:ascii="Cambria" w:eastAsia="Calibri" w:hAnsi="Cambria"/>
      <w:b/>
      <w:bCs/>
      <w:i/>
      <w:iCs/>
      <w:sz w:val="28"/>
      <w:szCs w:val="28"/>
    </w:rPr>
  </w:style>
  <w:style w:type="paragraph" w:styleId="4">
    <w:name w:val="heading 4"/>
    <w:basedOn w:val="a0"/>
    <w:next w:val="a0"/>
    <w:link w:val="40"/>
    <w:qFormat/>
    <w:rsid w:val="009D0423"/>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locked/>
    <w:rsid w:val="00B226E5"/>
    <w:rPr>
      <w:rFonts w:ascii="Cambria" w:eastAsia="Calibri" w:hAnsi="Cambria"/>
      <w:b/>
      <w:bCs/>
      <w:i/>
      <w:iCs/>
      <w:sz w:val="28"/>
      <w:szCs w:val="28"/>
      <w:lang w:val="ru-RU" w:eastAsia="ru-RU" w:bidi="ar-SA"/>
    </w:rPr>
  </w:style>
  <w:style w:type="character" w:customStyle="1" w:styleId="40">
    <w:name w:val="Заголовок 4 Знак"/>
    <w:basedOn w:val="a1"/>
    <w:link w:val="4"/>
    <w:semiHidden/>
    <w:locked/>
    <w:rsid w:val="009D0423"/>
    <w:rPr>
      <w:b/>
      <w:bCs/>
      <w:sz w:val="28"/>
      <w:szCs w:val="28"/>
      <w:lang w:val="ru-RU" w:eastAsia="ru-RU" w:bidi="ar-SA"/>
    </w:rPr>
  </w:style>
  <w:style w:type="paragraph" w:styleId="a4">
    <w:name w:val="Balloon Text"/>
    <w:basedOn w:val="a0"/>
    <w:link w:val="a5"/>
    <w:semiHidden/>
    <w:rsid w:val="00DF4A46"/>
    <w:rPr>
      <w:rFonts w:ascii="Tahoma" w:hAnsi="Tahoma" w:cs="Tahoma"/>
      <w:sz w:val="16"/>
      <w:szCs w:val="16"/>
    </w:rPr>
  </w:style>
  <w:style w:type="character" w:customStyle="1" w:styleId="a5">
    <w:name w:val="Текст выноски Знак"/>
    <w:basedOn w:val="a1"/>
    <w:link w:val="a4"/>
    <w:semiHidden/>
    <w:locked/>
    <w:rsid w:val="00B226E5"/>
    <w:rPr>
      <w:rFonts w:ascii="Tahoma" w:hAnsi="Tahoma" w:cs="Tahoma"/>
      <w:sz w:val="16"/>
      <w:szCs w:val="16"/>
      <w:lang w:val="ru-RU" w:eastAsia="ru-RU" w:bidi="ar-SA"/>
    </w:rPr>
  </w:style>
  <w:style w:type="paragraph" w:customStyle="1" w:styleId="1">
    <w:name w:val="Стиль1"/>
    <w:basedOn w:val="a0"/>
    <w:rsid w:val="00EF524C"/>
    <w:pPr>
      <w:keepNext/>
      <w:keepLines/>
      <w:widowControl w:val="0"/>
      <w:numPr>
        <w:numId w:val="1"/>
      </w:numPr>
      <w:suppressLineNumbers/>
      <w:suppressAutoHyphens/>
      <w:spacing w:after="60"/>
    </w:pPr>
    <w:rPr>
      <w:b/>
      <w:sz w:val="28"/>
    </w:rPr>
  </w:style>
  <w:style w:type="paragraph" w:customStyle="1" w:styleId="21">
    <w:name w:val="Стиль2"/>
    <w:basedOn w:val="22"/>
    <w:rsid w:val="00EF524C"/>
    <w:pPr>
      <w:keepNext/>
      <w:keepLines/>
      <w:widowControl w:val="0"/>
      <w:numPr>
        <w:ilvl w:val="1"/>
      </w:numPr>
      <w:suppressLineNumbers/>
      <w:tabs>
        <w:tab w:val="num" w:pos="432"/>
      </w:tabs>
      <w:suppressAutoHyphens/>
      <w:spacing w:after="60"/>
      <w:ind w:left="432" w:hanging="432"/>
      <w:jc w:val="both"/>
    </w:pPr>
    <w:rPr>
      <w:b/>
      <w:szCs w:val="20"/>
    </w:rPr>
  </w:style>
  <w:style w:type="paragraph" w:styleId="22">
    <w:name w:val="List Number 2"/>
    <w:basedOn w:val="a0"/>
    <w:rsid w:val="00EF524C"/>
    <w:pPr>
      <w:tabs>
        <w:tab w:val="num" w:pos="432"/>
      </w:tabs>
      <w:ind w:left="432" w:hanging="432"/>
    </w:pPr>
  </w:style>
  <w:style w:type="paragraph" w:customStyle="1" w:styleId="3">
    <w:name w:val="Стиль3"/>
    <w:basedOn w:val="23"/>
    <w:rsid w:val="00EF524C"/>
    <w:pPr>
      <w:widowControl w:val="0"/>
      <w:numPr>
        <w:ilvl w:val="2"/>
        <w:numId w:val="1"/>
      </w:numPr>
      <w:adjustRightInd w:val="0"/>
      <w:spacing w:after="0" w:line="240" w:lineRule="auto"/>
      <w:jc w:val="both"/>
      <w:textAlignment w:val="baseline"/>
    </w:pPr>
    <w:rPr>
      <w:szCs w:val="20"/>
    </w:rPr>
  </w:style>
  <w:style w:type="paragraph" w:styleId="23">
    <w:name w:val="Body Text Indent 2"/>
    <w:basedOn w:val="a0"/>
    <w:rsid w:val="00EF524C"/>
    <w:pPr>
      <w:spacing w:after="120" w:line="480" w:lineRule="auto"/>
      <w:ind w:left="283"/>
    </w:pPr>
  </w:style>
  <w:style w:type="paragraph" w:styleId="a6">
    <w:name w:val="Body Text Indent"/>
    <w:basedOn w:val="a0"/>
    <w:link w:val="a7"/>
    <w:rsid w:val="0088150E"/>
    <w:pPr>
      <w:spacing w:after="120"/>
      <w:ind w:left="283"/>
    </w:pPr>
    <w:rPr>
      <w:lang/>
    </w:rPr>
  </w:style>
  <w:style w:type="character" w:customStyle="1" w:styleId="a7">
    <w:name w:val="Основной текст с отступом Знак"/>
    <w:link w:val="a6"/>
    <w:rsid w:val="0088150E"/>
    <w:rPr>
      <w:sz w:val="24"/>
      <w:szCs w:val="24"/>
    </w:rPr>
  </w:style>
  <w:style w:type="paragraph" w:styleId="a8">
    <w:name w:val="Body Text"/>
    <w:basedOn w:val="a0"/>
    <w:link w:val="a9"/>
    <w:rsid w:val="0088150E"/>
    <w:pPr>
      <w:spacing w:after="120"/>
    </w:pPr>
    <w:rPr>
      <w:lang/>
    </w:rPr>
  </w:style>
  <w:style w:type="character" w:customStyle="1" w:styleId="a9">
    <w:name w:val="Основной текст Знак"/>
    <w:link w:val="a8"/>
    <w:rsid w:val="0088150E"/>
    <w:rPr>
      <w:sz w:val="24"/>
      <w:szCs w:val="24"/>
    </w:rPr>
  </w:style>
  <w:style w:type="table" w:styleId="aa">
    <w:name w:val="Table Grid"/>
    <w:basedOn w:val="a2"/>
    <w:rsid w:val="00DE4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0"/>
    <w:rsid w:val="00DB61A7"/>
    <w:pPr>
      <w:suppressLineNumbers/>
      <w:suppressAutoHyphens/>
    </w:pPr>
    <w:rPr>
      <w:rFonts w:ascii="Arial" w:hAnsi="Arial" w:cs="Tahoma"/>
      <w:lang w:eastAsia="ar-SA"/>
    </w:rPr>
  </w:style>
  <w:style w:type="paragraph" w:customStyle="1" w:styleId="ConsPlusTitle">
    <w:name w:val="ConsPlusTitle"/>
    <w:rsid w:val="00DB61A7"/>
    <w:pPr>
      <w:widowControl w:val="0"/>
      <w:autoSpaceDE w:val="0"/>
      <w:autoSpaceDN w:val="0"/>
      <w:adjustRightInd w:val="0"/>
    </w:pPr>
    <w:rPr>
      <w:b/>
      <w:bCs/>
      <w:sz w:val="24"/>
      <w:szCs w:val="24"/>
    </w:rPr>
  </w:style>
  <w:style w:type="paragraph" w:styleId="a">
    <w:name w:val="List Number"/>
    <w:basedOn w:val="a0"/>
    <w:rsid w:val="00A4168C"/>
    <w:pPr>
      <w:numPr>
        <w:numId w:val="2"/>
      </w:numPr>
    </w:pPr>
  </w:style>
  <w:style w:type="paragraph" w:customStyle="1" w:styleId="western">
    <w:name w:val="western"/>
    <w:basedOn w:val="a0"/>
    <w:rsid w:val="00A4168C"/>
    <w:pPr>
      <w:spacing w:before="100" w:beforeAutospacing="1"/>
      <w:jc w:val="both"/>
    </w:pPr>
    <w:rPr>
      <w:color w:val="000000"/>
      <w:sz w:val="28"/>
      <w:szCs w:val="28"/>
    </w:rPr>
  </w:style>
  <w:style w:type="paragraph" w:styleId="ab">
    <w:name w:val="Normal (Web)"/>
    <w:basedOn w:val="a0"/>
    <w:link w:val="ac"/>
    <w:rsid w:val="00AE288A"/>
    <w:pPr>
      <w:spacing w:before="100" w:beforeAutospacing="1" w:after="100" w:afterAutospacing="1"/>
    </w:pPr>
    <w:rPr>
      <w:rFonts w:eastAsia="Calibri"/>
    </w:rPr>
  </w:style>
  <w:style w:type="character" w:customStyle="1" w:styleId="ac">
    <w:name w:val="Обычный (веб) Знак"/>
    <w:basedOn w:val="a1"/>
    <w:link w:val="ab"/>
    <w:rsid w:val="009D0423"/>
    <w:rPr>
      <w:rFonts w:eastAsia="Calibri"/>
      <w:sz w:val="24"/>
      <w:szCs w:val="24"/>
      <w:lang w:val="ru-RU" w:eastAsia="ru-RU" w:bidi="ar-SA"/>
    </w:rPr>
  </w:style>
  <w:style w:type="paragraph" w:customStyle="1" w:styleId="ConsPlusNormal">
    <w:name w:val="ConsPlusNormal"/>
    <w:rsid w:val="003A0B40"/>
    <w:pPr>
      <w:widowControl w:val="0"/>
      <w:autoSpaceDE w:val="0"/>
      <w:autoSpaceDN w:val="0"/>
      <w:adjustRightInd w:val="0"/>
      <w:ind w:firstLine="720"/>
    </w:pPr>
    <w:rPr>
      <w:rFonts w:ascii="Arial" w:hAnsi="Arial" w:cs="Arial"/>
    </w:rPr>
  </w:style>
  <w:style w:type="paragraph" w:customStyle="1" w:styleId="110">
    <w:name w:val="Заголовок 11"/>
    <w:next w:val="a0"/>
    <w:rsid w:val="003A0B40"/>
    <w:pPr>
      <w:widowControl w:val="0"/>
      <w:suppressAutoHyphens/>
      <w:autoSpaceDE w:val="0"/>
    </w:pPr>
    <w:rPr>
      <w:rFonts w:ascii="Arial" w:eastAsia="Lucida Sans Unicode" w:hAnsi="Arial" w:cs="Mangal"/>
      <w:kern w:val="2"/>
      <w:szCs w:val="24"/>
      <w:lang w:eastAsia="hi-IN" w:bidi="hi-IN"/>
    </w:rPr>
  </w:style>
  <w:style w:type="paragraph" w:customStyle="1" w:styleId="ConsPlusCell">
    <w:name w:val="ConsPlusCell"/>
    <w:rsid w:val="00332C34"/>
    <w:pPr>
      <w:widowControl w:val="0"/>
      <w:autoSpaceDE w:val="0"/>
      <w:autoSpaceDN w:val="0"/>
      <w:adjustRightInd w:val="0"/>
    </w:pPr>
    <w:rPr>
      <w:rFonts w:ascii="Arial" w:hAnsi="Arial" w:cs="Arial"/>
    </w:rPr>
  </w:style>
  <w:style w:type="paragraph" w:customStyle="1" w:styleId="ad">
    <w:name w:val="Содержимое таблицы"/>
    <w:basedOn w:val="a0"/>
    <w:rsid w:val="0033622C"/>
    <w:pPr>
      <w:widowControl w:val="0"/>
      <w:suppressLineNumbers/>
      <w:suppressAutoHyphens/>
      <w:spacing w:line="100" w:lineRule="atLeast"/>
      <w:jc w:val="both"/>
    </w:pPr>
    <w:rPr>
      <w:rFonts w:ascii="Arial" w:eastAsia="Arial Unicode MS" w:hAnsi="Arial"/>
      <w:kern w:val="2"/>
      <w:sz w:val="20"/>
    </w:rPr>
  </w:style>
  <w:style w:type="paragraph" w:styleId="24">
    <w:name w:val="Body Text 2"/>
    <w:basedOn w:val="a0"/>
    <w:rsid w:val="00C80A63"/>
    <w:pPr>
      <w:spacing w:after="120" w:line="480" w:lineRule="auto"/>
    </w:pPr>
  </w:style>
  <w:style w:type="character" w:customStyle="1" w:styleId="ae">
    <w:name w:val="Верхний колонтитул Знак"/>
    <w:link w:val="af"/>
    <w:locked/>
    <w:rsid w:val="00C80A63"/>
    <w:rPr>
      <w:sz w:val="28"/>
      <w:szCs w:val="24"/>
      <w:lang w:val="ru-RU" w:eastAsia="ru-RU" w:bidi="ar-SA"/>
    </w:rPr>
  </w:style>
  <w:style w:type="paragraph" w:styleId="af">
    <w:name w:val="header"/>
    <w:basedOn w:val="a0"/>
    <w:link w:val="ae"/>
    <w:rsid w:val="00C80A63"/>
    <w:pPr>
      <w:widowControl w:val="0"/>
      <w:tabs>
        <w:tab w:val="center" w:pos="4153"/>
        <w:tab w:val="right" w:pos="8306"/>
      </w:tabs>
      <w:ind w:firstLine="709"/>
      <w:jc w:val="both"/>
    </w:pPr>
    <w:rPr>
      <w:sz w:val="28"/>
    </w:rPr>
  </w:style>
  <w:style w:type="paragraph" w:customStyle="1" w:styleId="WW-TableContents">
    <w:name w:val="WW-Table Contents"/>
    <w:basedOn w:val="a0"/>
    <w:rsid w:val="00C80A63"/>
    <w:pPr>
      <w:suppressAutoHyphens/>
    </w:pPr>
    <w:rPr>
      <w:lang w:eastAsia="ar-SA"/>
    </w:rPr>
  </w:style>
  <w:style w:type="paragraph" w:customStyle="1" w:styleId="ConsPlusNonformat">
    <w:name w:val="ConsPlusNonformat"/>
    <w:rsid w:val="00C80A63"/>
    <w:pPr>
      <w:widowControl w:val="0"/>
      <w:suppressAutoHyphens/>
    </w:pPr>
    <w:rPr>
      <w:rFonts w:ascii="Courier New" w:eastAsia="Courier New" w:hAnsi="Courier New" w:cs="Courier New"/>
    </w:rPr>
  </w:style>
  <w:style w:type="character" w:styleId="af0">
    <w:name w:val="Strong"/>
    <w:basedOn w:val="a1"/>
    <w:qFormat/>
    <w:rsid w:val="00333ED1"/>
    <w:rPr>
      <w:b/>
      <w:bCs/>
    </w:rPr>
  </w:style>
  <w:style w:type="character" w:styleId="af1">
    <w:name w:val="page number"/>
    <w:basedOn w:val="a1"/>
    <w:rsid w:val="009D0423"/>
  </w:style>
  <w:style w:type="paragraph" w:styleId="af2">
    <w:name w:val="footer"/>
    <w:basedOn w:val="a0"/>
    <w:rsid w:val="009D0423"/>
    <w:pPr>
      <w:tabs>
        <w:tab w:val="center" w:pos="4677"/>
        <w:tab w:val="right" w:pos="9355"/>
      </w:tabs>
    </w:pPr>
    <w:rPr>
      <w:sz w:val="20"/>
      <w:szCs w:val="20"/>
    </w:rPr>
  </w:style>
  <w:style w:type="paragraph" w:customStyle="1" w:styleId="af3">
    <w:name w:val="Знак Знак"/>
    <w:basedOn w:val="a0"/>
    <w:link w:val="af4"/>
    <w:rsid w:val="009D0423"/>
    <w:pPr>
      <w:spacing w:after="160" w:line="240" w:lineRule="exact"/>
    </w:pPr>
    <w:rPr>
      <w:rFonts w:ascii="Verdana" w:hAnsi="Verdana"/>
      <w:sz w:val="20"/>
      <w:szCs w:val="20"/>
      <w:lang w:val="en-US" w:eastAsia="en-US"/>
    </w:rPr>
  </w:style>
  <w:style w:type="character" w:customStyle="1" w:styleId="af4">
    <w:name w:val="Знак Знак Знак"/>
    <w:basedOn w:val="a1"/>
    <w:link w:val="af3"/>
    <w:rsid w:val="009D0423"/>
    <w:rPr>
      <w:rFonts w:ascii="Verdana" w:hAnsi="Verdana"/>
      <w:lang w:val="en-US" w:eastAsia="en-US" w:bidi="ar-SA"/>
    </w:rPr>
  </w:style>
  <w:style w:type="character" w:styleId="af5">
    <w:name w:val="Hyperlink"/>
    <w:basedOn w:val="a1"/>
    <w:rsid w:val="009D0423"/>
    <w:rPr>
      <w:color w:val="0000FF"/>
      <w:u w:val="single"/>
    </w:rPr>
  </w:style>
  <w:style w:type="paragraph" w:styleId="30">
    <w:name w:val="Body Text 3"/>
    <w:basedOn w:val="a0"/>
    <w:rsid w:val="009D0423"/>
    <w:rPr>
      <w:szCs w:val="20"/>
    </w:rPr>
  </w:style>
  <w:style w:type="paragraph" w:customStyle="1" w:styleId="ConsNormal">
    <w:name w:val="ConsNormal"/>
    <w:rsid w:val="009D0423"/>
    <w:pPr>
      <w:autoSpaceDE w:val="0"/>
      <w:autoSpaceDN w:val="0"/>
      <w:adjustRightInd w:val="0"/>
      <w:ind w:right="19772" w:firstLine="720"/>
    </w:pPr>
    <w:rPr>
      <w:rFonts w:ascii="Arial" w:hAnsi="Arial" w:cs="Arial"/>
    </w:rPr>
  </w:style>
  <w:style w:type="paragraph" w:customStyle="1" w:styleId="5">
    <w:name w:val="Знак Знак5 Знак"/>
    <w:basedOn w:val="a0"/>
    <w:rsid w:val="009D0423"/>
    <w:pPr>
      <w:tabs>
        <w:tab w:val="num" w:pos="360"/>
      </w:tabs>
      <w:spacing w:after="160" w:line="240" w:lineRule="exact"/>
    </w:pPr>
    <w:rPr>
      <w:rFonts w:ascii="Verdana" w:hAnsi="Verdana" w:cs="Verdana"/>
      <w:sz w:val="20"/>
      <w:szCs w:val="20"/>
      <w:lang w:val="en-US" w:eastAsia="en-US"/>
    </w:rPr>
  </w:style>
  <w:style w:type="paragraph" w:styleId="HTML">
    <w:name w:val="HTML Preformatted"/>
    <w:basedOn w:val="a0"/>
    <w:rsid w:val="009D04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6">
    <w:name w:val="No Spacing"/>
    <w:qFormat/>
    <w:rsid w:val="009D0423"/>
    <w:rPr>
      <w:rFonts w:ascii="Calibri" w:hAnsi="Calibri"/>
      <w:sz w:val="22"/>
      <w:szCs w:val="22"/>
    </w:rPr>
  </w:style>
  <w:style w:type="paragraph" w:customStyle="1" w:styleId="Default">
    <w:name w:val="Default"/>
    <w:rsid w:val="009D0423"/>
    <w:pPr>
      <w:suppressAutoHyphens/>
    </w:pPr>
    <w:rPr>
      <w:rFonts w:eastAsia="Arial Unicode MS" w:cs="Mangal"/>
      <w:color w:val="000000"/>
      <w:kern w:val="1"/>
      <w:sz w:val="24"/>
      <w:szCs w:val="24"/>
      <w:lang w:eastAsia="hi-IN" w:bidi="hi-IN"/>
    </w:rPr>
  </w:style>
  <w:style w:type="paragraph" w:customStyle="1" w:styleId="12">
    <w:name w:val="Абзац списка1"/>
    <w:basedOn w:val="a0"/>
    <w:rsid w:val="009D0423"/>
    <w:pPr>
      <w:widowControl w:val="0"/>
      <w:ind w:left="720"/>
      <w:contextualSpacing/>
    </w:pPr>
    <w:rPr>
      <w:rFonts w:eastAsia="Calibri"/>
      <w:sz w:val="20"/>
      <w:szCs w:val="20"/>
    </w:rPr>
  </w:style>
  <w:style w:type="character" w:customStyle="1" w:styleId="af7">
    <w:name w:val="Гипертекстовая ссылка"/>
    <w:basedOn w:val="a1"/>
    <w:rsid w:val="009D0423"/>
    <w:rPr>
      <w:color w:val="106BBE"/>
    </w:rPr>
  </w:style>
  <w:style w:type="character" w:styleId="af8">
    <w:name w:val="FollowedHyperlink"/>
    <w:basedOn w:val="a1"/>
    <w:rsid w:val="00D94604"/>
    <w:rPr>
      <w:color w:val="800080"/>
      <w:u w:val="single"/>
    </w:rPr>
  </w:style>
  <w:style w:type="paragraph" w:styleId="af9">
    <w:name w:val="annotation text"/>
    <w:basedOn w:val="a0"/>
    <w:link w:val="afa"/>
    <w:semiHidden/>
    <w:rsid w:val="00B226E5"/>
    <w:pPr>
      <w:spacing w:after="200"/>
    </w:pPr>
    <w:rPr>
      <w:rFonts w:ascii="Calibri" w:hAnsi="Calibri"/>
      <w:sz w:val="20"/>
      <w:szCs w:val="20"/>
      <w:lang w:eastAsia="en-US"/>
    </w:rPr>
  </w:style>
  <w:style w:type="character" w:customStyle="1" w:styleId="afa">
    <w:name w:val="Текст примечания Знак"/>
    <w:basedOn w:val="a1"/>
    <w:link w:val="af9"/>
    <w:semiHidden/>
    <w:locked/>
    <w:rsid w:val="00B226E5"/>
    <w:rPr>
      <w:rFonts w:ascii="Calibri" w:hAnsi="Calibri"/>
      <w:lang w:val="ru-RU" w:eastAsia="en-US" w:bidi="ar-SA"/>
    </w:rPr>
  </w:style>
  <w:style w:type="paragraph" w:styleId="afb">
    <w:name w:val="annotation subject"/>
    <w:basedOn w:val="af9"/>
    <w:next w:val="af9"/>
    <w:link w:val="afc"/>
    <w:semiHidden/>
    <w:rsid w:val="00B226E5"/>
    <w:rPr>
      <w:b/>
      <w:bCs/>
    </w:rPr>
  </w:style>
  <w:style w:type="character" w:customStyle="1" w:styleId="afc">
    <w:name w:val="Тема примечания Знак"/>
    <w:basedOn w:val="afa"/>
    <w:link w:val="afb"/>
    <w:semiHidden/>
    <w:locked/>
    <w:rsid w:val="00B226E5"/>
    <w:rPr>
      <w:rFonts w:ascii="Calibri" w:hAnsi="Calibri"/>
      <w:b/>
      <w:bCs/>
      <w:lang w:val="ru-RU" w:eastAsia="en-US" w:bidi="ar-SA"/>
    </w:rPr>
  </w:style>
  <w:style w:type="character" w:customStyle="1" w:styleId="blk">
    <w:name w:val="blk"/>
    <w:basedOn w:val="a1"/>
    <w:rsid w:val="00676FB7"/>
  </w:style>
</w:styles>
</file>

<file path=word/webSettings.xml><?xml version="1.0" encoding="utf-8"?>
<w:webSettings xmlns:r="http://schemas.openxmlformats.org/officeDocument/2006/relationships" xmlns:w="http://schemas.openxmlformats.org/wordprocessingml/2006/main">
  <w:divs>
    <w:div w:id="38743349">
      <w:bodyDiv w:val="1"/>
      <w:marLeft w:val="0"/>
      <w:marRight w:val="0"/>
      <w:marTop w:val="0"/>
      <w:marBottom w:val="0"/>
      <w:divBdr>
        <w:top w:val="none" w:sz="0" w:space="0" w:color="auto"/>
        <w:left w:val="none" w:sz="0" w:space="0" w:color="auto"/>
        <w:bottom w:val="none" w:sz="0" w:space="0" w:color="auto"/>
        <w:right w:val="none" w:sz="0" w:space="0" w:color="auto"/>
      </w:divBdr>
    </w:div>
    <w:div w:id="109009748">
      <w:bodyDiv w:val="1"/>
      <w:marLeft w:val="0"/>
      <w:marRight w:val="0"/>
      <w:marTop w:val="0"/>
      <w:marBottom w:val="0"/>
      <w:divBdr>
        <w:top w:val="none" w:sz="0" w:space="0" w:color="auto"/>
        <w:left w:val="none" w:sz="0" w:space="0" w:color="auto"/>
        <w:bottom w:val="none" w:sz="0" w:space="0" w:color="auto"/>
        <w:right w:val="none" w:sz="0" w:space="0" w:color="auto"/>
      </w:divBdr>
    </w:div>
    <w:div w:id="165945108">
      <w:bodyDiv w:val="1"/>
      <w:marLeft w:val="0"/>
      <w:marRight w:val="0"/>
      <w:marTop w:val="0"/>
      <w:marBottom w:val="0"/>
      <w:divBdr>
        <w:top w:val="none" w:sz="0" w:space="0" w:color="auto"/>
        <w:left w:val="none" w:sz="0" w:space="0" w:color="auto"/>
        <w:bottom w:val="none" w:sz="0" w:space="0" w:color="auto"/>
        <w:right w:val="none" w:sz="0" w:space="0" w:color="auto"/>
      </w:divBdr>
    </w:div>
    <w:div w:id="420030856">
      <w:bodyDiv w:val="1"/>
      <w:marLeft w:val="0"/>
      <w:marRight w:val="0"/>
      <w:marTop w:val="0"/>
      <w:marBottom w:val="0"/>
      <w:divBdr>
        <w:top w:val="none" w:sz="0" w:space="0" w:color="auto"/>
        <w:left w:val="none" w:sz="0" w:space="0" w:color="auto"/>
        <w:bottom w:val="none" w:sz="0" w:space="0" w:color="auto"/>
        <w:right w:val="none" w:sz="0" w:space="0" w:color="auto"/>
      </w:divBdr>
    </w:div>
    <w:div w:id="842935772">
      <w:bodyDiv w:val="1"/>
      <w:marLeft w:val="0"/>
      <w:marRight w:val="0"/>
      <w:marTop w:val="0"/>
      <w:marBottom w:val="0"/>
      <w:divBdr>
        <w:top w:val="none" w:sz="0" w:space="0" w:color="auto"/>
        <w:left w:val="none" w:sz="0" w:space="0" w:color="auto"/>
        <w:bottom w:val="none" w:sz="0" w:space="0" w:color="auto"/>
        <w:right w:val="none" w:sz="0" w:space="0" w:color="auto"/>
      </w:divBdr>
    </w:div>
    <w:div w:id="984043919">
      <w:bodyDiv w:val="1"/>
      <w:marLeft w:val="0"/>
      <w:marRight w:val="0"/>
      <w:marTop w:val="0"/>
      <w:marBottom w:val="0"/>
      <w:divBdr>
        <w:top w:val="none" w:sz="0" w:space="0" w:color="auto"/>
        <w:left w:val="none" w:sz="0" w:space="0" w:color="auto"/>
        <w:bottom w:val="none" w:sz="0" w:space="0" w:color="auto"/>
        <w:right w:val="none" w:sz="0" w:space="0" w:color="auto"/>
      </w:divBdr>
      <w:divsChild>
        <w:div w:id="1141386744">
          <w:marLeft w:val="0"/>
          <w:marRight w:val="0"/>
          <w:marTop w:val="120"/>
          <w:marBottom w:val="0"/>
          <w:divBdr>
            <w:top w:val="none" w:sz="0" w:space="0" w:color="auto"/>
            <w:left w:val="none" w:sz="0" w:space="0" w:color="auto"/>
            <w:bottom w:val="none" w:sz="0" w:space="0" w:color="auto"/>
            <w:right w:val="none" w:sz="0" w:space="0" w:color="auto"/>
          </w:divBdr>
        </w:div>
        <w:div w:id="108163639">
          <w:marLeft w:val="0"/>
          <w:marRight w:val="0"/>
          <w:marTop w:val="120"/>
          <w:marBottom w:val="0"/>
          <w:divBdr>
            <w:top w:val="none" w:sz="0" w:space="0" w:color="auto"/>
            <w:left w:val="none" w:sz="0" w:space="0" w:color="auto"/>
            <w:bottom w:val="none" w:sz="0" w:space="0" w:color="auto"/>
            <w:right w:val="none" w:sz="0" w:space="0" w:color="auto"/>
          </w:divBdr>
        </w:div>
        <w:div w:id="1181089867">
          <w:marLeft w:val="0"/>
          <w:marRight w:val="0"/>
          <w:marTop w:val="120"/>
          <w:marBottom w:val="0"/>
          <w:divBdr>
            <w:top w:val="none" w:sz="0" w:space="0" w:color="auto"/>
            <w:left w:val="none" w:sz="0" w:space="0" w:color="auto"/>
            <w:bottom w:val="none" w:sz="0" w:space="0" w:color="auto"/>
            <w:right w:val="none" w:sz="0" w:space="0" w:color="auto"/>
          </w:divBdr>
        </w:div>
      </w:divsChild>
    </w:div>
    <w:div w:id="1263997299">
      <w:bodyDiv w:val="1"/>
      <w:marLeft w:val="0"/>
      <w:marRight w:val="0"/>
      <w:marTop w:val="0"/>
      <w:marBottom w:val="0"/>
      <w:divBdr>
        <w:top w:val="none" w:sz="0" w:space="0" w:color="auto"/>
        <w:left w:val="none" w:sz="0" w:space="0" w:color="auto"/>
        <w:bottom w:val="none" w:sz="0" w:space="0" w:color="auto"/>
        <w:right w:val="none" w:sz="0" w:space="0" w:color="auto"/>
      </w:divBdr>
    </w:div>
    <w:div w:id="1626541916">
      <w:bodyDiv w:val="1"/>
      <w:marLeft w:val="0"/>
      <w:marRight w:val="0"/>
      <w:marTop w:val="0"/>
      <w:marBottom w:val="0"/>
      <w:divBdr>
        <w:top w:val="none" w:sz="0" w:space="0" w:color="auto"/>
        <w:left w:val="none" w:sz="0" w:space="0" w:color="auto"/>
        <w:bottom w:val="none" w:sz="0" w:space="0" w:color="auto"/>
        <w:right w:val="none" w:sz="0" w:space="0" w:color="auto"/>
      </w:divBdr>
    </w:div>
    <w:div w:id="1841656132">
      <w:bodyDiv w:val="1"/>
      <w:marLeft w:val="0"/>
      <w:marRight w:val="0"/>
      <w:marTop w:val="0"/>
      <w:marBottom w:val="0"/>
      <w:divBdr>
        <w:top w:val="none" w:sz="0" w:space="0" w:color="auto"/>
        <w:left w:val="none" w:sz="0" w:space="0" w:color="auto"/>
        <w:bottom w:val="none" w:sz="0" w:space="0" w:color="auto"/>
        <w:right w:val="none" w:sz="0" w:space="0" w:color="auto"/>
      </w:divBdr>
    </w:div>
    <w:div w:id="1920208641">
      <w:bodyDiv w:val="1"/>
      <w:marLeft w:val="0"/>
      <w:marRight w:val="0"/>
      <w:marTop w:val="0"/>
      <w:marBottom w:val="0"/>
      <w:divBdr>
        <w:top w:val="none" w:sz="0" w:space="0" w:color="auto"/>
        <w:left w:val="none" w:sz="0" w:space="0" w:color="auto"/>
        <w:bottom w:val="none" w:sz="0" w:space="0" w:color="auto"/>
        <w:right w:val="none" w:sz="0" w:space="0" w:color="auto"/>
      </w:divBdr>
    </w:div>
    <w:div w:id="2089232297">
      <w:bodyDiv w:val="1"/>
      <w:marLeft w:val="0"/>
      <w:marRight w:val="0"/>
      <w:marTop w:val="0"/>
      <w:marBottom w:val="0"/>
      <w:divBdr>
        <w:top w:val="none" w:sz="0" w:space="0" w:color="auto"/>
        <w:left w:val="none" w:sz="0" w:space="0" w:color="auto"/>
        <w:bottom w:val="none" w:sz="0" w:space="0" w:color="auto"/>
        <w:right w:val="none" w:sz="0" w:space="0" w:color="auto"/>
      </w:divBdr>
    </w:div>
    <w:div w:id="211498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3</Pages>
  <Words>1015</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Организация</Company>
  <LinksUpToDate>false</LinksUpToDate>
  <CharactersWithSpaces>6794</CharactersWithSpaces>
  <SharedDoc>false</SharedDoc>
  <HLinks>
    <vt:vector size="36" baseType="variant">
      <vt:variant>
        <vt:i4>4587550</vt:i4>
      </vt:variant>
      <vt:variant>
        <vt:i4>15</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Par151</vt:lpwstr>
      </vt:variant>
      <vt:variant>
        <vt:i4>4587550</vt:i4>
      </vt:variant>
      <vt:variant>
        <vt:i4>12</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Par151</vt:lpwstr>
      </vt:variant>
      <vt:variant>
        <vt:i4>4259867</vt:i4>
      </vt:variant>
      <vt:variant>
        <vt:i4>9</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Par205</vt:lpwstr>
      </vt:variant>
      <vt:variant>
        <vt:i4>4456466</vt:i4>
      </vt:variant>
      <vt:variant>
        <vt:i4>6</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Par193</vt:lpwstr>
      </vt:variant>
      <vt:variant>
        <vt:i4>4587550</vt:i4>
      </vt:variant>
      <vt:variant>
        <vt:i4>3</vt:i4>
      </vt:variant>
      <vt:variant>
        <vt:i4>0</vt:i4>
      </vt:variant>
      <vt:variant>
        <vt:i4>5</vt:i4>
      </vt:variant>
      <vt:variant>
        <vt:lpwstr>https://docviewer.yandex.ru/view/1130000004216593/?*=InzAietvpqZXXD0Z9o3KGuykfB97InVybCI6InlhLW1haWw6Ly8xNjQwOTk5MTE0MjIzMjY4NjEvMS4yIiwidGl0bGUiOiLQn9C%2B0YHRgtCw0L3QvtCy0LvQtdC90LjQtSDihJYyNyDQvtGCIDE4LjEyLjIwMTfQsy4uZG9jeCIsInVpZCI6IjExMzAwMDAwMDQyMTY1OTMiLCJ5dSI6IjE5ODMzNjgxNDE0Nzk3NjE1MzciLCJub2lmcmFtZSI6ZmFsc2UsInRzIjoxNTEzNjYwMTQ2ODQ3fQ%3D%3D</vt:lpwstr>
      </vt:variant>
      <vt:variant>
        <vt:lpwstr>Par151</vt:lpwstr>
      </vt:variant>
      <vt:variant>
        <vt:i4>7405582</vt:i4>
      </vt:variant>
      <vt:variant>
        <vt:i4>0</vt:i4>
      </vt:variant>
      <vt:variant>
        <vt:i4>0</vt:i4>
      </vt:variant>
      <vt:variant>
        <vt:i4>5</vt:i4>
      </vt:variant>
      <vt:variant>
        <vt:lpwstr>http://www.yandex.ru/clck/jsredir?bu=eo5s&amp;from=www.yandex.ru%3Bsearch%2F%3Bweb%3B%3B&amp;text=&amp;etext=1868.35A-P8AZTq2uQTrMHKgQRUyPJTeI04B-QI9cU8Mtts4YbBf0mD5UzT7kUq2UeHbSZwgqGl7ZAUXK_IAReaB0uA.3e810a7b3aaea527306602e860856d36149887c2&amp;uuid=&amp;state=WkI1WI4IbJHybCQJFouMIRyO-MjY1ZFmOgiDKiLDMqjy4FR-bJvNjTCdRbRjfRRW4c0HRgCuWNhbZ26kRsNZdfShFCi3Zk52DzkcmaGjulEIeo4lLf5tlsB4FnV6tTMlwJe1RC3q_y0,&amp;&amp;cst=AiuY0DBWFJ5Hyx_fyvalFI1Rig-KF8ZilZ3i6VWTV_nx0DZfXEPz_kL-xXas20bvKQH1lPZYdionfDZyB03_bH4PtTa0Qb7y1GwMb8Z0WxmL6C_asmpbXNYaUPiLi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321</dc:creator>
  <cp:keywords/>
  <dc:description/>
  <cp:lastModifiedBy>ТатьЯна</cp:lastModifiedBy>
  <cp:revision>16</cp:revision>
  <cp:lastPrinted>2020-07-21T11:15:00Z</cp:lastPrinted>
  <dcterms:created xsi:type="dcterms:W3CDTF">2018-12-25T09:02:00Z</dcterms:created>
  <dcterms:modified xsi:type="dcterms:W3CDTF">2022-03-24T09:09:00Z</dcterms:modified>
</cp:coreProperties>
</file>