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315"/>
        <w:tblW w:w="0" w:type="auto"/>
        <w:tblLook w:val="01E0" w:firstRow="1" w:lastRow="1" w:firstColumn="1" w:lastColumn="1" w:noHBand="0" w:noVBand="0"/>
      </w:tblPr>
      <w:tblGrid>
        <w:gridCol w:w="4908"/>
        <w:gridCol w:w="4422"/>
      </w:tblGrid>
      <w:tr w:rsidR="00DF5C65" w:rsidRPr="00E56ED0" w:rsidTr="004B6697">
        <w:tc>
          <w:tcPr>
            <w:tcW w:w="9330" w:type="dxa"/>
            <w:gridSpan w:val="2"/>
          </w:tcPr>
          <w:p w:rsidR="00DF5C65" w:rsidRPr="00E56ED0" w:rsidRDefault="00DF5C65" w:rsidP="004B6697">
            <w:pPr>
              <w:pStyle w:val="ConsPlusTitle"/>
              <w:widowControl/>
              <w:jc w:val="center"/>
              <w:rPr>
                <w:rFonts w:ascii="Arial" w:hAnsi="Arial" w:cs="Arial"/>
                <w:bCs w:val="0"/>
              </w:rPr>
            </w:pPr>
            <w:r w:rsidRPr="00E56ED0">
              <w:rPr>
                <w:rFonts w:ascii="Arial" w:hAnsi="Arial" w:cs="Arial"/>
                <w:bCs w:val="0"/>
              </w:rPr>
              <w:t>Тульская область</w:t>
            </w:r>
          </w:p>
        </w:tc>
      </w:tr>
      <w:tr w:rsidR="00DF5C65" w:rsidRPr="00E56ED0" w:rsidTr="004B6697">
        <w:tc>
          <w:tcPr>
            <w:tcW w:w="9330" w:type="dxa"/>
            <w:gridSpan w:val="2"/>
          </w:tcPr>
          <w:p w:rsidR="00DF5C65" w:rsidRPr="00E56ED0" w:rsidRDefault="00DF5C65" w:rsidP="004B6697">
            <w:pPr>
              <w:pStyle w:val="ConsPlusTitle"/>
              <w:widowControl/>
              <w:jc w:val="center"/>
              <w:rPr>
                <w:rFonts w:ascii="Arial" w:hAnsi="Arial" w:cs="Arial"/>
                <w:bCs w:val="0"/>
              </w:rPr>
            </w:pPr>
            <w:r w:rsidRPr="00E56ED0">
              <w:rPr>
                <w:rFonts w:ascii="Arial" w:hAnsi="Arial" w:cs="Arial"/>
                <w:bCs w:val="0"/>
              </w:rPr>
              <w:t>Муниципальное образование Бахметьевское Богородицкого района</w:t>
            </w:r>
          </w:p>
        </w:tc>
      </w:tr>
      <w:tr w:rsidR="00DF5C65" w:rsidRPr="00E56ED0" w:rsidTr="004B6697">
        <w:tc>
          <w:tcPr>
            <w:tcW w:w="9330" w:type="dxa"/>
            <w:gridSpan w:val="2"/>
          </w:tcPr>
          <w:p w:rsidR="00DF5C65" w:rsidRPr="00E56ED0" w:rsidRDefault="00DF5C65" w:rsidP="004B6697">
            <w:pPr>
              <w:pStyle w:val="ConsPlusTitle"/>
              <w:widowControl/>
              <w:jc w:val="center"/>
              <w:rPr>
                <w:rFonts w:ascii="Arial" w:hAnsi="Arial" w:cs="Arial"/>
                <w:bCs w:val="0"/>
              </w:rPr>
            </w:pPr>
            <w:r w:rsidRPr="00E56ED0">
              <w:rPr>
                <w:rFonts w:ascii="Arial" w:hAnsi="Arial" w:cs="Arial"/>
                <w:bCs w:val="0"/>
              </w:rPr>
              <w:t>Администрация</w:t>
            </w:r>
          </w:p>
          <w:p w:rsidR="00DF5C65" w:rsidRPr="00E56ED0" w:rsidRDefault="00DF5C65" w:rsidP="004B6697">
            <w:pPr>
              <w:pStyle w:val="ConsPlusTitle"/>
              <w:widowControl/>
              <w:jc w:val="center"/>
              <w:rPr>
                <w:rFonts w:ascii="Arial" w:hAnsi="Arial" w:cs="Arial"/>
                <w:bCs w:val="0"/>
              </w:rPr>
            </w:pPr>
          </w:p>
          <w:p w:rsidR="00DF5C65" w:rsidRPr="00E56ED0" w:rsidRDefault="00DF5C65" w:rsidP="004B6697">
            <w:pPr>
              <w:pStyle w:val="ConsPlusTitle"/>
              <w:widowControl/>
              <w:jc w:val="center"/>
              <w:rPr>
                <w:rFonts w:ascii="Arial" w:hAnsi="Arial" w:cs="Arial"/>
                <w:bCs w:val="0"/>
              </w:rPr>
            </w:pPr>
          </w:p>
        </w:tc>
      </w:tr>
      <w:tr w:rsidR="00DF5C65" w:rsidRPr="00E56ED0" w:rsidTr="004B6697">
        <w:tc>
          <w:tcPr>
            <w:tcW w:w="9330" w:type="dxa"/>
            <w:gridSpan w:val="2"/>
          </w:tcPr>
          <w:p w:rsidR="00DF5C65" w:rsidRPr="00E56ED0" w:rsidRDefault="00DF5C65" w:rsidP="004B6697">
            <w:pPr>
              <w:pStyle w:val="ConsPlusTitle"/>
              <w:widowControl/>
              <w:jc w:val="center"/>
              <w:rPr>
                <w:rFonts w:ascii="Arial" w:hAnsi="Arial" w:cs="Arial"/>
                <w:bCs w:val="0"/>
              </w:rPr>
            </w:pPr>
            <w:r w:rsidRPr="00E56ED0">
              <w:rPr>
                <w:rFonts w:ascii="Arial" w:hAnsi="Arial" w:cs="Arial"/>
                <w:bCs w:val="0"/>
              </w:rPr>
              <w:t>Постановление</w:t>
            </w:r>
          </w:p>
        </w:tc>
      </w:tr>
      <w:tr w:rsidR="00DF5C65" w:rsidRPr="00E56ED0" w:rsidTr="004B6697">
        <w:tc>
          <w:tcPr>
            <w:tcW w:w="9330" w:type="dxa"/>
            <w:gridSpan w:val="2"/>
          </w:tcPr>
          <w:p w:rsidR="00DF5C65" w:rsidRPr="00E56ED0" w:rsidRDefault="00DF5C65" w:rsidP="004B6697">
            <w:pPr>
              <w:pStyle w:val="ConsPlusTitle"/>
              <w:widowControl/>
              <w:jc w:val="center"/>
              <w:rPr>
                <w:rFonts w:ascii="Arial" w:hAnsi="Arial" w:cs="Arial"/>
                <w:bCs w:val="0"/>
              </w:rPr>
            </w:pPr>
          </w:p>
        </w:tc>
      </w:tr>
      <w:tr w:rsidR="00DF5C65" w:rsidRPr="00E56ED0" w:rsidTr="004B6697">
        <w:tc>
          <w:tcPr>
            <w:tcW w:w="4908" w:type="dxa"/>
          </w:tcPr>
          <w:p w:rsidR="00DF5C65" w:rsidRPr="00E56ED0" w:rsidRDefault="00DF5C65" w:rsidP="00DA7940">
            <w:pPr>
              <w:pStyle w:val="ConsPlusTitle"/>
              <w:widowControl/>
              <w:jc w:val="center"/>
              <w:rPr>
                <w:rFonts w:ascii="Arial" w:hAnsi="Arial" w:cs="Arial"/>
                <w:bCs w:val="0"/>
              </w:rPr>
            </w:pPr>
            <w:r w:rsidRPr="00E56ED0">
              <w:rPr>
                <w:rFonts w:ascii="Arial" w:hAnsi="Arial" w:cs="Arial"/>
                <w:bCs w:val="0"/>
              </w:rPr>
              <w:t xml:space="preserve">от </w:t>
            </w:r>
            <w:r w:rsidR="00DA7940">
              <w:rPr>
                <w:rFonts w:ascii="Arial" w:hAnsi="Arial" w:cs="Arial"/>
                <w:bCs w:val="0"/>
              </w:rPr>
              <w:t>28.12.2017</w:t>
            </w:r>
          </w:p>
        </w:tc>
        <w:tc>
          <w:tcPr>
            <w:tcW w:w="4422" w:type="dxa"/>
          </w:tcPr>
          <w:p w:rsidR="00DF5C65" w:rsidRPr="00E56ED0" w:rsidRDefault="00DF5C65" w:rsidP="004B6697">
            <w:pPr>
              <w:pStyle w:val="ConsPlusTitle"/>
              <w:widowControl/>
              <w:jc w:val="center"/>
              <w:rPr>
                <w:rFonts w:ascii="Arial" w:hAnsi="Arial" w:cs="Arial"/>
                <w:bCs w:val="0"/>
              </w:rPr>
            </w:pPr>
            <w:r w:rsidRPr="00E56ED0">
              <w:rPr>
                <w:rFonts w:ascii="Arial" w:hAnsi="Arial" w:cs="Arial"/>
                <w:bCs w:val="0"/>
              </w:rPr>
              <w:t>№</w:t>
            </w:r>
            <w:r>
              <w:rPr>
                <w:rFonts w:ascii="Arial" w:hAnsi="Arial" w:cs="Arial"/>
                <w:bCs w:val="0"/>
              </w:rPr>
              <w:t>66</w:t>
            </w:r>
          </w:p>
        </w:tc>
      </w:tr>
    </w:tbl>
    <w:p w:rsidR="00DF5C65" w:rsidRPr="00E56ED0" w:rsidRDefault="00DF5C65" w:rsidP="00E56ED0">
      <w:pPr>
        <w:pStyle w:val="ConsPlusTitle"/>
        <w:widowControl/>
        <w:jc w:val="center"/>
        <w:rPr>
          <w:rFonts w:ascii="Arial" w:hAnsi="Arial" w:cs="Arial"/>
          <w:sz w:val="32"/>
          <w:szCs w:val="32"/>
        </w:rPr>
      </w:pPr>
    </w:p>
    <w:p w:rsidR="00DF5C65" w:rsidRPr="00E56ED0" w:rsidRDefault="00DF5C65" w:rsidP="00E56ED0">
      <w:pPr>
        <w:pStyle w:val="ConsPlusTitle"/>
        <w:widowControl/>
        <w:jc w:val="center"/>
        <w:rPr>
          <w:rFonts w:ascii="Arial" w:hAnsi="Arial" w:cs="Arial"/>
          <w:sz w:val="32"/>
          <w:szCs w:val="32"/>
        </w:rPr>
      </w:pPr>
    </w:p>
    <w:p w:rsidR="00DF5C65" w:rsidRPr="00E56ED0" w:rsidRDefault="00DF5C65" w:rsidP="00E56ED0">
      <w:pPr>
        <w:pStyle w:val="ConsPlusTitle"/>
        <w:widowControl/>
        <w:jc w:val="center"/>
        <w:rPr>
          <w:rFonts w:ascii="Arial" w:hAnsi="Arial" w:cs="Arial"/>
          <w:sz w:val="32"/>
          <w:szCs w:val="32"/>
        </w:rPr>
      </w:pPr>
      <w:r w:rsidRPr="00E56ED0">
        <w:rPr>
          <w:rFonts w:ascii="Arial" w:hAnsi="Arial" w:cs="Arial"/>
          <w:sz w:val="32"/>
          <w:szCs w:val="32"/>
        </w:rPr>
        <w:t>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p>
    <w:p w:rsidR="00DF5C65" w:rsidRDefault="00DF5C65" w:rsidP="00E56ED0">
      <w:pPr>
        <w:pStyle w:val="ConsPlusTitle"/>
        <w:widowControl/>
        <w:jc w:val="center"/>
        <w:rPr>
          <w:rFonts w:ascii="Arial" w:hAnsi="Arial" w:cs="Arial"/>
          <w:sz w:val="32"/>
          <w:szCs w:val="32"/>
        </w:rPr>
      </w:pPr>
    </w:p>
    <w:p w:rsidR="00DF5C65" w:rsidRPr="00E56ED0" w:rsidRDefault="00DF5C65" w:rsidP="00E56ED0">
      <w:pPr>
        <w:pStyle w:val="ConsPlusTitle"/>
        <w:widowControl/>
        <w:jc w:val="center"/>
        <w:rPr>
          <w:rFonts w:ascii="Arial" w:hAnsi="Arial" w:cs="Arial"/>
          <w:sz w:val="32"/>
          <w:szCs w:val="32"/>
        </w:rPr>
      </w:pPr>
    </w:p>
    <w:p w:rsidR="00DF5C65" w:rsidRPr="00E56ED0" w:rsidRDefault="00DF5C65" w:rsidP="00E56ED0">
      <w:pPr>
        <w:pStyle w:val="ConsPlusNormal"/>
        <w:ind w:firstLine="709"/>
        <w:jc w:val="both"/>
        <w:rPr>
          <w:rFonts w:ascii="Arial" w:hAnsi="Arial" w:cs="Arial"/>
          <w:sz w:val="24"/>
          <w:szCs w:val="24"/>
        </w:rPr>
      </w:pPr>
      <w:r w:rsidRPr="00E56ED0">
        <w:rPr>
          <w:rFonts w:ascii="Arial" w:hAnsi="Arial" w:cs="Arial"/>
          <w:sz w:val="24"/>
          <w:szCs w:val="24"/>
        </w:rPr>
        <w:t xml:space="preserve">В соответствии с Федеральным </w:t>
      </w:r>
      <w:hyperlink r:id="rId5" w:history="1">
        <w:r w:rsidRPr="00E56ED0">
          <w:rPr>
            <w:rFonts w:ascii="Arial" w:hAnsi="Arial" w:cs="Arial"/>
            <w:color w:val="000000"/>
            <w:sz w:val="24"/>
            <w:szCs w:val="24"/>
          </w:rPr>
          <w:t>законом</w:t>
        </w:r>
      </w:hyperlink>
      <w:r w:rsidRPr="00E56ED0">
        <w:rPr>
          <w:rFonts w:ascii="Arial" w:hAnsi="Arial" w:cs="Arial"/>
          <w:sz w:val="24"/>
          <w:szCs w:val="24"/>
        </w:rPr>
        <w:t xml:space="preserve"> от 27.07.2010 N 210-ФЗ "Об организации предоставления государственных и муниципальных услуг", Федеральным </w:t>
      </w:r>
      <w:hyperlink r:id="rId6" w:history="1">
        <w:r w:rsidRPr="00E56ED0">
          <w:rPr>
            <w:rFonts w:ascii="Arial" w:hAnsi="Arial" w:cs="Arial"/>
            <w:color w:val="000000"/>
            <w:sz w:val="24"/>
            <w:szCs w:val="24"/>
          </w:rPr>
          <w:t>законом</w:t>
        </w:r>
      </w:hyperlink>
      <w:r w:rsidRPr="00E56ED0">
        <w:rPr>
          <w:rFonts w:ascii="Arial" w:hAnsi="Arial" w:cs="Arial"/>
          <w:color w:val="000000"/>
          <w:sz w:val="24"/>
          <w:szCs w:val="24"/>
        </w:rPr>
        <w:t xml:space="preserve"> от 06.10.2003 N 131-ФЗ "Об общих принципах организации местного самоуправления в Российской Федерации", на основании </w:t>
      </w:r>
      <w:r w:rsidRPr="00E56ED0">
        <w:rPr>
          <w:rFonts w:ascii="Arial" w:hAnsi="Arial" w:cs="Arial"/>
          <w:sz w:val="24"/>
          <w:szCs w:val="24"/>
        </w:rPr>
        <w:t xml:space="preserve">Устава муниципального образования </w:t>
      </w:r>
      <w:r>
        <w:rPr>
          <w:rFonts w:ascii="Arial" w:hAnsi="Arial" w:cs="Arial"/>
          <w:sz w:val="24"/>
          <w:szCs w:val="24"/>
        </w:rPr>
        <w:t>Бахметьевское</w:t>
      </w:r>
      <w:r w:rsidRPr="00E56ED0">
        <w:rPr>
          <w:rFonts w:ascii="Arial" w:hAnsi="Arial" w:cs="Arial"/>
          <w:sz w:val="24"/>
          <w:szCs w:val="24"/>
        </w:rPr>
        <w:t xml:space="preserve"> Богородицкого района, администрация муниципального образования </w:t>
      </w:r>
      <w:r>
        <w:rPr>
          <w:rFonts w:ascii="Arial" w:hAnsi="Arial" w:cs="Arial"/>
          <w:sz w:val="24"/>
          <w:szCs w:val="24"/>
        </w:rPr>
        <w:t>Бахметьевское</w:t>
      </w:r>
      <w:r w:rsidRPr="00E56ED0">
        <w:rPr>
          <w:rFonts w:ascii="Arial" w:hAnsi="Arial" w:cs="Arial"/>
          <w:sz w:val="24"/>
          <w:szCs w:val="24"/>
        </w:rPr>
        <w:t xml:space="preserve"> Богородицкого района ПОСТАНОВЛЯЕТ:</w:t>
      </w:r>
    </w:p>
    <w:p w:rsidR="00DF5C65" w:rsidRPr="00E56ED0" w:rsidRDefault="00DF5C65" w:rsidP="00E56ED0">
      <w:pPr>
        <w:pStyle w:val="ab"/>
        <w:numPr>
          <w:ilvl w:val="0"/>
          <w:numId w:val="2"/>
        </w:numPr>
        <w:ind w:left="0" w:firstLine="709"/>
        <w:jc w:val="both"/>
        <w:rPr>
          <w:rFonts w:ascii="Arial" w:hAnsi="Arial" w:cs="Arial"/>
        </w:rPr>
      </w:pPr>
      <w:r w:rsidRPr="00E56ED0">
        <w:rPr>
          <w:rFonts w:ascii="Arial" w:hAnsi="Arial" w:cs="Arial"/>
        </w:rPr>
        <w:t>Утвердить административный регламент по предоставлению муниципальной услуги «Предоставление порубочного билета и (или) разрешения на пересадку деревьев и кустарников» (приложение).</w:t>
      </w:r>
    </w:p>
    <w:p w:rsidR="00DF5C65" w:rsidRPr="00E56ED0" w:rsidRDefault="00DF5C65" w:rsidP="00E56ED0">
      <w:pPr>
        <w:pStyle w:val="ab"/>
        <w:numPr>
          <w:ilvl w:val="0"/>
          <w:numId w:val="2"/>
        </w:numPr>
        <w:ind w:left="0" w:firstLine="709"/>
        <w:jc w:val="both"/>
        <w:rPr>
          <w:rFonts w:ascii="Arial" w:hAnsi="Arial" w:cs="Arial"/>
        </w:rPr>
      </w:pPr>
      <w:r w:rsidRPr="00E56ED0">
        <w:rPr>
          <w:rFonts w:ascii="Arial" w:hAnsi="Arial" w:cs="Arial"/>
        </w:rPr>
        <w:t xml:space="preserve">Контроль за исполнением настоящего постановления оставляю за собой. </w:t>
      </w:r>
    </w:p>
    <w:p w:rsidR="00DF5C65" w:rsidRPr="00E56ED0" w:rsidRDefault="00DF5C65" w:rsidP="00E56ED0">
      <w:pPr>
        <w:pStyle w:val="ab"/>
        <w:numPr>
          <w:ilvl w:val="0"/>
          <w:numId w:val="2"/>
        </w:numPr>
        <w:ind w:left="0" w:firstLine="709"/>
        <w:jc w:val="both"/>
        <w:rPr>
          <w:rFonts w:ascii="Arial" w:hAnsi="Arial" w:cs="Arial"/>
        </w:rPr>
      </w:pPr>
      <w:r w:rsidRPr="00E56ED0">
        <w:rPr>
          <w:rFonts w:ascii="Arial" w:hAnsi="Arial" w:cs="Arial"/>
        </w:rPr>
        <w:t>Постановление вступает в силу со дня обнародования.</w:t>
      </w:r>
    </w:p>
    <w:p w:rsidR="00DF5C65" w:rsidRPr="00E56ED0" w:rsidRDefault="00DF5C65" w:rsidP="00E56ED0">
      <w:pPr>
        <w:shd w:val="clear" w:color="auto" w:fill="FFFFFF"/>
        <w:autoSpaceDE w:val="0"/>
        <w:autoSpaceDN w:val="0"/>
        <w:adjustRightInd w:val="0"/>
        <w:spacing w:after="0" w:line="240" w:lineRule="auto"/>
        <w:ind w:firstLine="709"/>
        <w:jc w:val="both"/>
        <w:rPr>
          <w:rFonts w:ascii="Arial" w:hAnsi="Arial" w:cs="Arial"/>
          <w:sz w:val="24"/>
          <w:szCs w:val="24"/>
          <w:lang w:eastAsia="ru-RU"/>
        </w:rPr>
      </w:pPr>
    </w:p>
    <w:p w:rsidR="00DF5C65" w:rsidRPr="00E56ED0" w:rsidRDefault="00DF5C65" w:rsidP="00E56ED0">
      <w:pPr>
        <w:spacing w:after="0" w:line="240" w:lineRule="auto"/>
        <w:ind w:firstLine="709"/>
        <w:jc w:val="both"/>
        <w:rPr>
          <w:rFonts w:ascii="Arial" w:hAnsi="Arial" w:cs="Arial"/>
          <w:sz w:val="24"/>
          <w:szCs w:val="24"/>
          <w:lang w:eastAsia="ru-RU"/>
        </w:rPr>
      </w:pPr>
    </w:p>
    <w:tbl>
      <w:tblPr>
        <w:tblW w:w="9300" w:type="dxa"/>
        <w:tblInd w:w="108" w:type="dxa"/>
        <w:tblLook w:val="00A0" w:firstRow="1" w:lastRow="0" w:firstColumn="1" w:lastColumn="0" w:noHBand="0" w:noVBand="0"/>
      </w:tblPr>
      <w:tblGrid>
        <w:gridCol w:w="5400"/>
        <w:gridCol w:w="3900"/>
      </w:tblGrid>
      <w:tr w:rsidR="00DF5C65" w:rsidRPr="00E56ED0" w:rsidTr="005F29B4">
        <w:tc>
          <w:tcPr>
            <w:tcW w:w="5400" w:type="dxa"/>
            <w:vAlign w:val="center"/>
          </w:tcPr>
          <w:p w:rsidR="00DF5C65" w:rsidRPr="00E56ED0" w:rsidRDefault="00DF5C65" w:rsidP="000B1701">
            <w:pPr>
              <w:spacing w:after="0" w:line="240" w:lineRule="auto"/>
              <w:rPr>
                <w:rFonts w:ascii="Arial" w:hAnsi="Arial" w:cs="Arial"/>
                <w:sz w:val="24"/>
                <w:szCs w:val="24"/>
                <w:lang w:eastAsia="ru-RU"/>
              </w:rPr>
            </w:pPr>
            <w:r w:rsidRPr="00E56ED0">
              <w:rPr>
                <w:rFonts w:ascii="Arial" w:hAnsi="Arial" w:cs="Arial"/>
                <w:sz w:val="24"/>
                <w:szCs w:val="24"/>
                <w:lang w:eastAsia="ru-RU"/>
              </w:rPr>
              <w:t>Глава администрации</w:t>
            </w:r>
          </w:p>
          <w:p w:rsidR="00DF5C65" w:rsidRPr="00E56ED0" w:rsidRDefault="00DF5C65" w:rsidP="000B1701">
            <w:pPr>
              <w:spacing w:after="0" w:line="240" w:lineRule="auto"/>
              <w:rPr>
                <w:rFonts w:ascii="Arial" w:hAnsi="Arial" w:cs="Arial"/>
                <w:sz w:val="24"/>
                <w:szCs w:val="24"/>
                <w:lang w:eastAsia="ru-RU"/>
              </w:rPr>
            </w:pPr>
            <w:r w:rsidRPr="00E56ED0">
              <w:rPr>
                <w:rFonts w:ascii="Arial" w:hAnsi="Arial" w:cs="Arial"/>
                <w:sz w:val="24"/>
                <w:szCs w:val="24"/>
                <w:lang w:eastAsia="ru-RU"/>
              </w:rPr>
              <w:t>муниципального образования</w:t>
            </w:r>
          </w:p>
          <w:p w:rsidR="00DF5C65" w:rsidRPr="00E56ED0" w:rsidRDefault="00DF5C65" w:rsidP="000B1701">
            <w:pPr>
              <w:spacing w:after="0" w:line="240" w:lineRule="auto"/>
              <w:rPr>
                <w:rFonts w:ascii="Arial" w:hAnsi="Arial" w:cs="Arial"/>
                <w:sz w:val="24"/>
                <w:szCs w:val="24"/>
                <w:lang w:eastAsia="ru-RU"/>
              </w:rPr>
            </w:pPr>
            <w:r w:rsidRPr="00E56ED0">
              <w:rPr>
                <w:rFonts w:ascii="Arial" w:hAnsi="Arial" w:cs="Arial"/>
                <w:sz w:val="24"/>
                <w:szCs w:val="24"/>
                <w:lang w:eastAsia="ru-RU"/>
              </w:rPr>
              <w:t>Бахметьевское Богородицкого района</w:t>
            </w:r>
          </w:p>
        </w:tc>
        <w:tc>
          <w:tcPr>
            <w:tcW w:w="3900" w:type="dxa"/>
            <w:vAlign w:val="bottom"/>
          </w:tcPr>
          <w:p w:rsidR="00DF5C65" w:rsidRPr="00E56ED0" w:rsidRDefault="00DF5C65" w:rsidP="00E56ED0">
            <w:pPr>
              <w:spacing w:after="0" w:line="240" w:lineRule="auto"/>
              <w:ind w:firstLine="709"/>
              <w:jc w:val="right"/>
              <w:rPr>
                <w:rFonts w:ascii="Arial" w:hAnsi="Arial" w:cs="Arial"/>
                <w:sz w:val="24"/>
                <w:szCs w:val="24"/>
                <w:lang w:eastAsia="ru-RU"/>
              </w:rPr>
            </w:pPr>
            <w:r w:rsidRPr="00E56ED0">
              <w:rPr>
                <w:rFonts w:ascii="Arial" w:hAnsi="Arial" w:cs="Arial"/>
                <w:sz w:val="24"/>
                <w:szCs w:val="24"/>
                <w:lang w:eastAsia="ru-RU"/>
              </w:rPr>
              <w:t xml:space="preserve">С.А. </w:t>
            </w:r>
            <w:proofErr w:type="spellStart"/>
            <w:r w:rsidRPr="00E56ED0">
              <w:rPr>
                <w:rFonts w:ascii="Arial" w:hAnsi="Arial" w:cs="Arial"/>
                <w:sz w:val="24"/>
                <w:szCs w:val="24"/>
                <w:lang w:eastAsia="ru-RU"/>
              </w:rPr>
              <w:t>Тулаева</w:t>
            </w:r>
            <w:proofErr w:type="spellEnd"/>
          </w:p>
        </w:tc>
      </w:tr>
    </w:tbl>
    <w:tbl>
      <w:tblPr>
        <w:tblStyle w:val="ac"/>
        <w:tblpPr w:leftFromText="180" w:rightFromText="180" w:vertAnchor="text" w:horzAnchor="margin" w:tblpY="9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70"/>
      </w:tblGrid>
      <w:tr w:rsidR="000B1701" w:rsidTr="000B1701">
        <w:tc>
          <w:tcPr>
            <w:tcW w:w="4785" w:type="dxa"/>
          </w:tcPr>
          <w:p w:rsidR="000B1701" w:rsidRDefault="000B1701" w:rsidP="000B1701">
            <w:pPr>
              <w:spacing w:after="0" w:line="240" w:lineRule="auto"/>
              <w:rPr>
                <w:rFonts w:ascii="Arial" w:hAnsi="Arial" w:cs="Arial"/>
                <w:sz w:val="24"/>
                <w:szCs w:val="24"/>
              </w:rPr>
            </w:pPr>
            <w:r>
              <w:rPr>
                <w:rFonts w:ascii="Arial" w:hAnsi="Arial" w:cs="Arial"/>
                <w:sz w:val="24"/>
                <w:szCs w:val="24"/>
              </w:rPr>
              <w:t>Верно</w:t>
            </w:r>
          </w:p>
        </w:tc>
        <w:tc>
          <w:tcPr>
            <w:tcW w:w="4785" w:type="dxa"/>
          </w:tcPr>
          <w:p w:rsidR="000B1701" w:rsidRDefault="000B1701" w:rsidP="000B1701">
            <w:pPr>
              <w:spacing w:after="0" w:line="240" w:lineRule="auto"/>
              <w:jc w:val="right"/>
              <w:rPr>
                <w:rFonts w:ascii="Arial" w:hAnsi="Arial" w:cs="Arial"/>
                <w:sz w:val="24"/>
                <w:szCs w:val="24"/>
              </w:rPr>
            </w:pPr>
          </w:p>
        </w:tc>
      </w:tr>
      <w:tr w:rsidR="000B1701" w:rsidTr="000B1701">
        <w:tc>
          <w:tcPr>
            <w:tcW w:w="4785" w:type="dxa"/>
          </w:tcPr>
          <w:p w:rsidR="000B1701" w:rsidRDefault="000B1701" w:rsidP="000B1701">
            <w:pPr>
              <w:spacing w:after="0" w:line="240" w:lineRule="auto"/>
              <w:rPr>
                <w:rFonts w:ascii="Arial" w:hAnsi="Arial" w:cs="Arial"/>
                <w:sz w:val="24"/>
                <w:szCs w:val="24"/>
              </w:rPr>
            </w:pPr>
            <w:r>
              <w:rPr>
                <w:rFonts w:ascii="Arial" w:hAnsi="Arial" w:cs="Arial"/>
                <w:sz w:val="24"/>
                <w:szCs w:val="24"/>
              </w:rPr>
              <w:t>Главный специалист по работе с населением, кадровой работе</w:t>
            </w:r>
          </w:p>
        </w:tc>
        <w:tc>
          <w:tcPr>
            <w:tcW w:w="4785" w:type="dxa"/>
          </w:tcPr>
          <w:p w:rsidR="000B1701" w:rsidRDefault="000B1701" w:rsidP="000B1701">
            <w:pPr>
              <w:spacing w:after="0" w:line="240" w:lineRule="auto"/>
              <w:jc w:val="right"/>
              <w:rPr>
                <w:rFonts w:ascii="Arial" w:hAnsi="Arial" w:cs="Arial"/>
                <w:sz w:val="24"/>
                <w:szCs w:val="24"/>
              </w:rPr>
            </w:pPr>
          </w:p>
          <w:p w:rsidR="000B1701" w:rsidRDefault="000B1701" w:rsidP="000B1701">
            <w:pPr>
              <w:spacing w:after="0" w:line="240" w:lineRule="auto"/>
              <w:jc w:val="right"/>
              <w:rPr>
                <w:rFonts w:ascii="Arial" w:hAnsi="Arial" w:cs="Arial"/>
                <w:sz w:val="24"/>
                <w:szCs w:val="24"/>
              </w:rPr>
            </w:pPr>
            <w:r>
              <w:rPr>
                <w:rFonts w:ascii="Arial" w:hAnsi="Arial" w:cs="Arial"/>
                <w:sz w:val="24"/>
                <w:szCs w:val="24"/>
              </w:rPr>
              <w:t xml:space="preserve">Е.В. </w:t>
            </w:r>
            <w:proofErr w:type="spellStart"/>
            <w:r>
              <w:rPr>
                <w:rFonts w:ascii="Arial" w:hAnsi="Arial" w:cs="Arial"/>
                <w:sz w:val="24"/>
                <w:szCs w:val="24"/>
              </w:rPr>
              <w:t>Свирина</w:t>
            </w:r>
            <w:proofErr w:type="spellEnd"/>
          </w:p>
        </w:tc>
      </w:tr>
    </w:tbl>
    <w:p w:rsidR="00DF5C65" w:rsidRDefault="00DF5C65" w:rsidP="00E56ED0">
      <w:pPr>
        <w:spacing w:after="0" w:line="240" w:lineRule="auto"/>
        <w:jc w:val="right"/>
        <w:rPr>
          <w:rFonts w:ascii="Arial" w:hAnsi="Arial" w:cs="Arial"/>
          <w:sz w:val="24"/>
          <w:szCs w:val="24"/>
          <w:lang w:eastAsia="ru-RU"/>
        </w:rPr>
        <w:sectPr w:rsidR="00DF5C65" w:rsidSect="00DD51E4">
          <w:pgSz w:w="11906" w:h="16838"/>
          <w:pgMar w:top="1134" w:right="850" w:bottom="1134" w:left="1701" w:header="708" w:footer="708" w:gutter="0"/>
          <w:cols w:space="708"/>
          <w:docGrid w:linePitch="360"/>
        </w:sectPr>
      </w:pPr>
    </w:p>
    <w:p w:rsidR="00DF5C65" w:rsidRDefault="00DF5C65" w:rsidP="00E56ED0">
      <w:pPr>
        <w:spacing w:after="0" w:line="240" w:lineRule="auto"/>
        <w:jc w:val="right"/>
        <w:rPr>
          <w:rFonts w:ascii="Arial" w:hAnsi="Arial" w:cs="Arial"/>
          <w:sz w:val="24"/>
          <w:szCs w:val="24"/>
        </w:rPr>
      </w:pPr>
      <w:r w:rsidRPr="00845DA7">
        <w:rPr>
          <w:rFonts w:ascii="Arial" w:hAnsi="Arial" w:cs="Arial"/>
          <w:sz w:val="24"/>
          <w:szCs w:val="24"/>
        </w:rPr>
        <w:lastRenderedPageBreak/>
        <w:t>Приложение</w:t>
      </w:r>
    </w:p>
    <w:p w:rsidR="000B1701" w:rsidRPr="00845DA7" w:rsidRDefault="000B1701" w:rsidP="000B1701">
      <w:pPr>
        <w:spacing w:after="0" w:line="240" w:lineRule="auto"/>
        <w:jc w:val="right"/>
        <w:rPr>
          <w:rFonts w:ascii="Arial" w:hAnsi="Arial" w:cs="Arial"/>
          <w:sz w:val="24"/>
          <w:szCs w:val="24"/>
        </w:rPr>
      </w:pPr>
      <w:r w:rsidRPr="00845DA7">
        <w:rPr>
          <w:rFonts w:ascii="Arial" w:hAnsi="Arial" w:cs="Arial"/>
          <w:sz w:val="24"/>
          <w:szCs w:val="24"/>
        </w:rPr>
        <w:t>к постановлению администрации</w:t>
      </w:r>
    </w:p>
    <w:p w:rsidR="00DF5C65" w:rsidRPr="00845DA7" w:rsidRDefault="000B1701" w:rsidP="00C16950">
      <w:pPr>
        <w:spacing w:after="0" w:line="240" w:lineRule="auto"/>
        <w:ind w:left="4536"/>
        <w:jc w:val="right"/>
        <w:rPr>
          <w:rFonts w:ascii="Arial" w:hAnsi="Arial" w:cs="Arial"/>
          <w:sz w:val="24"/>
          <w:szCs w:val="24"/>
        </w:rPr>
      </w:pPr>
      <w:r>
        <w:rPr>
          <w:rFonts w:ascii="Arial" w:hAnsi="Arial" w:cs="Arial"/>
          <w:sz w:val="24"/>
          <w:szCs w:val="24"/>
        </w:rPr>
        <w:t>муниципального образования</w:t>
      </w:r>
    </w:p>
    <w:p w:rsidR="00DF5C65" w:rsidRPr="00845DA7" w:rsidRDefault="00DF5C65" w:rsidP="00C16950">
      <w:pPr>
        <w:spacing w:after="0" w:line="240" w:lineRule="auto"/>
        <w:ind w:left="4536"/>
        <w:jc w:val="right"/>
        <w:rPr>
          <w:rFonts w:ascii="Arial" w:hAnsi="Arial" w:cs="Arial"/>
          <w:sz w:val="24"/>
          <w:szCs w:val="24"/>
        </w:rPr>
      </w:pPr>
      <w:r w:rsidRPr="00845DA7">
        <w:rPr>
          <w:rFonts w:ascii="Arial" w:hAnsi="Arial" w:cs="Arial"/>
          <w:sz w:val="24"/>
          <w:szCs w:val="24"/>
        </w:rPr>
        <w:t>Бахметьевское Богородицкого района</w:t>
      </w:r>
    </w:p>
    <w:p w:rsidR="00DF5C65" w:rsidRPr="00845DA7" w:rsidRDefault="00DF5C65" w:rsidP="00C16950">
      <w:pPr>
        <w:spacing w:after="0" w:line="240" w:lineRule="auto"/>
        <w:ind w:left="4536"/>
        <w:jc w:val="right"/>
        <w:rPr>
          <w:rFonts w:ascii="Arial" w:hAnsi="Arial" w:cs="Arial"/>
          <w:sz w:val="24"/>
          <w:szCs w:val="24"/>
        </w:rPr>
      </w:pPr>
      <w:r w:rsidRPr="00845DA7">
        <w:rPr>
          <w:rFonts w:ascii="Arial" w:hAnsi="Arial" w:cs="Arial"/>
          <w:sz w:val="24"/>
          <w:szCs w:val="24"/>
        </w:rPr>
        <w:t xml:space="preserve">от </w:t>
      </w:r>
      <w:r>
        <w:rPr>
          <w:rFonts w:ascii="Arial" w:hAnsi="Arial" w:cs="Arial"/>
          <w:sz w:val="24"/>
          <w:szCs w:val="24"/>
        </w:rPr>
        <w:t>28.12.2017</w:t>
      </w:r>
      <w:r w:rsidRPr="00845DA7">
        <w:rPr>
          <w:rFonts w:ascii="Arial" w:hAnsi="Arial" w:cs="Arial"/>
          <w:sz w:val="24"/>
          <w:szCs w:val="24"/>
        </w:rPr>
        <w:t xml:space="preserve"> №</w:t>
      </w:r>
      <w:r>
        <w:rPr>
          <w:rFonts w:ascii="Arial" w:hAnsi="Arial" w:cs="Arial"/>
          <w:sz w:val="24"/>
          <w:szCs w:val="24"/>
        </w:rPr>
        <w:t>66</w:t>
      </w:r>
    </w:p>
    <w:p w:rsidR="00DF5C65" w:rsidRPr="00845DA7" w:rsidRDefault="00DF5C65" w:rsidP="00C72E1C">
      <w:pPr>
        <w:pStyle w:val="ConsPlusNormal"/>
        <w:jc w:val="center"/>
        <w:rPr>
          <w:rFonts w:ascii="Arial" w:hAnsi="Arial" w:cs="Arial"/>
          <w:b/>
          <w:sz w:val="24"/>
          <w:szCs w:val="24"/>
        </w:rPr>
      </w:pPr>
    </w:p>
    <w:p w:rsidR="00DF5C65" w:rsidRPr="00845DA7" w:rsidRDefault="00DF5C65">
      <w:pPr>
        <w:pStyle w:val="ConsPlusNormal"/>
        <w:jc w:val="center"/>
        <w:rPr>
          <w:rFonts w:ascii="Arial" w:hAnsi="Arial" w:cs="Arial"/>
          <w:b/>
          <w:sz w:val="24"/>
          <w:szCs w:val="24"/>
        </w:rPr>
      </w:pPr>
      <w:r w:rsidRPr="00845DA7">
        <w:rPr>
          <w:rFonts w:ascii="Arial" w:hAnsi="Arial" w:cs="Arial"/>
          <w:b/>
          <w:sz w:val="24"/>
          <w:szCs w:val="24"/>
        </w:rPr>
        <w:t>Административный регламент</w:t>
      </w:r>
      <w:r w:rsidR="000B1701">
        <w:rPr>
          <w:rFonts w:ascii="Arial" w:hAnsi="Arial" w:cs="Arial"/>
          <w:b/>
          <w:sz w:val="24"/>
          <w:szCs w:val="24"/>
        </w:rPr>
        <w:t xml:space="preserve"> </w:t>
      </w:r>
      <w:r w:rsidRPr="00845DA7">
        <w:rPr>
          <w:rFonts w:ascii="Arial" w:hAnsi="Arial" w:cs="Arial"/>
          <w:b/>
          <w:sz w:val="24"/>
          <w:szCs w:val="24"/>
        </w:rPr>
        <w:t>предоставления муниципальной услуги</w:t>
      </w:r>
      <w:r w:rsidR="000B1701">
        <w:rPr>
          <w:rFonts w:ascii="Arial" w:hAnsi="Arial" w:cs="Arial"/>
          <w:b/>
          <w:sz w:val="24"/>
          <w:szCs w:val="24"/>
        </w:rPr>
        <w:t xml:space="preserve"> </w:t>
      </w:r>
      <w:r w:rsidRPr="00845DA7">
        <w:rPr>
          <w:rFonts w:ascii="Arial" w:hAnsi="Arial" w:cs="Arial"/>
          <w:b/>
          <w:sz w:val="24"/>
          <w:szCs w:val="24"/>
        </w:rPr>
        <w:t>«Предоставление порубочного билета и</w:t>
      </w:r>
      <w:r w:rsidR="000B1701">
        <w:rPr>
          <w:rFonts w:ascii="Arial" w:hAnsi="Arial" w:cs="Arial"/>
          <w:b/>
          <w:sz w:val="24"/>
          <w:szCs w:val="24"/>
        </w:rPr>
        <w:t xml:space="preserve"> </w:t>
      </w:r>
      <w:r w:rsidRPr="00845DA7">
        <w:rPr>
          <w:rFonts w:ascii="Arial" w:hAnsi="Arial" w:cs="Arial"/>
          <w:b/>
          <w:sz w:val="24"/>
          <w:szCs w:val="24"/>
        </w:rPr>
        <w:t>(или) разрешения на пересадку деревьев и кустарников»</w:t>
      </w:r>
    </w:p>
    <w:p w:rsidR="00DF5C65" w:rsidRPr="00845DA7" w:rsidRDefault="00DF5C65">
      <w:pPr>
        <w:pStyle w:val="ConsPlusNormal"/>
        <w:jc w:val="center"/>
        <w:rPr>
          <w:rFonts w:ascii="Arial" w:hAnsi="Arial" w:cs="Arial"/>
          <w:sz w:val="24"/>
          <w:szCs w:val="24"/>
        </w:rPr>
      </w:pPr>
    </w:p>
    <w:p w:rsidR="00DF5C65" w:rsidRPr="00845DA7" w:rsidRDefault="00DF5C65">
      <w:pPr>
        <w:pStyle w:val="ConsPlusNormal"/>
        <w:jc w:val="center"/>
        <w:outlineLvl w:val="1"/>
        <w:rPr>
          <w:rFonts w:ascii="Arial" w:hAnsi="Arial" w:cs="Arial"/>
          <w:b/>
          <w:sz w:val="24"/>
          <w:szCs w:val="24"/>
        </w:rPr>
      </w:pPr>
      <w:r w:rsidRPr="00845DA7">
        <w:rPr>
          <w:rFonts w:ascii="Arial" w:hAnsi="Arial" w:cs="Arial"/>
          <w:b/>
          <w:sz w:val="24"/>
          <w:szCs w:val="24"/>
        </w:rPr>
        <w:t>I. Общие положения</w:t>
      </w:r>
    </w:p>
    <w:p w:rsidR="00DF5C65" w:rsidRPr="00845DA7" w:rsidRDefault="00DF5C65">
      <w:pPr>
        <w:pStyle w:val="ConsPlusNormal"/>
        <w:jc w:val="both"/>
        <w:rPr>
          <w:rFonts w:ascii="Arial" w:hAnsi="Arial" w:cs="Arial"/>
          <w:sz w:val="24"/>
          <w:szCs w:val="24"/>
        </w:rPr>
      </w:pPr>
    </w:p>
    <w:p w:rsidR="00DF5C65" w:rsidRPr="00845DA7" w:rsidRDefault="00DF5C65">
      <w:pPr>
        <w:pStyle w:val="ConsPlusNormal"/>
        <w:jc w:val="center"/>
        <w:outlineLvl w:val="2"/>
        <w:rPr>
          <w:rFonts w:ascii="Arial" w:hAnsi="Arial" w:cs="Arial"/>
          <w:b/>
          <w:sz w:val="24"/>
          <w:szCs w:val="24"/>
        </w:rPr>
      </w:pPr>
      <w:r w:rsidRPr="00845DA7">
        <w:rPr>
          <w:rFonts w:ascii="Arial" w:hAnsi="Arial" w:cs="Arial"/>
          <w:b/>
          <w:sz w:val="24"/>
          <w:szCs w:val="24"/>
        </w:rPr>
        <w:t>Предмет регулирования Административного регламента</w:t>
      </w:r>
    </w:p>
    <w:p w:rsidR="00DF5C65" w:rsidRPr="00845DA7" w:rsidRDefault="00DF5C65">
      <w:pPr>
        <w:pStyle w:val="ConsPlusNormal"/>
        <w:jc w:val="both"/>
        <w:rPr>
          <w:rFonts w:ascii="Arial" w:hAnsi="Arial" w:cs="Arial"/>
          <w:sz w:val="24"/>
          <w:szCs w:val="24"/>
        </w:rPr>
      </w:pPr>
    </w:p>
    <w:p w:rsidR="00DF5C65" w:rsidRPr="00845DA7" w:rsidRDefault="00DF5C65" w:rsidP="00C16950">
      <w:pPr>
        <w:pStyle w:val="ConsPlusNormal"/>
        <w:ind w:firstLine="709"/>
        <w:jc w:val="both"/>
        <w:rPr>
          <w:rFonts w:ascii="Arial" w:hAnsi="Arial" w:cs="Arial"/>
          <w:sz w:val="24"/>
          <w:szCs w:val="24"/>
        </w:rPr>
      </w:pPr>
      <w:r w:rsidRPr="00845DA7">
        <w:rPr>
          <w:rFonts w:ascii="Arial" w:hAnsi="Arial" w:cs="Arial"/>
          <w:sz w:val="24"/>
          <w:szCs w:val="24"/>
        </w:rPr>
        <w:t>1. Административный регламент предоставления муниципальной услуги по предоставлению порубочного билета и (или) разрешения на пересадку деревьев и кустарников на территории муниципального образования Бахметьевское Богородицкого района (далее – Административный регламент, муниципальная услуга)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при предоставлении муниципальной услуги.</w:t>
      </w:r>
    </w:p>
    <w:p w:rsidR="00DF5C65" w:rsidRPr="00845DA7" w:rsidRDefault="00DF5C65" w:rsidP="00C16950">
      <w:pPr>
        <w:pStyle w:val="ConsPlusNormal"/>
        <w:ind w:firstLine="709"/>
        <w:jc w:val="both"/>
        <w:rPr>
          <w:rFonts w:ascii="Arial" w:hAnsi="Arial" w:cs="Arial"/>
          <w:sz w:val="24"/>
          <w:szCs w:val="24"/>
        </w:rPr>
      </w:pPr>
    </w:p>
    <w:p w:rsidR="00DF5C65" w:rsidRPr="00845DA7" w:rsidRDefault="00DF5C65">
      <w:pPr>
        <w:pStyle w:val="ConsPlusNormal"/>
        <w:jc w:val="center"/>
        <w:outlineLvl w:val="2"/>
        <w:rPr>
          <w:rFonts w:ascii="Arial" w:hAnsi="Arial" w:cs="Arial"/>
          <w:b/>
          <w:sz w:val="24"/>
          <w:szCs w:val="24"/>
        </w:rPr>
      </w:pPr>
      <w:r w:rsidRPr="00845DA7">
        <w:rPr>
          <w:rFonts w:ascii="Arial" w:hAnsi="Arial" w:cs="Arial"/>
          <w:b/>
          <w:sz w:val="24"/>
          <w:szCs w:val="24"/>
        </w:rPr>
        <w:t>Круг Заявителей</w:t>
      </w:r>
    </w:p>
    <w:p w:rsidR="00DF5C65" w:rsidRPr="00845DA7" w:rsidRDefault="00DF5C65">
      <w:pPr>
        <w:pStyle w:val="ConsPlusNormal"/>
        <w:jc w:val="both"/>
        <w:rPr>
          <w:rFonts w:ascii="Arial" w:hAnsi="Arial" w:cs="Arial"/>
          <w:sz w:val="24"/>
          <w:szCs w:val="24"/>
        </w:rPr>
      </w:pPr>
    </w:p>
    <w:p w:rsidR="00DF5C65" w:rsidRPr="00845DA7" w:rsidRDefault="00DF5C65" w:rsidP="00C16950">
      <w:pPr>
        <w:pStyle w:val="ConsPlusNormal"/>
        <w:ind w:firstLine="709"/>
        <w:jc w:val="both"/>
        <w:rPr>
          <w:rFonts w:ascii="Arial" w:hAnsi="Arial" w:cs="Arial"/>
          <w:sz w:val="24"/>
          <w:szCs w:val="24"/>
        </w:rPr>
      </w:pPr>
      <w:bookmarkStart w:id="0" w:name="P51"/>
      <w:bookmarkEnd w:id="0"/>
      <w:r w:rsidRPr="00845DA7">
        <w:rPr>
          <w:rFonts w:ascii="Arial" w:hAnsi="Arial" w:cs="Arial"/>
          <w:sz w:val="24"/>
          <w:szCs w:val="24"/>
        </w:rPr>
        <w:t>2. Заявителями при предоставлении муниципальной услуги являются физические лица, юридические лица, индивидуальные предприниматели, либо их уполномоченные представители (далее – Заявитель).</w:t>
      </w:r>
    </w:p>
    <w:p w:rsidR="00DF5C65" w:rsidRPr="00845DA7" w:rsidRDefault="00DF5C65" w:rsidP="00C16950">
      <w:pPr>
        <w:pStyle w:val="ConsPlusNormal"/>
        <w:ind w:firstLine="709"/>
        <w:jc w:val="both"/>
        <w:rPr>
          <w:rFonts w:ascii="Arial" w:hAnsi="Arial" w:cs="Arial"/>
          <w:sz w:val="24"/>
          <w:szCs w:val="24"/>
        </w:rPr>
      </w:pPr>
      <w:r w:rsidRPr="00845DA7">
        <w:rPr>
          <w:rFonts w:ascii="Arial" w:hAnsi="Arial" w:cs="Arial"/>
          <w:sz w:val="24"/>
          <w:szCs w:val="24"/>
        </w:rPr>
        <w:t>3. От имени физических лиц, индивидуальных предпринимателей заявление и иные документы (информацию, сведения, данные), предусмотренные Административным регламентом, могут подавать (направлять) их представители, действующие в силу полномочий, основанных на доверенности.</w:t>
      </w:r>
    </w:p>
    <w:p w:rsidR="00DF5C65" w:rsidRPr="00845DA7" w:rsidRDefault="00DF5C65" w:rsidP="00C16950">
      <w:pPr>
        <w:pStyle w:val="ConsPlusNormal"/>
        <w:ind w:firstLine="709"/>
        <w:jc w:val="both"/>
        <w:rPr>
          <w:rFonts w:ascii="Arial" w:hAnsi="Arial" w:cs="Arial"/>
          <w:sz w:val="24"/>
          <w:szCs w:val="24"/>
        </w:rPr>
      </w:pPr>
      <w:r w:rsidRPr="00845DA7">
        <w:rPr>
          <w:rFonts w:ascii="Arial" w:hAnsi="Arial" w:cs="Arial"/>
          <w:sz w:val="24"/>
          <w:szCs w:val="24"/>
        </w:rPr>
        <w:t xml:space="preserve"> От имени юридических лиц заявление и иные документы (информацию, сведения, данные), предусмотренные 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DF5C65" w:rsidRPr="00845DA7" w:rsidRDefault="00DF5C65" w:rsidP="00C71913">
      <w:pPr>
        <w:pStyle w:val="ConsPlusNormal"/>
        <w:ind w:firstLine="540"/>
        <w:jc w:val="both"/>
        <w:rPr>
          <w:rFonts w:ascii="Arial" w:hAnsi="Arial" w:cs="Arial"/>
          <w:sz w:val="24"/>
          <w:szCs w:val="24"/>
        </w:rPr>
      </w:pPr>
    </w:p>
    <w:p w:rsidR="00DF5C65" w:rsidRPr="00845DA7" w:rsidRDefault="00DF5C65" w:rsidP="000B1701">
      <w:pPr>
        <w:pStyle w:val="ConsPlusNormal"/>
        <w:jc w:val="center"/>
        <w:outlineLvl w:val="2"/>
        <w:rPr>
          <w:rFonts w:ascii="Arial" w:hAnsi="Arial" w:cs="Arial"/>
          <w:b/>
          <w:sz w:val="24"/>
          <w:szCs w:val="24"/>
        </w:rPr>
      </w:pPr>
      <w:r w:rsidRPr="00845DA7">
        <w:rPr>
          <w:rFonts w:ascii="Arial" w:hAnsi="Arial" w:cs="Arial"/>
          <w:sz w:val="24"/>
          <w:szCs w:val="24"/>
        </w:rPr>
        <w:t xml:space="preserve"> </w:t>
      </w:r>
      <w:r w:rsidRPr="00845DA7">
        <w:rPr>
          <w:rFonts w:ascii="Arial" w:hAnsi="Arial" w:cs="Arial"/>
          <w:b/>
          <w:sz w:val="24"/>
          <w:szCs w:val="24"/>
        </w:rPr>
        <w:t>Требования к порядку информирования</w:t>
      </w:r>
      <w:r w:rsidR="000B1701">
        <w:rPr>
          <w:rFonts w:ascii="Arial" w:hAnsi="Arial" w:cs="Arial"/>
          <w:b/>
          <w:sz w:val="24"/>
          <w:szCs w:val="24"/>
        </w:rPr>
        <w:t xml:space="preserve"> </w:t>
      </w:r>
      <w:r w:rsidRPr="00845DA7">
        <w:rPr>
          <w:rFonts w:ascii="Arial" w:hAnsi="Arial" w:cs="Arial"/>
          <w:b/>
          <w:sz w:val="24"/>
          <w:szCs w:val="24"/>
        </w:rPr>
        <w:t>о предоставлении муниципальной услуги</w:t>
      </w:r>
    </w:p>
    <w:p w:rsidR="00DF5C65" w:rsidRPr="00845DA7" w:rsidRDefault="00DF5C65" w:rsidP="003F6056">
      <w:pPr>
        <w:spacing w:after="0" w:line="240" w:lineRule="auto"/>
        <w:ind w:firstLine="709"/>
        <w:jc w:val="both"/>
        <w:rPr>
          <w:rFonts w:ascii="Arial" w:hAnsi="Arial" w:cs="Arial"/>
          <w:sz w:val="24"/>
          <w:szCs w:val="24"/>
        </w:rPr>
      </w:pPr>
    </w:p>
    <w:p w:rsidR="00DF5C65" w:rsidRPr="00845DA7" w:rsidRDefault="00DF5C65" w:rsidP="00845DA7">
      <w:pPr>
        <w:spacing w:after="0" w:line="240" w:lineRule="auto"/>
        <w:ind w:firstLine="709"/>
        <w:jc w:val="both"/>
        <w:rPr>
          <w:rFonts w:ascii="Arial" w:hAnsi="Arial" w:cs="Arial"/>
          <w:sz w:val="24"/>
          <w:szCs w:val="24"/>
        </w:rPr>
      </w:pPr>
      <w:r w:rsidRPr="00845DA7">
        <w:rPr>
          <w:rFonts w:ascii="Arial" w:hAnsi="Arial" w:cs="Arial"/>
          <w:sz w:val="24"/>
          <w:szCs w:val="24"/>
        </w:rPr>
        <w:t>4. Место нахождения и график работы администрации муниципального образования Бахметьевское Богородицкого района:</w:t>
      </w:r>
    </w:p>
    <w:p w:rsidR="00DF5C65" w:rsidRPr="00845DA7" w:rsidRDefault="00DF5C65" w:rsidP="00845DA7">
      <w:pPr>
        <w:spacing w:after="0" w:line="240" w:lineRule="auto"/>
        <w:ind w:firstLine="709"/>
        <w:jc w:val="both"/>
        <w:rPr>
          <w:rFonts w:ascii="Arial" w:hAnsi="Arial" w:cs="Arial"/>
          <w:sz w:val="24"/>
          <w:szCs w:val="24"/>
        </w:rPr>
      </w:pPr>
      <w:r w:rsidRPr="00845DA7">
        <w:rPr>
          <w:rFonts w:ascii="Arial" w:hAnsi="Arial" w:cs="Arial"/>
          <w:sz w:val="24"/>
          <w:szCs w:val="24"/>
        </w:rPr>
        <w:t>- почтовый адрес: 301826, Тульская область, Богородицкий район, село Бахметьево, улица Центральная, дом № 2;</w:t>
      </w:r>
    </w:p>
    <w:p w:rsidR="00DF5C65" w:rsidRPr="00845DA7" w:rsidRDefault="00DF5C65" w:rsidP="00845DA7">
      <w:pPr>
        <w:spacing w:after="0" w:line="240" w:lineRule="auto"/>
        <w:ind w:firstLine="720"/>
        <w:jc w:val="both"/>
        <w:rPr>
          <w:rFonts w:ascii="Arial" w:hAnsi="Arial" w:cs="Arial"/>
          <w:sz w:val="24"/>
          <w:szCs w:val="24"/>
        </w:rPr>
      </w:pPr>
      <w:r w:rsidRPr="00845DA7">
        <w:rPr>
          <w:rFonts w:ascii="Arial" w:hAnsi="Arial" w:cs="Arial"/>
          <w:sz w:val="24"/>
          <w:szCs w:val="24"/>
        </w:rPr>
        <w:t>- место нахождения: 301826, Тульская область, Богородицкий район, село Бахметьево, улица Центральная, дом № 2;</w:t>
      </w:r>
    </w:p>
    <w:p w:rsidR="00DF5C65" w:rsidRPr="00845DA7" w:rsidRDefault="00DF5C65" w:rsidP="00845DA7">
      <w:pPr>
        <w:spacing w:after="0" w:line="240" w:lineRule="auto"/>
        <w:ind w:firstLine="720"/>
        <w:jc w:val="both"/>
        <w:rPr>
          <w:rFonts w:ascii="Arial" w:hAnsi="Arial" w:cs="Arial"/>
          <w:sz w:val="24"/>
          <w:szCs w:val="24"/>
        </w:rPr>
      </w:pPr>
      <w:r w:rsidRPr="00845DA7">
        <w:rPr>
          <w:rFonts w:ascii="Arial" w:hAnsi="Arial" w:cs="Arial"/>
          <w:sz w:val="24"/>
          <w:szCs w:val="24"/>
        </w:rPr>
        <w:t>- режим работы: Понедельник - пятница с. 9-00 до 17-00 час.,</w:t>
      </w:r>
    </w:p>
    <w:p w:rsidR="00DF5C65" w:rsidRPr="00845DA7" w:rsidRDefault="00DF5C65" w:rsidP="00845DA7">
      <w:pPr>
        <w:shd w:val="clear" w:color="auto" w:fill="FFFFFF"/>
        <w:spacing w:after="0" w:line="240" w:lineRule="auto"/>
        <w:ind w:left="2694"/>
        <w:jc w:val="both"/>
        <w:rPr>
          <w:rFonts w:ascii="Arial" w:hAnsi="Arial" w:cs="Arial"/>
          <w:sz w:val="24"/>
          <w:szCs w:val="24"/>
        </w:rPr>
      </w:pPr>
      <w:r w:rsidRPr="00845DA7">
        <w:rPr>
          <w:rFonts w:ascii="Arial" w:hAnsi="Arial" w:cs="Arial"/>
          <w:sz w:val="24"/>
          <w:szCs w:val="24"/>
        </w:rPr>
        <w:t>Обед с 13-00 до 14-48 час.</w:t>
      </w:r>
    </w:p>
    <w:p w:rsidR="00DF5C65" w:rsidRPr="00845DA7" w:rsidRDefault="00DF5C65" w:rsidP="00845DA7">
      <w:pPr>
        <w:shd w:val="clear" w:color="auto" w:fill="FFFFFF"/>
        <w:spacing w:after="0" w:line="240" w:lineRule="auto"/>
        <w:ind w:left="2694"/>
        <w:jc w:val="both"/>
        <w:rPr>
          <w:rFonts w:ascii="Arial" w:hAnsi="Arial" w:cs="Arial"/>
          <w:sz w:val="24"/>
          <w:szCs w:val="24"/>
        </w:rPr>
      </w:pPr>
      <w:r w:rsidRPr="00845DA7">
        <w:rPr>
          <w:rFonts w:ascii="Arial" w:hAnsi="Arial" w:cs="Arial"/>
          <w:sz w:val="24"/>
          <w:szCs w:val="24"/>
        </w:rPr>
        <w:t>Выходные дни - суббота, воскресенье.</w:t>
      </w:r>
    </w:p>
    <w:p w:rsidR="00DF5C65" w:rsidRPr="00845DA7" w:rsidRDefault="00DF5C65" w:rsidP="00845DA7">
      <w:pPr>
        <w:spacing w:after="0" w:line="240" w:lineRule="auto"/>
        <w:ind w:firstLine="720"/>
        <w:jc w:val="both"/>
        <w:rPr>
          <w:rFonts w:ascii="Arial" w:hAnsi="Arial" w:cs="Arial"/>
          <w:sz w:val="24"/>
          <w:szCs w:val="24"/>
        </w:rPr>
      </w:pPr>
      <w:r w:rsidRPr="00845DA7">
        <w:rPr>
          <w:rFonts w:ascii="Arial" w:hAnsi="Arial" w:cs="Arial"/>
          <w:sz w:val="24"/>
          <w:szCs w:val="24"/>
        </w:rPr>
        <w:t>- приемные дни: понедельник - пятница в рабочее время;</w:t>
      </w:r>
    </w:p>
    <w:p w:rsidR="00DF5C65" w:rsidRPr="00845DA7" w:rsidRDefault="00DF5C65" w:rsidP="00845DA7">
      <w:pPr>
        <w:spacing w:after="0" w:line="240" w:lineRule="auto"/>
        <w:ind w:firstLine="720"/>
        <w:jc w:val="both"/>
        <w:rPr>
          <w:rFonts w:ascii="Arial" w:hAnsi="Arial" w:cs="Arial"/>
          <w:sz w:val="24"/>
          <w:szCs w:val="24"/>
        </w:rPr>
      </w:pPr>
      <w:r w:rsidRPr="00845DA7">
        <w:rPr>
          <w:rFonts w:ascii="Arial" w:hAnsi="Arial" w:cs="Arial"/>
          <w:sz w:val="24"/>
          <w:szCs w:val="24"/>
        </w:rPr>
        <w:t>- контактные телефоны: 8(48761) 4-31-42, факс 8(48761) 4-31-37;</w:t>
      </w:r>
    </w:p>
    <w:p w:rsidR="00DF5C65" w:rsidRPr="00845DA7" w:rsidRDefault="00DF5C65" w:rsidP="00845DA7">
      <w:pPr>
        <w:shd w:val="clear" w:color="auto" w:fill="FFFFFF"/>
        <w:spacing w:after="0" w:line="240" w:lineRule="auto"/>
        <w:rPr>
          <w:rFonts w:ascii="Arial" w:hAnsi="Arial" w:cs="Arial"/>
          <w:sz w:val="24"/>
          <w:szCs w:val="24"/>
        </w:rPr>
      </w:pPr>
      <w:r w:rsidRPr="00845DA7">
        <w:rPr>
          <w:rFonts w:ascii="Arial" w:hAnsi="Arial" w:cs="Arial"/>
          <w:sz w:val="24"/>
          <w:szCs w:val="24"/>
        </w:rPr>
        <w:lastRenderedPageBreak/>
        <w:tab/>
        <w:t>- адрес электронной почты: ased_mo_bahmetevskoe@tularegion.ru</w:t>
      </w:r>
    </w:p>
    <w:p w:rsidR="00DF5C65" w:rsidRPr="00845DA7" w:rsidRDefault="00DF5C65" w:rsidP="00845DA7">
      <w:pPr>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5. Информацию по вопросам предоставления муниципальной услуги можно получить, обратившись в администрацию:</w:t>
      </w:r>
    </w:p>
    <w:p w:rsidR="00DF5C65" w:rsidRPr="00845DA7" w:rsidRDefault="00DF5C65" w:rsidP="00845DA7">
      <w:pPr>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 xml:space="preserve"> а) по почте;</w:t>
      </w:r>
    </w:p>
    <w:p w:rsidR="00DF5C65" w:rsidRPr="00845DA7" w:rsidRDefault="00DF5C65" w:rsidP="00845DA7">
      <w:pPr>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б) по электронной почте;</w:t>
      </w:r>
    </w:p>
    <w:p w:rsidR="00DF5C65" w:rsidRPr="00845DA7" w:rsidRDefault="00DF5C65" w:rsidP="00845DA7">
      <w:pPr>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в) посредством факсимильной связи;</w:t>
      </w:r>
    </w:p>
    <w:p w:rsidR="00DF5C65" w:rsidRPr="00845DA7" w:rsidRDefault="00DF5C65" w:rsidP="00845DA7">
      <w:pPr>
        <w:autoSpaceDE w:val="0"/>
        <w:autoSpaceDN w:val="0"/>
        <w:adjustRightInd w:val="0"/>
        <w:spacing w:after="0" w:line="240" w:lineRule="auto"/>
        <w:ind w:firstLine="709"/>
        <w:jc w:val="both"/>
        <w:rPr>
          <w:rFonts w:ascii="Arial" w:hAnsi="Arial" w:cs="Arial"/>
          <w:color w:val="000000"/>
          <w:sz w:val="24"/>
          <w:szCs w:val="24"/>
        </w:rPr>
      </w:pPr>
      <w:r w:rsidRPr="00845DA7">
        <w:rPr>
          <w:rFonts w:ascii="Arial" w:hAnsi="Arial" w:cs="Arial"/>
          <w:sz w:val="24"/>
          <w:szCs w:val="24"/>
        </w:rPr>
        <w:t>г) по телефону (48761)4-31-42.</w:t>
      </w:r>
    </w:p>
    <w:p w:rsidR="00DF5C65" w:rsidRPr="00845DA7" w:rsidRDefault="00DF5C65" w:rsidP="00845DA7">
      <w:pPr>
        <w:widowControl w:val="0"/>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 xml:space="preserve">6. Заявителям предоставляется следующая информация: </w:t>
      </w:r>
    </w:p>
    <w:p w:rsidR="00DF5C65" w:rsidRPr="00845DA7" w:rsidRDefault="00DF5C65" w:rsidP="00845DA7">
      <w:pPr>
        <w:widowControl w:val="0"/>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о местонахождении,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w:t>
      </w:r>
    </w:p>
    <w:p w:rsidR="00DF5C65" w:rsidRPr="00845DA7" w:rsidRDefault="00DF5C65" w:rsidP="00C16950">
      <w:pPr>
        <w:widowControl w:val="0"/>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DF5C65" w:rsidRPr="00845DA7" w:rsidRDefault="00DF5C65" w:rsidP="00C16950">
      <w:pPr>
        <w:widowControl w:val="0"/>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об административных процедурах предоставления муниципальной услуги;</w:t>
      </w:r>
    </w:p>
    <w:p w:rsidR="00DF5C65" w:rsidRPr="00845DA7" w:rsidRDefault="00DF5C65" w:rsidP="00C16950">
      <w:pPr>
        <w:widowControl w:val="0"/>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о ходе предоставления муниципальной услуги;</w:t>
      </w:r>
    </w:p>
    <w:p w:rsidR="00DF5C65" w:rsidRPr="00845DA7" w:rsidRDefault="00DF5C65" w:rsidP="00C16950">
      <w:pPr>
        <w:widowControl w:val="0"/>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DF5C65" w:rsidRPr="00845DA7" w:rsidRDefault="00DF5C65" w:rsidP="00C16950">
      <w:pPr>
        <w:widowControl w:val="0"/>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DF5C65" w:rsidRPr="00845DA7" w:rsidRDefault="00DF5C65" w:rsidP="00C16950">
      <w:pPr>
        <w:widowControl w:val="0"/>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об адресах официальных интернет-сайтов администрации, адресе электронной почты администрации;</w:t>
      </w:r>
    </w:p>
    <w:p w:rsidR="00DF5C65" w:rsidRPr="00845DA7" w:rsidRDefault="00DF5C65" w:rsidP="00C16950">
      <w:pPr>
        <w:widowControl w:val="0"/>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 xml:space="preserve">иная информация о деятельности администрации в соответствии с Федеральным </w:t>
      </w:r>
      <w:hyperlink r:id="rId7" w:history="1">
        <w:r w:rsidRPr="00845DA7">
          <w:rPr>
            <w:rFonts w:ascii="Arial" w:hAnsi="Arial" w:cs="Arial"/>
            <w:sz w:val="24"/>
            <w:szCs w:val="24"/>
          </w:rPr>
          <w:t>законом</w:t>
        </w:r>
      </w:hyperlink>
      <w:r w:rsidRPr="00845DA7">
        <w:rPr>
          <w:rFonts w:ascii="Arial" w:hAnsi="Arial" w:cs="Arial"/>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DF5C65" w:rsidRPr="00845DA7" w:rsidRDefault="00DF5C65" w:rsidP="00C16950">
      <w:pPr>
        <w:widowControl w:val="0"/>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7. Указанная информация, а также административный регламент размещаются:</w:t>
      </w:r>
    </w:p>
    <w:p w:rsidR="00DF5C65" w:rsidRPr="00845DA7" w:rsidRDefault="00DF5C65" w:rsidP="00C16950">
      <w:pPr>
        <w:widowControl w:val="0"/>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на официальном интернет-сайте администрации;</w:t>
      </w:r>
    </w:p>
    <w:p w:rsidR="00DF5C65" w:rsidRPr="00845DA7" w:rsidRDefault="00DF5C65" w:rsidP="00C16950">
      <w:pPr>
        <w:widowControl w:val="0"/>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на информационном стенде в администрации.</w:t>
      </w:r>
    </w:p>
    <w:p w:rsidR="00DF5C65" w:rsidRPr="00845DA7" w:rsidRDefault="00DF5C65" w:rsidP="00C16950">
      <w:pPr>
        <w:widowControl w:val="0"/>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Информация по вопросам предоставления муниципальной услуги предоставляется бесплатно.</w:t>
      </w:r>
    </w:p>
    <w:p w:rsidR="00DF5C65" w:rsidRPr="00845DA7" w:rsidRDefault="00DF5C65" w:rsidP="00C16950">
      <w:pPr>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8. 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w:t>
      </w:r>
    </w:p>
    <w:p w:rsidR="00DF5C65" w:rsidRPr="00845DA7" w:rsidRDefault="00DF5C65" w:rsidP="00C16950">
      <w:pPr>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9. Ответы на письменные обраще</w:t>
      </w:r>
      <w:r w:rsidR="000B1701">
        <w:rPr>
          <w:rFonts w:ascii="Arial" w:hAnsi="Arial" w:cs="Arial"/>
          <w:sz w:val="24"/>
          <w:szCs w:val="24"/>
        </w:rPr>
        <w:t xml:space="preserve">ния по вопросам предоставления </w:t>
      </w:r>
      <w:r w:rsidRPr="00845DA7">
        <w:rPr>
          <w:rFonts w:ascii="Arial" w:hAnsi="Arial" w:cs="Arial"/>
          <w:sz w:val="24"/>
          <w:szCs w:val="24"/>
        </w:rPr>
        <w:t>муниципальной услуги даются администрацией в порядке, установленном Федеральным закон</w:t>
      </w:r>
      <w:r w:rsidR="000B1701">
        <w:rPr>
          <w:rFonts w:ascii="Arial" w:hAnsi="Arial" w:cs="Arial"/>
          <w:sz w:val="24"/>
          <w:szCs w:val="24"/>
        </w:rPr>
        <w:t xml:space="preserve">ом от 02 мая 2006 года № 59-ФЗ </w:t>
      </w:r>
      <w:r w:rsidRPr="00845DA7">
        <w:rPr>
          <w:rFonts w:ascii="Arial" w:hAnsi="Arial" w:cs="Arial"/>
          <w:sz w:val="24"/>
          <w:szCs w:val="24"/>
        </w:rPr>
        <w:t>"О порядке рассмотрения обращений граждан Российской Федерации".</w:t>
      </w:r>
    </w:p>
    <w:p w:rsidR="00DF5C65" w:rsidRPr="00845DA7" w:rsidRDefault="00DF5C65" w:rsidP="00C16950">
      <w:pPr>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10. Основными требованиями к порядку информирования о предоставлении муниципальной услуги являются:</w:t>
      </w:r>
    </w:p>
    <w:p w:rsidR="00DF5C65" w:rsidRPr="00845DA7" w:rsidRDefault="00DF5C65" w:rsidP="00C16950">
      <w:pPr>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 xml:space="preserve"> достоверность представляемой информации;</w:t>
      </w:r>
    </w:p>
    <w:p w:rsidR="00DF5C65" w:rsidRPr="00845DA7" w:rsidRDefault="00DF5C65" w:rsidP="00C16950">
      <w:pPr>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 xml:space="preserve"> четкость в изложении информации;</w:t>
      </w:r>
    </w:p>
    <w:p w:rsidR="00DF5C65" w:rsidRPr="00845DA7" w:rsidRDefault="00DF5C65" w:rsidP="00C16950">
      <w:pPr>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 xml:space="preserve"> полнота информирования.</w:t>
      </w:r>
    </w:p>
    <w:p w:rsidR="00DF5C65" w:rsidRPr="00845DA7" w:rsidRDefault="00DF5C65" w:rsidP="00C16950">
      <w:pPr>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11. При ответах на обращения с</w:t>
      </w:r>
      <w:r w:rsidR="000B1701">
        <w:rPr>
          <w:rFonts w:ascii="Arial" w:hAnsi="Arial" w:cs="Arial"/>
          <w:sz w:val="24"/>
          <w:szCs w:val="24"/>
        </w:rPr>
        <w:t xml:space="preserve">пециалисты администрации </w:t>
      </w:r>
      <w:r w:rsidRPr="00845DA7">
        <w:rPr>
          <w:rFonts w:ascii="Arial" w:hAnsi="Arial" w:cs="Arial"/>
          <w:sz w:val="24"/>
          <w:szCs w:val="24"/>
        </w:rPr>
        <w:t xml:space="preserve">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w:t>
      </w:r>
      <w:r w:rsidRPr="00845DA7">
        <w:rPr>
          <w:rFonts w:ascii="Arial" w:hAnsi="Arial" w:cs="Arial"/>
          <w:sz w:val="24"/>
          <w:szCs w:val="24"/>
        </w:rPr>
        <w:lastRenderedPageBreak/>
        <w:t>специалиста или же обратившемуся должен быть сообщен телефонный номер, по которому можно получить необходимую информацию.</w:t>
      </w:r>
    </w:p>
    <w:p w:rsidR="00DF5C65" w:rsidRPr="00845DA7" w:rsidRDefault="00DF5C65" w:rsidP="00C16950">
      <w:pPr>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12. Консультацию при устном обращении специалист администрации осуществляет не более 20 минут.</w:t>
      </w:r>
    </w:p>
    <w:p w:rsidR="00DF5C65" w:rsidRPr="00845DA7" w:rsidRDefault="00DF5C65" w:rsidP="00C16950">
      <w:pPr>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13.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DF5C65" w:rsidRPr="00845DA7" w:rsidRDefault="00DF5C65" w:rsidP="00C16950">
      <w:pPr>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 xml:space="preserve"> для ответа требуется более продолжительное время;</w:t>
      </w:r>
    </w:p>
    <w:p w:rsidR="00DF5C65" w:rsidRPr="00845DA7" w:rsidRDefault="00DF5C65" w:rsidP="00C16950">
      <w:pPr>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 xml:space="preserve"> заявитель обратился за консультацией во вре</w:t>
      </w:r>
      <w:r w:rsidR="000B1701">
        <w:rPr>
          <w:rFonts w:ascii="Arial" w:hAnsi="Arial" w:cs="Arial"/>
          <w:sz w:val="24"/>
          <w:szCs w:val="24"/>
        </w:rPr>
        <w:t xml:space="preserve">мя приема документов </w:t>
      </w:r>
      <w:proofErr w:type="gramStart"/>
      <w:r w:rsidR="000B1701">
        <w:rPr>
          <w:rFonts w:ascii="Arial" w:hAnsi="Arial" w:cs="Arial"/>
          <w:sz w:val="24"/>
          <w:szCs w:val="24"/>
        </w:rPr>
        <w:t xml:space="preserve">от другого </w:t>
      </w:r>
      <w:r w:rsidRPr="00845DA7">
        <w:rPr>
          <w:rFonts w:ascii="Arial" w:hAnsi="Arial" w:cs="Arial"/>
          <w:sz w:val="24"/>
          <w:szCs w:val="24"/>
        </w:rPr>
        <w:t>заявителя</w:t>
      </w:r>
      <w:proofErr w:type="gramEnd"/>
      <w:r w:rsidRPr="00845DA7">
        <w:rPr>
          <w:rFonts w:ascii="Arial" w:hAnsi="Arial" w:cs="Arial"/>
          <w:sz w:val="24"/>
          <w:szCs w:val="24"/>
        </w:rPr>
        <w:t xml:space="preserve"> и специалист</w:t>
      </w:r>
      <w:r w:rsidR="000B1701">
        <w:rPr>
          <w:rFonts w:ascii="Arial" w:hAnsi="Arial" w:cs="Arial"/>
          <w:sz w:val="24"/>
          <w:szCs w:val="24"/>
        </w:rPr>
        <w:t xml:space="preserve"> администрации </w:t>
      </w:r>
      <w:r w:rsidRPr="00845DA7">
        <w:rPr>
          <w:rFonts w:ascii="Arial" w:hAnsi="Arial" w:cs="Arial"/>
          <w:sz w:val="24"/>
          <w:szCs w:val="24"/>
        </w:rPr>
        <w:t>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DF5C65" w:rsidRPr="00845DA7" w:rsidRDefault="00DF5C65">
      <w:pPr>
        <w:pStyle w:val="ConsPlusNormal"/>
        <w:jc w:val="both"/>
        <w:rPr>
          <w:rFonts w:ascii="Arial" w:hAnsi="Arial" w:cs="Arial"/>
          <w:sz w:val="24"/>
          <w:szCs w:val="24"/>
        </w:rPr>
      </w:pPr>
    </w:p>
    <w:p w:rsidR="00DF5C65" w:rsidRPr="00845DA7" w:rsidRDefault="00DF5C65">
      <w:pPr>
        <w:pStyle w:val="ConsPlusNormal"/>
        <w:jc w:val="center"/>
        <w:outlineLvl w:val="1"/>
        <w:rPr>
          <w:rFonts w:ascii="Arial" w:hAnsi="Arial" w:cs="Arial"/>
          <w:b/>
          <w:sz w:val="24"/>
          <w:szCs w:val="24"/>
        </w:rPr>
      </w:pPr>
      <w:r w:rsidRPr="00845DA7">
        <w:rPr>
          <w:rFonts w:ascii="Arial" w:hAnsi="Arial" w:cs="Arial"/>
          <w:b/>
          <w:sz w:val="24"/>
          <w:szCs w:val="24"/>
        </w:rPr>
        <w:t>II. Стандарт предоставления муниципальной услуги</w:t>
      </w:r>
    </w:p>
    <w:p w:rsidR="00DF5C65" w:rsidRPr="00845DA7" w:rsidRDefault="00DF5C65">
      <w:pPr>
        <w:pStyle w:val="ConsPlusNormal"/>
        <w:jc w:val="both"/>
        <w:rPr>
          <w:rFonts w:ascii="Arial" w:hAnsi="Arial" w:cs="Arial"/>
          <w:sz w:val="24"/>
          <w:szCs w:val="24"/>
        </w:rPr>
      </w:pPr>
    </w:p>
    <w:p w:rsidR="00DF5C65" w:rsidRPr="00845DA7" w:rsidRDefault="00DF5C65">
      <w:pPr>
        <w:pStyle w:val="ConsPlusNormal"/>
        <w:jc w:val="center"/>
        <w:outlineLvl w:val="2"/>
        <w:rPr>
          <w:rFonts w:ascii="Arial" w:hAnsi="Arial" w:cs="Arial"/>
          <w:b/>
          <w:sz w:val="24"/>
          <w:szCs w:val="24"/>
        </w:rPr>
      </w:pPr>
      <w:r w:rsidRPr="00845DA7">
        <w:rPr>
          <w:rFonts w:ascii="Arial" w:hAnsi="Arial" w:cs="Arial"/>
          <w:b/>
          <w:sz w:val="24"/>
          <w:szCs w:val="24"/>
        </w:rPr>
        <w:t>Наименование муниципальной услуги</w:t>
      </w:r>
    </w:p>
    <w:p w:rsidR="00DF5C65" w:rsidRPr="00845DA7" w:rsidRDefault="00DF5C65">
      <w:pPr>
        <w:pStyle w:val="ConsPlusNormal"/>
        <w:jc w:val="both"/>
        <w:rPr>
          <w:rFonts w:ascii="Arial" w:hAnsi="Arial" w:cs="Arial"/>
          <w:sz w:val="24"/>
          <w:szCs w:val="24"/>
        </w:rPr>
      </w:pPr>
    </w:p>
    <w:p w:rsidR="00DF5C65" w:rsidRPr="00845DA7" w:rsidRDefault="00DF5C65" w:rsidP="00C16950">
      <w:pPr>
        <w:pStyle w:val="ConsPlusNormal"/>
        <w:ind w:firstLine="709"/>
        <w:jc w:val="both"/>
        <w:rPr>
          <w:rFonts w:ascii="Arial" w:hAnsi="Arial" w:cs="Arial"/>
          <w:sz w:val="24"/>
          <w:szCs w:val="24"/>
        </w:rPr>
      </w:pPr>
      <w:r w:rsidRPr="00845DA7">
        <w:rPr>
          <w:rFonts w:ascii="Arial" w:hAnsi="Arial" w:cs="Arial"/>
          <w:sz w:val="24"/>
          <w:szCs w:val="24"/>
        </w:rPr>
        <w:t>14. Наименование муниципальной услуги – «Предоставление порубочного билета и (или) разрешения на пересадку деревьев и кустарников».</w:t>
      </w:r>
    </w:p>
    <w:p w:rsidR="00DF5C65" w:rsidRPr="00845DA7" w:rsidRDefault="00DF5C65">
      <w:pPr>
        <w:pStyle w:val="ConsPlusNormal"/>
        <w:jc w:val="both"/>
        <w:rPr>
          <w:rFonts w:ascii="Arial" w:hAnsi="Arial" w:cs="Arial"/>
          <w:sz w:val="24"/>
          <w:szCs w:val="24"/>
        </w:rPr>
      </w:pPr>
    </w:p>
    <w:p w:rsidR="00DF5C65" w:rsidRPr="00845DA7" w:rsidRDefault="00DF5C65" w:rsidP="007415E6">
      <w:pPr>
        <w:pStyle w:val="ConsPlusNormal"/>
        <w:jc w:val="center"/>
        <w:outlineLvl w:val="2"/>
        <w:rPr>
          <w:rFonts w:ascii="Arial" w:hAnsi="Arial" w:cs="Arial"/>
          <w:b/>
          <w:sz w:val="24"/>
          <w:szCs w:val="24"/>
        </w:rPr>
      </w:pPr>
      <w:r w:rsidRPr="00845DA7">
        <w:rPr>
          <w:rFonts w:ascii="Arial" w:hAnsi="Arial" w:cs="Arial"/>
          <w:b/>
          <w:sz w:val="24"/>
          <w:szCs w:val="24"/>
        </w:rPr>
        <w:t>Наименование органа, непосредственно предоставляющего муниципальную услугу</w:t>
      </w:r>
    </w:p>
    <w:p w:rsidR="00DF5C65" w:rsidRPr="00845DA7" w:rsidRDefault="00DF5C65">
      <w:pPr>
        <w:pStyle w:val="ConsPlusNormal"/>
        <w:jc w:val="both"/>
        <w:rPr>
          <w:rFonts w:ascii="Arial" w:hAnsi="Arial" w:cs="Arial"/>
          <w:b/>
          <w:sz w:val="24"/>
          <w:szCs w:val="24"/>
        </w:rPr>
      </w:pPr>
    </w:p>
    <w:p w:rsidR="00DF5C65" w:rsidRPr="00845DA7" w:rsidRDefault="00DF5C65" w:rsidP="00C16950">
      <w:pPr>
        <w:pStyle w:val="ConsPlusNormal"/>
        <w:ind w:firstLine="709"/>
        <w:jc w:val="both"/>
        <w:rPr>
          <w:rFonts w:ascii="Arial" w:hAnsi="Arial" w:cs="Arial"/>
          <w:sz w:val="24"/>
          <w:szCs w:val="24"/>
        </w:rPr>
      </w:pPr>
      <w:r w:rsidRPr="00845DA7">
        <w:rPr>
          <w:rFonts w:ascii="Arial" w:hAnsi="Arial" w:cs="Arial"/>
          <w:sz w:val="24"/>
          <w:szCs w:val="24"/>
        </w:rPr>
        <w:t>15. Муниципальную услугу предоставляет администрация муниципального образования Бахметьевское Богородицкого района (далее – Администрация).</w:t>
      </w:r>
    </w:p>
    <w:p w:rsidR="00DF5C65" w:rsidRPr="00845DA7" w:rsidRDefault="00DF5C65" w:rsidP="00C16950">
      <w:pPr>
        <w:pStyle w:val="ConsPlusNormal"/>
        <w:ind w:firstLine="709"/>
        <w:jc w:val="both"/>
        <w:rPr>
          <w:rFonts w:ascii="Arial" w:hAnsi="Arial" w:cs="Arial"/>
          <w:sz w:val="24"/>
          <w:szCs w:val="24"/>
        </w:rPr>
      </w:pPr>
      <w:r w:rsidRPr="00845DA7">
        <w:rPr>
          <w:rFonts w:ascii="Arial" w:hAnsi="Arial" w:cs="Arial"/>
          <w:sz w:val="24"/>
          <w:szCs w:val="24"/>
        </w:rPr>
        <w:t>16.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DF5C65" w:rsidRPr="00845DA7" w:rsidRDefault="00DF5C65" w:rsidP="00C16950">
      <w:pPr>
        <w:pStyle w:val="ConsPlusNormal"/>
        <w:ind w:firstLine="709"/>
        <w:jc w:val="both"/>
        <w:rPr>
          <w:rFonts w:ascii="Arial" w:hAnsi="Arial" w:cs="Arial"/>
          <w:sz w:val="24"/>
          <w:szCs w:val="24"/>
        </w:rPr>
      </w:pPr>
      <w:r w:rsidRPr="00845DA7">
        <w:rPr>
          <w:rFonts w:ascii="Arial" w:hAnsi="Arial" w:cs="Arial"/>
          <w:sz w:val="24"/>
          <w:szCs w:val="24"/>
        </w:rPr>
        <w:t xml:space="preserve">Организация предоставления муниципальной услуги в многофункциональном центре осуществляется в соответствии с Федеральным </w:t>
      </w:r>
      <w:hyperlink r:id="rId8" w:history="1">
        <w:r w:rsidRPr="00845DA7">
          <w:rPr>
            <w:rFonts w:ascii="Arial" w:hAnsi="Arial" w:cs="Arial"/>
            <w:sz w:val="24"/>
            <w:szCs w:val="24"/>
          </w:rPr>
          <w:t>законом</w:t>
        </w:r>
      </w:hyperlink>
      <w:r w:rsidRPr="00845DA7">
        <w:rPr>
          <w:rFonts w:ascii="Arial" w:hAnsi="Arial" w:cs="Arial"/>
          <w:sz w:val="24"/>
          <w:szCs w:val="24"/>
        </w:rPr>
        <w:t xml:space="preserve"> от 27.07.2010 № 210-ФЗ «Об организации предоставления государственных и муниципальных услуг», на основании соглашения о взаимодействии, заключенного с администрацией муниципального образования. </w:t>
      </w:r>
    </w:p>
    <w:p w:rsidR="00DF5C65" w:rsidRPr="00845DA7" w:rsidRDefault="00DF5C65">
      <w:pPr>
        <w:pStyle w:val="ConsPlusNormal"/>
        <w:jc w:val="center"/>
        <w:outlineLvl w:val="2"/>
        <w:rPr>
          <w:rFonts w:ascii="Arial" w:hAnsi="Arial" w:cs="Arial"/>
          <w:sz w:val="24"/>
          <w:szCs w:val="24"/>
        </w:rPr>
      </w:pPr>
    </w:p>
    <w:p w:rsidR="00DF5C65" w:rsidRPr="00845DA7" w:rsidRDefault="00DF5C65">
      <w:pPr>
        <w:pStyle w:val="ConsPlusNormal"/>
        <w:jc w:val="center"/>
        <w:outlineLvl w:val="2"/>
        <w:rPr>
          <w:rFonts w:ascii="Arial" w:hAnsi="Arial" w:cs="Arial"/>
          <w:b/>
          <w:sz w:val="24"/>
          <w:szCs w:val="24"/>
        </w:rPr>
      </w:pPr>
      <w:r w:rsidRPr="00845DA7">
        <w:rPr>
          <w:rFonts w:ascii="Arial" w:hAnsi="Arial" w:cs="Arial"/>
          <w:b/>
          <w:sz w:val="24"/>
          <w:szCs w:val="24"/>
        </w:rPr>
        <w:t>Описание результата предоставления муниципальной услуги</w:t>
      </w:r>
    </w:p>
    <w:p w:rsidR="00DF5C65" w:rsidRPr="00845DA7" w:rsidRDefault="00DF5C65">
      <w:pPr>
        <w:pStyle w:val="ConsPlusNormal"/>
        <w:jc w:val="both"/>
        <w:rPr>
          <w:rFonts w:ascii="Arial" w:hAnsi="Arial" w:cs="Arial"/>
          <w:sz w:val="24"/>
          <w:szCs w:val="24"/>
        </w:rPr>
      </w:pPr>
    </w:p>
    <w:p w:rsidR="00DF5C65" w:rsidRPr="00845DA7" w:rsidRDefault="00DF5C65" w:rsidP="003F6056">
      <w:pPr>
        <w:pStyle w:val="ad"/>
        <w:ind w:firstLine="709"/>
        <w:rPr>
          <w:rFonts w:ascii="Arial" w:hAnsi="Arial" w:cs="Arial"/>
          <w:sz w:val="24"/>
          <w:szCs w:val="24"/>
        </w:rPr>
      </w:pPr>
      <w:r w:rsidRPr="00845DA7">
        <w:rPr>
          <w:rFonts w:ascii="Arial" w:hAnsi="Arial" w:cs="Arial"/>
          <w:sz w:val="24"/>
          <w:szCs w:val="24"/>
        </w:rPr>
        <w:t>17. Результатом предоставления муниципальной услуги является:</w:t>
      </w:r>
    </w:p>
    <w:p w:rsidR="00DF5C65" w:rsidRPr="00845DA7" w:rsidRDefault="00DF5C65" w:rsidP="003F6056">
      <w:pPr>
        <w:pStyle w:val="ad"/>
        <w:ind w:firstLine="709"/>
        <w:jc w:val="both"/>
        <w:rPr>
          <w:rFonts w:ascii="Arial" w:hAnsi="Arial" w:cs="Arial"/>
          <w:sz w:val="24"/>
          <w:szCs w:val="24"/>
        </w:rPr>
      </w:pPr>
      <w:r w:rsidRPr="00845DA7">
        <w:rPr>
          <w:rFonts w:ascii="Arial" w:hAnsi="Arial" w:cs="Arial"/>
          <w:sz w:val="24"/>
          <w:szCs w:val="24"/>
        </w:rPr>
        <w:t>- предоставление порубочного билета (или) разрешения на пересадку деревьев и кустарников;</w:t>
      </w:r>
    </w:p>
    <w:p w:rsidR="00DF5C65" w:rsidRPr="00845DA7" w:rsidRDefault="00DF5C65" w:rsidP="003F6056">
      <w:pPr>
        <w:pStyle w:val="ad"/>
        <w:ind w:firstLine="709"/>
        <w:jc w:val="both"/>
        <w:rPr>
          <w:rFonts w:ascii="Arial" w:hAnsi="Arial" w:cs="Arial"/>
          <w:sz w:val="24"/>
          <w:szCs w:val="24"/>
        </w:rPr>
      </w:pPr>
      <w:r w:rsidRPr="00845DA7">
        <w:rPr>
          <w:rFonts w:ascii="Arial" w:hAnsi="Arial" w:cs="Arial"/>
          <w:sz w:val="24"/>
          <w:szCs w:val="24"/>
        </w:rPr>
        <w:t>- выдача уведомления об отказе в выдаче разрешения с указанием причин.</w:t>
      </w:r>
    </w:p>
    <w:p w:rsidR="00DF5C65" w:rsidRPr="00845DA7" w:rsidRDefault="00DF5C65">
      <w:pPr>
        <w:pStyle w:val="ConsPlusNormal"/>
        <w:ind w:firstLine="540"/>
        <w:jc w:val="both"/>
        <w:rPr>
          <w:rFonts w:ascii="Arial" w:hAnsi="Arial" w:cs="Arial"/>
          <w:sz w:val="24"/>
          <w:szCs w:val="24"/>
        </w:rPr>
      </w:pPr>
    </w:p>
    <w:p w:rsidR="00DF5C65" w:rsidRPr="00845DA7" w:rsidRDefault="00DF5C65">
      <w:pPr>
        <w:pStyle w:val="ConsPlusNormal"/>
        <w:jc w:val="center"/>
        <w:outlineLvl w:val="2"/>
        <w:rPr>
          <w:rFonts w:ascii="Arial" w:hAnsi="Arial" w:cs="Arial"/>
          <w:b/>
          <w:sz w:val="24"/>
          <w:szCs w:val="24"/>
        </w:rPr>
      </w:pPr>
      <w:r w:rsidRPr="00845DA7">
        <w:rPr>
          <w:rFonts w:ascii="Arial" w:hAnsi="Arial" w:cs="Arial"/>
          <w:b/>
          <w:sz w:val="24"/>
          <w:szCs w:val="24"/>
        </w:rPr>
        <w:t>Срок предоставления муниципальной услуги</w:t>
      </w:r>
    </w:p>
    <w:p w:rsidR="00DF5C65" w:rsidRPr="00845DA7" w:rsidRDefault="00DF5C65">
      <w:pPr>
        <w:pStyle w:val="ConsPlusNormal"/>
        <w:jc w:val="both"/>
        <w:rPr>
          <w:rFonts w:ascii="Arial" w:hAnsi="Arial" w:cs="Arial"/>
          <w:sz w:val="24"/>
          <w:szCs w:val="24"/>
        </w:rPr>
      </w:pPr>
    </w:p>
    <w:p w:rsidR="00DF5C65" w:rsidRPr="00845DA7" w:rsidRDefault="00DF5C65" w:rsidP="001172AD">
      <w:pPr>
        <w:pStyle w:val="ng-scope"/>
        <w:shd w:val="clear" w:color="auto" w:fill="FFFFFF"/>
        <w:spacing w:before="0" w:beforeAutospacing="0" w:after="0" w:afterAutospacing="0"/>
        <w:jc w:val="both"/>
        <w:rPr>
          <w:rFonts w:ascii="Arial" w:hAnsi="Arial" w:cs="Arial"/>
          <w:color w:val="000000"/>
        </w:rPr>
      </w:pPr>
      <w:r w:rsidRPr="00845DA7">
        <w:rPr>
          <w:rFonts w:ascii="Arial" w:hAnsi="Arial" w:cs="Arial"/>
        </w:rPr>
        <w:tab/>
        <w:t xml:space="preserve">18. </w:t>
      </w:r>
      <w:r w:rsidRPr="00845DA7">
        <w:rPr>
          <w:rFonts w:ascii="Arial" w:hAnsi="Arial" w:cs="Arial"/>
          <w:color w:val="000000"/>
        </w:rPr>
        <w:t>Срок предоставления муниципальной услуги – 10 календарных дней со дня приема (регистрации) заявления.</w:t>
      </w:r>
    </w:p>
    <w:p w:rsidR="00DF5C65" w:rsidRDefault="00DF5C65" w:rsidP="001172AD">
      <w:pPr>
        <w:pStyle w:val="ng-scope"/>
        <w:shd w:val="clear" w:color="auto" w:fill="FFFFFF"/>
        <w:spacing w:before="0" w:beforeAutospacing="0" w:after="0" w:afterAutospacing="0"/>
        <w:jc w:val="both"/>
        <w:rPr>
          <w:rFonts w:ascii="Arial" w:hAnsi="Arial" w:cs="Arial"/>
          <w:color w:val="000000"/>
        </w:rPr>
      </w:pPr>
    </w:p>
    <w:p w:rsidR="00DF5C65" w:rsidRPr="00845DA7" w:rsidRDefault="00DF5C65" w:rsidP="000B1701">
      <w:pPr>
        <w:pStyle w:val="ConsPlusNormal"/>
        <w:jc w:val="center"/>
        <w:outlineLvl w:val="2"/>
        <w:rPr>
          <w:rFonts w:ascii="Arial" w:hAnsi="Arial" w:cs="Arial"/>
          <w:b/>
          <w:sz w:val="24"/>
          <w:szCs w:val="24"/>
        </w:rPr>
      </w:pPr>
      <w:r w:rsidRPr="00845DA7">
        <w:rPr>
          <w:rFonts w:ascii="Arial" w:hAnsi="Arial" w:cs="Arial"/>
          <w:b/>
          <w:sz w:val="24"/>
          <w:szCs w:val="24"/>
        </w:rPr>
        <w:t>Перечень нормативных правовых актов, регулирующих</w:t>
      </w:r>
      <w:r w:rsidR="000B1701">
        <w:rPr>
          <w:rFonts w:ascii="Arial" w:hAnsi="Arial" w:cs="Arial"/>
          <w:b/>
          <w:sz w:val="24"/>
          <w:szCs w:val="24"/>
        </w:rPr>
        <w:t xml:space="preserve"> </w:t>
      </w:r>
      <w:r w:rsidRPr="00845DA7">
        <w:rPr>
          <w:rFonts w:ascii="Arial" w:hAnsi="Arial" w:cs="Arial"/>
          <w:b/>
          <w:sz w:val="24"/>
          <w:szCs w:val="24"/>
        </w:rPr>
        <w:t>отношения, возникающие в связи с предоставлением</w:t>
      </w:r>
      <w:r w:rsidR="000B1701">
        <w:rPr>
          <w:rFonts w:ascii="Arial" w:hAnsi="Arial" w:cs="Arial"/>
          <w:b/>
          <w:sz w:val="24"/>
          <w:szCs w:val="24"/>
        </w:rPr>
        <w:t xml:space="preserve"> </w:t>
      </w:r>
      <w:r w:rsidRPr="00845DA7">
        <w:rPr>
          <w:rFonts w:ascii="Arial" w:hAnsi="Arial" w:cs="Arial"/>
          <w:b/>
          <w:sz w:val="24"/>
          <w:szCs w:val="24"/>
        </w:rPr>
        <w:t>муниципальной услуги</w:t>
      </w:r>
    </w:p>
    <w:p w:rsidR="00DF5C65" w:rsidRPr="00845DA7" w:rsidRDefault="00DF5C65">
      <w:pPr>
        <w:pStyle w:val="ConsPlusNormal"/>
        <w:jc w:val="both"/>
        <w:rPr>
          <w:rFonts w:ascii="Arial" w:hAnsi="Arial" w:cs="Arial"/>
          <w:sz w:val="24"/>
          <w:szCs w:val="24"/>
        </w:rPr>
      </w:pPr>
    </w:p>
    <w:p w:rsidR="00DF5C65" w:rsidRPr="00845DA7" w:rsidRDefault="00DF5C65" w:rsidP="00C16950">
      <w:pPr>
        <w:pStyle w:val="ConsPlusNormal"/>
        <w:ind w:firstLine="709"/>
        <w:jc w:val="both"/>
        <w:rPr>
          <w:rFonts w:ascii="Arial" w:hAnsi="Arial" w:cs="Arial"/>
          <w:sz w:val="24"/>
          <w:szCs w:val="24"/>
        </w:rPr>
      </w:pPr>
      <w:r w:rsidRPr="00845DA7">
        <w:rPr>
          <w:rFonts w:ascii="Arial" w:hAnsi="Arial" w:cs="Arial"/>
          <w:sz w:val="24"/>
          <w:szCs w:val="24"/>
        </w:rPr>
        <w:t>19. Предоставление муниципальной услуги осуществляется в соответствии с:</w:t>
      </w:r>
    </w:p>
    <w:p w:rsidR="00DF5C65" w:rsidRPr="00845DA7" w:rsidRDefault="00DF5C65" w:rsidP="00C16950">
      <w:pPr>
        <w:pStyle w:val="ConsPlusNormal"/>
        <w:ind w:firstLine="709"/>
        <w:jc w:val="both"/>
        <w:rPr>
          <w:rFonts w:ascii="Arial" w:hAnsi="Arial" w:cs="Arial"/>
          <w:sz w:val="24"/>
          <w:szCs w:val="24"/>
        </w:rPr>
      </w:pPr>
      <w:r w:rsidRPr="00845DA7">
        <w:rPr>
          <w:rFonts w:ascii="Arial" w:hAnsi="Arial" w:cs="Arial"/>
          <w:sz w:val="24"/>
          <w:szCs w:val="24"/>
        </w:rPr>
        <w:t>Конституцией Российской Федерации («Российская газета», 21.01.2009, № 7; «Собрание законодательства РФ», 26.01.2009, № 4, ст. 445; «Парламентская газета», N№ 4, 23-29.01.2009);</w:t>
      </w:r>
    </w:p>
    <w:p w:rsidR="00DF5C65" w:rsidRPr="00845DA7" w:rsidRDefault="00DF5C65" w:rsidP="00C16950">
      <w:pPr>
        <w:pStyle w:val="ConsPlusNormal"/>
        <w:ind w:firstLine="709"/>
        <w:jc w:val="both"/>
        <w:rPr>
          <w:rFonts w:ascii="Arial" w:hAnsi="Arial" w:cs="Arial"/>
          <w:sz w:val="24"/>
          <w:szCs w:val="24"/>
        </w:rPr>
      </w:pPr>
      <w:r w:rsidRPr="00845DA7">
        <w:rPr>
          <w:rFonts w:ascii="Arial" w:hAnsi="Arial" w:cs="Arial"/>
          <w:sz w:val="24"/>
          <w:szCs w:val="24"/>
        </w:rPr>
        <w:t>Федеральным законом от 30.03.1999 № 52-ФЗ «О санитарно-эпидемиологическом благополучии населения» («Собрание законодательства РФ», 05.04.1999, № 14, ст. 1650; «Российская газета», № 64-65, 06.04.1999);</w:t>
      </w:r>
    </w:p>
    <w:p w:rsidR="00DF5C65" w:rsidRPr="00845DA7" w:rsidRDefault="00DF5C65" w:rsidP="00C16950">
      <w:pPr>
        <w:pStyle w:val="ConsPlusNormal"/>
        <w:ind w:firstLine="709"/>
        <w:jc w:val="both"/>
        <w:rPr>
          <w:rFonts w:ascii="Arial" w:hAnsi="Arial" w:cs="Arial"/>
          <w:sz w:val="24"/>
          <w:szCs w:val="24"/>
        </w:rPr>
      </w:pPr>
      <w:r w:rsidRPr="00845DA7">
        <w:rPr>
          <w:rFonts w:ascii="Arial" w:hAnsi="Arial" w:cs="Arial"/>
          <w:sz w:val="24"/>
          <w:szCs w:val="24"/>
        </w:rPr>
        <w:t>Федеральным законом от 10.01.2002 № 7-ФЗ «Об охране окружающей среды» («Российская газета», № 6, 12.01.2002; «Парламентская газета», № 9, 12.01.2002; «Собрание законодательства РФ», №2, ст. 133, 14.01.2002);</w:t>
      </w:r>
    </w:p>
    <w:p w:rsidR="00DF5C65" w:rsidRPr="00845DA7" w:rsidRDefault="00DF5C65" w:rsidP="00C16950">
      <w:pPr>
        <w:pStyle w:val="ConsPlusNormal"/>
        <w:ind w:firstLine="709"/>
        <w:jc w:val="both"/>
        <w:rPr>
          <w:rFonts w:ascii="Arial" w:hAnsi="Arial" w:cs="Arial"/>
          <w:sz w:val="24"/>
          <w:szCs w:val="24"/>
        </w:rPr>
      </w:pPr>
      <w:r w:rsidRPr="00845DA7">
        <w:rPr>
          <w:rFonts w:ascii="Arial" w:hAnsi="Arial" w:cs="Arial"/>
          <w:sz w:val="24"/>
          <w:szCs w:val="24"/>
        </w:rPr>
        <w:t>Федеральным законом от 06.10.2003 № 131-ФЗ «Об общих принципах организации местного самоуправления в РФ» («Собрание законодательства РФ», 06.10.2003, № 40, ст. 3822; «Парламентская газета», № 186, 08.10.2003, «Российская газета», № 202, 08.10.2003);</w:t>
      </w:r>
    </w:p>
    <w:p w:rsidR="00DF5C65" w:rsidRPr="00845DA7" w:rsidRDefault="00DF5C65" w:rsidP="00C16950">
      <w:pPr>
        <w:pStyle w:val="ConsPlusNormal"/>
        <w:ind w:firstLine="709"/>
        <w:jc w:val="both"/>
        <w:rPr>
          <w:rFonts w:ascii="Arial" w:hAnsi="Arial" w:cs="Arial"/>
          <w:sz w:val="24"/>
          <w:szCs w:val="24"/>
        </w:rPr>
      </w:pPr>
      <w:r w:rsidRPr="00845DA7">
        <w:rPr>
          <w:rFonts w:ascii="Arial" w:hAnsi="Arial" w:cs="Arial"/>
          <w:sz w:val="24"/>
          <w:szCs w:val="24"/>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DF5C65" w:rsidRPr="00845DA7" w:rsidRDefault="00DF5C65" w:rsidP="00C16950">
      <w:pPr>
        <w:pStyle w:val="ConsPlusNormal"/>
        <w:ind w:firstLine="709"/>
        <w:jc w:val="both"/>
        <w:rPr>
          <w:rFonts w:ascii="Arial" w:hAnsi="Arial" w:cs="Arial"/>
          <w:sz w:val="24"/>
          <w:szCs w:val="24"/>
        </w:rPr>
      </w:pPr>
      <w:r w:rsidRPr="00845DA7">
        <w:rPr>
          <w:rFonts w:ascii="Arial" w:hAnsi="Arial" w:cs="Arial"/>
          <w:sz w:val="24"/>
          <w:szCs w:val="24"/>
        </w:rPr>
        <w:t>Постановлением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 8, ст. 744, «Российская газета», N 41, 27.02.2008, Официальный интернет-портал правовой информации http://www.pravo.gov.ru, 26.01.2016);</w:t>
      </w:r>
    </w:p>
    <w:p w:rsidR="00DF5C65" w:rsidRPr="00845DA7" w:rsidRDefault="00DF5C65" w:rsidP="00C16950">
      <w:pPr>
        <w:pStyle w:val="ConsPlusNormal"/>
        <w:ind w:firstLine="709"/>
        <w:jc w:val="both"/>
        <w:rPr>
          <w:rFonts w:ascii="Arial" w:hAnsi="Arial" w:cs="Arial"/>
          <w:sz w:val="24"/>
          <w:szCs w:val="24"/>
        </w:rPr>
      </w:pPr>
      <w:r w:rsidRPr="00845DA7">
        <w:rPr>
          <w:rFonts w:ascii="Arial" w:hAnsi="Arial" w:cs="Arial"/>
          <w:sz w:val="24"/>
          <w:szCs w:val="24"/>
        </w:rPr>
        <w:t>Уставом муниципального образования Бахметьевское Богородицкого района;</w:t>
      </w:r>
    </w:p>
    <w:p w:rsidR="00DF5C65" w:rsidRPr="00845DA7" w:rsidRDefault="00DF5C65" w:rsidP="00C16950">
      <w:pPr>
        <w:pStyle w:val="ConsPlusNormal"/>
        <w:ind w:firstLine="709"/>
        <w:jc w:val="both"/>
        <w:rPr>
          <w:rFonts w:ascii="Arial" w:hAnsi="Arial" w:cs="Arial"/>
          <w:sz w:val="24"/>
          <w:szCs w:val="24"/>
        </w:rPr>
      </w:pPr>
      <w:r w:rsidRPr="00845DA7">
        <w:rPr>
          <w:rFonts w:ascii="Arial" w:hAnsi="Arial" w:cs="Arial"/>
          <w:sz w:val="24"/>
          <w:szCs w:val="24"/>
        </w:rPr>
        <w:t>Настоящим Административным регламентом;</w:t>
      </w:r>
    </w:p>
    <w:p w:rsidR="00DF5C65" w:rsidRPr="00845DA7" w:rsidRDefault="00DF5C65" w:rsidP="00C16950">
      <w:pPr>
        <w:pStyle w:val="ConsPlusNormal"/>
        <w:ind w:firstLine="709"/>
        <w:jc w:val="both"/>
        <w:rPr>
          <w:rFonts w:ascii="Arial" w:hAnsi="Arial" w:cs="Arial"/>
          <w:sz w:val="24"/>
          <w:szCs w:val="24"/>
        </w:rPr>
      </w:pPr>
      <w:r w:rsidRPr="00845DA7">
        <w:rPr>
          <w:rFonts w:ascii="Arial" w:hAnsi="Arial" w:cs="Arial"/>
          <w:sz w:val="24"/>
          <w:szCs w:val="24"/>
        </w:rPr>
        <w:t>Иными нормативными правовыми актами Российской Федерации, Тульской области и органов местного самоуправления муниципального образования Бахметьевское Богородицкого района.</w:t>
      </w:r>
    </w:p>
    <w:p w:rsidR="00DF5C65" w:rsidRPr="00845DA7" w:rsidRDefault="00DF5C65">
      <w:pPr>
        <w:pStyle w:val="ConsPlusNormal"/>
        <w:jc w:val="both"/>
        <w:rPr>
          <w:rFonts w:ascii="Arial" w:hAnsi="Arial" w:cs="Arial"/>
          <w:sz w:val="24"/>
          <w:szCs w:val="24"/>
        </w:rPr>
      </w:pPr>
    </w:p>
    <w:p w:rsidR="00DF5C65" w:rsidRPr="00845DA7" w:rsidRDefault="00DF5C65" w:rsidP="000B1701">
      <w:pPr>
        <w:pStyle w:val="ConsPlusNormal"/>
        <w:jc w:val="center"/>
        <w:outlineLvl w:val="2"/>
        <w:rPr>
          <w:rFonts w:ascii="Arial" w:hAnsi="Arial" w:cs="Arial"/>
          <w:b/>
          <w:sz w:val="24"/>
          <w:szCs w:val="24"/>
        </w:rPr>
      </w:pPr>
      <w:bookmarkStart w:id="1" w:name="P171"/>
      <w:bookmarkEnd w:id="1"/>
      <w:r w:rsidRPr="00845DA7">
        <w:rPr>
          <w:rFonts w:ascii="Arial" w:hAnsi="Arial" w:cs="Arial"/>
          <w:b/>
          <w:sz w:val="24"/>
          <w:szCs w:val="24"/>
        </w:rPr>
        <w:t>Исчерпывающий перечень документов, необходимых</w:t>
      </w:r>
      <w:r w:rsidR="000B1701">
        <w:rPr>
          <w:rFonts w:ascii="Arial" w:hAnsi="Arial" w:cs="Arial"/>
          <w:b/>
          <w:sz w:val="24"/>
          <w:szCs w:val="24"/>
        </w:rPr>
        <w:t xml:space="preserve"> </w:t>
      </w:r>
      <w:r w:rsidRPr="00845DA7">
        <w:rPr>
          <w:rFonts w:ascii="Arial" w:hAnsi="Arial" w:cs="Arial"/>
          <w:b/>
          <w:sz w:val="24"/>
          <w:szCs w:val="24"/>
        </w:rPr>
        <w:t>в соответствии с нормативными правовыми актами</w:t>
      </w:r>
      <w:r w:rsidR="000B1701">
        <w:rPr>
          <w:rFonts w:ascii="Arial" w:hAnsi="Arial" w:cs="Arial"/>
          <w:b/>
          <w:sz w:val="24"/>
          <w:szCs w:val="24"/>
        </w:rPr>
        <w:t xml:space="preserve"> </w:t>
      </w:r>
      <w:r w:rsidRPr="00845DA7">
        <w:rPr>
          <w:rFonts w:ascii="Arial" w:hAnsi="Arial" w:cs="Arial"/>
          <w:b/>
          <w:sz w:val="24"/>
          <w:szCs w:val="24"/>
        </w:rPr>
        <w:t>для предоставления муниципальной услуги и услуг,</w:t>
      </w:r>
      <w:r w:rsidR="000B1701">
        <w:rPr>
          <w:rFonts w:ascii="Arial" w:hAnsi="Arial" w:cs="Arial"/>
          <w:b/>
          <w:sz w:val="24"/>
          <w:szCs w:val="24"/>
        </w:rPr>
        <w:t xml:space="preserve"> </w:t>
      </w:r>
      <w:r w:rsidRPr="00845DA7">
        <w:rPr>
          <w:rFonts w:ascii="Arial" w:hAnsi="Arial" w:cs="Arial"/>
          <w:b/>
          <w:sz w:val="24"/>
          <w:szCs w:val="24"/>
        </w:rPr>
        <w:t>которые являются необходимыми и обязательными</w:t>
      </w:r>
      <w:r w:rsidR="000B1701">
        <w:rPr>
          <w:rFonts w:ascii="Arial" w:hAnsi="Arial" w:cs="Arial"/>
          <w:b/>
          <w:sz w:val="24"/>
          <w:szCs w:val="24"/>
        </w:rPr>
        <w:t xml:space="preserve"> </w:t>
      </w:r>
      <w:r w:rsidRPr="00845DA7">
        <w:rPr>
          <w:rFonts w:ascii="Arial" w:hAnsi="Arial" w:cs="Arial"/>
          <w:b/>
          <w:sz w:val="24"/>
          <w:szCs w:val="24"/>
        </w:rPr>
        <w:t>для предоставления муниципальной услуги, способы</w:t>
      </w:r>
      <w:r w:rsidR="000B1701">
        <w:rPr>
          <w:rFonts w:ascii="Arial" w:hAnsi="Arial" w:cs="Arial"/>
          <w:b/>
          <w:sz w:val="24"/>
          <w:szCs w:val="24"/>
        </w:rPr>
        <w:t xml:space="preserve"> </w:t>
      </w:r>
      <w:r w:rsidRPr="00845DA7">
        <w:rPr>
          <w:rFonts w:ascii="Arial" w:hAnsi="Arial" w:cs="Arial"/>
          <w:b/>
          <w:sz w:val="24"/>
          <w:szCs w:val="24"/>
        </w:rPr>
        <w:t>их получения Заявителем, порядок их представления</w:t>
      </w:r>
    </w:p>
    <w:p w:rsidR="00DF5C65" w:rsidRPr="00845DA7" w:rsidRDefault="00DF5C65">
      <w:pPr>
        <w:pStyle w:val="ConsPlusNormal"/>
        <w:jc w:val="both"/>
        <w:rPr>
          <w:rFonts w:ascii="Arial" w:hAnsi="Arial" w:cs="Arial"/>
          <w:sz w:val="24"/>
          <w:szCs w:val="24"/>
        </w:rPr>
      </w:pPr>
    </w:p>
    <w:p w:rsidR="00DF5C65" w:rsidRPr="00845DA7" w:rsidRDefault="00DF5C65" w:rsidP="00215FC6">
      <w:pPr>
        <w:pStyle w:val="ConsPlusNormal"/>
        <w:ind w:firstLine="709"/>
        <w:jc w:val="both"/>
        <w:rPr>
          <w:rFonts w:ascii="Arial" w:hAnsi="Arial" w:cs="Arial"/>
          <w:color w:val="000000"/>
          <w:sz w:val="24"/>
          <w:szCs w:val="24"/>
        </w:rPr>
      </w:pPr>
      <w:r w:rsidRPr="00845DA7">
        <w:rPr>
          <w:rFonts w:ascii="Arial" w:hAnsi="Arial" w:cs="Arial"/>
          <w:sz w:val="24"/>
          <w:szCs w:val="24"/>
        </w:rPr>
        <w:t xml:space="preserve">20. </w:t>
      </w:r>
      <w:r w:rsidRPr="00845DA7">
        <w:rPr>
          <w:rFonts w:ascii="Arial" w:hAnsi="Arial" w:cs="Arial"/>
          <w:color w:val="000000"/>
          <w:sz w:val="24"/>
          <w:szCs w:val="24"/>
        </w:rPr>
        <w:t xml:space="preserve"> Муниципальная услуга предоставляется на основании заявления, поступившего в администрацию.</w:t>
      </w:r>
    </w:p>
    <w:p w:rsidR="00DF5C65" w:rsidRPr="00845DA7" w:rsidRDefault="00DF5C65" w:rsidP="00266520">
      <w:pPr>
        <w:shd w:val="clear" w:color="auto" w:fill="FFFFFF"/>
        <w:spacing w:after="0" w:line="240" w:lineRule="auto"/>
        <w:ind w:firstLine="709"/>
        <w:jc w:val="both"/>
        <w:rPr>
          <w:rFonts w:ascii="Arial" w:hAnsi="Arial" w:cs="Arial"/>
          <w:color w:val="000000"/>
          <w:sz w:val="24"/>
          <w:szCs w:val="24"/>
          <w:lang w:eastAsia="ru-RU"/>
        </w:rPr>
      </w:pPr>
      <w:r w:rsidRPr="00845DA7">
        <w:rPr>
          <w:rFonts w:ascii="Arial" w:hAnsi="Arial" w:cs="Arial"/>
          <w:color w:val="000000"/>
          <w:sz w:val="24"/>
          <w:szCs w:val="24"/>
          <w:lang w:eastAsia="ru-RU"/>
        </w:rPr>
        <w:t xml:space="preserve">21. 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w:t>
      </w:r>
    </w:p>
    <w:p w:rsidR="00DF5C65" w:rsidRPr="00845DA7" w:rsidRDefault="00DF5C65" w:rsidP="00266520">
      <w:pPr>
        <w:shd w:val="clear" w:color="auto" w:fill="FFFFFF"/>
        <w:spacing w:after="0" w:line="240" w:lineRule="auto"/>
        <w:ind w:firstLine="709"/>
        <w:jc w:val="both"/>
        <w:rPr>
          <w:rFonts w:ascii="Arial" w:hAnsi="Arial" w:cs="Arial"/>
          <w:color w:val="000000"/>
          <w:sz w:val="24"/>
          <w:szCs w:val="24"/>
          <w:lang w:eastAsia="ru-RU"/>
        </w:rPr>
      </w:pPr>
      <w:r w:rsidRPr="00845DA7">
        <w:rPr>
          <w:rFonts w:ascii="Arial" w:hAnsi="Arial" w:cs="Arial"/>
          <w:color w:val="000000"/>
          <w:sz w:val="24"/>
          <w:szCs w:val="24"/>
          <w:lang w:eastAsia="ru-RU"/>
        </w:rPr>
        <w:t>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DF5C65" w:rsidRPr="00845DA7" w:rsidRDefault="00DF5C65" w:rsidP="00266520">
      <w:pPr>
        <w:shd w:val="clear" w:color="auto" w:fill="FFFFFF"/>
        <w:spacing w:after="0" w:line="240" w:lineRule="auto"/>
        <w:ind w:firstLine="709"/>
        <w:jc w:val="both"/>
        <w:rPr>
          <w:rFonts w:ascii="Arial" w:hAnsi="Arial" w:cs="Arial"/>
          <w:color w:val="000000"/>
          <w:sz w:val="24"/>
          <w:szCs w:val="24"/>
          <w:lang w:eastAsia="ru-RU"/>
        </w:rPr>
      </w:pPr>
      <w:r w:rsidRPr="00845DA7">
        <w:rPr>
          <w:rFonts w:ascii="Arial" w:hAnsi="Arial" w:cs="Arial"/>
          <w:color w:val="000000"/>
          <w:sz w:val="24"/>
          <w:szCs w:val="24"/>
          <w:lang w:eastAsia="ru-RU"/>
        </w:rPr>
        <w:t>22. Форма заявления приведена в приложении № 2 к настоящему Административному регламенту.</w:t>
      </w:r>
    </w:p>
    <w:p w:rsidR="00DF5C65" w:rsidRPr="00845DA7" w:rsidRDefault="00DF5C65" w:rsidP="00266520">
      <w:pPr>
        <w:shd w:val="clear" w:color="auto" w:fill="FFFFFF"/>
        <w:spacing w:after="0" w:line="240" w:lineRule="auto"/>
        <w:ind w:firstLine="709"/>
        <w:jc w:val="both"/>
        <w:rPr>
          <w:rFonts w:ascii="Arial" w:hAnsi="Arial" w:cs="Arial"/>
          <w:color w:val="000000"/>
          <w:sz w:val="24"/>
          <w:szCs w:val="24"/>
          <w:lang w:eastAsia="ru-RU"/>
        </w:rPr>
      </w:pPr>
      <w:r w:rsidRPr="00845DA7">
        <w:rPr>
          <w:rFonts w:ascii="Arial" w:hAnsi="Arial" w:cs="Arial"/>
          <w:sz w:val="24"/>
          <w:szCs w:val="24"/>
        </w:rPr>
        <w:t>Форма заявления о предоставлении муниципальной услуги размещается на информационных стендах в помещениях Администрации.</w:t>
      </w:r>
    </w:p>
    <w:p w:rsidR="00DF5C65" w:rsidRPr="00845DA7" w:rsidRDefault="00DF5C65" w:rsidP="00963D17">
      <w:pPr>
        <w:shd w:val="clear" w:color="auto" w:fill="FFFFFF"/>
        <w:spacing w:after="0" w:line="240" w:lineRule="auto"/>
        <w:ind w:firstLine="709"/>
        <w:jc w:val="both"/>
        <w:rPr>
          <w:rFonts w:ascii="Arial" w:hAnsi="Arial" w:cs="Arial"/>
          <w:color w:val="000000"/>
          <w:sz w:val="24"/>
          <w:szCs w:val="24"/>
          <w:lang w:eastAsia="ru-RU"/>
        </w:rPr>
      </w:pPr>
      <w:r w:rsidRPr="00845DA7">
        <w:rPr>
          <w:rFonts w:ascii="Arial" w:hAnsi="Arial" w:cs="Arial"/>
          <w:color w:val="000000"/>
          <w:sz w:val="24"/>
          <w:szCs w:val="24"/>
          <w:lang w:eastAsia="ru-RU"/>
        </w:rPr>
        <w:lastRenderedPageBreak/>
        <w:t>23. 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DF5C65" w:rsidRPr="00845DA7" w:rsidRDefault="00DF5C65" w:rsidP="00C16950">
      <w:pPr>
        <w:pStyle w:val="ConsPlusNormal"/>
        <w:ind w:firstLine="709"/>
        <w:jc w:val="both"/>
        <w:rPr>
          <w:rFonts w:ascii="Arial" w:hAnsi="Arial" w:cs="Arial"/>
          <w:sz w:val="24"/>
          <w:szCs w:val="24"/>
        </w:rPr>
      </w:pPr>
      <w:r w:rsidRPr="00845DA7">
        <w:rPr>
          <w:rFonts w:ascii="Arial" w:hAnsi="Arial" w:cs="Arial"/>
          <w:sz w:val="24"/>
          <w:szCs w:val="24"/>
        </w:rPr>
        <w:t xml:space="preserve">24.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845DA7">
        <w:rPr>
          <w:rFonts w:ascii="Arial" w:hAnsi="Arial" w:cs="Arial"/>
          <w:sz w:val="24"/>
          <w:szCs w:val="24"/>
        </w:rPr>
        <w:t>и</w:t>
      </w:r>
      <w:proofErr w:type="gramEnd"/>
      <w:r w:rsidRPr="00845DA7">
        <w:rPr>
          <w:rFonts w:ascii="Arial" w:hAnsi="Arial" w:cs="Arial"/>
          <w:sz w:val="24"/>
          <w:szCs w:val="24"/>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DF5C65" w:rsidRPr="00845DA7" w:rsidRDefault="00DF5C65">
      <w:pPr>
        <w:pStyle w:val="ConsPlusNormal"/>
        <w:jc w:val="both"/>
        <w:rPr>
          <w:rFonts w:ascii="Arial" w:hAnsi="Arial" w:cs="Arial"/>
          <w:sz w:val="24"/>
          <w:szCs w:val="24"/>
        </w:rPr>
      </w:pPr>
    </w:p>
    <w:p w:rsidR="00DF5C65" w:rsidRPr="00845DA7" w:rsidRDefault="00DF5C65" w:rsidP="00963D17">
      <w:pPr>
        <w:pStyle w:val="ConsPlusNormal"/>
        <w:ind w:firstLine="567"/>
        <w:jc w:val="center"/>
        <w:outlineLvl w:val="2"/>
        <w:rPr>
          <w:rFonts w:ascii="Arial" w:hAnsi="Arial" w:cs="Arial"/>
          <w:b/>
          <w:sz w:val="24"/>
          <w:szCs w:val="24"/>
        </w:rPr>
      </w:pPr>
      <w:r w:rsidRPr="00845DA7">
        <w:rPr>
          <w:rFonts w:ascii="Arial" w:hAnsi="Arial" w:cs="Arial"/>
          <w:b/>
          <w:color w:val="000000"/>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w:t>
      </w:r>
    </w:p>
    <w:p w:rsidR="00DF5C65" w:rsidRPr="00845DA7" w:rsidRDefault="00DF5C65" w:rsidP="00215FC6">
      <w:pPr>
        <w:shd w:val="clear" w:color="auto" w:fill="FFFFFF"/>
        <w:spacing w:after="0" w:line="240" w:lineRule="auto"/>
        <w:ind w:firstLine="709"/>
        <w:jc w:val="both"/>
        <w:rPr>
          <w:rFonts w:ascii="Arial" w:hAnsi="Arial" w:cs="Arial"/>
          <w:color w:val="000000"/>
          <w:sz w:val="24"/>
          <w:szCs w:val="24"/>
          <w:highlight w:val="yellow"/>
          <w:lang w:eastAsia="ru-RU"/>
        </w:rPr>
      </w:pPr>
    </w:p>
    <w:p w:rsidR="00DF5C65" w:rsidRPr="00845DA7" w:rsidRDefault="00DF5C65" w:rsidP="00AE5393">
      <w:pPr>
        <w:pStyle w:val="ad"/>
        <w:ind w:firstLine="709"/>
        <w:jc w:val="both"/>
        <w:rPr>
          <w:rFonts w:ascii="Arial" w:hAnsi="Arial" w:cs="Arial"/>
          <w:sz w:val="24"/>
          <w:szCs w:val="24"/>
        </w:rPr>
      </w:pPr>
      <w:r w:rsidRPr="00845DA7">
        <w:rPr>
          <w:rFonts w:ascii="Arial" w:hAnsi="Arial" w:cs="Arial"/>
          <w:color w:val="000000"/>
          <w:sz w:val="24"/>
          <w:szCs w:val="24"/>
          <w:lang w:eastAsia="ru-RU"/>
        </w:rPr>
        <w:t xml:space="preserve"> 25.</w:t>
      </w:r>
      <w:r w:rsidRPr="00845DA7">
        <w:rPr>
          <w:rFonts w:ascii="Arial" w:hAnsi="Arial" w:cs="Arial"/>
          <w:b/>
          <w:sz w:val="24"/>
          <w:szCs w:val="24"/>
        </w:rPr>
        <w:t xml:space="preserve"> </w:t>
      </w:r>
      <w:r w:rsidRPr="00845DA7">
        <w:rPr>
          <w:rFonts w:ascii="Arial" w:hAnsi="Arial" w:cs="Arial"/>
          <w:sz w:val="24"/>
          <w:szCs w:val="24"/>
        </w:rPr>
        <w:t>Для принятия решения о предоставлении порубочного билета (или) разрешения на пересадку деревьев и кустарников запрашиваются следующие документы:</w:t>
      </w:r>
    </w:p>
    <w:p w:rsidR="00DF5C65" w:rsidRPr="00845DA7" w:rsidRDefault="00DF5C65" w:rsidP="00AE5393">
      <w:pPr>
        <w:pStyle w:val="ad"/>
        <w:ind w:firstLine="709"/>
        <w:jc w:val="both"/>
        <w:rPr>
          <w:rFonts w:ascii="Arial" w:hAnsi="Arial" w:cs="Arial"/>
          <w:sz w:val="24"/>
          <w:szCs w:val="24"/>
        </w:rPr>
      </w:pPr>
      <w:r w:rsidRPr="00845DA7">
        <w:rPr>
          <w:rFonts w:ascii="Arial" w:hAnsi="Arial" w:cs="Arial"/>
          <w:sz w:val="24"/>
          <w:szCs w:val="24"/>
        </w:rPr>
        <w:t>1) градостроительный план земельного участка;</w:t>
      </w:r>
    </w:p>
    <w:p w:rsidR="00DF5C65" w:rsidRPr="00845DA7" w:rsidRDefault="00DF5C65" w:rsidP="00034372">
      <w:pPr>
        <w:pStyle w:val="ConsPlusNormal"/>
        <w:ind w:firstLine="709"/>
        <w:jc w:val="both"/>
        <w:rPr>
          <w:rFonts w:ascii="Arial" w:hAnsi="Arial" w:cs="Arial"/>
          <w:sz w:val="24"/>
          <w:szCs w:val="24"/>
        </w:rPr>
      </w:pPr>
      <w:r w:rsidRPr="00845DA7">
        <w:rPr>
          <w:rFonts w:ascii="Arial" w:hAnsi="Arial" w:cs="Arial"/>
          <w:sz w:val="24"/>
          <w:szCs w:val="24"/>
        </w:rPr>
        <w:t>2) ситуационный план с указанием местоположения вырубаемых насаждений и (или) места посадки деревьев и кустарников (в случае, если предусмотрена посадка деревьев и кустарников взамен вырубаемых).</w:t>
      </w:r>
    </w:p>
    <w:p w:rsidR="00DF5C65" w:rsidRPr="00845DA7" w:rsidRDefault="00DF5C65" w:rsidP="00215FC6">
      <w:pPr>
        <w:shd w:val="clear" w:color="auto" w:fill="FFFFFF"/>
        <w:spacing w:after="0" w:line="240" w:lineRule="auto"/>
        <w:ind w:firstLine="709"/>
        <w:jc w:val="both"/>
        <w:rPr>
          <w:rFonts w:ascii="Arial" w:hAnsi="Arial" w:cs="Arial"/>
          <w:color w:val="000000"/>
          <w:sz w:val="24"/>
          <w:szCs w:val="24"/>
          <w:lang w:eastAsia="ru-RU"/>
        </w:rPr>
      </w:pPr>
      <w:r w:rsidRPr="00845DA7">
        <w:rPr>
          <w:rFonts w:ascii="Arial" w:hAnsi="Arial" w:cs="Arial"/>
          <w:color w:val="000000"/>
          <w:sz w:val="24"/>
          <w:szCs w:val="24"/>
          <w:lang w:eastAsia="ru-RU"/>
        </w:rPr>
        <w:t>26. Запрещается требовать от заявителя:</w:t>
      </w:r>
    </w:p>
    <w:p w:rsidR="00DF5C65" w:rsidRPr="00845DA7" w:rsidRDefault="00DF5C65" w:rsidP="00215FC6">
      <w:pPr>
        <w:shd w:val="clear" w:color="auto" w:fill="FFFFFF"/>
        <w:spacing w:after="0" w:line="240" w:lineRule="auto"/>
        <w:ind w:firstLine="709"/>
        <w:jc w:val="both"/>
        <w:rPr>
          <w:rFonts w:ascii="Arial" w:hAnsi="Arial" w:cs="Arial"/>
          <w:color w:val="000000"/>
          <w:sz w:val="24"/>
          <w:szCs w:val="24"/>
          <w:lang w:eastAsia="ru-RU"/>
        </w:rPr>
      </w:pPr>
      <w:r w:rsidRPr="00845DA7">
        <w:rPr>
          <w:rFonts w:ascii="Arial"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5C65" w:rsidRPr="00845DA7" w:rsidRDefault="00DF5C65" w:rsidP="00215FC6">
      <w:pPr>
        <w:shd w:val="clear" w:color="auto" w:fill="FFFFFF"/>
        <w:spacing w:after="0" w:line="240" w:lineRule="auto"/>
        <w:ind w:firstLine="709"/>
        <w:jc w:val="both"/>
        <w:rPr>
          <w:rFonts w:ascii="Arial" w:hAnsi="Arial" w:cs="Arial"/>
          <w:color w:val="000000"/>
          <w:sz w:val="24"/>
          <w:szCs w:val="24"/>
          <w:lang w:eastAsia="ru-RU"/>
        </w:rPr>
      </w:pPr>
      <w:r w:rsidRPr="00845DA7">
        <w:rPr>
          <w:rFonts w:ascii="Arial"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муниципального образования Бахметьевское Богородицкого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F5C65" w:rsidRPr="00845DA7" w:rsidRDefault="00DF5C65">
      <w:pPr>
        <w:pStyle w:val="ConsPlusNormal"/>
        <w:jc w:val="center"/>
        <w:outlineLvl w:val="2"/>
        <w:rPr>
          <w:rFonts w:ascii="Arial" w:hAnsi="Arial" w:cs="Arial"/>
          <w:b/>
          <w:sz w:val="24"/>
          <w:szCs w:val="24"/>
        </w:rPr>
      </w:pPr>
      <w:bookmarkStart w:id="2" w:name="P255"/>
      <w:bookmarkEnd w:id="2"/>
    </w:p>
    <w:p w:rsidR="00DF5C65" w:rsidRPr="00845DA7" w:rsidRDefault="00DF5C65" w:rsidP="000B1701">
      <w:pPr>
        <w:pStyle w:val="ConsPlusNormal"/>
        <w:jc w:val="center"/>
        <w:outlineLvl w:val="2"/>
        <w:rPr>
          <w:rFonts w:ascii="Arial" w:hAnsi="Arial" w:cs="Arial"/>
          <w:b/>
          <w:sz w:val="24"/>
          <w:szCs w:val="24"/>
        </w:rPr>
      </w:pPr>
      <w:r w:rsidRPr="00845DA7">
        <w:rPr>
          <w:rFonts w:ascii="Arial" w:hAnsi="Arial" w:cs="Arial"/>
          <w:b/>
          <w:sz w:val="24"/>
          <w:szCs w:val="24"/>
        </w:rPr>
        <w:t>Исчерпывающий перечень оснований для отказа</w:t>
      </w:r>
      <w:r w:rsidR="000B1701">
        <w:rPr>
          <w:rFonts w:ascii="Arial" w:hAnsi="Arial" w:cs="Arial"/>
          <w:b/>
          <w:sz w:val="24"/>
          <w:szCs w:val="24"/>
        </w:rPr>
        <w:t xml:space="preserve"> </w:t>
      </w:r>
      <w:r w:rsidRPr="00845DA7">
        <w:rPr>
          <w:rFonts w:ascii="Arial" w:hAnsi="Arial" w:cs="Arial"/>
          <w:b/>
          <w:sz w:val="24"/>
          <w:szCs w:val="24"/>
        </w:rPr>
        <w:t>в приеме документов, необходимых для предоставления</w:t>
      </w:r>
      <w:r w:rsidR="000B1701">
        <w:rPr>
          <w:rFonts w:ascii="Arial" w:hAnsi="Arial" w:cs="Arial"/>
          <w:b/>
          <w:sz w:val="24"/>
          <w:szCs w:val="24"/>
        </w:rPr>
        <w:t xml:space="preserve"> </w:t>
      </w:r>
      <w:r w:rsidRPr="00845DA7">
        <w:rPr>
          <w:rFonts w:ascii="Arial" w:hAnsi="Arial" w:cs="Arial"/>
          <w:b/>
          <w:sz w:val="24"/>
          <w:szCs w:val="24"/>
        </w:rPr>
        <w:t>муниципальной услуги</w:t>
      </w:r>
    </w:p>
    <w:p w:rsidR="00DF5C65" w:rsidRPr="00845DA7" w:rsidRDefault="00DF5C65">
      <w:pPr>
        <w:pStyle w:val="ConsPlusNormal"/>
        <w:jc w:val="both"/>
        <w:rPr>
          <w:rFonts w:ascii="Arial" w:hAnsi="Arial" w:cs="Arial"/>
          <w:sz w:val="24"/>
          <w:szCs w:val="24"/>
        </w:rPr>
      </w:pPr>
    </w:p>
    <w:p w:rsidR="00DF5C65" w:rsidRPr="00845DA7" w:rsidRDefault="00DA7940" w:rsidP="00512952">
      <w:pPr>
        <w:pStyle w:val="ConsPlusNormal"/>
        <w:ind w:firstLine="709"/>
        <w:jc w:val="both"/>
        <w:rPr>
          <w:rFonts w:ascii="Arial" w:hAnsi="Arial" w:cs="Arial"/>
          <w:sz w:val="24"/>
          <w:szCs w:val="24"/>
        </w:rPr>
      </w:pPr>
      <w:hyperlink r:id="rId9" w:history="1">
        <w:r w:rsidR="00DF5C65" w:rsidRPr="00845DA7">
          <w:rPr>
            <w:rFonts w:ascii="Arial" w:hAnsi="Arial" w:cs="Arial"/>
            <w:sz w:val="24"/>
            <w:szCs w:val="24"/>
          </w:rPr>
          <w:t>27</w:t>
        </w:r>
      </w:hyperlink>
      <w:r w:rsidR="00DF5C65" w:rsidRPr="00845DA7">
        <w:rPr>
          <w:rFonts w:ascii="Arial" w:hAnsi="Arial" w:cs="Arial"/>
          <w:sz w:val="24"/>
          <w:szCs w:val="24"/>
        </w:rPr>
        <w:t>. Основания для отказа в приеме документов, необходимых для предоставления муниципальной услуги, отсутствуют.</w:t>
      </w:r>
    </w:p>
    <w:p w:rsidR="00DF5C65" w:rsidRDefault="00DF5C65">
      <w:pPr>
        <w:pStyle w:val="ConsPlusNormal"/>
        <w:ind w:firstLine="540"/>
        <w:jc w:val="both"/>
        <w:rPr>
          <w:rFonts w:ascii="Arial" w:hAnsi="Arial" w:cs="Arial"/>
          <w:sz w:val="24"/>
          <w:szCs w:val="24"/>
        </w:rPr>
      </w:pPr>
    </w:p>
    <w:p w:rsidR="00DF5C65" w:rsidRPr="00845DA7" w:rsidRDefault="00DF5C65" w:rsidP="000B1701">
      <w:pPr>
        <w:pStyle w:val="ConsPlusNormal"/>
        <w:jc w:val="center"/>
        <w:outlineLvl w:val="2"/>
        <w:rPr>
          <w:rFonts w:ascii="Arial" w:hAnsi="Arial" w:cs="Arial"/>
          <w:b/>
          <w:sz w:val="24"/>
          <w:szCs w:val="24"/>
        </w:rPr>
      </w:pPr>
      <w:r w:rsidRPr="00845DA7">
        <w:rPr>
          <w:rFonts w:ascii="Arial" w:hAnsi="Arial" w:cs="Arial"/>
          <w:b/>
          <w:sz w:val="24"/>
          <w:szCs w:val="24"/>
        </w:rPr>
        <w:t>Исчерпывающий перечень оснований для приостановления</w:t>
      </w:r>
      <w:r w:rsidR="000B1701">
        <w:rPr>
          <w:rFonts w:ascii="Arial" w:hAnsi="Arial" w:cs="Arial"/>
          <w:b/>
          <w:sz w:val="24"/>
          <w:szCs w:val="24"/>
        </w:rPr>
        <w:t xml:space="preserve"> </w:t>
      </w:r>
      <w:r w:rsidRPr="00845DA7">
        <w:rPr>
          <w:rFonts w:ascii="Arial" w:hAnsi="Arial" w:cs="Arial"/>
          <w:b/>
          <w:sz w:val="24"/>
          <w:szCs w:val="24"/>
        </w:rPr>
        <w:t>и (или) отказа в предоставлении муниципальной услуги</w:t>
      </w:r>
    </w:p>
    <w:p w:rsidR="00DF5C65" w:rsidRPr="00845DA7" w:rsidRDefault="00DF5C65">
      <w:pPr>
        <w:pStyle w:val="ConsPlusNormal"/>
        <w:jc w:val="both"/>
        <w:rPr>
          <w:rFonts w:ascii="Arial" w:hAnsi="Arial" w:cs="Arial"/>
          <w:b/>
          <w:sz w:val="24"/>
          <w:szCs w:val="24"/>
        </w:rPr>
      </w:pP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xml:space="preserve">28. Основаниями для отказа в предоставлении муниципальной услуги </w:t>
      </w:r>
      <w:r w:rsidRPr="00845DA7">
        <w:rPr>
          <w:rFonts w:ascii="Arial" w:hAnsi="Arial" w:cs="Arial"/>
          <w:sz w:val="24"/>
          <w:szCs w:val="24"/>
        </w:rPr>
        <w:lastRenderedPageBreak/>
        <w:t>являются:</w:t>
      </w:r>
    </w:p>
    <w:p w:rsidR="00DF5C65" w:rsidRPr="00845DA7" w:rsidRDefault="00DF5C65" w:rsidP="00512952">
      <w:pPr>
        <w:pStyle w:val="ConsPlusNormal"/>
        <w:numPr>
          <w:ilvl w:val="0"/>
          <w:numId w:val="1"/>
        </w:numPr>
        <w:ind w:left="0" w:firstLine="709"/>
        <w:jc w:val="both"/>
        <w:rPr>
          <w:rFonts w:ascii="Arial" w:hAnsi="Arial" w:cs="Arial"/>
          <w:sz w:val="24"/>
          <w:szCs w:val="24"/>
        </w:rPr>
      </w:pPr>
      <w:r w:rsidRPr="00845DA7">
        <w:rPr>
          <w:rFonts w:ascii="Arial" w:hAnsi="Arial" w:cs="Arial"/>
          <w:sz w:val="24"/>
          <w:szCs w:val="24"/>
        </w:rPr>
        <w:t>предоставление Заявителем недостоверных сведений;</w:t>
      </w:r>
    </w:p>
    <w:p w:rsidR="00DF5C65" w:rsidRPr="00845DA7" w:rsidRDefault="00DF5C65" w:rsidP="00512952">
      <w:pPr>
        <w:pStyle w:val="ConsPlusNormal"/>
        <w:numPr>
          <w:ilvl w:val="0"/>
          <w:numId w:val="1"/>
        </w:numPr>
        <w:tabs>
          <w:tab w:val="left" w:pos="851"/>
        </w:tabs>
        <w:ind w:left="0" w:firstLine="709"/>
        <w:jc w:val="both"/>
        <w:rPr>
          <w:rFonts w:ascii="Arial" w:hAnsi="Arial" w:cs="Arial"/>
          <w:sz w:val="24"/>
          <w:szCs w:val="24"/>
        </w:rPr>
      </w:pPr>
      <w:r w:rsidRPr="00845DA7">
        <w:rPr>
          <w:rFonts w:ascii="Arial" w:hAnsi="Arial" w:cs="Arial"/>
          <w:sz w:val="24"/>
          <w:szCs w:val="24"/>
        </w:rPr>
        <w:t>указанные в заявлении на предоставление муниципальной услуги зеленые насаждения не создают препятствий при осуществлении строительных работ;</w:t>
      </w:r>
    </w:p>
    <w:p w:rsidR="00DF5C65" w:rsidRPr="00845DA7" w:rsidRDefault="00DF5C65" w:rsidP="00512952">
      <w:pPr>
        <w:pStyle w:val="ConsPlusNormal"/>
        <w:numPr>
          <w:ilvl w:val="0"/>
          <w:numId w:val="1"/>
        </w:numPr>
        <w:tabs>
          <w:tab w:val="left" w:pos="851"/>
        </w:tabs>
        <w:ind w:left="0" w:firstLine="709"/>
        <w:jc w:val="both"/>
        <w:rPr>
          <w:rFonts w:ascii="Arial" w:hAnsi="Arial" w:cs="Arial"/>
          <w:sz w:val="24"/>
          <w:szCs w:val="24"/>
        </w:rPr>
      </w:pPr>
      <w:r w:rsidRPr="00845DA7">
        <w:rPr>
          <w:rFonts w:ascii="Arial" w:hAnsi="Arial" w:cs="Arial"/>
          <w:sz w:val="24"/>
          <w:szCs w:val="24"/>
        </w:rPr>
        <w:t>планируемые к вырубке или пересадке зеленые насаждения расположены в рекреационных зонах;</w:t>
      </w:r>
    </w:p>
    <w:p w:rsidR="00DF5C65" w:rsidRPr="00845DA7" w:rsidRDefault="00DF5C65" w:rsidP="00512952">
      <w:pPr>
        <w:pStyle w:val="ConsPlusNormal"/>
        <w:numPr>
          <w:ilvl w:val="0"/>
          <w:numId w:val="1"/>
        </w:numPr>
        <w:tabs>
          <w:tab w:val="left" w:pos="851"/>
        </w:tabs>
        <w:ind w:left="0" w:firstLine="709"/>
        <w:jc w:val="both"/>
        <w:rPr>
          <w:rFonts w:ascii="Arial" w:hAnsi="Arial" w:cs="Arial"/>
          <w:sz w:val="24"/>
          <w:szCs w:val="24"/>
        </w:rPr>
      </w:pPr>
      <w:r w:rsidRPr="00845DA7">
        <w:rPr>
          <w:rFonts w:ascii="Arial" w:hAnsi="Arial" w:cs="Arial"/>
          <w:sz w:val="24"/>
          <w:szCs w:val="24"/>
        </w:rPr>
        <w:t>расположение зеленых насаждений соответствует санитарно-эпидемиологическим требованиям к условиям проживания в жилых зданиях и помещениях.</w:t>
      </w:r>
    </w:p>
    <w:p w:rsidR="00DF5C65" w:rsidRPr="00845DA7" w:rsidRDefault="00DF5C65" w:rsidP="00512952">
      <w:pPr>
        <w:pStyle w:val="ConsPlusNormal"/>
        <w:numPr>
          <w:ilvl w:val="0"/>
          <w:numId w:val="1"/>
        </w:numPr>
        <w:tabs>
          <w:tab w:val="left" w:pos="851"/>
        </w:tabs>
        <w:ind w:left="0" w:firstLine="709"/>
        <w:jc w:val="both"/>
        <w:rPr>
          <w:rFonts w:ascii="Arial" w:hAnsi="Arial" w:cs="Arial"/>
          <w:sz w:val="24"/>
          <w:szCs w:val="24"/>
        </w:rPr>
      </w:pPr>
      <w:r w:rsidRPr="00845DA7">
        <w:rPr>
          <w:rFonts w:ascii="Arial" w:hAnsi="Arial" w:cs="Arial"/>
          <w:sz w:val="24"/>
          <w:szCs w:val="24"/>
        </w:rPr>
        <w:t xml:space="preserve"> неоплата Заявителем компенсационной стоимости зеленых насаждений, </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29. Основания для приостановления предоставления муниципальной услуги отсутствуют.</w:t>
      </w:r>
    </w:p>
    <w:p w:rsidR="00DF5C65" w:rsidRPr="00845DA7" w:rsidRDefault="00DF5C65">
      <w:pPr>
        <w:pStyle w:val="ConsPlusNormal"/>
        <w:jc w:val="center"/>
        <w:outlineLvl w:val="2"/>
        <w:rPr>
          <w:rFonts w:ascii="Arial" w:hAnsi="Arial" w:cs="Arial"/>
          <w:b/>
          <w:sz w:val="24"/>
          <w:szCs w:val="24"/>
        </w:rPr>
      </w:pPr>
    </w:p>
    <w:p w:rsidR="00DF5C65" w:rsidRPr="00845DA7" w:rsidRDefault="00DF5C65" w:rsidP="000B1701">
      <w:pPr>
        <w:pStyle w:val="ConsPlusNormal"/>
        <w:jc w:val="center"/>
        <w:outlineLvl w:val="2"/>
        <w:rPr>
          <w:rFonts w:ascii="Arial" w:hAnsi="Arial" w:cs="Arial"/>
          <w:b/>
          <w:sz w:val="24"/>
          <w:szCs w:val="24"/>
        </w:rPr>
      </w:pPr>
      <w:r w:rsidRPr="00845DA7">
        <w:rPr>
          <w:rFonts w:ascii="Arial" w:hAnsi="Arial" w:cs="Arial"/>
          <w:b/>
          <w:sz w:val="24"/>
          <w:szCs w:val="24"/>
        </w:rPr>
        <w:t>Перечень услуг, которые являются необходимыми</w:t>
      </w:r>
      <w:r w:rsidR="000B1701">
        <w:rPr>
          <w:rFonts w:ascii="Arial" w:hAnsi="Arial" w:cs="Arial"/>
          <w:b/>
          <w:sz w:val="24"/>
          <w:szCs w:val="24"/>
        </w:rPr>
        <w:t xml:space="preserve"> </w:t>
      </w:r>
      <w:r w:rsidRPr="00845DA7">
        <w:rPr>
          <w:rFonts w:ascii="Arial" w:hAnsi="Arial" w:cs="Arial"/>
          <w:b/>
          <w:sz w:val="24"/>
          <w:szCs w:val="24"/>
        </w:rPr>
        <w:t>и обязательными для предоставления муниципальной услуги,</w:t>
      </w:r>
      <w:r w:rsidR="000B1701">
        <w:rPr>
          <w:rFonts w:ascii="Arial" w:hAnsi="Arial" w:cs="Arial"/>
          <w:b/>
          <w:sz w:val="24"/>
          <w:szCs w:val="24"/>
        </w:rPr>
        <w:t xml:space="preserve"> </w:t>
      </w:r>
      <w:r w:rsidRPr="00845DA7">
        <w:rPr>
          <w:rFonts w:ascii="Arial" w:hAnsi="Arial" w:cs="Arial"/>
          <w:b/>
          <w:sz w:val="24"/>
          <w:szCs w:val="24"/>
        </w:rPr>
        <w:t>в том числе сведения о документе (документах), выдаваемом</w:t>
      </w:r>
      <w:r w:rsidR="000B1701">
        <w:rPr>
          <w:rFonts w:ascii="Arial" w:hAnsi="Arial" w:cs="Arial"/>
          <w:b/>
          <w:sz w:val="24"/>
          <w:szCs w:val="24"/>
        </w:rPr>
        <w:t xml:space="preserve"> </w:t>
      </w:r>
      <w:r w:rsidRPr="00845DA7">
        <w:rPr>
          <w:rFonts w:ascii="Arial" w:hAnsi="Arial" w:cs="Arial"/>
          <w:b/>
          <w:sz w:val="24"/>
          <w:szCs w:val="24"/>
        </w:rPr>
        <w:t>(выдаваемых) организациями, участвующими в предоставлении</w:t>
      </w:r>
      <w:r w:rsidR="000B1701">
        <w:rPr>
          <w:rFonts w:ascii="Arial" w:hAnsi="Arial" w:cs="Arial"/>
          <w:b/>
          <w:sz w:val="24"/>
          <w:szCs w:val="24"/>
        </w:rPr>
        <w:t xml:space="preserve"> </w:t>
      </w:r>
      <w:r w:rsidRPr="00845DA7">
        <w:rPr>
          <w:rFonts w:ascii="Arial" w:hAnsi="Arial" w:cs="Arial"/>
          <w:b/>
          <w:sz w:val="24"/>
          <w:szCs w:val="24"/>
        </w:rPr>
        <w:t>муниципальной услуги</w:t>
      </w:r>
    </w:p>
    <w:p w:rsidR="00DF5C65" w:rsidRPr="00845DA7" w:rsidRDefault="00DF5C65">
      <w:pPr>
        <w:pStyle w:val="ConsPlusNormal"/>
        <w:jc w:val="both"/>
        <w:rPr>
          <w:rFonts w:ascii="Arial" w:hAnsi="Arial" w:cs="Arial"/>
          <w:sz w:val="24"/>
          <w:szCs w:val="24"/>
        </w:rPr>
      </w:pP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30. Услуги, которые являются необходимыми и обязательными для предоставления муниципальной услуги отсутствуют.</w:t>
      </w:r>
    </w:p>
    <w:p w:rsidR="00DF5C65" w:rsidRPr="00845DA7" w:rsidRDefault="00DF5C65" w:rsidP="0013212A">
      <w:pPr>
        <w:pStyle w:val="ConsPlusNormal"/>
        <w:ind w:firstLine="540"/>
        <w:jc w:val="both"/>
        <w:rPr>
          <w:rFonts w:ascii="Arial" w:hAnsi="Arial" w:cs="Arial"/>
          <w:sz w:val="24"/>
          <w:szCs w:val="24"/>
        </w:rPr>
      </w:pPr>
    </w:p>
    <w:p w:rsidR="00DF5C65" w:rsidRPr="00845DA7" w:rsidRDefault="00DF5C65" w:rsidP="000B1701">
      <w:pPr>
        <w:pStyle w:val="ConsPlusNormal"/>
        <w:jc w:val="center"/>
        <w:outlineLvl w:val="2"/>
        <w:rPr>
          <w:rFonts w:ascii="Arial" w:hAnsi="Arial" w:cs="Arial"/>
          <w:b/>
          <w:sz w:val="24"/>
          <w:szCs w:val="24"/>
        </w:rPr>
      </w:pPr>
      <w:r w:rsidRPr="00845DA7">
        <w:rPr>
          <w:rFonts w:ascii="Arial" w:hAnsi="Arial" w:cs="Arial"/>
          <w:b/>
          <w:sz w:val="24"/>
          <w:szCs w:val="24"/>
        </w:rPr>
        <w:t>Порядок, размер и основания взимания государственной</w:t>
      </w:r>
      <w:r w:rsidR="000B1701">
        <w:rPr>
          <w:rFonts w:ascii="Arial" w:hAnsi="Arial" w:cs="Arial"/>
          <w:b/>
          <w:sz w:val="24"/>
          <w:szCs w:val="24"/>
        </w:rPr>
        <w:t xml:space="preserve"> </w:t>
      </w:r>
      <w:r w:rsidRPr="00845DA7">
        <w:rPr>
          <w:rFonts w:ascii="Arial" w:hAnsi="Arial" w:cs="Arial"/>
          <w:b/>
          <w:sz w:val="24"/>
          <w:szCs w:val="24"/>
        </w:rPr>
        <w:t>пошлины или иной платы, взимаемой за предоставление</w:t>
      </w:r>
      <w:r w:rsidR="000B1701">
        <w:rPr>
          <w:rFonts w:ascii="Arial" w:hAnsi="Arial" w:cs="Arial"/>
          <w:b/>
          <w:sz w:val="24"/>
          <w:szCs w:val="24"/>
        </w:rPr>
        <w:t xml:space="preserve"> </w:t>
      </w:r>
      <w:r w:rsidRPr="00845DA7">
        <w:rPr>
          <w:rFonts w:ascii="Arial" w:hAnsi="Arial" w:cs="Arial"/>
          <w:b/>
          <w:sz w:val="24"/>
          <w:szCs w:val="24"/>
        </w:rPr>
        <w:t>муниципальной услуги</w:t>
      </w:r>
    </w:p>
    <w:p w:rsidR="00DF5C65" w:rsidRPr="00845DA7" w:rsidRDefault="00DF5C65">
      <w:pPr>
        <w:pStyle w:val="ConsPlusNormal"/>
        <w:jc w:val="both"/>
        <w:rPr>
          <w:rFonts w:ascii="Arial" w:hAnsi="Arial" w:cs="Arial"/>
          <w:sz w:val="24"/>
          <w:szCs w:val="24"/>
        </w:rPr>
      </w:pP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31. Муниципальная услуга предоставляется бесплатно.</w:t>
      </w:r>
    </w:p>
    <w:p w:rsidR="00DF5C65" w:rsidRPr="00845DA7" w:rsidRDefault="00DF5C65">
      <w:pPr>
        <w:pStyle w:val="ConsPlusNormal"/>
        <w:jc w:val="both"/>
        <w:rPr>
          <w:rFonts w:ascii="Arial" w:hAnsi="Arial" w:cs="Arial"/>
          <w:sz w:val="24"/>
          <w:szCs w:val="24"/>
        </w:rPr>
      </w:pPr>
    </w:p>
    <w:p w:rsidR="00DF5C65" w:rsidRPr="00845DA7" w:rsidRDefault="00DF5C65" w:rsidP="000B1701">
      <w:pPr>
        <w:pStyle w:val="ConsPlusNormal"/>
        <w:jc w:val="center"/>
        <w:outlineLvl w:val="2"/>
        <w:rPr>
          <w:rFonts w:ascii="Arial" w:hAnsi="Arial" w:cs="Arial"/>
          <w:b/>
          <w:sz w:val="24"/>
          <w:szCs w:val="24"/>
        </w:rPr>
      </w:pPr>
      <w:r w:rsidRPr="00845DA7">
        <w:rPr>
          <w:rFonts w:ascii="Arial" w:hAnsi="Arial" w:cs="Arial"/>
          <w:b/>
          <w:sz w:val="24"/>
          <w:szCs w:val="24"/>
        </w:rPr>
        <w:t>Максимальный срок ожидания в очереди при подаче</w:t>
      </w:r>
      <w:r w:rsidR="000B1701">
        <w:rPr>
          <w:rFonts w:ascii="Arial" w:hAnsi="Arial" w:cs="Arial"/>
          <w:b/>
          <w:sz w:val="24"/>
          <w:szCs w:val="24"/>
        </w:rPr>
        <w:t xml:space="preserve"> </w:t>
      </w:r>
      <w:r w:rsidRPr="00845DA7">
        <w:rPr>
          <w:rFonts w:ascii="Arial" w:hAnsi="Arial" w:cs="Arial"/>
          <w:b/>
          <w:sz w:val="24"/>
          <w:szCs w:val="24"/>
        </w:rPr>
        <w:t>запроса о предоставлении муниципальной услуги</w:t>
      </w:r>
      <w:r w:rsidR="000B1701">
        <w:rPr>
          <w:rFonts w:ascii="Arial" w:hAnsi="Arial" w:cs="Arial"/>
          <w:b/>
          <w:sz w:val="24"/>
          <w:szCs w:val="24"/>
        </w:rPr>
        <w:t xml:space="preserve"> </w:t>
      </w:r>
      <w:r w:rsidRPr="00845DA7">
        <w:rPr>
          <w:rFonts w:ascii="Arial" w:hAnsi="Arial" w:cs="Arial"/>
          <w:b/>
          <w:sz w:val="24"/>
          <w:szCs w:val="24"/>
        </w:rPr>
        <w:t>и при получении результата предоставления</w:t>
      </w:r>
      <w:r w:rsidR="000B1701">
        <w:rPr>
          <w:rFonts w:ascii="Arial" w:hAnsi="Arial" w:cs="Arial"/>
          <w:b/>
          <w:sz w:val="24"/>
          <w:szCs w:val="24"/>
        </w:rPr>
        <w:t xml:space="preserve"> </w:t>
      </w:r>
      <w:r w:rsidRPr="00845DA7">
        <w:rPr>
          <w:rFonts w:ascii="Arial" w:hAnsi="Arial" w:cs="Arial"/>
          <w:b/>
          <w:sz w:val="24"/>
          <w:szCs w:val="24"/>
        </w:rPr>
        <w:t>муниципальной услуги</w:t>
      </w:r>
    </w:p>
    <w:p w:rsidR="00DF5C65" w:rsidRPr="00845DA7" w:rsidRDefault="00DF5C65">
      <w:pPr>
        <w:pStyle w:val="ConsPlusNormal"/>
        <w:jc w:val="both"/>
        <w:rPr>
          <w:rFonts w:ascii="Arial" w:hAnsi="Arial" w:cs="Arial"/>
          <w:sz w:val="24"/>
          <w:szCs w:val="24"/>
        </w:rPr>
      </w:pP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32. Максимальный срок ожидания в очереди при подаче запроса о предоставлении муниципальной услуги не должен превышать 15 минут.</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33. Ожидание в очереди при получении результата предоставления муниципальной услуги не предусмотрено.</w:t>
      </w:r>
    </w:p>
    <w:p w:rsidR="00DF5C65" w:rsidRPr="00845DA7" w:rsidRDefault="00DF5C65">
      <w:pPr>
        <w:pStyle w:val="ConsPlusNormal"/>
        <w:ind w:firstLine="540"/>
        <w:jc w:val="both"/>
        <w:rPr>
          <w:rFonts w:ascii="Arial" w:hAnsi="Arial" w:cs="Arial"/>
          <w:sz w:val="24"/>
          <w:szCs w:val="24"/>
        </w:rPr>
      </w:pPr>
    </w:p>
    <w:p w:rsidR="00DF5C65" w:rsidRPr="00845DA7" w:rsidRDefault="00DF5C65" w:rsidP="000B1701">
      <w:pPr>
        <w:pStyle w:val="ConsPlusNormal"/>
        <w:jc w:val="center"/>
        <w:outlineLvl w:val="2"/>
        <w:rPr>
          <w:rFonts w:ascii="Arial" w:hAnsi="Arial" w:cs="Arial"/>
          <w:b/>
          <w:sz w:val="24"/>
          <w:szCs w:val="24"/>
        </w:rPr>
      </w:pPr>
      <w:r w:rsidRPr="00845DA7">
        <w:rPr>
          <w:rFonts w:ascii="Arial" w:hAnsi="Arial" w:cs="Arial"/>
          <w:b/>
          <w:sz w:val="24"/>
          <w:szCs w:val="24"/>
        </w:rPr>
        <w:t>Срок и порядок регистрации заявления</w:t>
      </w:r>
      <w:r w:rsidR="000B1701">
        <w:rPr>
          <w:rFonts w:ascii="Arial" w:hAnsi="Arial" w:cs="Arial"/>
          <w:b/>
          <w:sz w:val="24"/>
          <w:szCs w:val="24"/>
        </w:rPr>
        <w:t xml:space="preserve"> </w:t>
      </w:r>
      <w:r w:rsidRPr="00845DA7">
        <w:rPr>
          <w:rFonts w:ascii="Arial" w:hAnsi="Arial" w:cs="Arial"/>
          <w:b/>
          <w:sz w:val="24"/>
          <w:szCs w:val="24"/>
        </w:rPr>
        <w:t>о предоставлении муниципальной услуги</w:t>
      </w:r>
    </w:p>
    <w:p w:rsidR="00DF5C65" w:rsidRPr="00845DA7" w:rsidRDefault="00DF5C65">
      <w:pPr>
        <w:pStyle w:val="ConsPlusNormal"/>
        <w:jc w:val="both"/>
        <w:rPr>
          <w:rFonts w:ascii="Arial" w:hAnsi="Arial" w:cs="Arial"/>
          <w:b/>
          <w:sz w:val="24"/>
          <w:szCs w:val="24"/>
        </w:rPr>
      </w:pP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34. Заявление, поступившее в администрацию, подлежит обязательной регистрации в порядке общего делопроизводства в день обращения Заявителя, специалистом, ответственным за прием и регистрацию корреспонденции.</w:t>
      </w:r>
    </w:p>
    <w:p w:rsidR="00DF5C65" w:rsidRDefault="00DF5C65">
      <w:pPr>
        <w:pStyle w:val="ConsPlusNormal"/>
        <w:jc w:val="both"/>
        <w:rPr>
          <w:rFonts w:ascii="Arial" w:hAnsi="Arial" w:cs="Arial"/>
          <w:sz w:val="24"/>
          <w:szCs w:val="24"/>
        </w:rPr>
      </w:pPr>
    </w:p>
    <w:p w:rsidR="00DF5C65" w:rsidRPr="00845DA7" w:rsidRDefault="00DF5C65">
      <w:pPr>
        <w:pStyle w:val="ConsPlusNormal"/>
        <w:jc w:val="both"/>
        <w:rPr>
          <w:rFonts w:ascii="Arial" w:hAnsi="Arial" w:cs="Arial"/>
          <w:sz w:val="24"/>
          <w:szCs w:val="24"/>
        </w:rPr>
      </w:pPr>
    </w:p>
    <w:p w:rsidR="00DF5C65" w:rsidRPr="00845DA7" w:rsidRDefault="00DF5C65" w:rsidP="000B1701">
      <w:pPr>
        <w:pStyle w:val="ConsPlusNormal"/>
        <w:jc w:val="center"/>
        <w:outlineLvl w:val="2"/>
        <w:rPr>
          <w:rFonts w:ascii="Arial" w:hAnsi="Arial" w:cs="Arial"/>
          <w:b/>
          <w:sz w:val="24"/>
          <w:szCs w:val="24"/>
        </w:rPr>
      </w:pPr>
      <w:r w:rsidRPr="00845DA7">
        <w:rPr>
          <w:rFonts w:ascii="Arial" w:hAnsi="Arial" w:cs="Arial"/>
          <w:b/>
          <w:sz w:val="24"/>
          <w:szCs w:val="24"/>
        </w:rPr>
        <w:t>Требования к помещениям, в которых предоставляется</w:t>
      </w:r>
      <w:r w:rsidR="000B1701">
        <w:rPr>
          <w:rFonts w:ascii="Arial" w:hAnsi="Arial" w:cs="Arial"/>
          <w:b/>
          <w:sz w:val="24"/>
          <w:szCs w:val="24"/>
        </w:rPr>
        <w:t xml:space="preserve"> </w:t>
      </w:r>
      <w:r w:rsidRPr="00845DA7">
        <w:rPr>
          <w:rFonts w:ascii="Arial" w:hAnsi="Arial" w:cs="Arial"/>
          <w:b/>
          <w:sz w:val="24"/>
          <w:szCs w:val="24"/>
        </w:rPr>
        <w:t>муниципальная услуга, к месту ожидания и приема</w:t>
      </w:r>
      <w:r w:rsidR="000B1701">
        <w:rPr>
          <w:rFonts w:ascii="Arial" w:hAnsi="Arial" w:cs="Arial"/>
          <w:b/>
          <w:sz w:val="24"/>
          <w:szCs w:val="24"/>
        </w:rPr>
        <w:t xml:space="preserve"> </w:t>
      </w:r>
      <w:r w:rsidRPr="00845DA7">
        <w:rPr>
          <w:rFonts w:ascii="Arial" w:hAnsi="Arial" w:cs="Arial"/>
          <w:b/>
          <w:sz w:val="24"/>
          <w:szCs w:val="24"/>
        </w:rPr>
        <w:t>Заявителей, размещению и оформлению визуальной, текстовой</w:t>
      </w:r>
      <w:r w:rsidR="000B1701">
        <w:rPr>
          <w:rFonts w:ascii="Arial" w:hAnsi="Arial" w:cs="Arial"/>
          <w:b/>
          <w:sz w:val="24"/>
          <w:szCs w:val="24"/>
        </w:rPr>
        <w:t xml:space="preserve"> </w:t>
      </w:r>
      <w:r w:rsidRPr="00845DA7">
        <w:rPr>
          <w:rFonts w:ascii="Arial" w:hAnsi="Arial" w:cs="Arial"/>
          <w:b/>
          <w:sz w:val="24"/>
          <w:szCs w:val="24"/>
        </w:rPr>
        <w:t>и мультимедийной информации о порядке предоставления</w:t>
      </w:r>
      <w:r w:rsidR="000B1701">
        <w:rPr>
          <w:rFonts w:ascii="Arial" w:hAnsi="Arial" w:cs="Arial"/>
          <w:b/>
          <w:sz w:val="24"/>
          <w:szCs w:val="24"/>
        </w:rPr>
        <w:t xml:space="preserve"> </w:t>
      </w:r>
      <w:r w:rsidRPr="00845DA7">
        <w:rPr>
          <w:rFonts w:ascii="Arial" w:hAnsi="Arial" w:cs="Arial"/>
          <w:b/>
          <w:sz w:val="24"/>
          <w:szCs w:val="24"/>
        </w:rPr>
        <w:t>муниципальной услуги</w:t>
      </w:r>
    </w:p>
    <w:p w:rsidR="00DF5C65" w:rsidRPr="00845DA7" w:rsidRDefault="00DF5C65">
      <w:pPr>
        <w:pStyle w:val="ConsPlusNormal"/>
        <w:jc w:val="both"/>
        <w:rPr>
          <w:rFonts w:ascii="Arial" w:hAnsi="Arial" w:cs="Arial"/>
          <w:sz w:val="24"/>
          <w:szCs w:val="24"/>
        </w:rPr>
      </w:pP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xml:space="preserve">35. Помещение для приема заявителей должно соответствовать санитарно-эпидемиологическим требованиям и нормативам, оборудовано противопожарной </w:t>
      </w:r>
      <w:r w:rsidRPr="00845DA7">
        <w:rPr>
          <w:rFonts w:ascii="Arial" w:hAnsi="Arial" w:cs="Arial"/>
          <w:sz w:val="24"/>
          <w:szCs w:val="24"/>
        </w:rPr>
        <w:lastRenderedPageBreak/>
        <w:t>системой безопасности и средствами пожаротушения, системой оповещения при возникновении чрезвычайной ситуации, системой охраны.</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36. Центральный вход в здание администрации должен быть оборудован информационной табличкой (вывеской), содержащей следующую информацию:</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наименование - "Администрация муниципального образования Бахметьевское Богородицкого района";</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место нахождения;</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режим работы.</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37. Консультирование (предоставление справочной информации) заявителей рекомендуется осуществлять в отдельном кабинете.</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xml:space="preserve"> Кабинеты приема заявителей должны быть оборудованы информационными табличками (вывесками) с указанием:</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номера кабинета;</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фамилии, имени, отчества и должности специалиста, осуществляющего предоставление услуги;</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времени перерыва на обед, технического перерыва.</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xml:space="preserve">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xml:space="preserve"> Места информирования, предназначенные для ознакомления заявителей с информационными материалами, оборудуются:</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информационными стендами;</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стульями и столами для возможности оформления документов.</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xml:space="preserve"> Места ожидания должны соответствовать комфортным условиям для заявителей и оптимальным условиям работы специалистов.</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xml:space="preserve"> Места ожидания в очереди на предоставление или получение документов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xml:space="preserve">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38. В помещение здания администрации инвалидам и маломобильным группам населения должна быть предоставлена возможность беспрепятственного входа и выхода из них:</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а) содействие со стороны должностных лиц учреждения при необходимости инвалиду при входе в объект и выходе из него;</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б) возможность посадки в транспортное средство и высадки из него перед входом в учреждение, в том числе с использованием кресла коляски и при необходимости с помощью персонала учреждения;</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в)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г) сопровождение инвалидов, имеющих стойкие расстройства функции зрения и самостоятельного передвижения, по территории учреждения;</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д) обеспечение допуска на объект собаки 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xml:space="preserve">е) оказание должностными лицами учреждения иной необходимой инвалидам и маломобильным группам населения помощи в преодолении </w:t>
      </w:r>
      <w:r w:rsidRPr="00845DA7">
        <w:rPr>
          <w:rFonts w:ascii="Arial" w:hAnsi="Arial" w:cs="Arial"/>
          <w:sz w:val="24"/>
          <w:szCs w:val="24"/>
        </w:rPr>
        <w:lastRenderedPageBreak/>
        <w:t>барьеров, мешающих получению ими услуг наравне с другими лицами.</w:t>
      </w:r>
    </w:p>
    <w:p w:rsidR="00DF5C65" w:rsidRPr="00845DA7" w:rsidRDefault="00DF5C65" w:rsidP="001D737C">
      <w:pPr>
        <w:pStyle w:val="ConsPlusNormal"/>
        <w:jc w:val="both"/>
        <w:rPr>
          <w:rFonts w:ascii="Arial" w:hAnsi="Arial" w:cs="Arial"/>
          <w:sz w:val="24"/>
          <w:szCs w:val="24"/>
        </w:rPr>
      </w:pPr>
    </w:p>
    <w:p w:rsidR="00DF5C65" w:rsidRPr="00845DA7" w:rsidRDefault="00DF5C65" w:rsidP="000B1701">
      <w:pPr>
        <w:pStyle w:val="ConsPlusNormal"/>
        <w:jc w:val="center"/>
        <w:outlineLvl w:val="2"/>
        <w:rPr>
          <w:rFonts w:ascii="Arial" w:hAnsi="Arial" w:cs="Arial"/>
          <w:b/>
          <w:sz w:val="24"/>
          <w:szCs w:val="24"/>
        </w:rPr>
      </w:pPr>
      <w:r w:rsidRPr="00845DA7">
        <w:rPr>
          <w:rFonts w:ascii="Arial" w:hAnsi="Arial" w:cs="Arial"/>
          <w:b/>
          <w:sz w:val="24"/>
          <w:szCs w:val="24"/>
        </w:rPr>
        <w:t>Показатели доступности и качества</w:t>
      </w:r>
      <w:r w:rsidR="000B1701">
        <w:rPr>
          <w:rFonts w:ascii="Arial" w:hAnsi="Arial" w:cs="Arial"/>
          <w:b/>
          <w:sz w:val="24"/>
          <w:szCs w:val="24"/>
        </w:rPr>
        <w:t xml:space="preserve"> </w:t>
      </w:r>
      <w:r w:rsidRPr="00845DA7">
        <w:rPr>
          <w:rFonts w:ascii="Arial" w:hAnsi="Arial" w:cs="Arial"/>
          <w:b/>
          <w:sz w:val="24"/>
          <w:szCs w:val="24"/>
        </w:rPr>
        <w:t>муниципальной услуги, в том числе количество</w:t>
      </w:r>
      <w:r w:rsidR="000B1701">
        <w:rPr>
          <w:rFonts w:ascii="Arial" w:hAnsi="Arial" w:cs="Arial"/>
          <w:b/>
          <w:sz w:val="24"/>
          <w:szCs w:val="24"/>
        </w:rPr>
        <w:t xml:space="preserve"> </w:t>
      </w:r>
      <w:r w:rsidRPr="00845DA7">
        <w:rPr>
          <w:rFonts w:ascii="Arial" w:hAnsi="Arial" w:cs="Arial"/>
          <w:b/>
          <w:sz w:val="24"/>
          <w:szCs w:val="24"/>
        </w:rPr>
        <w:t>взаимодействий Заявителя с должностными лицами</w:t>
      </w:r>
      <w:r w:rsidR="000B1701">
        <w:rPr>
          <w:rFonts w:ascii="Arial" w:hAnsi="Arial" w:cs="Arial"/>
          <w:b/>
          <w:sz w:val="24"/>
          <w:szCs w:val="24"/>
        </w:rPr>
        <w:t xml:space="preserve"> </w:t>
      </w:r>
      <w:r w:rsidRPr="00845DA7">
        <w:rPr>
          <w:rFonts w:ascii="Arial" w:hAnsi="Arial" w:cs="Arial"/>
          <w:b/>
          <w:sz w:val="24"/>
          <w:szCs w:val="24"/>
        </w:rPr>
        <w:t>при предоставлении муниципальной услуги и их</w:t>
      </w:r>
      <w:r w:rsidR="000B1701">
        <w:rPr>
          <w:rFonts w:ascii="Arial" w:hAnsi="Arial" w:cs="Arial"/>
          <w:b/>
          <w:sz w:val="24"/>
          <w:szCs w:val="24"/>
        </w:rPr>
        <w:t xml:space="preserve"> </w:t>
      </w:r>
      <w:r w:rsidRPr="00845DA7">
        <w:rPr>
          <w:rFonts w:ascii="Arial" w:hAnsi="Arial" w:cs="Arial"/>
          <w:b/>
          <w:sz w:val="24"/>
          <w:szCs w:val="24"/>
        </w:rPr>
        <w:t xml:space="preserve">продолжительность, возможность получения информации о ходе предоставления муниципальной услуги </w:t>
      </w:r>
    </w:p>
    <w:p w:rsidR="00DF5C65" w:rsidRPr="00845DA7" w:rsidRDefault="00DF5C65" w:rsidP="00925302">
      <w:pPr>
        <w:pStyle w:val="ConsPlusNormal"/>
        <w:jc w:val="center"/>
        <w:rPr>
          <w:rFonts w:ascii="Arial" w:hAnsi="Arial" w:cs="Arial"/>
          <w:sz w:val="24"/>
          <w:szCs w:val="24"/>
        </w:rPr>
      </w:pPr>
    </w:p>
    <w:p w:rsidR="00DF5C65" w:rsidRPr="00845DA7" w:rsidRDefault="00DF5C65" w:rsidP="001D737C">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39. Показателями доступности и качества предоставления муниципальной услуги являются:</w:t>
      </w:r>
    </w:p>
    <w:p w:rsidR="00DF5C65" w:rsidRPr="00845DA7" w:rsidRDefault="00DF5C65" w:rsidP="001D737C">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а) соблюдение установленного количества взаимодействий Заявителя с должностными лицами при предоставлении муниципальной услуги:</w:t>
      </w:r>
    </w:p>
    <w:p w:rsidR="00DF5C65" w:rsidRPr="00845DA7" w:rsidRDefault="00DF5C65" w:rsidP="001D737C">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 xml:space="preserve"> определяется как отношение количества взаимодействий (обращений, запросов)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DF5C65" w:rsidRPr="00845DA7" w:rsidRDefault="00DF5C65" w:rsidP="001D737C">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б) соблюдение установленной продолжительности ожидания приема Заявителем при подаче запроса:</w:t>
      </w:r>
    </w:p>
    <w:p w:rsidR="00DF5C65" w:rsidRPr="00845DA7" w:rsidRDefault="00DF5C65" w:rsidP="001D737C">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определяется как отношение количества Заявителей, ожидавших в очереди для подачи запроса с целью предоставления муниципальной услуги более установленного срока, к общему количеству Заявителей;</w:t>
      </w:r>
    </w:p>
    <w:p w:rsidR="00DF5C65" w:rsidRPr="00845DA7" w:rsidRDefault="00DF5C65" w:rsidP="001D737C">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 xml:space="preserve"> в) соблюдение сроков предоставления муниципальной услуги:</w:t>
      </w:r>
    </w:p>
    <w:p w:rsidR="00DF5C65" w:rsidRPr="00845DA7" w:rsidRDefault="00DF5C65" w:rsidP="001D737C">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определяется как отношение количества запросов, рассмотренных с нарушением сроков, к общему количеству рассмотренных запросов за отчетный период;</w:t>
      </w:r>
    </w:p>
    <w:p w:rsidR="00DF5C65" w:rsidRPr="00845DA7" w:rsidRDefault="00DF5C65" w:rsidP="001D737C">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г) жалобы Заявителей по вопросам предоставления муниципальной услуги;</w:t>
      </w:r>
    </w:p>
    <w:p w:rsidR="00DF5C65" w:rsidRPr="00845DA7" w:rsidRDefault="00DF5C65" w:rsidP="001D737C">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иные органы и организации за отчетный период.</w:t>
      </w:r>
    </w:p>
    <w:p w:rsidR="00DF5C65" w:rsidRPr="00845DA7" w:rsidRDefault="00DF5C65" w:rsidP="001D737C">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д) удовлетворенность Заявителей качеством и доступностью муниципальной услуги:</w:t>
      </w:r>
    </w:p>
    <w:p w:rsidR="00DF5C65" w:rsidRPr="00845DA7" w:rsidRDefault="00DF5C65" w:rsidP="001D737C">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w:t>
      </w:r>
    </w:p>
    <w:p w:rsidR="00DF5C65" w:rsidRPr="00845DA7" w:rsidRDefault="00DF5C65" w:rsidP="001D737C">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е) полнота, актуальность и доступность информации о порядке предоставления муниципальной услуги:</w:t>
      </w:r>
    </w:p>
    <w:p w:rsidR="00DF5C65" w:rsidRPr="00845DA7" w:rsidRDefault="00DF5C65" w:rsidP="001D737C">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w:t>
      </w:r>
    </w:p>
    <w:p w:rsidR="00DF5C65" w:rsidRPr="00845DA7" w:rsidRDefault="00DF5C65" w:rsidP="001D737C">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ж) доступность муниципальной услуги в электронном виде:</w:t>
      </w:r>
    </w:p>
    <w:p w:rsidR="00DF5C65" w:rsidRPr="00845DA7" w:rsidRDefault="00DF5C65" w:rsidP="001D737C">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определяется как отношение количества рассмотренных запросов, представленных с использованием сетей связи общего пользования в форме электронных документов, к общему количеству запросов, рассмотренных за отчетный период.</w:t>
      </w:r>
    </w:p>
    <w:p w:rsidR="00DF5C65" w:rsidRPr="00845DA7" w:rsidRDefault="00DF5C65">
      <w:pPr>
        <w:pStyle w:val="ConsPlusNormal"/>
        <w:jc w:val="both"/>
        <w:rPr>
          <w:rFonts w:ascii="Arial" w:hAnsi="Arial" w:cs="Arial"/>
          <w:sz w:val="24"/>
          <w:szCs w:val="24"/>
        </w:rPr>
      </w:pPr>
    </w:p>
    <w:p w:rsidR="00DF5C65" w:rsidRPr="00845DA7" w:rsidRDefault="00DF5C65">
      <w:pPr>
        <w:pStyle w:val="ConsPlusNormal"/>
        <w:jc w:val="center"/>
        <w:outlineLvl w:val="1"/>
        <w:rPr>
          <w:rFonts w:ascii="Arial" w:hAnsi="Arial" w:cs="Arial"/>
          <w:b/>
          <w:sz w:val="24"/>
          <w:szCs w:val="24"/>
        </w:rPr>
      </w:pPr>
      <w:r w:rsidRPr="00845DA7">
        <w:rPr>
          <w:rFonts w:ascii="Arial" w:hAnsi="Arial" w:cs="Arial"/>
          <w:b/>
          <w:sz w:val="24"/>
          <w:szCs w:val="24"/>
        </w:rPr>
        <w:t>III. Состав, последовательность и сроки выполнения</w:t>
      </w:r>
    </w:p>
    <w:p w:rsidR="00DF5C65" w:rsidRPr="00845DA7" w:rsidRDefault="00DF5C65">
      <w:pPr>
        <w:pStyle w:val="ConsPlusNormal"/>
        <w:jc w:val="center"/>
        <w:rPr>
          <w:rFonts w:ascii="Arial" w:hAnsi="Arial" w:cs="Arial"/>
          <w:b/>
          <w:sz w:val="24"/>
          <w:szCs w:val="24"/>
        </w:rPr>
      </w:pPr>
      <w:r w:rsidRPr="00845DA7">
        <w:rPr>
          <w:rFonts w:ascii="Arial" w:hAnsi="Arial" w:cs="Arial"/>
          <w:b/>
          <w:sz w:val="24"/>
          <w:szCs w:val="24"/>
        </w:rPr>
        <w:t>административных процедур (действий), требования</w:t>
      </w:r>
    </w:p>
    <w:p w:rsidR="00DF5C65" w:rsidRPr="00845DA7" w:rsidRDefault="00DF5C65" w:rsidP="006C5B22">
      <w:pPr>
        <w:pStyle w:val="ConsPlusNormal"/>
        <w:jc w:val="center"/>
        <w:rPr>
          <w:rFonts w:ascii="Arial" w:hAnsi="Arial" w:cs="Arial"/>
          <w:b/>
          <w:sz w:val="24"/>
          <w:szCs w:val="24"/>
        </w:rPr>
      </w:pPr>
      <w:r w:rsidRPr="00845DA7">
        <w:rPr>
          <w:rFonts w:ascii="Arial" w:hAnsi="Arial" w:cs="Arial"/>
          <w:b/>
          <w:sz w:val="24"/>
          <w:szCs w:val="24"/>
        </w:rPr>
        <w:t>к порядку их выполнения</w:t>
      </w:r>
    </w:p>
    <w:p w:rsidR="00DF5C65" w:rsidRPr="00845DA7" w:rsidRDefault="00DF5C65">
      <w:pPr>
        <w:pStyle w:val="ConsPlusNormal"/>
        <w:jc w:val="both"/>
        <w:rPr>
          <w:rFonts w:ascii="Arial" w:hAnsi="Arial" w:cs="Arial"/>
          <w:b/>
          <w:sz w:val="24"/>
          <w:szCs w:val="24"/>
        </w:rPr>
      </w:pPr>
    </w:p>
    <w:p w:rsidR="00DF5C65" w:rsidRPr="00845DA7" w:rsidRDefault="00DF5C65">
      <w:pPr>
        <w:pStyle w:val="ConsPlusNormal"/>
        <w:jc w:val="center"/>
        <w:outlineLvl w:val="2"/>
        <w:rPr>
          <w:rFonts w:ascii="Arial" w:hAnsi="Arial" w:cs="Arial"/>
          <w:b/>
          <w:sz w:val="24"/>
          <w:szCs w:val="24"/>
        </w:rPr>
      </w:pPr>
      <w:r w:rsidRPr="00845DA7">
        <w:rPr>
          <w:rFonts w:ascii="Arial" w:hAnsi="Arial" w:cs="Arial"/>
          <w:b/>
          <w:sz w:val="24"/>
          <w:szCs w:val="24"/>
        </w:rPr>
        <w:t>Перечень административных процедур</w:t>
      </w:r>
    </w:p>
    <w:p w:rsidR="00DF5C65" w:rsidRPr="00845DA7" w:rsidRDefault="00DF5C65">
      <w:pPr>
        <w:pStyle w:val="ConsPlusNormal"/>
        <w:jc w:val="both"/>
        <w:rPr>
          <w:rFonts w:ascii="Arial" w:hAnsi="Arial" w:cs="Arial"/>
          <w:b/>
          <w:sz w:val="24"/>
          <w:szCs w:val="24"/>
        </w:rPr>
      </w:pP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40. Предоставление муниципальной услуги включает в себя последовательность следующих административных процедур:</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xml:space="preserve">а) прием, первичная проверка и регистрация заявления и приложенных к </w:t>
      </w:r>
      <w:r w:rsidRPr="00845DA7">
        <w:rPr>
          <w:rFonts w:ascii="Arial" w:hAnsi="Arial" w:cs="Arial"/>
          <w:sz w:val="24"/>
          <w:szCs w:val="24"/>
        </w:rPr>
        <w:lastRenderedPageBreak/>
        <w:t>нему документов с целью предоставления муниципальной услуги;</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б) рассмотрение поданных Заявителем документов на оказание муниципальной услуги с целью установления права на предоставление муниципальной услуги;</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в) 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г) предоставление Заявителю порубочного билета и (или) разрешения на пересадку деревьев и кустарников (уведомление об отказе в предоставлении порубочного билета и (или) разрешения на пересадку деревьев и кустарников с указанием причин).</w:t>
      </w:r>
    </w:p>
    <w:p w:rsidR="00DF5C65" w:rsidRPr="00845DA7" w:rsidRDefault="00DF5C65">
      <w:pPr>
        <w:pStyle w:val="ConsPlusNormal"/>
        <w:jc w:val="center"/>
        <w:outlineLvl w:val="2"/>
        <w:rPr>
          <w:rFonts w:ascii="Arial" w:hAnsi="Arial" w:cs="Arial"/>
          <w:sz w:val="24"/>
          <w:szCs w:val="24"/>
        </w:rPr>
      </w:pPr>
    </w:p>
    <w:p w:rsidR="00DF5C65" w:rsidRPr="00845DA7" w:rsidRDefault="00DF5C65">
      <w:pPr>
        <w:pStyle w:val="ConsPlusNormal"/>
        <w:jc w:val="center"/>
        <w:outlineLvl w:val="2"/>
        <w:rPr>
          <w:rFonts w:ascii="Arial" w:hAnsi="Arial" w:cs="Arial"/>
          <w:b/>
          <w:sz w:val="24"/>
          <w:szCs w:val="24"/>
        </w:rPr>
      </w:pPr>
      <w:r w:rsidRPr="00845DA7">
        <w:rPr>
          <w:rFonts w:ascii="Arial" w:hAnsi="Arial" w:cs="Arial"/>
          <w:b/>
          <w:sz w:val="24"/>
          <w:szCs w:val="24"/>
        </w:rPr>
        <w:t>Блок-схема предоставления муниципальной услуги</w:t>
      </w:r>
    </w:p>
    <w:p w:rsidR="00DF5C65" w:rsidRPr="00845DA7" w:rsidRDefault="00DF5C65">
      <w:pPr>
        <w:pStyle w:val="ConsPlusNormal"/>
        <w:jc w:val="both"/>
        <w:rPr>
          <w:rFonts w:ascii="Arial" w:hAnsi="Arial" w:cs="Arial"/>
          <w:sz w:val="24"/>
          <w:szCs w:val="24"/>
        </w:rPr>
      </w:pPr>
    </w:p>
    <w:p w:rsidR="00DF5C65" w:rsidRPr="00845DA7" w:rsidRDefault="00DF5C65" w:rsidP="000B5B0E">
      <w:pPr>
        <w:pStyle w:val="ConsPlusNormal"/>
        <w:ind w:firstLine="709"/>
        <w:jc w:val="both"/>
        <w:rPr>
          <w:rFonts w:ascii="Arial" w:hAnsi="Arial" w:cs="Arial"/>
          <w:sz w:val="24"/>
          <w:szCs w:val="24"/>
        </w:rPr>
      </w:pPr>
      <w:r w:rsidRPr="00845DA7">
        <w:rPr>
          <w:rFonts w:ascii="Arial" w:hAnsi="Arial" w:cs="Arial"/>
          <w:sz w:val="24"/>
          <w:szCs w:val="24"/>
        </w:rPr>
        <w:t xml:space="preserve">41. Блок-схема предоставления муниципальной услуги приведена в </w:t>
      </w:r>
      <w:hyperlink w:anchor="P1005" w:history="1">
        <w:r w:rsidRPr="00845DA7">
          <w:rPr>
            <w:rFonts w:ascii="Arial" w:hAnsi="Arial" w:cs="Arial"/>
            <w:sz w:val="24"/>
            <w:szCs w:val="24"/>
          </w:rPr>
          <w:t>приложении N 1</w:t>
        </w:r>
      </w:hyperlink>
      <w:r w:rsidRPr="00845DA7">
        <w:rPr>
          <w:rFonts w:ascii="Arial" w:hAnsi="Arial" w:cs="Arial"/>
          <w:sz w:val="24"/>
          <w:szCs w:val="24"/>
        </w:rPr>
        <w:t xml:space="preserve"> к Административному регламенту.</w:t>
      </w:r>
    </w:p>
    <w:p w:rsidR="00DF5C65" w:rsidRPr="00845DA7" w:rsidRDefault="00DF5C65">
      <w:pPr>
        <w:pStyle w:val="ConsPlusNormal"/>
        <w:jc w:val="both"/>
        <w:rPr>
          <w:rFonts w:ascii="Arial" w:hAnsi="Arial" w:cs="Arial"/>
          <w:sz w:val="24"/>
          <w:szCs w:val="24"/>
        </w:rPr>
      </w:pPr>
    </w:p>
    <w:p w:rsidR="00DF5C65" w:rsidRPr="00845DA7" w:rsidRDefault="00DF5C65" w:rsidP="00506C4E">
      <w:pPr>
        <w:pStyle w:val="ConsPlusNormal"/>
        <w:jc w:val="center"/>
        <w:rPr>
          <w:rFonts w:ascii="Arial" w:hAnsi="Arial" w:cs="Arial"/>
          <w:b/>
          <w:sz w:val="24"/>
          <w:szCs w:val="24"/>
        </w:rPr>
      </w:pPr>
      <w:r w:rsidRPr="00845DA7">
        <w:rPr>
          <w:rFonts w:ascii="Arial" w:hAnsi="Arial" w:cs="Arial"/>
          <w:b/>
          <w:sz w:val="24"/>
          <w:szCs w:val="24"/>
        </w:rPr>
        <w:t xml:space="preserve">Прием, первичная проверка и регистрация </w:t>
      </w:r>
      <w:proofErr w:type="gramStart"/>
      <w:r w:rsidRPr="00845DA7">
        <w:rPr>
          <w:rFonts w:ascii="Arial" w:hAnsi="Arial" w:cs="Arial"/>
          <w:b/>
          <w:sz w:val="24"/>
          <w:szCs w:val="24"/>
        </w:rPr>
        <w:t xml:space="preserve">заявления </w:t>
      </w:r>
      <w:r w:rsidR="000B1701">
        <w:rPr>
          <w:rFonts w:ascii="Arial" w:hAnsi="Arial" w:cs="Arial"/>
          <w:b/>
          <w:sz w:val="24"/>
          <w:szCs w:val="24"/>
        </w:rPr>
        <w:t xml:space="preserve"> </w:t>
      </w:r>
      <w:r w:rsidRPr="00845DA7">
        <w:rPr>
          <w:rFonts w:ascii="Arial" w:hAnsi="Arial" w:cs="Arial"/>
          <w:b/>
          <w:sz w:val="24"/>
          <w:szCs w:val="24"/>
        </w:rPr>
        <w:t>и</w:t>
      </w:r>
      <w:proofErr w:type="gramEnd"/>
      <w:r w:rsidRPr="00845DA7">
        <w:rPr>
          <w:rFonts w:ascii="Arial" w:hAnsi="Arial" w:cs="Arial"/>
          <w:b/>
          <w:sz w:val="24"/>
          <w:szCs w:val="24"/>
        </w:rPr>
        <w:t xml:space="preserve"> приложенных к нему документов с целью</w:t>
      </w:r>
      <w:r w:rsidR="000B1701">
        <w:rPr>
          <w:rFonts w:ascii="Arial" w:hAnsi="Arial" w:cs="Arial"/>
          <w:b/>
          <w:sz w:val="24"/>
          <w:szCs w:val="24"/>
        </w:rPr>
        <w:t xml:space="preserve"> </w:t>
      </w:r>
      <w:r w:rsidRPr="00845DA7">
        <w:rPr>
          <w:rFonts w:ascii="Arial" w:hAnsi="Arial" w:cs="Arial"/>
          <w:b/>
          <w:sz w:val="24"/>
          <w:szCs w:val="24"/>
        </w:rPr>
        <w:t>предоставления муниципальной услуги</w:t>
      </w:r>
    </w:p>
    <w:p w:rsidR="00DF5C65" w:rsidRPr="00845DA7" w:rsidRDefault="00DF5C65">
      <w:pPr>
        <w:pStyle w:val="ConsPlusNormal"/>
        <w:jc w:val="both"/>
        <w:rPr>
          <w:rFonts w:ascii="Arial" w:hAnsi="Arial" w:cs="Arial"/>
          <w:sz w:val="24"/>
          <w:szCs w:val="24"/>
        </w:rPr>
      </w:pP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xml:space="preserve">42. Основанием для начала административной процедуры является обращение Заявителя в администрацию с документами, указанными в </w:t>
      </w:r>
      <w:hyperlink w:anchor="P171" w:history="1">
        <w:r w:rsidRPr="00845DA7">
          <w:rPr>
            <w:rFonts w:ascii="Arial" w:hAnsi="Arial" w:cs="Arial"/>
            <w:sz w:val="24"/>
            <w:szCs w:val="24"/>
          </w:rPr>
          <w:t>пункте 20</w:t>
        </w:r>
      </w:hyperlink>
      <w:r w:rsidRPr="00845DA7">
        <w:rPr>
          <w:rFonts w:ascii="Arial" w:hAnsi="Arial" w:cs="Arial"/>
          <w:sz w:val="24"/>
          <w:szCs w:val="24"/>
        </w:rPr>
        <w:t xml:space="preserve"> Административного регламента.</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43. Специалист Администрации, ответственный за прием документов:</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1)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тексты документов написаны разборчиво, наименования юридических лиц - без сокращения, с указанием их мест нахождения;</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фамилия, имя, отчество, местожительство Заявителя написаны полностью;</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в документах нет подчисток, приписок, зачеркнутых слов и иных неоговоренных исправлений;</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документы не исполнены карандашом;</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документы не имеют серьезных повреждений, наличие которых не позволяет однозначно истолковать их содержание;</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не истек срок действия представленного документа;</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представленные документы выданы Заявителю;</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xml:space="preserve">Заявитель относится к кругу лиц, указанных в </w:t>
      </w:r>
      <w:hyperlink w:anchor="P51" w:history="1">
        <w:r w:rsidRPr="00845DA7">
          <w:rPr>
            <w:rFonts w:ascii="Arial" w:hAnsi="Arial" w:cs="Arial"/>
            <w:sz w:val="24"/>
            <w:szCs w:val="24"/>
          </w:rPr>
          <w:t>пункте 2</w:t>
        </w:r>
      </w:hyperlink>
      <w:r w:rsidRPr="00845DA7">
        <w:rPr>
          <w:rFonts w:ascii="Arial" w:hAnsi="Arial" w:cs="Arial"/>
          <w:sz w:val="24"/>
          <w:szCs w:val="24"/>
        </w:rPr>
        <w:t xml:space="preserve"> Административного регламента;</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2) при отсутствии у Заявителя заполненного заявления или неправильном его заполнении оказывает помощь заявителю по заполнению заявления;</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3) вносит в журнал регистрации заявлений запись о приеме заявления.</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Максимальный срок выполнения данного административного действия не должен превышать 15 минут.</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44. По результатам административной процедуры по приему документов специалист Администрации, ответственный за прием документов, передает заявление для установления права на муниципальную услугу специалисту администрации, ответственному за рассмотрение и оформление документов для предоставления муниципальной услуги.</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Максимальный срок выполнения данного административного действия не должен превышать 15 минут.</w:t>
      </w:r>
    </w:p>
    <w:p w:rsidR="00DF5C65" w:rsidRPr="00845DA7" w:rsidRDefault="00DF5C65">
      <w:pPr>
        <w:pStyle w:val="ConsPlusNormal"/>
        <w:jc w:val="both"/>
        <w:rPr>
          <w:rFonts w:ascii="Arial" w:hAnsi="Arial" w:cs="Arial"/>
          <w:sz w:val="24"/>
          <w:szCs w:val="24"/>
        </w:rPr>
      </w:pPr>
    </w:p>
    <w:p w:rsidR="00DF5C65" w:rsidRPr="00845DA7" w:rsidRDefault="00DF5C65" w:rsidP="00506C4E">
      <w:pPr>
        <w:pStyle w:val="ConsPlusNormal"/>
        <w:jc w:val="center"/>
        <w:rPr>
          <w:rFonts w:ascii="Arial" w:hAnsi="Arial" w:cs="Arial"/>
          <w:b/>
          <w:sz w:val="24"/>
          <w:szCs w:val="24"/>
        </w:rPr>
      </w:pPr>
      <w:r w:rsidRPr="00845DA7">
        <w:rPr>
          <w:rFonts w:ascii="Arial" w:hAnsi="Arial" w:cs="Arial"/>
          <w:b/>
          <w:sz w:val="24"/>
          <w:szCs w:val="24"/>
        </w:rPr>
        <w:lastRenderedPageBreak/>
        <w:t>Рассмотрение поданных Заявителем документов</w:t>
      </w:r>
      <w:r w:rsidR="000B1701">
        <w:rPr>
          <w:rFonts w:ascii="Arial" w:hAnsi="Arial" w:cs="Arial"/>
          <w:b/>
          <w:sz w:val="24"/>
          <w:szCs w:val="24"/>
        </w:rPr>
        <w:t xml:space="preserve"> </w:t>
      </w:r>
      <w:r w:rsidRPr="00845DA7">
        <w:rPr>
          <w:rFonts w:ascii="Arial" w:hAnsi="Arial" w:cs="Arial"/>
          <w:b/>
          <w:sz w:val="24"/>
          <w:szCs w:val="24"/>
        </w:rPr>
        <w:t>на оказание муниципальной услуги с целью установления права на предоставление муниципальной услуги</w:t>
      </w:r>
    </w:p>
    <w:p w:rsidR="00DF5C65" w:rsidRPr="00845DA7" w:rsidRDefault="00DF5C65">
      <w:pPr>
        <w:pStyle w:val="ConsPlusNormal"/>
        <w:jc w:val="both"/>
        <w:rPr>
          <w:rFonts w:ascii="Arial" w:hAnsi="Arial" w:cs="Arial"/>
          <w:sz w:val="24"/>
          <w:szCs w:val="24"/>
        </w:rPr>
      </w:pPr>
    </w:p>
    <w:p w:rsidR="00DF5C65" w:rsidRPr="00845DA7" w:rsidRDefault="00DF5C65">
      <w:pPr>
        <w:pStyle w:val="ConsPlusNormal"/>
        <w:ind w:firstLine="540"/>
        <w:jc w:val="both"/>
        <w:rPr>
          <w:rFonts w:ascii="Arial" w:hAnsi="Arial" w:cs="Arial"/>
          <w:sz w:val="24"/>
          <w:szCs w:val="24"/>
        </w:rPr>
      </w:pPr>
      <w:r w:rsidRPr="00845DA7">
        <w:rPr>
          <w:rFonts w:ascii="Arial" w:hAnsi="Arial" w:cs="Arial"/>
          <w:sz w:val="24"/>
          <w:szCs w:val="24"/>
        </w:rPr>
        <w:t>45. Основанием для начала административной процедуры является поступление документов для установления права на муниципальную услугу специалисту администрации, ответственному за рассмотрение и оформление документов для предоставления муниципальной услуги.</w:t>
      </w:r>
    </w:p>
    <w:p w:rsidR="00DF5C65" w:rsidRPr="00845DA7" w:rsidRDefault="00DF5C65" w:rsidP="00413535">
      <w:pPr>
        <w:autoSpaceDE w:val="0"/>
        <w:autoSpaceDN w:val="0"/>
        <w:adjustRightInd w:val="0"/>
        <w:spacing w:after="0" w:line="240" w:lineRule="auto"/>
        <w:ind w:firstLine="540"/>
        <w:jc w:val="both"/>
        <w:rPr>
          <w:rFonts w:ascii="Arial" w:hAnsi="Arial" w:cs="Arial"/>
          <w:sz w:val="24"/>
          <w:szCs w:val="24"/>
        </w:rPr>
      </w:pPr>
      <w:bookmarkStart w:id="3" w:name="P557"/>
      <w:bookmarkStart w:id="4" w:name="P563"/>
      <w:bookmarkEnd w:id="3"/>
      <w:bookmarkEnd w:id="4"/>
      <w:r w:rsidRPr="00845DA7">
        <w:rPr>
          <w:rFonts w:ascii="Arial" w:hAnsi="Arial" w:cs="Arial"/>
          <w:sz w:val="24"/>
          <w:szCs w:val="24"/>
        </w:rPr>
        <w:t>46. Специалист администрации осуществляет проверку сведений, содержащихся в заявлении с целью определения:</w:t>
      </w:r>
    </w:p>
    <w:p w:rsidR="00DF5C65" w:rsidRPr="00845DA7" w:rsidRDefault="00DF5C65" w:rsidP="00413535">
      <w:pPr>
        <w:pStyle w:val="ConsPlusNormal"/>
        <w:ind w:firstLine="540"/>
        <w:jc w:val="both"/>
        <w:rPr>
          <w:rFonts w:ascii="Arial" w:hAnsi="Arial" w:cs="Arial"/>
          <w:sz w:val="24"/>
          <w:szCs w:val="24"/>
        </w:rPr>
      </w:pPr>
      <w:r w:rsidRPr="00845DA7">
        <w:rPr>
          <w:rFonts w:ascii="Arial" w:hAnsi="Arial" w:cs="Arial"/>
          <w:sz w:val="24"/>
          <w:szCs w:val="24"/>
        </w:rPr>
        <w:t>полноты и достоверности сведений, содержащихся в представленных документах;</w:t>
      </w:r>
    </w:p>
    <w:p w:rsidR="00DF5C65" w:rsidRPr="00845DA7" w:rsidRDefault="00DF5C65" w:rsidP="00413535">
      <w:pPr>
        <w:pStyle w:val="ConsPlusNormal"/>
        <w:ind w:firstLine="540"/>
        <w:jc w:val="both"/>
        <w:rPr>
          <w:rFonts w:ascii="Arial" w:hAnsi="Arial" w:cs="Arial"/>
          <w:sz w:val="24"/>
          <w:szCs w:val="24"/>
        </w:rPr>
      </w:pPr>
      <w:r w:rsidRPr="00845DA7">
        <w:rPr>
          <w:rFonts w:ascii="Arial" w:hAnsi="Arial" w:cs="Arial"/>
          <w:sz w:val="24"/>
          <w:szCs w:val="24"/>
        </w:rPr>
        <w:t>согласованности предоставленной информации между отдельными документами комплекта;</w:t>
      </w:r>
    </w:p>
    <w:p w:rsidR="00DF5C65" w:rsidRPr="00845DA7" w:rsidRDefault="00DF5C65" w:rsidP="00413535">
      <w:pPr>
        <w:pStyle w:val="ConsPlusNormal"/>
        <w:ind w:firstLine="540"/>
        <w:jc w:val="both"/>
        <w:rPr>
          <w:rFonts w:ascii="Arial" w:hAnsi="Arial" w:cs="Arial"/>
          <w:sz w:val="24"/>
          <w:szCs w:val="24"/>
        </w:rPr>
      </w:pPr>
      <w:r w:rsidRPr="00845DA7">
        <w:rPr>
          <w:rFonts w:ascii="Arial" w:hAnsi="Arial" w:cs="Arial"/>
          <w:sz w:val="24"/>
          <w:szCs w:val="24"/>
        </w:rPr>
        <w:t>наличия оснований для отказа в предоставлении порубочного билета и (или) разрешения на пересадку деревьев и кустарников, предусмотренных пунктом 28 Административного регламента.</w:t>
      </w:r>
    </w:p>
    <w:p w:rsidR="00DF5C65" w:rsidRPr="00845DA7" w:rsidRDefault="00DF5C65" w:rsidP="00B910E9">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Результатом административной процедуры является установление наличия (отсутствия) оснований, указанных в пункте 28 настоящего Административного регламента.</w:t>
      </w:r>
    </w:p>
    <w:p w:rsidR="00DF5C65" w:rsidRPr="00845DA7" w:rsidRDefault="00DF5C65" w:rsidP="00413535">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47. При наличии оснований для предоставления муниципальной услуги уполномоченное должностное лицо в течение 2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 кустарников.</w:t>
      </w:r>
    </w:p>
    <w:p w:rsidR="00DF5C65" w:rsidRPr="00845DA7" w:rsidRDefault="00DF5C65" w:rsidP="00D45DB4">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Результатом административной процедуры являются полученные данные о площади и элементах озеленения, полученные в ходе обследования места размещения, которые фиксируются актом комиссионного обследования зеленых насаждений (</w:t>
      </w:r>
      <w:hyperlink r:id="rId10" w:history="1">
        <w:r w:rsidRPr="00845DA7">
          <w:rPr>
            <w:rFonts w:ascii="Arial" w:hAnsi="Arial" w:cs="Arial"/>
            <w:sz w:val="24"/>
            <w:szCs w:val="24"/>
          </w:rPr>
          <w:t>приложение №3</w:t>
        </w:r>
      </w:hyperlink>
      <w:r w:rsidRPr="00845DA7">
        <w:rPr>
          <w:rFonts w:ascii="Arial" w:hAnsi="Arial" w:cs="Arial"/>
          <w:sz w:val="24"/>
          <w:szCs w:val="24"/>
        </w:rPr>
        <w:t xml:space="preserve"> к административному регламенту).</w:t>
      </w:r>
    </w:p>
    <w:p w:rsidR="00DF5C65" w:rsidRPr="00845DA7" w:rsidRDefault="00DF5C65" w:rsidP="00413535">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48. 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восьми рабочих дней со дня окончания произведенных работ.</w:t>
      </w:r>
    </w:p>
    <w:p w:rsidR="00DF5C65" w:rsidRPr="00845DA7" w:rsidRDefault="00DF5C65" w:rsidP="00413535">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49. Если действующим законодательством предусмотрена оплата компенсационной стоимости зеленых насаждений, специалист Администрации оформляет расчет восстановительной стоимости, в котором определяется компенсационная стоимость данных насаждений.</w:t>
      </w:r>
    </w:p>
    <w:p w:rsidR="00DF5C65" w:rsidRPr="00845DA7" w:rsidRDefault="00DF5C65" w:rsidP="00B910E9">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Расчет восстановительной стоимости оформляется актом с указанием суммы, подлежащей к оплате, и банковских реквизитов, подписывается членами комиссии, заявителем. Состав комиссии утверждается распоряжением администрации. Акт утверждается главой администрации и заверяется печатью.</w:t>
      </w:r>
    </w:p>
    <w:p w:rsidR="00DF5C65" w:rsidRPr="00845DA7" w:rsidRDefault="00DF5C65" w:rsidP="00B910E9">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Результатом административной процедуры является оформленный в установленном порядке расчет восстановительной стоимости, который передается Заявителю для оплаты в день расчета лично, либо посредством почтовой связи, либо в форме электронного документа, с последующим направлением оригинала документа.</w:t>
      </w:r>
    </w:p>
    <w:p w:rsidR="00DF5C65" w:rsidRPr="00845DA7" w:rsidRDefault="00DF5C65" w:rsidP="00413535">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Максимальный срок исполнения административной процедуры (с учетом выезда специалиста на место обследования зеленых насаждений и оформления расчета восстановительной стоимости) - 2 рабочих дня.</w:t>
      </w:r>
    </w:p>
    <w:p w:rsidR="00DF5C65" w:rsidRPr="00845DA7" w:rsidRDefault="00DF5C65" w:rsidP="00413535">
      <w:pPr>
        <w:pStyle w:val="ConsPlusNormal"/>
        <w:ind w:firstLine="540"/>
        <w:jc w:val="both"/>
        <w:rPr>
          <w:rFonts w:ascii="Arial" w:hAnsi="Arial" w:cs="Arial"/>
          <w:sz w:val="24"/>
          <w:szCs w:val="24"/>
        </w:rPr>
      </w:pPr>
      <w:r w:rsidRPr="00845DA7">
        <w:rPr>
          <w:rFonts w:ascii="Arial" w:hAnsi="Arial" w:cs="Arial"/>
          <w:sz w:val="24"/>
          <w:szCs w:val="24"/>
        </w:rPr>
        <w:t xml:space="preserve">50. По результатам административной процедуры подготовленные порубочный билет и (или) разрешение на пересадку деревьев и кустарников, либо уведомление об отказе в выдаче указанного порубочного билета и (или) разрешения на пересадку деревьев и кустарников передаются на рассмотрение </w:t>
      </w:r>
      <w:r w:rsidRPr="00845DA7">
        <w:rPr>
          <w:rFonts w:ascii="Arial" w:hAnsi="Arial" w:cs="Arial"/>
          <w:sz w:val="24"/>
          <w:szCs w:val="24"/>
        </w:rPr>
        <w:lastRenderedPageBreak/>
        <w:t xml:space="preserve">главе администрации муниципального образования. </w:t>
      </w:r>
    </w:p>
    <w:p w:rsidR="00DF5C65" w:rsidRPr="00845DA7" w:rsidRDefault="00DF5C65">
      <w:pPr>
        <w:pStyle w:val="ConsPlusNormal"/>
        <w:jc w:val="both"/>
        <w:rPr>
          <w:rFonts w:ascii="Arial" w:hAnsi="Arial" w:cs="Arial"/>
          <w:sz w:val="24"/>
          <w:szCs w:val="24"/>
        </w:rPr>
      </w:pPr>
    </w:p>
    <w:p w:rsidR="00DF5C65" w:rsidRPr="00845DA7" w:rsidRDefault="00DF5C65" w:rsidP="00506C4E">
      <w:pPr>
        <w:pStyle w:val="ConsPlusNormal"/>
        <w:jc w:val="center"/>
        <w:rPr>
          <w:rFonts w:ascii="Arial" w:hAnsi="Arial" w:cs="Arial"/>
          <w:b/>
          <w:sz w:val="24"/>
          <w:szCs w:val="24"/>
        </w:rPr>
      </w:pPr>
      <w:r w:rsidRPr="00845DA7">
        <w:rPr>
          <w:rFonts w:ascii="Arial" w:hAnsi="Arial" w:cs="Arial"/>
          <w:b/>
          <w:sz w:val="24"/>
          <w:szCs w:val="24"/>
        </w:rPr>
        <w:t>Принятие решения о предоставлении либо отказе в предоставлении муниципальной услуги и оформление</w:t>
      </w:r>
      <w:r w:rsidR="000B1701">
        <w:rPr>
          <w:rFonts w:ascii="Arial" w:hAnsi="Arial" w:cs="Arial"/>
          <w:b/>
          <w:sz w:val="24"/>
          <w:szCs w:val="24"/>
        </w:rPr>
        <w:t xml:space="preserve"> </w:t>
      </w:r>
      <w:r w:rsidRPr="00845DA7">
        <w:rPr>
          <w:rFonts w:ascii="Arial" w:hAnsi="Arial" w:cs="Arial"/>
          <w:b/>
          <w:sz w:val="24"/>
          <w:szCs w:val="24"/>
        </w:rPr>
        <w:t>результата предоставления муниципальной услуги</w:t>
      </w:r>
    </w:p>
    <w:p w:rsidR="00DF5C65" w:rsidRPr="00845DA7" w:rsidRDefault="00DF5C65">
      <w:pPr>
        <w:pStyle w:val="ConsPlusNormal"/>
        <w:jc w:val="both"/>
        <w:rPr>
          <w:rFonts w:ascii="Arial" w:hAnsi="Arial" w:cs="Arial"/>
          <w:sz w:val="24"/>
          <w:szCs w:val="24"/>
        </w:rPr>
      </w:pP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51. Основанием для начала административной процедуры является поступление главе администрации порубочного билета и (или) разрешения на пересадку деревьев и кустарников, либо уведомления об отказе в выдаче порубочного билета и (или) разрешения на пересадку деревьев и кустарников.</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52. Глава администрации рассматривает представленные документы, указанные в пункте 51 Административного регламента, удостоверяясь, что:</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предоставление порубочного билета и (или) разрешения на пересадку деревьев и кустарников либо уведомление об отказе в предоставлении муниципальной услуги имеет правовые основания;</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в уведомлении об отказе в предоставлении муниципальной услуги в обязательном порядке указаны правовые основания отказа.</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Максимальный срок выполнения данного административного действия не должен превышать 15 минут.</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53. Глава администрации подписывает представленные документы, указанные в пункте 51 Административного регламента и передает их специалисту администрации, ответственному за рассмотрение и оформление документов для предоставления муниципальной услуги.</w:t>
      </w:r>
    </w:p>
    <w:p w:rsidR="00DF5C65" w:rsidRPr="00845DA7" w:rsidRDefault="00DF5C65">
      <w:pPr>
        <w:pStyle w:val="ConsPlusNormal"/>
        <w:ind w:firstLine="540"/>
        <w:jc w:val="both"/>
        <w:rPr>
          <w:rFonts w:ascii="Arial" w:hAnsi="Arial" w:cs="Arial"/>
          <w:sz w:val="24"/>
          <w:szCs w:val="24"/>
        </w:rPr>
      </w:pPr>
      <w:r w:rsidRPr="00845DA7">
        <w:rPr>
          <w:rFonts w:ascii="Arial" w:hAnsi="Arial" w:cs="Arial"/>
          <w:sz w:val="24"/>
          <w:szCs w:val="24"/>
        </w:rPr>
        <w:t>Максимальный срок выполнения данного административного действия не должен превышать 15 минут.</w:t>
      </w:r>
    </w:p>
    <w:p w:rsidR="00DF5C65" w:rsidRPr="00845DA7" w:rsidRDefault="00DF5C65" w:rsidP="00506C4E">
      <w:pPr>
        <w:pStyle w:val="ConsPlusNormal"/>
        <w:ind w:firstLine="540"/>
        <w:jc w:val="center"/>
        <w:rPr>
          <w:rFonts w:ascii="Arial" w:hAnsi="Arial" w:cs="Arial"/>
          <w:sz w:val="24"/>
          <w:szCs w:val="24"/>
        </w:rPr>
      </w:pPr>
    </w:p>
    <w:p w:rsidR="00DF5C65" w:rsidRPr="00845DA7" w:rsidRDefault="00DF5C65" w:rsidP="00506C4E">
      <w:pPr>
        <w:pStyle w:val="ConsPlusNormal"/>
        <w:ind w:firstLine="540"/>
        <w:jc w:val="center"/>
        <w:rPr>
          <w:rFonts w:ascii="Arial" w:hAnsi="Arial" w:cs="Arial"/>
          <w:b/>
          <w:sz w:val="24"/>
          <w:szCs w:val="24"/>
        </w:rPr>
      </w:pPr>
      <w:r w:rsidRPr="00845DA7">
        <w:rPr>
          <w:rFonts w:ascii="Arial" w:hAnsi="Arial" w:cs="Arial"/>
          <w:b/>
          <w:sz w:val="24"/>
          <w:szCs w:val="24"/>
        </w:rPr>
        <w:t>Предоставление Заявителю порубочного билета и</w:t>
      </w:r>
      <w:r w:rsidR="000B1701">
        <w:rPr>
          <w:rFonts w:ascii="Arial" w:hAnsi="Arial" w:cs="Arial"/>
          <w:b/>
          <w:sz w:val="24"/>
          <w:szCs w:val="24"/>
        </w:rPr>
        <w:t xml:space="preserve"> </w:t>
      </w:r>
      <w:r w:rsidRPr="00845DA7">
        <w:rPr>
          <w:rFonts w:ascii="Arial" w:hAnsi="Arial" w:cs="Arial"/>
          <w:b/>
          <w:sz w:val="24"/>
          <w:szCs w:val="24"/>
        </w:rPr>
        <w:t>(или) разрешения на пересадку деревьев и кустарников (уведомление об отказе в предоставле</w:t>
      </w:r>
      <w:r w:rsidR="000B1701">
        <w:rPr>
          <w:rFonts w:ascii="Arial" w:hAnsi="Arial" w:cs="Arial"/>
          <w:b/>
          <w:sz w:val="24"/>
          <w:szCs w:val="24"/>
        </w:rPr>
        <w:t xml:space="preserve">нии порубочного билета и (или) </w:t>
      </w:r>
      <w:r w:rsidRPr="00845DA7">
        <w:rPr>
          <w:rFonts w:ascii="Arial" w:hAnsi="Arial" w:cs="Arial"/>
          <w:b/>
          <w:sz w:val="24"/>
          <w:szCs w:val="24"/>
        </w:rPr>
        <w:t>разрешения на пересадку деревьев и кустарников с указанием причин)</w:t>
      </w:r>
    </w:p>
    <w:p w:rsidR="00DF5C65" w:rsidRPr="00845DA7" w:rsidRDefault="00DF5C65">
      <w:pPr>
        <w:pStyle w:val="ConsPlusNormal"/>
        <w:ind w:firstLine="540"/>
        <w:jc w:val="both"/>
        <w:rPr>
          <w:rFonts w:ascii="Arial" w:hAnsi="Arial" w:cs="Arial"/>
          <w:sz w:val="24"/>
          <w:szCs w:val="24"/>
        </w:rPr>
      </w:pP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xml:space="preserve">54. Специалист администрации, ответственный за рассмотрение и оформление документов для предоставления муниципальной услуги, в течение 1 рабочего дня со дня подписания главой администрации, документов, указанных в пункте 51 Административного регламента (приложение № 4 к Административному регламенту), составленных в 2-х экземплярах, один из которых хранится в администрации и заносится в Журнал учета и выдачи порубочных билетов и (или) разрешений на пересадку деревьев и кустарников (приложение №6 к Административному регламенту), вручает их под роспись Заявителю либо направляет заказным письмом  с уведомлением в адрес Заявителя, </w:t>
      </w:r>
    </w:p>
    <w:p w:rsidR="00DF5C65" w:rsidRDefault="00DF5C65" w:rsidP="00512952">
      <w:pPr>
        <w:pStyle w:val="ConsPlusNormal"/>
        <w:ind w:firstLine="709"/>
        <w:jc w:val="both"/>
        <w:rPr>
          <w:rFonts w:ascii="Arial" w:hAnsi="Arial" w:cs="Arial"/>
          <w:sz w:val="24"/>
          <w:szCs w:val="24"/>
        </w:rPr>
      </w:pPr>
      <w:r w:rsidRPr="00845DA7">
        <w:rPr>
          <w:rFonts w:ascii="Arial" w:hAnsi="Arial" w:cs="Arial"/>
          <w:sz w:val="24"/>
          <w:szCs w:val="24"/>
        </w:rPr>
        <w:t>Максимальный срок выполнения данного административного действия не должен превышать 15 минут.</w:t>
      </w:r>
    </w:p>
    <w:p w:rsidR="000B1701" w:rsidRPr="00845DA7" w:rsidRDefault="000B1701" w:rsidP="00512952">
      <w:pPr>
        <w:pStyle w:val="ConsPlusNormal"/>
        <w:ind w:firstLine="709"/>
        <w:jc w:val="both"/>
        <w:rPr>
          <w:rFonts w:ascii="Arial" w:hAnsi="Arial" w:cs="Arial"/>
          <w:sz w:val="24"/>
          <w:szCs w:val="24"/>
        </w:rPr>
      </w:pPr>
    </w:p>
    <w:p w:rsidR="00DF5C65" w:rsidRPr="00845DA7" w:rsidRDefault="00DF5C65">
      <w:pPr>
        <w:pStyle w:val="ConsPlusNormal"/>
        <w:jc w:val="center"/>
        <w:outlineLvl w:val="1"/>
        <w:rPr>
          <w:rFonts w:ascii="Arial" w:hAnsi="Arial" w:cs="Arial"/>
          <w:b/>
          <w:sz w:val="24"/>
          <w:szCs w:val="24"/>
        </w:rPr>
      </w:pPr>
      <w:r w:rsidRPr="00845DA7">
        <w:rPr>
          <w:rFonts w:ascii="Arial" w:hAnsi="Arial" w:cs="Arial"/>
          <w:b/>
          <w:sz w:val="24"/>
          <w:szCs w:val="24"/>
        </w:rPr>
        <w:t>IV. Порядок и формы контроля за исполнением</w:t>
      </w:r>
    </w:p>
    <w:p w:rsidR="00DF5C65" w:rsidRPr="00845DA7" w:rsidRDefault="00DF5C65">
      <w:pPr>
        <w:pStyle w:val="ConsPlusNormal"/>
        <w:jc w:val="center"/>
        <w:rPr>
          <w:rFonts w:ascii="Arial" w:hAnsi="Arial" w:cs="Arial"/>
          <w:b/>
          <w:sz w:val="24"/>
          <w:szCs w:val="24"/>
        </w:rPr>
      </w:pPr>
      <w:r w:rsidRPr="00845DA7">
        <w:rPr>
          <w:rFonts w:ascii="Arial" w:hAnsi="Arial" w:cs="Arial"/>
          <w:b/>
          <w:sz w:val="24"/>
          <w:szCs w:val="24"/>
        </w:rPr>
        <w:t>Административного регламента</w:t>
      </w:r>
    </w:p>
    <w:p w:rsidR="00DF5C65" w:rsidRPr="00845DA7" w:rsidRDefault="00DF5C65">
      <w:pPr>
        <w:pStyle w:val="ConsPlusNormal"/>
        <w:jc w:val="both"/>
        <w:rPr>
          <w:rFonts w:ascii="Arial" w:hAnsi="Arial" w:cs="Arial"/>
          <w:b/>
          <w:sz w:val="24"/>
          <w:szCs w:val="24"/>
        </w:rPr>
      </w:pPr>
    </w:p>
    <w:p w:rsidR="00DF5C65" w:rsidRPr="00845DA7" w:rsidRDefault="00DF5C65" w:rsidP="000B1701">
      <w:pPr>
        <w:pStyle w:val="ConsPlusNormal"/>
        <w:jc w:val="center"/>
        <w:outlineLvl w:val="2"/>
        <w:rPr>
          <w:rFonts w:ascii="Arial" w:hAnsi="Arial" w:cs="Arial"/>
          <w:b/>
          <w:sz w:val="24"/>
          <w:szCs w:val="24"/>
        </w:rPr>
      </w:pPr>
      <w:r w:rsidRPr="00845DA7">
        <w:rPr>
          <w:rFonts w:ascii="Arial" w:hAnsi="Arial" w:cs="Arial"/>
          <w:b/>
          <w:sz w:val="24"/>
          <w:szCs w:val="24"/>
        </w:rPr>
        <w:t xml:space="preserve"> Порядок осуществления текущего контроля</w:t>
      </w:r>
      <w:r w:rsidR="000B1701">
        <w:rPr>
          <w:rFonts w:ascii="Arial" w:hAnsi="Arial" w:cs="Arial"/>
          <w:b/>
          <w:sz w:val="24"/>
          <w:szCs w:val="24"/>
        </w:rPr>
        <w:t xml:space="preserve"> </w:t>
      </w:r>
      <w:r w:rsidRPr="00845DA7">
        <w:rPr>
          <w:rFonts w:ascii="Arial" w:hAnsi="Arial" w:cs="Arial"/>
          <w:b/>
          <w:sz w:val="24"/>
          <w:szCs w:val="24"/>
        </w:rPr>
        <w:t>за соблюдением и исполнением ответственными</w:t>
      </w:r>
      <w:r w:rsidR="000B1701">
        <w:rPr>
          <w:rFonts w:ascii="Arial" w:hAnsi="Arial" w:cs="Arial"/>
          <w:b/>
          <w:sz w:val="24"/>
          <w:szCs w:val="24"/>
        </w:rPr>
        <w:t xml:space="preserve"> </w:t>
      </w:r>
      <w:r w:rsidRPr="00845DA7">
        <w:rPr>
          <w:rFonts w:ascii="Arial" w:hAnsi="Arial" w:cs="Arial"/>
          <w:b/>
          <w:sz w:val="24"/>
          <w:szCs w:val="24"/>
        </w:rPr>
        <w:t>должностными лицами положений Административного</w:t>
      </w:r>
      <w:r w:rsidR="000B1701">
        <w:rPr>
          <w:rFonts w:ascii="Arial" w:hAnsi="Arial" w:cs="Arial"/>
          <w:b/>
          <w:sz w:val="24"/>
          <w:szCs w:val="24"/>
        </w:rPr>
        <w:t xml:space="preserve"> </w:t>
      </w:r>
      <w:r w:rsidRPr="00845DA7">
        <w:rPr>
          <w:rFonts w:ascii="Arial" w:hAnsi="Arial" w:cs="Arial"/>
          <w:b/>
          <w:sz w:val="24"/>
          <w:szCs w:val="24"/>
        </w:rPr>
        <w:t>регламента и иных нормативных правовых актов,</w:t>
      </w:r>
      <w:r w:rsidR="000B1701">
        <w:rPr>
          <w:rFonts w:ascii="Arial" w:hAnsi="Arial" w:cs="Arial"/>
          <w:b/>
          <w:sz w:val="24"/>
          <w:szCs w:val="24"/>
        </w:rPr>
        <w:t xml:space="preserve"> </w:t>
      </w:r>
      <w:r w:rsidRPr="00845DA7">
        <w:rPr>
          <w:rFonts w:ascii="Arial" w:hAnsi="Arial" w:cs="Arial"/>
          <w:b/>
          <w:sz w:val="24"/>
          <w:szCs w:val="24"/>
        </w:rPr>
        <w:t>устанавливающих требования к предоставлению</w:t>
      </w:r>
      <w:r w:rsidR="000B1701">
        <w:rPr>
          <w:rFonts w:ascii="Arial" w:hAnsi="Arial" w:cs="Arial"/>
          <w:b/>
          <w:sz w:val="24"/>
          <w:szCs w:val="24"/>
        </w:rPr>
        <w:t xml:space="preserve"> </w:t>
      </w:r>
      <w:r w:rsidRPr="00845DA7">
        <w:rPr>
          <w:rFonts w:ascii="Arial" w:hAnsi="Arial" w:cs="Arial"/>
          <w:b/>
          <w:sz w:val="24"/>
          <w:szCs w:val="24"/>
        </w:rPr>
        <w:t>муниципальной услуги, а также принятием ими решений</w:t>
      </w:r>
    </w:p>
    <w:p w:rsidR="00DF5C65" w:rsidRPr="00845DA7" w:rsidRDefault="00DF5C65" w:rsidP="00DD51E4">
      <w:pPr>
        <w:pStyle w:val="ConsPlusNormal"/>
        <w:jc w:val="center"/>
        <w:outlineLvl w:val="2"/>
        <w:rPr>
          <w:rFonts w:ascii="Arial" w:hAnsi="Arial" w:cs="Arial"/>
          <w:b/>
          <w:sz w:val="24"/>
          <w:szCs w:val="24"/>
        </w:rPr>
      </w:pPr>
    </w:p>
    <w:p w:rsidR="00DF5C65" w:rsidRPr="00845DA7" w:rsidRDefault="00DF5C65" w:rsidP="00512952">
      <w:pPr>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lastRenderedPageBreak/>
        <w:t>55. Контроль за исполнением настоящего Административного регламента осуществляется Администрацией.</w:t>
      </w:r>
    </w:p>
    <w:p w:rsidR="00DF5C65" w:rsidRPr="00845DA7" w:rsidRDefault="00DF5C65" w:rsidP="00512952">
      <w:pPr>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сотрудниками администрации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DF5C65" w:rsidRPr="00845DA7" w:rsidRDefault="00DF5C65" w:rsidP="00512952">
      <w:pPr>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56. 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проверок соблюдения сотрудниками положений действующего законодательства, регулирующего правоотношения в сфере предоставления муниципальной услуги.</w:t>
      </w:r>
    </w:p>
    <w:p w:rsidR="00DF5C65" w:rsidRPr="00845DA7" w:rsidRDefault="00DF5C65" w:rsidP="00EF0B31">
      <w:pPr>
        <w:pStyle w:val="ConsPlusNormal"/>
        <w:ind w:firstLine="540"/>
        <w:jc w:val="both"/>
        <w:rPr>
          <w:rFonts w:ascii="Arial" w:hAnsi="Arial" w:cs="Arial"/>
          <w:sz w:val="24"/>
          <w:szCs w:val="24"/>
        </w:rPr>
      </w:pPr>
    </w:p>
    <w:p w:rsidR="00DF5C65" w:rsidRPr="00845DA7" w:rsidRDefault="00DF5C65" w:rsidP="000B1701">
      <w:pPr>
        <w:pStyle w:val="ConsPlusNormal"/>
        <w:jc w:val="center"/>
        <w:outlineLvl w:val="2"/>
        <w:rPr>
          <w:rFonts w:ascii="Arial" w:hAnsi="Arial" w:cs="Arial"/>
          <w:b/>
          <w:sz w:val="24"/>
          <w:szCs w:val="24"/>
        </w:rPr>
      </w:pPr>
      <w:r w:rsidRPr="00845DA7">
        <w:rPr>
          <w:rFonts w:ascii="Arial" w:hAnsi="Arial" w:cs="Arial"/>
          <w:b/>
          <w:sz w:val="24"/>
          <w:szCs w:val="24"/>
        </w:rPr>
        <w:t>Порядок и периодичность осуществления плановых</w:t>
      </w:r>
      <w:r w:rsidR="000B1701">
        <w:rPr>
          <w:rFonts w:ascii="Arial" w:hAnsi="Arial" w:cs="Arial"/>
          <w:b/>
          <w:sz w:val="24"/>
          <w:szCs w:val="24"/>
        </w:rPr>
        <w:t xml:space="preserve"> </w:t>
      </w:r>
      <w:r w:rsidRPr="00845DA7">
        <w:rPr>
          <w:rFonts w:ascii="Arial" w:hAnsi="Arial" w:cs="Arial"/>
          <w:b/>
          <w:sz w:val="24"/>
          <w:szCs w:val="24"/>
        </w:rPr>
        <w:t>и внеплановых проверок полноты и качества предоставления</w:t>
      </w:r>
      <w:r w:rsidR="000B1701">
        <w:rPr>
          <w:rFonts w:ascii="Arial" w:hAnsi="Arial" w:cs="Arial"/>
          <w:b/>
          <w:sz w:val="24"/>
          <w:szCs w:val="24"/>
        </w:rPr>
        <w:t xml:space="preserve"> </w:t>
      </w:r>
      <w:r w:rsidRPr="00845DA7">
        <w:rPr>
          <w:rFonts w:ascii="Arial" w:hAnsi="Arial" w:cs="Arial"/>
          <w:b/>
          <w:sz w:val="24"/>
          <w:szCs w:val="24"/>
        </w:rPr>
        <w:t>муниципальной услуги, в том числе порядок и формы</w:t>
      </w:r>
      <w:r w:rsidR="000B1701">
        <w:rPr>
          <w:rFonts w:ascii="Arial" w:hAnsi="Arial" w:cs="Arial"/>
          <w:b/>
          <w:sz w:val="24"/>
          <w:szCs w:val="24"/>
        </w:rPr>
        <w:t xml:space="preserve"> </w:t>
      </w:r>
      <w:r w:rsidRPr="00845DA7">
        <w:rPr>
          <w:rFonts w:ascii="Arial" w:hAnsi="Arial" w:cs="Arial"/>
          <w:b/>
          <w:sz w:val="24"/>
          <w:szCs w:val="24"/>
        </w:rPr>
        <w:t>контроля за полнотой и качеством предоставления</w:t>
      </w:r>
      <w:r w:rsidR="000B1701">
        <w:rPr>
          <w:rFonts w:ascii="Arial" w:hAnsi="Arial" w:cs="Arial"/>
          <w:b/>
          <w:sz w:val="24"/>
          <w:szCs w:val="24"/>
        </w:rPr>
        <w:t xml:space="preserve"> </w:t>
      </w:r>
      <w:r w:rsidRPr="00845DA7">
        <w:rPr>
          <w:rFonts w:ascii="Arial" w:hAnsi="Arial" w:cs="Arial"/>
          <w:b/>
          <w:sz w:val="24"/>
          <w:szCs w:val="24"/>
        </w:rPr>
        <w:t>муниципальной услуги</w:t>
      </w:r>
    </w:p>
    <w:p w:rsidR="00DF5C65" w:rsidRPr="00845DA7" w:rsidRDefault="00DF5C65">
      <w:pPr>
        <w:pStyle w:val="ConsPlusNormal"/>
        <w:jc w:val="both"/>
        <w:rPr>
          <w:rFonts w:ascii="Arial" w:hAnsi="Arial" w:cs="Arial"/>
          <w:sz w:val="24"/>
          <w:szCs w:val="24"/>
        </w:rPr>
      </w:pPr>
    </w:p>
    <w:p w:rsidR="00DF5C65" w:rsidRPr="00845DA7" w:rsidRDefault="00DF5C65" w:rsidP="00EF0B31">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57.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предоставление муниципальной услуги.</w:t>
      </w:r>
    </w:p>
    <w:p w:rsidR="00DF5C65" w:rsidRPr="00845DA7" w:rsidRDefault="00DF5C65" w:rsidP="00EF0B31">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Периодичность осуществления текущего контроля (планового контроля) устанавливается Администрацией. Проведение проверок исполнения Административного регламента в рамках текущего контроля производится не реже одного раза в календарный год.</w:t>
      </w:r>
    </w:p>
    <w:p w:rsidR="00DF5C65" w:rsidRPr="00845DA7" w:rsidRDefault="00DF5C65" w:rsidP="00EF0B31">
      <w:pPr>
        <w:autoSpaceDE w:val="0"/>
        <w:autoSpaceDN w:val="0"/>
        <w:adjustRightInd w:val="0"/>
        <w:spacing w:after="0" w:line="240" w:lineRule="auto"/>
        <w:ind w:firstLine="540"/>
        <w:jc w:val="both"/>
        <w:rPr>
          <w:rFonts w:ascii="Arial" w:hAnsi="Arial" w:cs="Arial"/>
          <w:sz w:val="24"/>
          <w:szCs w:val="24"/>
        </w:rPr>
      </w:pPr>
      <w:r w:rsidRPr="00845DA7">
        <w:rPr>
          <w:rFonts w:ascii="Arial" w:hAnsi="Arial" w:cs="Arial"/>
          <w:sz w:val="24"/>
          <w:szCs w:val="24"/>
        </w:rPr>
        <w:t>58.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w:t>
      </w:r>
    </w:p>
    <w:p w:rsidR="00DF5C65" w:rsidRPr="00845DA7" w:rsidRDefault="00DF5C65" w:rsidP="00EF0B31">
      <w:pPr>
        <w:pStyle w:val="ConsPlusNormal"/>
        <w:ind w:firstLine="540"/>
        <w:jc w:val="both"/>
        <w:rPr>
          <w:rFonts w:ascii="Arial" w:hAnsi="Arial" w:cs="Arial"/>
          <w:sz w:val="24"/>
          <w:szCs w:val="24"/>
        </w:rPr>
      </w:pPr>
    </w:p>
    <w:p w:rsidR="00DF5C65" w:rsidRPr="00845DA7" w:rsidRDefault="00DF5C65" w:rsidP="000B1701">
      <w:pPr>
        <w:pStyle w:val="ConsPlusNormal"/>
        <w:jc w:val="center"/>
        <w:outlineLvl w:val="2"/>
        <w:rPr>
          <w:rFonts w:ascii="Arial" w:hAnsi="Arial" w:cs="Arial"/>
          <w:b/>
          <w:sz w:val="24"/>
          <w:szCs w:val="24"/>
        </w:rPr>
      </w:pPr>
      <w:r w:rsidRPr="00845DA7">
        <w:rPr>
          <w:rFonts w:ascii="Arial" w:hAnsi="Arial" w:cs="Arial"/>
          <w:b/>
          <w:sz w:val="24"/>
          <w:szCs w:val="24"/>
        </w:rPr>
        <w:t>Ответственность должностных лиц Администрации за решения</w:t>
      </w:r>
      <w:r w:rsidR="000B1701">
        <w:rPr>
          <w:rFonts w:ascii="Arial" w:hAnsi="Arial" w:cs="Arial"/>
          <w:b/>
          <w:sz w:val="24"/>
          <w:szCs w:val="24"/>
        </w:rPr>
        <w:t xml:space="preserve"> </w:t>
      </w:r>
      <w:r w:rsidRPr="00845DA7">
        <w:rPr>
          <w:rFonts w:ascii="Arial" w:hAnsi="Arial" w:cs="Arial"/>
          <w:b/>
          <w:sz w:val="24"/>
          <w:szCs w:val="24"/>
        </w:rPr>
        <w:t>и действия (бездействие), принимаемые (осуществляемые)</w:t>
      </w:r>
      <w:r w:rsidR="000B1701">
        <w:rPr>
          <w:rFonts w:ascii="Arial" w:hAnsi="Arial" w:cs="Arial"/>
          <w:b/>
          <w:sz w:val="24"/>
          <w:szCs w:val="24"/>
        </w:rPr>
        <w:t xml:space="preserve"> </w:t>
      </w:r>
      <w:r w:rsidRPr="00845DA7">
        <w:rPr>
          <w:rFonts w:ascii="Arial" w:hAnsi="Arial" w:cs="Arial"/>
          <w:b/>
          <w:sz w:val="24"/>
          <w:szCs w:val="24"/>
        </w:rPr>
        <w:t>ими в ходе предоставления муниципальной услуги</w:t>
      </w:r>
    </w:p>
    <w:p w:rsidR="00DF5C65" w:rsidRPr="00845DA7" w:rsidRDefault="00DF5C65">
      <w:pPr>
        <w:pStyle w:val="ConsPlusNormal"/>
        <w:jc w:val="both"/>
        <w:rPr>
          <w:rFonts w:ascii="Arial" w:hAnsi="Arial" w:cs="Arial"/>
          <w:sz w:val="24"/>
          <w:szCs w:val="24"/>
        </w:rPr>
      </w:pP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59.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Административным регламентом и иными нормативными правовыми актами, в которых определены требования к предоставлению муниципальной услуги.</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xml:space="preserve">60.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w:t>
      </w:r>
      <w:r w:rsidRPr="00845DA7">
        <w:rPr>
          <w:rFonts w:ascii="Arial" w:hAnsi="Arial" w:cs="Arial"/>
          <w:sz w:val="24"/>
          <w:szCs w:val="24"/>
        </w:rPr>
        <w:lastRenderedPageBreak/>
        <w:t>качества предоставления муниципальной услуги.</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61.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w:t>
      </w:r>
    </w:p>
    <w:p w:rsidR="00DF5C65" w:rsidRPr="00845DA7" w:rsidRDefault="00DF5C65">
      <w:pPr>
        <w:pStyle w:val="ConsPlusNormal"/>
        <w:jc w:val="both"/>
        <w:rPr>
          <w:rFonts w:ascii="Arial" w:hAnsi="Arial" w:cs="Arial"/>
          <w:sz w:val="24"/>
          <w:szCs w:val="24"/>
        </w:rPr>
      </w:pPr>
    </w:p>
    <w:p w:rsidR="00DF5C65" w:rsidRPr="00845DA7" w:rsidRDefault="00DF5C65" w:rsidP="000B1701">
      <w:pPr>
        <w:pStyle w:val="ConsPlusNormal"/>
        <w:jc w:val="center"/>
        <w:outlineLvl w:val="2"/>
        <w:rPr>
          <w:rFonts w:ascii="Arial" w:hAnsi="Arial" w:cs="Arial"/>
          <w:b/>
          <w:sz w:val="24"/>
          <w:szCs w:val="24"/>
        </w:rPr>
      </w:pPr>
      <w:r w:rsidRPr="00845DA7">
        <w:rPr>
          <w:rFonts w:ascii="Arial" w:hAnsi="Arial" w:cs="Arial"/>
          <w:b/>
          <w:sz w:val="24"/>
          <w:szCs w:val="24"/>
        </w:rPr>
        <w:t>Положения, характеризующие требования</w:t>
      </w:r>
      <w:r w:rsidR="000B1701">
        <w:rPr>
          <w:rFonts w:ascii="Arial" w:hAnsi="Arial" w:cs="Arial"/>
          <w:b/>
          <w:sz w:val="24"/>
          <w:szCs w:val="24"/>
        </w:rPr>
        <w:t xml:space="preserve"> </w:t>
      </w:r>
      <w:r w:rsidRPr="00845DA7">
        <w:rPr>
          <w:rFonts w:ascii="Arial" w:hAnsi="Arial" w:cs="Arial"/>
          <w:b/>
          <w:sz w:val="24"/>
          <w:szCs w:val="24"/>
        </w:rPr>
        <w:t>к порядку и формам контроля за предоставлением</w:t>
      </w:r>
      <w:r w:rsidR="000B1701">
        <w:rPr>
          <w:rFonts w:ascii="Arial" w:hAnsi="Arial" w:cs="Arial"/>
          <w:b/>
          <w:sz w:val="24"/>
          <w:szCs w:val="24"/>
        </w:rPr>
        <w:t xml:space="preserve"> </w:t>
      </w:r>
      <w:r w:rsidRPr="00845DA7">
        <w:rPr>
          <w:rFonts w:ascii="Arial" w:hAnsi="Arial" w:cs="Arial"/>
          <w:b/>
          <w:sz w:val="24"/>
          <w:szCs w:val="24"/>
        </w:rPr>
        <w:t>муниципальной услуги, в том числе со стороны</w:t>
      </w:r>
      <w:r w:rsidR="000B1701">
        <w:rPr>
          <w:rFonts w:ascii="Arial" w:hAnsi="Arial" w:cs="Arial"/>
          <w:b/>
          <w:sz w:val="24"/>
          <w:szCs w:val="24"/>
        </w:rPr>
        <w:t xml:space="preserve"> </w:t>
      </w:r>
      <w:r w:rsidRPr="00845DA7">
        <w:rPr>
          <w:rFonts w:ascii="Arial" w:hAnsi="Arial" w:cs="Arial"/>
          <w:b/>
          <w:sz w:val="24"/>
          <w:szCs w:val="24"/>
        </w:rPr>
        <w:t>граждан, их объединений и организаций</w:t>
      </w:r>
    </w:p>
    <w:p w:rsidR="00DF5C65" w:rsidRPr="00845DA7" w:rsidRDefault="00DF5C65">
      <w:pPr>
        <w:pStyle w:val="ConsPlusNormal"/>
        <w:jc w:val="both"/>
        <w:rPr>
          <w:rFonts w:ascii="Arial" w:hAnsi="Arial" w:cs="Arial"/>
          <w:sz w:val="24"/>
          <w:szCs w:val="24"/>
        </w:rPr>
      </w:pPr>
    </w:p>
    <w:p w:rsidR="00DF5C65" w:rsidRPr="00845DA7" w:rsidRDefault="00DF5C65">
      <w:pPr>
        <w:pStyle w:val="ConsPlusNormal"/>
        <w:ind w:firstLine="540"/>
        <w:jc w:val="both"/>
        <w:rPr>
          <w:rFonts w:ascii="Arial" w:hAnsi="Arial" w:cs="Arial"/>
          <w:sz w:val="24"/>
          <w:szCs w:val="24"/>
        </w:rPr>
      </w:pPr>
      <w:r w:rsidRPr="00845DA7">
        <w:rPr>
          <w:rFonts w:ascii="Arial" w:hAnsi="Arial" w:cs="Arial"/>
          <w:sz w:val="24"/>
          <w:szCs w:val="24"/>
        </w:rPr>
        <w:t>62.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DF5C65" w:rsidRPr="00845DA7" w:rsidRDefault="00DF5C65">
      <w:pPr>
        <w:pStyle w:val="ConsPlusNormal"/>
        <w:ind w:firstLine="540"/>
        <w:jc w:val="both"/>
        <w:rPr>
          <w:rFonts w:ascii="Arial" w:hAnsi="Arial" w:cs="Arial"/>
          <w:sz w:val="24"/>
          <w:szCs w:val="24"/>
        </w:rPr>
      </w:pPr>
    </w:p>
    <w:p w:rsidR="00DF5C65" w:rsidRPr="00845DA7" w:rsidRDefault="00DF5C65" w:rsidP="00992BCF">
      <w:pPr>
        <w:pStyle w:val="ConsPlusNormal"/>
        <w:jc w:val="center"/>
        <w:outlineLvl w:val="1"/>
        <w:rPr>
          <w:rFonts w:ascii="Arial" w:hAnsi="Arial" w:cs="Arial"/>
          <w:b/>
          <w:sz w:val="24"/>
          <w:szCs w:val="24"/>
        </w:rPr>
      </w:pPr>
      <w:r w:rsidRPr="00845DA7">
        <w:rPr>
          <w:rFonts w:ascii="Arial" w:hAnsi="Arial" w:cs="Arial"/>
          <w:b/>
          <w:sz w:val="24"/>
          <w:szCs w:val="24"/>
        </w:rPr>
        <w:t>V. Досудебный (внесудебный) порядок обжалования решений и действий (бездействия) администрации, а также ее должностных лиц</w:t>
      </w:r>
    </w:p>
    <w:p w:rsidR="00DF5C65" w:rsidRPr="00845DA7" w:rsidRDefault="00DF5C65" w:rsidP="00992BCF">
      <w:pPr>
        <w:pStyle w:val="ConsPlusNormal"/>
        <w:jc w:val="both"/>
        <w:rPr>
          <w:rFonts w:ascii="Arial" w:hAnsi="Arial" w:cs="Arial"/>
          <w:sz w:val="24"/>
          <w:szCs w:val="24"/>
        </w:rPr>
      </w:pPr>
    </w:p>
    <w:p w:rsidR="00DF5C65" w:rsidRPr="00845DA7" w:rsidRDefault="00DF5C65" w:rsidP="000B1701">
      <w:pPr>
        <w:pStyle w:val="ConsPlusNormal"/>
        <w:jc w:val="center"/>
        <w:outlineLvl w:val="2"/>
        <w:rPr>
          <w:rFonts w:ascii="Arial" w:hAnsi="Arial" w:cs="Arial"/>
          <w:b/>
          <w:sz w:val="24"/>
          <w:szCs w:val="24"/>
        </w:rPr>
      </w:pPr>
      <w:r w:rsidRPr="00845DA7">
        <w:rPr>
          <w:rFonts w:ascii="Arial" w:hAnsi="Arial" w:cs="Arial"/>
          <w:b/>
          <w:sz w:val="24"/>
          <w:szCs w:val="24"/>
        </w:rPr>
        <w:t xml:space="preserve"> Информация для заинтересованных лиц об их праве</w:t>
      </w:r>
      <w:r w:rsidR="000B1701">
        <w:rPr>
          <w:rFonts w:ascii="Arial" w:hAnsi="Arial" w:cs="Arial"/>
          <w:b/>
          <w:sz w:val="24"/>
          <w:szCs w:val="24"/>
        </w:rPr>
        <w:t xml:space="preserve"> </w:t>
      </w:r>
      <w:r w:rsidRPr="00845DA7">
        <w:rPr>
          <w:rFonts w:ascii="Arial" w:hAnsi="Arial" w:cs="Arial"/>
          <w:b/>
          <w:sz w:val="24"/>
          <w:szCs w:val="24"/>
        </w:rPr>
        <w:t>на досудебное (внесудебное) обжалование действий</w:t>
      </w:r>
      <w:r w:rsidR="000B1701">
        <w:rPr>
          <w:rFonts w:ascii="Arial" w:hAnsi="Arial" w:cs="Arial"/>
          <w:b/>
          <w:sz w:val="24"/>
          <w:szCs w:val="24"/>
        </w:rPr>
        <w:t xml:space="preserve"> </w:t>
      </w:r>
      <w:r w:rsidRPr="00845DA7">
        <w:rPr>
          <w:rFonts w:ascii="Arial" w:hAnsi="Arial" w:cs="Arial"/>
          <w:b/>
          <w:sz w:val="24"/>
          <w:szCs w:val="24"/>
        </w:rPr>
        <w:t>(бездействия) и решений, принятых (осуществляемых)</w:t>
      </w:r>
      <w:r w:rsidR="000B1701">
        <w:rPr>
          <w:rFonts w:ascii="Arial" w:hAnsi="Arial" w:cs="Arial"/>
          <w:b/>
          <w:sz w:val="24"/>
          <w:szCs w:val="24"/>
        </w:rPr>
        <w:t xml:space="preserve"> </w:t>
      </w:r>
      <w:r w:rsidRPr="00845DA7">
        <w:rPr>
          <w:rFonts w:ascii="Arial" w:hAnsi="Arial" w:cs="Arial"/>
          <w:b/>
          <w:sz w:val="24"/>
          <w:szCs w:val="24"/>
        </w:rPr>
        <w:t>в ходе предоставления муниципальной услуги</w:t>
      </w:r>
    </w:p>
    <w:p w:rsidR="00DF5C65" w:rsidRPr="00845DA7" w:rsidRDefault="00DF5C65" w:rsidP="00992BCF">
      <w:pPr>
        <w:pStyle w:val="ConsPlusNormal"/>
        <w:jc w:val="both"/>
        <w:rPr>
          <w:rFonts w:ascii="Arial" w:hAnsi="Arial" w:cs="Arial"/>
          <w:sz w:val="24"/>
          <w:szCs w:val="24"/>
        </w:rPr>
      </w:pP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63.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xml:space="preserve">64.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65. Личный прием заявителей проводится главой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66. Жалоба должна содержать:</w:t>
      </w:r>
    </w:p>
    <w:p w:rsidR="00DF5C65" w:rsidRPr="00845DA7" w:rsidRDefault="00DF5C65" w:rsidP="00512952">
      <w:pPr>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F5C65" w:rsidRPr="00845DA7" w:rsidRDefault="00DF5C65" w:rsidP="00512952">
      <w:pPr>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5C65" w:rsidRPr="00845DA7" w:rsidRDefault="00DF5C65" w:rsidP="00512952">
      <w:pPr>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F5C65" w:rsidRPr="00845DA7" w:rsidRDefault="00DF5C65" w:rsidP="00512952">
      <w:pPr>
        <w:autoSpaceDE w:val="0"/>
        <w:autoSpaceDN w:val="0"/>
        <w:adjustRightInd w:val="0"/>
        <w:spacing w:after="0" w:line="240" w:lineRule="auto"/>
        <w:ind w:firstLine="709"/>
        <w:jc w:val="both"/>
        <w:rPr>
          <w:rFonts w:ascii="Arial" w:hAnsi="Arial" w:cs="Arial"/>
          <w:sz w:val="24"/>
          <w:szCs w:val="24"/>
        </w:rPr>
      </w:pPr>
      <w:r w:rsidRPr="00845DA7">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F5C65" w:rsidRPr="00845DA7" w:rsidRDefault="00DF5C65" w:rsidP="00992BCF">
      <w:pPr>
        <w:pStyle w:val="ConsPlusNormal"/>
        <w:ind w:firstLine="540"/>
        <w:jc w:val="both"/>
        <w:rPr>
          <w:rFonts w:ascii="Arial" w:hAnsi="Arial" w:cs="Arial"/>
          <w:sz w:val="24"/>
          <w:szCs w:val="24"/>
        </w:rPr>
      </w:pPr>
    </w:p>
    <w:p w:rsidR="00DF5C65" w:rsidRPr="00845DA7" w:rsidRDefault="00DF5C65" w:rsidP="00992BCF">
      <w:pPr>
        <w:pStyle w:val="ConsPlusNormal"/>
        <w:jc w:val="center"/>
        <w:outlineLvl w:val="2"/>
        <w:rPr>
          <w:rFonts w:ascii="Arial" w:hAnsi="Arial" w:cs="Arial"/>
          <w:b/>
          <w:sz w:val="24"/>
          <w:szCs w:val="24"/>
        </w:rPr>
      </w:pPr>
      <w:r w:rsidRPr="00845DA7">
        <w:rPr>
          <w:rFonts w:ascii="Arial" w:hAnsi="Arial" w:cs="Arial"/>
          <w:sz w:val="24"/>
          <w:szCs w:val="24"/>
        </w:rPr>
        <w:t xml:space="preserve"> </w:t>
      </w:r>
      <w:r w:rsidRPr="00845DA7">
        <w:rPr>
          <w:rFonts w:ascii="Arial" w:hAnsi="Arial" w:cs="Arial"/>
          <w:b/>
          <w:sz w:val="24"/>
          <w:szCs w:val="24"/>
        </w:rPr>
        <w:t>Предмет досудебного (внесудебного) обжалования</w:t>
      </w:r>
    </w:p>
    <w:p w:rsidR="00DF5C65" w:rsidRPr="00845DA7" w:rsidRDefault="00DF5C65" w:rsidP="00992BCF">
      <w:pPr>
        <w:pStyle w:val="ConsPlusNormal"/>
        <w:jc w:val="both"/>
        <w:rPr>
          <w:rFonts w:ascii="Arial" w:hAnsi="Arial" w:cs="Arial"/>
          <w:b/>
          <w:sz w:val="24"/>
          <w:szCs w:val="24"/>
        </w:rPr>
      </w:pPr>
    </w:p>
    <w:p w:rsidR="00DF5C65" w:rsidRPr="00845DA7" w:rsidRDefault="00DF5C65" w:rsidP="00992BCF">
      <w:pPr>
        <w:pStyle w:val="ConsPlusNormal"/>
        <w:ind w:firstLine="540"/>
        <w:jc w:val="both"/>
        <w:rPr>
          <w:rFonts w:ascii="Arial" w:hAnsi="Arial" w:cs="Arial"/>
          <w:sz w:val="24"/>
          <w:szCs w:val="24"/>
        </w:rPr>
      </w:pPr>
      <w:r w:rsidRPr="00845DA7">
        <w:rPr>
          <w:rFonts w:ascii="Arial" w:hAnsi="Arial" w:cs="Arial"/>
          <w:sz w:val="24"/>
          <w:szCs w:val="24"/>
        </w:rPr>
        <w:t>67.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DF5C65" w:rsidRPr="00845DA7" w:rsidRDefault="00DF5C65" w:rsidP="00992BCF">
      <w:pPr>
        <w:pStyle w:val="ConsPlusNormal"/>
        <w:ind w:firstLine="540"/>
        <w:jc w:val="both"/>
        <w:rPr>
          <w:rFonts w:ascii="Arial" w:hAnsi="Arial" w:cs="Arial"/>
          <w:sz w:val="24"/>
          <w:szCs w:val="24"/>
        </w:rPr>
      </w:pPr>
      <w:r w:rsidRPr="00845DA7">
        <w:rPr>
          <w:rFonts w:ascii="Arial" w:hAnsi="Arial" w:cs="Arial"/>
          <w:sz w:val="24"/>
          <w:szCs w:val="24"/>
        </w:rPr>
        <w:t>Заявитель может обратиться с жалобой, в том числе в следующих случаях:</w:t>
      </w:r>
    </w:p>
    <w:p w:rsidR="00DF5C65" w:rsidRPr="00845DA7" w:rsidRDefault="00DF5C65" w:rsidP="00992BCF">
      <w:pPr>
        <w:pStyle w:val="ConsPlusNormal"/>
        <w:ind w:firstLine="540"/>
        <w:jc w:val="both"/>
        <w:rPr>
          <w:rFonts w:ascii="Arial" w:hAnsi="Arial" w:cs="Arial"/>
          <w:sz w:val="24"/>
          <w:szCs w:val="24"/>
        </w:rPr>
      </w:pPr>
      <w:r w:rsidRPr="00845DA7">
        <w:rPr>
          <w:rFonts w:ascii="Arial" w:hAnsi="Arial" w:cs="Arial"/>
          <w:sz w:val="24"/>
          <w:szCs w:val="24"/>
        </w:rPr>
        <w:t>- нарушение срока регистрации запроса заявителя о предоставлении муниципальной услуги;</w:t>
      </w:r>
    </w:p>
    <w:p w:rsidR="00DF5C65" w:rsidRPr="00845DA7" w:rsidRDefault="00DF5C65" w:rsidP="00992BCF">
      <w:pPr>
        <w:pStyle w:val="ConsPlusNormal"/>
        <w:ind w:firstLine="540"/>
        <w:jc w:val="both"/>
        <w:rPr>
          <w:rFonts w:ascii="Arial" w:hAnsi="Arial" w:cs="Arial"/>
          <w:sz w:val="24"/>
          <w:szCs w:val="24"/>
        </w:rPr>
      </w:pPr>
      <w:r w:rsidRPr="00845DA7">
        <w:rPr>
          <w:rFonts w:ascii="Arial" w:hAnsi="Arial" w:cs="Arial"/>
          <w:sz w:val="24"/>
          <w:szCs w:val="24"/>
        </w:rPr>
        <w:t>- нарушение срока предоставления муниципальной услуги;</w:t>
      </w:r>
    </w:p>
    <w:p w:rsidR="00DF5C65" w:rsidRPr="00845DA7" w:rsidRDefault="00DF5C65" w:rsidP="00992BCF">
      <w:pPr>
        <w:pStyle w:val="ConsPlusNormal"/>
        <w:ind w:firstLine="540"/>
        <w:jc w:val="both"/>
        <w:rPr>
          <w:rFonts w:ascii="Arial" w:hAnsi="Arial" w:cs="Arial"/>
          <w:sz w:val="24"/>
          <w:szCs w:val="24"/>
        </w:rPr>
      </w:pPr>
      <w:r w:rsidRPr="00845DA7">
        <w:rPr>
          <w:rFonts w:ascii="Arial" w:hAnsi="Arial" w:cs="Arial"/>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DF5C65" w:rsidRPr="00845DA7" w:rsidRDefault="00DF5C65" w:rsidP="00992BCF">
      <w:pPr>
        <w:pStyle w:val="ConsPlusNormal"/>
        <w:ind w:firstLine="540"/>
        <w:jc w:val="both"/>
        <w:rPr>
          <w:rFonts w:ascii="Arial" w:hAnsi="Arial" w:cs="Arial"/>
          <w:sz w:val="24"/>
          <w:szCs w:val="24"/>
        </w:rPr>
      </w:pPr>
      <w:r w:rsidRPr="00845DA7">
        <w:rPr>
          <w:rFonts w:ascii="Arial"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DF5C65" w:rsidRPr="00845DA7" w:rsidRDefault="00DF5C65" w:rsidP="00992BCF">
      <w:pPr>
        <w:pStyle w:val="ConsPlusNormal"/>
        <w:ind w:firstLine="540"/>
        <w:jc w:val="both"/>
        <w:rPr>
          <w:rFonts w:ascii="Arial" w:hAnsi="Arial" w:cs="Arial"/>
          <w:sz w:val="24"/>
          <w:szCs w:val="24"/>
        </w:rPr>
      </w:pPr>
      <w:r w:rsidRPr="00845DA7">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DF5C65" w:rsidRPr="00845DA7" w:rsidRDefault="00DF5C65" w:rsidP="00992BCF">
      <w:pPr>
        <w:pStyle w:val="ConsPlusNormal"/>
        <w:ind w:firstLine="540"/>
        <w:jc w:val="both"/>
        <w:rPr>
          <w:rFonts w:ascii="Arial" w:hAnsi="Arial" w:cs="Arial"/>
          <w:sz w:val="24"/>
          <w:szCs w:val="24"/>
        </w:rPr>
      </w:pPr>
      <w:r w:rsidRPr="00845DA7">
        <w:rPr>
          <w:rFonts w:ascii="Arial"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DF5C65" w:rsidRPr="00845DA7" w:rsidRDefault="00DF5C65" w:rsidP="00992BCF">
      <w:pPr>
        <w:pStyle w:val="ConsPlusNormal"/>
        <w:ind w:firstLine="540"/>
        <w:jc w:val="both"/>
        <w:rPr>
          <w:rFonts w:ascii="Arial" w:hAnsi="Arial" w:cs="Arial"/>
          <w:sz w:val="24"/>
          <w:szCs w:val="24"/>
        </w:rPr>
      </w:pPr>
      <w:r w:rsidRPr="00845DA7">
        <w:rPr>
          <w:rFonts w:ascii="Arial" w:hAnsi="Arial" w:cs="Arial"/>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F5C65" w:rsidRPr="00845DA7" w:rsidRDefault="00DF5C65" w:rsidP="00992BCF">
      <w:pPr>
        <w:pStyle w:val="ConsPlusNormal"/>
        <w:jc w:val="both"/>
        <w:rPr>
          <w:rFonts w:ascii="Arial" w:hAnsi="Arial" w:cs="Arial"/>
          <w:sz w:val="24"/>
          <w:szCs w:val="24"/>
        </w:rPr>
      </w:pPr>
    </w:p>
    <w:p w:rsidR="00DF5C65" w:rsidRPr="00845DA7" w:rsidRDefault="00DF5C65" w:rsidP="000B1701">
      <w:pPr>
        <w:pStyle w:val="ConsPlusNormal"/>
        <w:jc w:val="center"/>
        <w:outlineLvl w:val="2"/>
        <w:rPr>
          <w:rFonts w:ascii="Arial" w:hAnsi="Arial" w:cs="Arial"/>
          <w:b/>
          <w:sz w:val="24"/>
          <w:szCs w:val="24"/>
        </w:rPr>
      </w:pPr>
      <w:r w:rsidRPr="00845DA7">
        <w:rPr>
          <w:rFonts w:ascii="Arial" w:hAnsi="Arial" w:cs="Arial"/>
          <w:sz w:val="24"/>
          <w:szCs w:val="24"/>
        </w:rPr>
        <w:t xml:space="preserve"> </w:t>
      </w:r>
      <w:r w:rsidRPr="00845DA7">
        <w:rPr>
          <w:rFonts w:ascii="Arial" w:hAnsi="Arial" w:cs="Arial"/>
          <w:b/>
          <w:sz w:val="24"/>
          <w:szCs w:val="24"/>
        </w:rPr>
        <w:t>Органы местного самоуправления и должностные лица,</w:t>
      </w:r>
      <w:r w:rsidR="000B1701">
        <w:rPr>
          <w:rFonts w:ascii="Arial" w:hAnsi="Arial" w:cs="Arial"/>
          <w:b/>
          <w:sz w:val="24"/>
          <w:szCs w:val="24"/>
        </w:rPr>
        <w:t xml:space="preserve"> </w:t>
      </w:r>
      <w:r w:rsidRPr="00845DA7">
        <w:rPr>
          <w:rFonts w:ascii="Arial" w:hAnsi="Arial" w:cs="Arial"/>
          <w:b/>
          <w:sz w:val="24"/>
          <w:szCs w:val="24"/>
        </w:rPr>
        <w:t>которым может быть адресована жалоба (претензия) заявителя</w:t>
      </w:r>
      <w:r w:rsidR="000B1701">
        <w:rPr>
          <w:rFonts w:ascii="Arial" w:hAnsi="Arial" w:cs="Arial"/>
          <w:b/>
          <w:sz w:val="24"/>
          <w:szCs w:val="24"/>
        </w:rPr>
        <w:t xml:space="preserve"> </w:t>
      </w:r>
      <w:r w:rsidRPr="00845DA7">
        <w:rPr>
          <w:rFonts w:ascii="Arial" w:hAnsi="Arial" w:cs="Arial"/>
          <w:b/>
          <w:sz w:val="24"/>
          <w:szCs w:val="24"/>
        </w:rPr>
        <w:t>в досудебном (внесудебном) порядке</w:t>
      </w:r>
    </w:p>
    <w:p w:rsidR="00DF5C65" w:rsidRPr="00845DA7" w:rsidRDefault="00DF5C65" w:rsidP="00992BCF">
      <w:pPr>
        <w:pStyle w:val="ConsPlusNormal"/>
        <w:jc w:val="both"/>
        <w:rPr>
          <w:rFonts w:ascii="Arial" w:hAnsi="Arial" w:cs="Arial"/>
          <w:sz w:val="24"/>
          <w:szCs w:val="24"/>
        </w:rPr>
      </w:pP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68. Для обжалования действия (бездействия) и решения работников администрации заявители вправе обратиться к главе администрации.</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xml:space="preserve">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 администрации.</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xml:space="preserve">Специалист, осуществляющий запись заявителей на личный прием, информирует заявителя о дате, времени, месте приема, должности, фамилии, </w:t>
      </w:r>
      <w:r w:rsidRPr="00845DA7">
        <w:rPr>
          <w:rFonts w:ascii="Arial" w:hAnsi="Arial" w:cs="Arial"/>
          <w:sz w:val="24"/>
          <w:szCs w:val="24"/>
        </w:rPr>
        <w:lastRenderedPageBreak/>
        <w:t>имени и отчестве главы администрации, осуществляющего прием.</w:t>
      </w:r>
    </w:p>
    <w:p w:rsidR="00DF5C65" w:rsidRPr="00845DA7" w:rsidRDefault="00DF5C65" w:rsidP="00992BCF">
      <w:pPr>
        <w:pStyle w:val="ConsPlusNormal"/>
        <w:jc w:val="both"/>
        <w:rPr>
          <w:rFonts w:ascii="Arial" w:hAnsi="Arial" w:cs="Arial"/>
          <w:sz w:val="24"/>
          <w:szCs w:val="24"/>
        </w:rPr>
      </w:pPr>
    </w:p>
    <w:p w:rsidR="00DF5C65" w:rsidRPr="00845DA7" w:rsidRDefault="00DF5C65" w:rsidP="00992BCF">
      <w:pPr>
        <w:pStyle w:val="ConsPlusNormal"/>
        <w:jc w:val="center"/>
        <w:outlineLvl w:val="2"/>
        <w:rPr>
          <w:rFonts w:ascii="Arial" w:hAnsi="Arial" w:cs="Arial"/>
          <w:b/>
          <w:sz w:val="24"/>
          <w:szCs w:val="24"/>
        </w:rPr>
      </w:pPr>
      <w:r w:rsidRPr="00845DA7">
        <w:rPr>
          <w:rFonts w:ascii="Arial" w:hAnsi="Arial" w:cs="Arial"/>
          <w:b/>
          <w:sz w:val="24"/>
          <w:szCs w:val="24"/>
        </w:rPr>
        <w:t xml:space="preserve"> Порядок подачи и рассмотрения жалобы</w:t>
      </w:r>
    </w:p>
    <w:p w:rsidR="00DF5C65" w:rsidRPr="00845DA7" w:rsidRDefault="00DF5C65" w:rsidP="00992BCF">
      <w:pPr>
        <w:pStyle w:val="ConsPlusNormal"/>
        <w:ind w:firstLine="540"/>
        <w:jc w:val="both"/>
        <w:rPr>
          <w:rFonts w:ascii="Arial" w:hAnsi="Arial" w:cs="Arial"/>
          <w:sz w:val="24"/>
          <w:szCs w:val="24"/>
        </w:rPr>
      </w:pPr>
    </w:p>
    <w:p w:rsidR="00DF5C65" w:rsidRPr="00845DA7" w:rsidRDefault="00DF5C65" w:rsidP="00992BCF">
      <w:pPr>
        <w:pStyle w:val="ConsPlusNormal"/>
        <w:ind w:firstLine="540"/>
        <w:jc w:val="both"/>
        <w:rPr>
          <w:rFonts w:ascii="Arial" w:hAnsi="Arial" w:cs="Arial"/>
          <w:sz w:val="24"/>
          <w:szCs w:val="24"/>
        </w:rPr>
      </w:pPr>
      <w:r w:rsidRPr="00845DA7">
        <w:rPr>
          <w:rFonts w:ascii="Arial" w:hAnsi="Arial" w:cs="Arial"/>
          <w:sz w:val="24"/>
          <w:szCs w:val="24"/>
        </w:rPr>
        <w:t xml:space="preserve">69. </w:t>
      </w:r>
      <w:r w:rsidRPr="00845DA7">
        <w:rPr>
          <w:rFonts w:ascii="Arial" w:hAnsi="Arial" w:cs="Arial"/>
          <w:color w:val="000000"/>
          <w:sz w:val="24"/>
          <w:szCs w:val="24"/>
          <w:shd w:val="clear" w:color="auto" w:fill="FFFFFF"/>
        </w:rPr>
        <w:t>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в п. 4 настоящего Регламента.</w:t>
      </w:r>
    </w:p>
    <w:p w:rsidR="00DF5C65" w:rsidRPr="00845DA7" w:rsidRDefault="00DF5C65" w:rsidP="00992BCF">
      <w:pPr>
        <w:pStyle w:val="ConsPlusNormal"/>
        <w:ind w:firstLine="540"/>
        <w:jc w:val="both"/>
        <w:rPr>
          <w:rFonts w:ascii="Arial" w:hAnsi="Arial" w:cs="Arial"/>
          <w:sz w:val="24"/>
          <w:szCs w:val="24"/>
        </w:rPr>
      </w:pPr>
    </w:p>
    <w:p w:rsidR="00DF5C65" w:rsidRPr="00845DA7" w:rsidRDefault="00DF5C65" w:rsidP="00992BCF">
      <w:pPr>
        <w:pStyle w:val="ConsPlusNormal"/>
        <w:jc w:val="center"/>
        <w:outlineLvl w:val="2"/>
        <w:rPr>
          <w:rFonts w:ascii="Arial" w:hAnsi="Arial" w:cs="Arial"/>
          <w:b/>
          <w:sz w:val="24"/>
          <w:szCs w:val="24"/>
        </w:rPr>
      </w:pPr>
      <w:r w:rsidRPr="00845DA7">
        <w:rPr>
          <w:rFonts w:ascii="Arial" w:hAnsi="Arial" w:cs="Arial"/>
          <w:b/>
          <w:sz w:val="24"/>
          <w:szCs w:val="24"/>
        </w:rPr>
        <w:t xml:space="preserve"> Сроки рассмотрения жалобы (претензии)</w:t>
      </w:r>
    </w:p>
    <w:p w:rsidR="00DF5C65" w:rsidRPr="00845DA7" w:rsidRDefault="00DF5C65" w:rsidP="00992BCF">
      <w:pPr>
        <w:pStyle w:val="ConsPlusNormal"/>
        <w:jc w:val="center"/>
        <w:outlineLvl w:val="2"/>
        <w:rPr>
          <w:rFonts w:ascii="Arial" w:hAnsi="Arial" w:cs="Arial"/>
          <w:sz w:val="24"/>
          <w:szCs w:val="24"/>
        </w:rPr>
      </w:pPr>
    </w:p>
    <w:p w:rsidR="00DF5C65" w:rsidRPr="00845DA7" w:rsidRDefault="00DF5C65" w:rsidP="00992BCF">
      <w:pPr>
        <w:shd w:val="clear" w:color="auto" w:fill="FFFFFF"/>
        <w:spacing w:after="0" w:line="240" w:lineRule="auto"/>
        <w:ind w:firstLine="709"/>
        <w:jc w:val="both"/>
        <w:textAlignment w:val="baseline"/>
        <w:rPr>
          <w:rFonts w:ascii="Arial" w:hAnsi="Arial" w:cs="Arial"/>
          <w:color w:val="000000"/>
          <w:sz w:val="24"/>
          <w:szCs w:val="24"/>
        </w:rPr>
      </w:pPr>
      <w:r w:rsidRPr="00845DA7">
        <w:rPr>
          <w:rFonts w:ascii="Arial" w:hAnsi="Arial" w:cs="Arial"/>
          <w:color w:val="000000"/>
          <w:sz w:val="24"/>
          <w:szCs w:val="24"/>
        </w:rPr>
        <w:t>70. Поступившее в Администрацию письменное обращение рассматривается по существу в срок, не превышающий 15 рабочих дней со дня его регистрации.</w:t>
      </w:r>
    </w:p>
    <w:p w:rsidR="00DF5C65" w:rsidRPr="00845DA7" w:rsidRDefault="00DF5C65" w:rsidP="00992BCF">
      <w:pPr>
        <w:shd w:val="clear" w:color="auto" w:fill="FFFFFF"/>
        <w:spacing w:after="0" w:line="240" w:lineRule="auto"/>
        <w:ind w:firstLine="709"/>
        <w:jc w:val="both"/>
        <w:textAlignment w:val="baseline"/>
        <w:rPr>
          <w:rFonts w:ascii="Arial" w:hAnsi="Arial" w:cs="Arial"/>
          <w:color w:val="000000"/>
          <w:sz w:val="24"/>
          <w:szCs w:val="24"/>
        </w:rPr>
      </w:pPr>
      <w:r w:rsidRPr="00845DA7">
        <w:rPr>
          <w:rFonts w:ascii="Arial" w:hAnsi="Arial" w:cs="Arial"/>
          <w:color w:val="000000"/>
          <w:sz w:val="24"/>
          <w:szCs w:val="24"/>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F5C65" w:rsidRPr="00845DA7" w:rsidRDefault="00DF5C65" w:rsidP="00992BCF">
      <w:pPr>
        <w:shd w:val="clear" w:color="auto" w:fill="FFFFFF"/>
        <w:spacing w:after="0" w:line="240" w:lineRule="auto"/>
        <w:ind w:firstLine="709"/>
        <w:jc w:val="both"/>
        <w:textAlignment w:val="baseline"/>
        <w:rPr>
          <w:rFonts w:ascii="Arial" w:hAnsi="Arial" w:cs="Arial"/>
          <w:color w:val="000000"/>
          <w:sz w:val="24"/>
          <w:szCs w:val="24"/>
        </w:rPr>
      </w:pPr>
    </w:p>
    <w:p w:rsidR="00DF5C65" w:rsidRPr="00845DA7" w:rsidRDefault="00DF5C65" w:rsidP="000B1701">
      <w:pPr>
        <w:pStyle w:val="ConsPlusNormal"/>
        <w:jc w:val="center"/>
        <w:outlineLvl w:val="2"/>
        <w:rPr>
          <w:rFonts w:ascii="Arial" w:hAnsi="Arial" w:cs="Arial"/>
          <w:b/>
          <w:sz w:val="24"/>
          <w:szCs w:val="24"/>
        </w:rPr>
      </w:pPr>
      <w:r w:rsidRPr="00845DA7">
        <w:rPr>
          <w:rFonts w:ascii="Arial" w:hAnsi="Arial" w:cs="Arial"/>
          <w:b/>
          <w:sz w:val="24"/>
          <w:szCs w:val="24"/>
        </w:rPr>
        <w:t xml:space="preserve"> Перечень оснований для приостановления рассмотрения</w:t>
      </w:r>
      <w:r w:rsidR="000B1701">
        <w:rPr>
          <w:rFonts w:ascii="Arial" w:hAnsi="Arial" w:cs="Arial"/>
          <w:b/>
          <w:sz w:val="24"/>
          <w:szCs w:val="24"/>
        </w:rPr>
        <w:t xml:space="preserve"> </w:t>
      </w:r>
      <w:r w:rsidRPr="00845DA7">
        <w:rPr>
          <w:rFonts w:ascii="Arial" w:hAnsi="Arial" w:cs="Arial"/>
          <w:b/>
          <w:sz w:val="24"/>
          <w:szCs w:val="24"/>
        </w:rPr>
        <w:t>жалобы (претензии) и случаев, в которых ответ</w:t>
      </w:r>
      <w:r w:rsidR="000B1701">
        <w:rPr>
          <w:rFonts w:ascii="Arial" w:hAnsi="Arial" w:cs="Arial"/>
          <w:b/>
          <w:sz w:val="24"/>
          <w:szCs w:val="24"/>
        </w:rPr>
        <w:t xml:space="preserve"> </w:t>
      </w:r>
      <w:r w:rsidRPr="00845DA7">
        <w:rPr>
          <w:rFonts w:ascii="Arial" w:hAnsi="Arial" w:cs="Arial"/>
          <w:b/>
          <w:sz w:val="24"/>
          <w:szCs w:val="24"/>
        </w:rPr>
        <w:t>на жалобу (претензию) не дается</w:t>
      </w:r>
    </w:p>
    <w:p w:rsidR="00DF5C65" w:rsidRPr="00845DA7" w:rsidRDefault="00DF5C65" w:rsidP="00992BCF">
      <w:pPr>
        <w:pStyle w:val="ConsPlusNormal"/>
        <w:jc w:val="both"/>
        <w:rPr>
          <w:rFonts w:ascii="Arial" w:hAnsi="Arial" w:cs="Arial"/>
          <w:sz w:val="24"/>
          <w:szCs w:val="24"/>
        </w:rPr>
      </w:pP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71.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72.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xml:space="preserve">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73.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74.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 xml:space="preserve">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DF5C65" w:rsidRPr="00845DA7" w:rsidRDefault="00DF5C65" w:rsidP="00992BCF">
      <w:pPr>
        <w:pStyle w:val="ConsPlusNormal"/>
        <w:jc w:val="both"/>
        <w:rPr>
          <w:rFonts w:ascii="Arial" w:hAnsi="Arial" w:cs="Arial"/>
          <w:sz w:val="24"/>
          <w:szCs w:val="24"/>
        </w:rPr>
      </w:pPr>
    </w:p>
    <w:p w:rsidR="00DF5C65" w:rsidRPr="00845DA7" w:rsidRDefault="00DF5C65" w:rsidP="00992BCF">
      <w:pPr>
        <w:pStyle w:val="ConsPlusNormal"/>
        <w:jc w:val="center"/>
        <w:outlineLvl w:val="2"/>
        <w:rPr>
          <w:rFonts w:ascii="Arial" w:hAnsi="Arial" w:cs="Arial"/>
          <w:b/>
          <w:sz w:val="24"/>
          <w:szCs w:val="24"/>
        </w:rPr>
      </w:pPr>
      <w:r w:rsidRPr="00845DA7">
        <w:rPr>
          <w:rFonts w:ascii="Arial" w:hAnsi="Arial" w:cs="Arial"/>
          <w:b/>
          <w:sz w:val="24"/>
          <w:szCs w:val="24"/>
        </w:rPr>
        <w:t xml:space="preserve"> Результат досудебного (внесудебного) обжалования</w:t>
      </w:r>
    </w:p>
    <w:p w:rsidR="00DF5C65" w:rsidRPr="00845DA7" w:rsidRDefault="00DF5C65" w:rsidP="00992BCF">
      <w:pPr>
        <w:pStyle w:val="ConsPlusNormal"/>
        <w:jc w:val="both"/>
        <w:rPr>
          <w:rFonts w:ascii="Arial" w:hAnsi="Arial" w:cs="Arial"/>
          <w:sz w:val="24"/>
          <w:szCs w:val="24"/>
        </w:rPr>
      </w:pPr>
    </w:p>
    <w:p w:rsidR="00DF5C65" w:rsidRPr="00845DA7" w:rsidRDefault="00DF5C65" w:rsidP="00992BCF">
      <w:pPr>
        <w:pStyle w:val="ConsPlusNormal"/>
        <w:ind w:firstLine="540"/>
        <w:jc w:val="both"/>
        <w:rPr>
          <w:rFonts w:ascii="Arial" w:hAnsi="Arial" w:cs="Arial"/>
          <w:sz w:val="24"/>
          <w:szCs w:val="24"/>
        </w:rPr>
      </w:pPr>
      <w:r w:rsidRPr="00845DA7">
        <w:rPr>
          <w:rFonts w:ascii="Arial" w:hAnsi="Arial" w:cs="Arial"/>
          <w:sz w:val="24"/>
          <w:szCs w:val="24"/>
        </w:rPr>
        <w:lastRenderedPageBreak/>
        <w:t>75. По результатам рассмотрения жалобы (претензии) главой администрации принимается решение об удовлетворении требований заявителя либо об отказе в удовлетворении.</w:t>
      </w:r>
    </w:p>
    <w:p w:rsidR="00DF5C65" w:rsidRPr="00845DA7" w:rsidRDefault="00DF5C65" w:rsidP="00992BCF">
      <w:pPr>
        <w:pStyle w:val="ConsPlusNormal"/>
        <w:ind w:firstLine="540"/>
        <w:jc w:val="both"/>
        <w:rPr>
          <w:rFonts w:ascii="Arial" w:hAnsi="Arial" w:cs="Arial"/>
          <w:sz w:val="24"/>
          <w:szCs w:val="24"/>
        </w:rPr>
      </w:pPr>
      <w:r w:rsidRPr="00845DA7">
        <w:rPr>
          <w:rFonts w:ascii="Arial" w:hAnsi="Arial" w:cs="Arial"/>
          <w:sz w:val="24"/>
          <w:szCs w:val="24"/>
        </w:rPr>
        <w:t>76.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DF5C65" w:rsidRPr="00845DA7" w:rsidRDefault="00DF5C65" w:rsidP="00992BCF">
      <w:pPr>
        <w:pStyle w:val="ConsPlusNormal"/>
        <w:ind w:firstLine="540"/>
        <w:jc w:val="both"/>
        <w:rPr>
          <w:rFonts w:ascii="Arial" w:hAnsi="Arial" w:cs="Arial"/>
          <w:sz w:val="24"/>
          <w:szCs w:val="24"/>
        </w:rPr>
      </w:pPr>
      <w:r w:rsidRPr="00845DA7">
        <w:rPr>
          <w:rFonts w:ascii="Arial" w:hAnsi="Arial" w:cs="Arial"/>
          <w:sz w:val="24"/>
          <w:szCs w:val="24"/>
        </w:rPr>
        <w:t>77.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DF5C65" w:rsidRPr="00845DA7" w:rsidRDefault="00DF5C65" w:rsidP="00992BCF">
      <w:pPr>
        <w:pStyle w:val="ConsPlusNormal"/>
        <w:ind w:firstLine="540"/>
        <w:jc w:val="both"/>
        <w:rPr>
          <w:rFonts w:ascii="Arial" w:hAnsi="Arial" w:cs="Arial"/>
          <w:sz w:val="24"/>
          <w:szCs w:val="24"/>
        </w:rPr>
      </w:pPr>
      <w:r w:rsidRPr="00845DA7">
        <w:rPr>
          <w:rFonts w:ascii="Arial" w:hAnsi="Arial" w:cs="Arial"/>
          <w:sz w:val="24"/>
          <w:szCs w:val="24"/>
        </w:rPr>
        <w:t>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DF5C65" w:rsidRPr="00845DA7" w:rsidRDefault="00DF5C65" w:rsidP="00992BCF">
      <w:pPr>
        <w:pStyle w:val="ConsPlusNormal"/>
        <w:jc w:val="both"/>
        <w:rPr>
          <w:rFonts w:ascii="Arial" w:hAnsi="Arial" w:cs="Arial"/>
          <w:sz w:val="24"/>
          <w:szCs w:val="24"/>
        </w:rPr>
      </w:pPr>
    </w:p>
    <w:p w:rsidR="00DF5C65" w:rsidRPr="00845DA7" w:rsidRDefault="00DF5C65" w:rsidP="00992BCF">
      <w:pPr>
        <w:pStyle w:val="ConsPlusNormal"/>
        <w:jc w:val="center"/>
        <w:outlineLvl w:val="2"/>
        <w:rPr>
          <w:rFonts w:ascii="Arial" w:hAnsi="Arial" w:cs="Arial"/>
          <w:b/>
          <w:sz w:val="24"/>
          <w:szCs w:val="24"/>
        </w:rPr>
      </w:pPr>
      <w:r w:rsidRPr="00845DA7">
        <w:rPr>
          <w:rFonts w:ascii="Arial" w:hAnsi="Arial" w:cs="Arial"/>
          <w:b/>
          <w:sz w:val="24"/>
          <w:szCs w:val="24"/>
        </w:rPr>
        <w:t xml:space="preserve"> Порядок информирования заявителя о результатах рассмотрения жалобы</w:t>
      </w:r>
    </w:p>
    <w:p w:rsidR="00DF5C65" w:rsidRPr="00845DA7" w:rsidRDefault="00DF5C65" w:rsidP="00992BCF">
      <w:pPr>
        <w:pStyle w:val="ConsPlusNormal"/>
        <w:jc w:val="both"/>
        <w:rPr>
          <w:rFonts w:ascii="Arial" w:hAnsi="Arial" w:cs="Arial"/>
          <w:sz w:val="24"/>
          <w:szCs w:val="24"/>
        </w:rPr>
      </w:pP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78.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5C65" w:rsidRPr="00845DA7" w:rsidRDefault="00DF5C65" w:rsidP="00992BCF">
      <w:pPr>
        <w:pStyle w:val="ConsPlusNormal"/>
        <w:jc w:val="both"/>
        <w:rPr>
          <w:rFonts w:ascii="Arial" w:hAnsi="Arial" w:cs="Arial"/>
          <w:sz w:val="24"/>
          <w:szCs w:val="24"/>
        </w:rPr>
      </w:pPr>
    </w:p>
    <w:p w:rsidR="00DF5C65" w:rsidRPr="00845DA7" w:rsidRDefault="00DF5C65" w:rsidP="00992BCF">
      <w:pPr>
        <w:pStyle w:val="ConsPlusNormal"/>
        <w:jc w:val="center"/>
        <w:outlineLvl w:val="2"/>
        <w:rPr>
          <w:rFonts w:ascii="Arial" w:hAnsi="Arial" w:cs="Arial"/>
          <w:b/>
          <w:sz w:val="24"/>
          <w:szCs w:val="24"/>
        </w:rPr>
      </w:pPr>
      <w:r w:rsidRPr="00845DA7">
        <w:rPr>
          <w:rFonts w:ascii="Arial" w:hAnsi="Arial" w:cs="Arial"/>
          <w:b/>
          <w:sz w:val="24"/>
          <w:szCs w:val="24"/>
        </w:rPr>
        <w:t xml:space="preserve"> Порядок обжалования решения по жалобе</w:t>
      </w:r>
    </w:p>
    <w:p w:rsidR="00DF5C65" w:rsidRPr="00845DA7" w:rsidRDefault="00DF5C65" w:rsidP="00992BCF">
      <w:pPr>
        <w:pStyle w:val="ConsPlusNormal"/>
        <w:jc w:val="both"/>
        <w:rPr>
          <w:rFonts w:ascii="Arial" w:hAnsi="Arial" w:cs="Arial"/>
          <w:sz w:val="24"/>
          <w:szCs w:val="24"/>
        </w:rPr>
      </w:pP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79.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DF5C65" w:rsidRPr="00845DA7" w:rsidRDefault="00DF5C65" w:rsidP="00992BCF">
      <w:pPr>
        <w:pStyle w:val="ConsPlusNormal"/>
        <w:jc w:val="both"/>
        <w:rPr>
          <w:rFonts w:ascii="Arial" w:hAnsi="Arial" w:cs="Arial"/>
          <w:sz w:val="24"/>
          <w:szCs w:val="24"/>
        </w:rPr>
      </w:pPr>
    </w:p>
    <w:p w:rsidR="00DF5C65" w:rsidRPr="00845DA7" w:rsidRDefault="00DF5C65" w:rsidP="00992BCF">
      <w:pPr>
        <w:pStyle w:val="ConsPlusNormal"/>
        <w:ind w:firstLine="567"/>
        <w:jc w:val="center"/>
        <w:outlineLvl w:val="2"/>
        <w:rPr>
          <w:rFonts w:ascii="Arial" w:hAnsi="Arial" w:cs="Arial"/>
          <w:b/>
          <w:sz w:val="24"/>
          <w:szCs w:val="24"/>
        </w:rPr>
      </w:pPr>
      <w:r w:rsidRPr="00845DA7">
        <w:rPr>
          <w:rFonts w:ascii="Arial" w:hAnsi="Arial" w:cs="Arial"/>
          <w:sz w:val="24"/>
          <w:szCs w:val="24"/>
        </w:rPr>
        <w:t xml:space="preserve"> </w:t>
      </w:r>
      <w:r w:rsidRPr="00845DA7">
        <w:rPr>
          <w:rFonts w:ascii="Arial" w:hAnsi="Arial" w:cs="Arial"/>
          <w:b/>
          <w:sz w:val="24"/>
          <w:szCs w:val="24"/>
        </w:rPr>
        <w:t>Право заявителя на получение информации и документов, необходимых для обоснования и рассмотрения обращения</w:t>
      </w:r>
    </w:p>
    <w:p w:rsidR="00DF5C65" w:rsidRPr="00845DA7" w:rsidRDefault="00DF5C65" w:rsidP="00992BCF">
      <w:pPr>
        <w:pStyle w:val="ConsPlusNormal"/>
        <w:jc w:val="both"/>
        <w:rPr>
          <w:rFonts w:ascii="Arial" w:hAnsi="Arial" w:cs="Arial"/>
          <w:b/>
          <w:sz w:val="24"/>
          <w:szCs w:val="24"/>
        </w:rPr>
      </w:pPr>
    </w:p>
    <w:p w:rsidR="00DF5C65" w:rsidRPr="00845DA7" w:rsidRDefault="00DF5C65" w:rsidP="00512952">
      <w:pPr>
        <w:pStyle w:val="ConsPlusNormal"/>
        <w:ind w:firstLine="709"/>
        <w:jc w:val="both"/>
        <w:rPr>
          <w:rFonts w:ascii="Arial" w:hAnsi="Arial" w:cs="Arial"/>
          <w:sz w:val="24"/>
          <w:szCs w:val="24"/>
        </w:rPr>
      </w:pPr>
      <w:r w:rsidRPr="00845DA7">
        <w:rPr>
          <w:rFonts w:ascii="Arial" w:hAnsi="Arial" w:cs="Arial"/>
          <w:sz w:val="24"/>
          <w:szCs w:val="24"/>
        </w:rPr>
        <w:t>80.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DF5C65" w:rsidRPr="00845DA7" w:rsidRDefault="00DF5C65" w:rsidP="00992BCF">
      <w:pPr>
        <w:pStyle w:val="ConsPlusNormal"/>
        <w:jc w:val="both"/>
        <w:rPr>
          <w:rFonts w:ascii="Arial" w:hAnsi="Arial" w:cs="Arial"/>
          <w:sz w:val="24"/>
          <w:szCs w:val="24"/>
        </w:rPr>
      </w:pPr>
    </w:p>
    <w:p w:rsidR="00DF5C65" w:rsidRPr="00845DA7" w:rsidRDefault="00DF5C65" w:rsidP="00992BCF">
      <w:pPr>
        <w:pStyle w:val="ConsPlusNormal"/>
        <w:ind w:firstLine="567"/>
        <w:jc w:val="center"/>
        <w:outlineLvl w:val="2"/>
        <w:rPr>
          <w:rFonts w:ascii="Arial" w:hAnsi="Arial" w:cs="Arial"/>
          <w:b/>
          <w:sz w:val="24"/>
          <w:szCs w:val="24"/>
        </w:rPr>
      </w:pPr>
      <w:r w:rsidRPr="00845DA7">
        <w:rPr>
          <w:rFonts w:ascii="Arial" w:hAnsi="Arial" w:cs="Arial"/>
          <w:b/>
          <w:sz w:val="24"/>
          <w:szCs w:val="24"/>
        </w:rPr>
        <w:t xml:space="preserve"> Способы информирования заявителей о порядке подачи и рассмотрения жалобы</w:t>
      </w:r>
    </w:p>
    <w:p w:rsidR="00DF5C65" w:rsidRPr="00845DA7" w:rsidRDefault="00DF5C65" w:rsidP="00992BCF">
      <w:pPr>
        <w:pStyle w:val="ConsPlusNormal"/>
        <w:jc w:val="both"/>
        <w:rPr>
          <w:rFonts w:ascii="Arial" w:hAnsi="Arial" w:cs="Arial"/>
          <w:sz w:val="24"/>
          <w:szCs w:val="24"/>
        </w:rPr>
      </w:pPr>
    </w:p>
    <w:p w:rsidR="00DF5C65" w:rsidRDefault="00DF5C65" w:rsidP="00512952">
      <w:pPr>
        <w:pStyle w:val="ConsPlusNormal"/>
        <w:ind w:firstLine="709"/>
        <w:jc w:val="both"/>
        <w:rPr>
          <w:rFonts w:ascii="Arial" w:hAnsi="Arial" w:cs="Arial"/>
          <w:sz w:val="24"/>
          <w:szCs w:val="24"/>
        </w:rPr>
      </w:pPr>
      <w:r w:rsidRPr="00845DA7">
        <w:rPr>
          <w:rFonts w:ascii="Arial" w:hAnsi="Arial" w:cs="Arial"/>
          <w:sz w:val="24"/>
          <w:szCs w:val="24"/>
        </w:rPr>
        <w:t>81. Информирование о порядке подачи и рассмотрения жалобы по порядку предоставления муниципальной услуги осуществляется в администрации муниципального образования с использованием средств почтовой, телефонной связи, электронного информирования, публикаций в средствах массовой информации.</w:t>
      </w:r>
    </w:p>
    <w:p w:rsidR="00DF5C65" w:rsidRPr="00845DA7" w:rsidRDefault="00DF5C65" w:rsidP="00845DA7">
      <w:pPr>
        <w:pStyle w:val="ConsPlusNormal"/>
        <w:ind w:firstLine="709"/>
        <w:jc w:val="right"/>
        <w:rPr>
          <w:rFonts w:ascii="Arial" w:hAnsi="Arial" w:cs="Arial"/>
          <w:sz w:val="24"/>
          <w:szCs w:val="24"/>
          <w:lang w:eastAsia="en-US"/>
        </w:rPr>
      </w:pPr>
      <w:r>
        <w:rPr>
          <w:rFonts w:ascii="Arial" w:hAnsi="Arial" w:cs="Arial"/>
          <w:sz w:val="24"/>
          <w:szCs w:val="24"/>
        </w:rPr>
        <w:br w:type="page"/>
      </w:r>
      <w:r w:rsidRPr="00845DA7">
        <w:rPr>
          <w:rFonts w:ascii="Arial" w:hAnsi="Arial" w:cs="Arial"/>
          <w:sz w:val="24"/>
          <w:szCs w:val="24"/>
          <w:lang w:eastAsia="en-US"/>
        </w:rPr>
        <w:lastRenderedPageBreak/>
        <w:t xml:space="preserve">Приложение </w:t>
      </w:r>
      <w:r w:rsidR="000B1701">
        <w:rPr>
          <w:rFonts w:ascii="Arial" w:hAnsi="Arial" w:cs="Arial"/>
          <w:sz w:val="24"/>
          <w:szCs w:val="24"/>
          <w:lang w:eastAsia="en-US"/>
        </w:rPr>
        <w:t>№</w:t>
      </w:r>
      <w:r w:rsidRPr="00845DA7">
        <w:rPr>
          <w:rFonts w:ascii="Arial" w:hAnsi="Arial" w:cs="Arial"/>
          <w:sz w:val="24"/>
          <w:szCs w:val="24"/>
          <w:lang w:eastAsia="en-US"/>
        </w:rPr>
        <w:t xml:space="preserve"> 1</w:t>
      </w:r>
    </w:p>
    <w:p w:rsidR="00DF5C65" w:rsidRPr="00845DA7" w:rsidRDefault="00DF5C65" w:rsidP="00DD51E4">
      <w:pPr>
        <w:autoSpaceDE w:val="0"/>
        <w:autoSpaceDN w:val="0"/>
        <w:adjustRightInd w:val="0"/>
        <w:spacing w:after="0" w:line="240" w:lineRule="auto"/>
        <w:jc w:val="right"/>
        <w:rPr>
          <w:rFonts w:ascii="Arial" w:hAnsi="Arial" w:cs="Arial"/>
          <w:sz w:val="24"/>
          <w:szCs w:val="24"/>
        </w:rPr>
      </w:pPr>
      <w:r w:rsidRPr="00845DA7">
        <w:rPr>
          <w:rFonts w:ascii="Arial" w:hAnsi="Arial" w:cs="Arial"/>
          <w:sz w:val="24"/>
          <w:szCs w:val="24"/>
        </w:rPr>
        <w:t>к Административному регламенту</w:t>
      </w:r>
    </w:p>
    <w:p w:rsidR="00DF5C65" w:rsidRPr="00845DA7" w:rsidRDefault="00DF5C65" w:rsidP="00DD51E4">
      <w:pPr>
        <w:autoSpaceDE w:val="0"/>
        <w:autoSpaceDN w:val="0"/>
        <w:adjustRightInd w:val="0"/>
        <w:spacing w:after="0" w:line="240" w:lineRule="auto"/>
        <w:jc w:val="both"/>
        <w:rPr>
          <w:rFonts w:ascii="Arial" w:hAnsi="Arial" w:cs="Arial"/>
          <w:sz w:val="24"/>
          <w:szCs w:val="24"/>
        </w:rPr>
      </w:pPr>
    </w:p>
    <w:p w:rsidR="00DF5C65" w:rsidRPr="00845DA7" w:rsidRDefault="00DF5C65" w:rsidP="00DD51E4">
      <w:pPr>
        <w:autoSpaceDE w:val="0"/>
        <w:autoSpaceDN w:val="0"/>
        <w:adjustRightInd w:val="0"/>
        <w:spacing w:after="0" w:line="240" w:lineRule="auto"/>
        <w:jc w:val="center"/>
        <w:rPr>
          <w:rFonts w:ascii="Arial" w:hAnsi="Arial" w:cs="Arial"/>
          <w:sz w:val="24"/>
          <w:szCs w:val="24"/>
        </w:rPr>
      </w:pPr>
      <w:r w:rsidRPr="00845DA7">
        <w:rPr>
          <w:rFonts w:ascii="Arial" w:hAnsi="Arial" w:cs="Arial"/>
          <w:sz w:val="24"/>
          <w:szCs w:val="24"/>
        </w:rPr>
        <w:t>БЛОК-СХЕМА</w:t>
      </w:r>
    </w:p>
    <w:p w:rsidR="00DF5C65" w:rsidRPr="00845DA7" w:rsidRDefault="00DF5C65" w:rsidP="00DD51E4">
      <w:pPr>
        <w:autoSpaceDE w:val="0"/>
        <w:autoSpaceDN w:val="0"/>
        <w:adjustRightInd w:val="0"/>
        <w:spacing w:after="0" w:line="240" w:lineRule="auto"/>
        <w:jc w:val="center"/>
        <w:rPr>
          <w:rFonts w:ascii="Arial" w:hAnsi="Arial" w:cs="Arial"/>
          <w:sz w:val="24"/>
          <w:szCs w:val="24"/>
        </w:rPr>
      </w:pPr>
      <w:r w:rsidRPr="00845DA7">
        <w:rPr>
          <w:rFonts w:ascii="Arial" w:hAnsi="Arial" w:cs="Arial"/>
          <w:sz w:val="24"/>
          <w:szCs w:val="24"/>
        </w:rPr>
        <w:t>предоставления муниципальной услуги</w:t>
      </w:r>
      <w:r w:rsidR="000B1701">
        <w:rPr>
          <w:rFonts w:ascii="Arial" w:hAnsi="Arial" w:cs="Arial"/>
          <w:sz w:val="24"/>
          <w:szCs w:val="24"/>
        </w:rPr>
        <w:t xml:space="preserve"> </w:t>
      </w:r>
      <w:r w:rsidRPr="00845DA7">
        <w:rPr>
          <w:rFonts w:ascii="Arial" w:hAnsi="Arial" w:cs="Arial"/>
          <w:sz w:val="24"/>
          <w:szCs w:val="24"/>
        </w:rPr>
        <w:t>«Предоставление порубочного билета и (или) разрешения</w:t>
      </w:r>
      <w:r w:rsidR="000B1701">
        <w:rPr>
          <w:rFonts w:ascii="Arial" w:hAnsi="Arial" w:cs="Arial"/>
          <w:sz w:val="24"/>
          <w:szCs w:val="24"/>
        </w:rPr>
        <w:t xml:space="preserve"> </w:t>
      </w:r>
      <w:r w:rsidRPr="00845DA7">
        <w:rPr>
          <w:rFonts w:ascii="Arial" w:hAnsi="Arial" w:cs="Arial"/>
          <w:sz w:val="24"/>
          <w:szCs w:val="24"/>
        </w:rPr>
        <w:t>на пересадку деревьев и кустарников»</w:t>
      </w:r>
    </w:p>
    <w:p w:rsidR="00DF5C65" w:rsidRPr="000B0B22" w:rsidRDefault="00DF5C65" w:rsidP="00C40A0A">
      <w:pPr>
        <w:suppressAutoHyphens/>
        <w:spacing w:after="0" w:line="240" w:lineRule="auto"/>
        <w:jc w:val="right"/>
        <w:rPr>
          <w:rFonts w:ascii="Times New Roman" w:hAnsi="Times New Roman"/>
          <w:sz w:val="28"/>
          <w:szCs w:val="28"/>
        </w:rPr>
      </w:pPr>
    </w:p>
    <w:p w:rsidR="00DF5C65" w:rsidRPr="000B0B22" w:rsidRDefault="00475C19" w:rsidP="00C40A0A">
      <w:pPr>
        <w:suppressAutoHyphens/>
        <w:spacing w:after="0" w:line="240" w:lineRule="auto"/>
        <w:jc w:val="right"/>
        <w:rPr>
          <w:rFonts w:ascii="Times New Roman" w:hAnsi="Times New Roman"/>
          <w:sz w:val="28"/>
          <w:szCs w:val="28"/>
        </w:rPr>
      </w:pPr>
      <w:r>
        <w:rPr>
          <w:noProof/>
          <w:lang w:eastAsia="ru-RU"/>
        </w:rPr>
        <mc:AlternateContent>
          <mc:Choice Requires="wps">
            <w:drawing>
              <wp:anchor distT="0" distB="0" distL="114300" distR="114300" simplePos="0" relativeHeight="251650048" behindDoc="0" locked="0" layoutInCell="1" allowOverlap="1">
                <wp:simplePos x="0" y="0"/>
                <wp:positionH relativeFrom="page">
                  <wp:align>center</wp:align>
                </wp:positionH>
                <wp:positionV relativeFrom="paragraph">
                  <wp:posOffset>21590</wp:posOffset>
                </wp:positionV>
                <wp:extent cx="4822825" cy="287020"/>
                <wp:effectExtent l="8255" t="8255" r="7620" b="9525"/>
                <wp:wrapNone/>
                <wp:docPr id="1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2825" cy="287020"/>
                        </a:xfrm>
                        <a:prstGeom prst="rect">
                          <a:avLst/>
                        </a:prstGeom>
                        <a:solidFill>
                          <a:srgbClr val="FFFFFF"/>
                        </a:solidFill>
                        <a:ln w="12700">
                          <a:solidFill>
                            <a:srgbClr val="000000"/>
                          </a:solidFill>
                          <a:miter lim="800000"/>
                          <a:headEnd/>
                          <a:tailEnd/>
                        </a:ln>
                      </wps:spPr>
                      <wps:txbx>
                        <w:txbxContent>
                          <w:p w:rsidR="000B1701" w:rsidRPr="00845DA7" w:rsidRDefault="000B1701" w:rsidP="003239E1">
                            <w:pPr>
                              <w:jc w:val="center"/>
                              <w:rPr>
                                <w:rFonts w:ascii="Arial" w:hAnsi="Arial" w:cs="Arial"/>
                                <w:sz w:val="24"/>
                              </w:rPr>
                            </w:pPr>
                            <w:bookmarkStart w:id="5" w:name="P33"/>
                            <w:bookmarkStart w:id="6" w:name="Par1"/>
                            <w:bookmarkEnd w:id="5"/>
                            <w:bookmarkEnd w:id="6"/>
                            <w:r w:rsidRPr="00845DA7">
                              <w:rPr>
                                <w:rFonts w:ascii="Arial" w:hAnsi="Arial" w:cs="Arial"/>
                                <w:sz w:val="24"/>
                              </w:rPr>
                              <w:t xml:space="preserve">Обращение заявителя за предоставлением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0;margin-top:1.7pt;width:379.75pt;height:22.6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" strokeweight="1pt">
                <v:textbox>
                  <w:txbxContent>
                    <w:p w:rsidR="000B1701" w:rsidRPr="00845DA7" w:rsidRDefault="000B1701" w:rsidP="003239E1">
                      <w:pPr>
                        <w:jc w:val="center"/>
                        <w:rPr>
                          <w:rFonts w:ascii="Arial" w:hAnsi="Arial" w:cs="Arial"/>
                          <w:sz w:val="24"/>
                        </w:rPr>
                      </w:pPr>
                      <w:bookmarkStart w:id="8" w:name="P33"/>
                      <w:bookmarkStart w:id="9" w:name="Par1"/>
                      <w:bookmarkEnd w:id="8"/>
                      <w:bookmarkEnd w:id="9"/>
                      <w:r w:rsidRPr="00845DA7">
                        <w:rPr>
                          <w:rFonts w:ascii="Arial" w:hAnsi="Arial" w:cs="Arial"/>
                          <w:sz w:val="24"/>
                        </w:rPr>
                        <w:t xml:space="preserve">Обращение заявителя за предоставлением муниципальной услуги </w:t>
                      </w:r>
                    </w:p>
                  </w:txbxContent>
                </v:textbox>
                <w10:wrap anchorx="page"/>
              </v:rect>
            </w:pict>
          </mc:Fallback>
        </mc:AlternateContent>
      </w:r>
    </w:p>
    <w:p w:rsidR="00DF5C65" w:rsidRPr="000B0B22" w:rsidRDefault="00475C19" w:rsidP="00C40A0A">
      <w:pPr>
        <w:suppressAutoHyphens/>
        <w:spacing w:after="0" w:line="240" w:lineRule="auto"/>
        <w:jc w:val="right"/>
        <w:rPr>
          <w:rFonts w:ascii="Times New Roman" w:hAnsi="Times New Roman"/>
          <w:sz w:val="28"/>
          <w:szCs w:val="28"/>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2676525</wp:posOffset>
                </wp:positionH>
                <wp:positionV relativeFrom="paragraph">
                  <wp:posOffset>161290</wp:posOffset>
                </wp:positionV>
                <wp:extent cx="0" cy="180975"/>
                <wp:effectExtent l="62865" t="13970" r="60960" b="24130"/>
                <wp:wrapNone/>
                <wp:docPr id="15"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EBF060" id="_x0000_t32" coordsize="21600,21600" o:spt="32" o:oned="t" path="m,l21600,21600e" filled="f">
                <v:path arrowok="t" fillok="f" o:connecttype="none"/>
                <o:lock v:ext="edit" shapetype="t"/>
              </v:shapetype>
              <v:shape id="Прямая со стрелкой 17" o:spid="_x0000_s1026" type="#_x0000_t32" style="position:absolute;margin-left:210.75pt;margin-top:12.7pt;width:0;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" strokeweight="1.5pt">
                <v:stroke endarrow="block" joinstyle="miter"/>
              </v:shape>
            </w:pict>
          </mc:Fallback>
        </mc:AlternateContent>
      </w:r>
    </w:p>
    <w:p w:rsidR="00DF5C65" w:rsidRPr="000B0B22" w:rsidRDefault="00DF5C65" w:rsidP="00C40A0A">
      <w:pPr>
        <w:suppressAutoHyphens/>
        <w:spacing w:after="0" w:line="240" w:lineRule="auto"/>
        <w:jc w:val="right"/>
        <w:rPr>
          <w:rFonts w:ascii="Times New Roman" w:hAnsi="Times New Roman"/>
          <w:sz w:val="28"/>
          <w:szCs w:val="28"/>
        </w:rPr>
      </w:pPr>
    </w:p>
    <w:p w:rsidR="00DF5C65" w:rsidRPr="000B0B22" w:rsidRDefault="00475C19" w:rsidP="00C40A0A">
      <w:pPr>
        <w:suppressAutoHyphens/>
        <w:spacing w:after="0" w:line="240" w:lineRule="auto"/>
        <w:jc w:val="right"/>
        <w:rPr>
          <w:rFonts w:ascii="Times New Roman" w:hAnsi="Times New Roman"/>
          <w:sz w:val="28"/>
          <w:szCs w:val="28"/>
        </w:rPr>
      </w:pPr>
      <w:r>
        <w:rPr>
          <w:noProof/>
          <w:lang w:eastAsia="ru-RU"/>
        </w:rPr>
        <mc:AlternateContent>
          <mc:Choice Requires="wps">
            <w:drawing>
              <wp:anchor distT="0" distB="0" distL="114300" distR="114300" simplePos="0" relativeHeight="251651072" behindDoc="0" locked="0" layoutInCell="1" allowOverlap="1">
                <wp:simplePos x="0" y="0"/>
                <wp:positionH relativeFrom="page">
                  <wp:align>center</wp:align>
                </wp:positionH>
                <wp:positionV relativeFrom="paragraph">
                  <wp:posOffset>15240</wp:posOffset>
                </wp:positionV>
                <wp:extent cx="4709795" cy="488950"/>
                <wp:effectExtent l="6350" t="9525" r="8255" b="6350"/>
                <wp:wrapNone/>
                <wp:docPr id="14"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9795" cy="488950"/>
                        </a:xfrm>
                        <a:prstGeom prst="rect">
                          <a:avLst/>
                        </a:prstGeom>
                        <a:solidFill>
                          <a:srgbClr val="FFFFFF"/>
                        </a:solidFill>
                        <a:ln w="12700">
                          <a:solidFill>
                            <a:srgbClr val="000000"/>
                          </a:solidFill>
                          <a:miter lim="800000"/>
                          <a:headEnd/>
                          <a:tailEnd/>
                        </a:ln>
                      </wps:spPr>
                      <wps:txbx>
                        <w:txbxContent>
                          <w:p w:rsidR="000B1701" w:rsidRPr="00845DA7" w:rsidRDefault="000B1701" w:rsidP="003239E1">
                            <w:pPr>
                              <w:jc w:val="center"/>
                              <w:rPr>
                                <w:rFonts w:ascii="Arial" w:hAnsi="Arial" w:cs="Arial"/>
                                <w:sz w:val="24"/>
                                <w:szCs w:val="24"/>
                              </w:rPr>
                            </w:pPr>
                            <w:r w:rsidRPr="00845DA7">
                              <w:rPr>
                                <w:rFonts w:ascii="Arial" w:hAnsi="Arial" w:cs="Arial"/>
                                <w:sz w:val="24"/>
                                <w:szCs w:val="24"/>
                              </w:rPr>
                              <w:t xml:space="preserve">Прием, регистрация заявления и приложенных документов, передача их специалисту администрации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7" style="position:absolute;left:0;text-align:left;margin-left:0;margin-top:1.2pt;width:370.85pt;height:38.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" strokeweight="1pt">
                <v:textbox>
                  <w:txbxContent>
                    <w:p w:rsidR="000B1701" w:rsidRPr="00845DA7" w:rsidRDefault="000B1701" w:rsidP="003239E1">
                      <w:pPr>
                        <w:jc w:val="center"/>
                        <w:rPr>
                          <w:rFonts w:ascii="Arial" w:hAnsi="Arial" w:cs="Arial"/>
                          <w:sz w:val="24"/>
                          <w:szCs w:val="24"/>
                        </w:rPr>
                      </w:pPr>
                      <w:r w:rsidRPr="00845DA7">
                        <w:rPr>
                          <w:rFonts w:ascii="Arial" w:hAnsi="Arial" w:cs="Arial"/>
                          <w:sz w:val="24"/>
                          <w:szCs w:val="24"/>
                        </w:rPr>
                        <w:t xml:space="preserve">Прием, регистрация заявления и приложенных документов, передача их специалисту администрации </w:t>
                      </w:r>
                    </w:p>
                  </w:txbxContent>
                </v:textbox>
                <w10:wrap anchorx="page"/>
              </v:rect>
            </w:pict>
          </mc:Fallback>
        </mc:AlternateContent>
      </w:r>
    </w:p>
    <w:p w:rsidR="00DF5C65" w:rsidRPr="000B0B22" w:rsidRDefault="00DF5C65" w:rsidP="00C40A0A">
      <w:pPr>
        <w:suppressAutoHyphens/>
        <w:spacing w:after="0" w:line="240" w:lineRule="auto"/>
        <w:jc w:val="right"/>
        <w:rPr>
          <w:rFonts w:ascii="Times New Roman" w:hAnsi="Times New Roman"/>
          <w:sz w:val="28"/>
          <w:szCs w:val="28"/>
        </w:rPr>
      </w:pPr>
    </w:p>
    <w:p w:rsidR="00DF5C65" w:rsidRPr="000B0B22" w:rsidRDefault="00DF5C65" w:rsidP="00C40A0A">
      <w:pPr>
        <w:suppressAutoHyphens/>
        <w:spacing w:after="0" w:line="240" w:lineRule="auto"/>
        <w:jc w:val="right"/>
        <w:rPr>
          <w:rFonts w:ascii="Times New Roman" w:hAnsi="Times New Roman"/>
          <w:sz w:val="28"/>
          <w:szCs w:val="28"/>
        </w:rPr>
      </w:pPr>
    </w:p>
    <w:p w:rsidR="00DF5C65" w:rsidRPr="000B0B22" w:rsidRDefault="00475C19" w:rsidP="00C40A0A">
      <w:pPr>
        <w:suppressAutoHyphens/>
        <w:spacing w:after="0" w:line="240" w:lineRule="auto"/>
        <w:jc w:val="right"/>
        <w:rPr>
          <w:rFonts w:ascii="Times New Roman" w:hAnsi="Times New Roman"/>
          <w:sz w:val="28"/>
          <w:szCs w:val="28"/>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2676525</wp:posOffset>
                </wp:positionH>
                <wp:positionV relativeFrom="paragraph">
                  <wp:posOffset>40005</wp:posOffset>
                </wp:positionV>
                <wp:extent cx="0" cy="138430"/>
                <wp:effectExtent l="62865" t="10160" r="60960" b="22860"/>
                <wp:wrapNone/>
                <wp:docPr id="13"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040C5" id="Прямая со стрелкой 18" o:spid="_x0000_s1026" type="#_x0000_t32" style="position:absolute;margin-left:210.75pt;margin-top:3.15pt;width:0;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" strokeweight="1.5pt">
                <v:stroke endarrow="block" joinstyle="miter"/>
              </v:shape>
            </w:pict>
          </mc:Fallback>
        </mc:AlternateContent>
      </w:r>
    </w:p>
    <w:p w:rsidR="00DF5C65" w:rsidRPr="000B0B22" w:rsidRDefault="00475C19" w:rsidP="00C40A0A">
      <w:pPr>
        <w:suppressAutoHyphens/>
        <w:spacing w:after="0" w:line="240" w:lineRule="auto"/>
        <w:jc w:val="right"/>
        <w:rPr>
          <w:rFonts w:ascii="Times New Roman" w:hAnsi="Times New Roman"/>
          <w:sz w:val="28"/>
          <w:szCs w:val="28"/>
        </w:rPr>
      </w:pPr>
      <w:r>
        <w:rPr>
          <w:noProof/>
          <w:lang w:eastAsia="ru-RU"/>
        </w:rPr>
        <mc:AlternateContent>
          <mc:Choice Requires="wps">
            <w:drawing>
              <wp:anchor distT="0" distB="0" distL="114300" distR="114300" simplePos="0" relativeHeight="251652096" behindDoc="0" locked="0" layoutInCell="1" allowOverlap="1">
                <wp:simplePos x="0" y="0"/>
                <wp:positionH relativeFrom="page">
                  <wp:align>center</wp:align>
                </wp:positionH>
                <wp:positionV relativeFrom="paragraph">
                  <wp:posOffset>33020</wp:posOffset>
                </wp:positionV>
                <wp:extent cx="4370070" cy="287020"/>
                <wp:effectExtent l="15240" t="6350" r="15240" b="114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0070" cy="287020"/>
                        </a:xfrm>
                        <a:prstGeom prst="rect">
                          <a:avLst/>
                        </a:prstGeom>
                        <a:solidFill>
                          <a:srgbClr val="FFFFFF"/>
                        </a:solidFill>
                        <a:ln w="12700">
                          <a:solidFill>
                            <a:srgbClr val="000000"/>
                          </a:solidFill>
                          <a:miter lim="800000"/>
                          <a:headEnd/>
                          <a:tailEnd/>
                        </a:ln>
                      </wps:spPr>
                      <wps:txbx>
                        <w:txbxContent>
                          <w:p w:rsidR="000B1701" w:rsidRPr="00845DA7" w:rsidRDefault="000B1701" w:rsidP="003239E1">
                            <w:pPr>
                              <w:jc w:val="center"/>
                              <w:rPr>
                                <w:rFonts w:ascii="Arial" w:hAnsi="Arial" w:cs="Arial"/>
                                <w:sz w:val="24"/>
                                <w:szCs w:val="24"/>
                              </w:rPr>
                            </w:pPr>
                            <w:r w:rsidRPr="00845DA7">
                              <w:rPr>
                                <w:rFonts w:ascii="Arial" w:hAnsi="Arial" w:cs="Arial"/>
                                <w:sz w:val="24"/>
                                <w:szCs w:val="24"/>
                              </w:rPr>
                              <w:t xml:space="preserve">Проведение проверки представленных документов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left:0;text-align:left;margin-left:0;margin-top:2.6pt;width:344.1pt;height:22.6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" strokeweight="1pt">
                <v:textbox>
                  <w:txbxContent>
                    <w:p w:rsidR="000B1701" w:rsidRPr="00845DA7" w:rsidRDefault="000B1701" w:rsidP="003239E1">
                      <w:pPr>
                        <w:jc w:val="center"/>
                        <w:rPr>
                          <w:rFonts w:ascii="Arial" w:hAnsi="Arial" w:cs="Arial"/>
                          <w:sz w:val="24"/>
                          <w:szCs w:val="24"/>
                        </w:rPr>
                      </w:pPr>
                      <w:r w:rsidRPr="00845DA7">
                        <w:rPr>
                          <w:rFonts w:ascii="Arial" w:hAnsi="Arial" w:cs="Arial"/>
                          <w:sz w:val="24"/>
                          <w:szCs w:val="24"/>
                        </w:rPr>
                        <w:t xml:space="preserve">Проведение проверки представленных документов </w:t>
                      </w:r>
                    </w:p>
                  </w:txbxContent>
                </v:textbox>
                <w10:wrap anchorx="page"/>
              </v:rect>
            </w:pict>
          </mc:Fallback>
        </mc:AlternateContent>
      </w:r>
    </w:p>
    <w:p w:rsidR="00DF5C65" w:rsidRPr="000B0B22" w:rsidRDefault="00475C19" w:rsidP="00C40A0A">
      <w:pPr>
        <w:suppressAutoHyphens/>
        <w:spacing w:after="0" w:line="240" w:lineRule="auto"/>
        <w:jc w:val="right"/>
        <w:rPr>
          <w:rFonts w:ascii="Times New Roman" w:hAnsi="Times New Roman"/>
          <w:sz w:val="28"/>
          <w:szCs w:val="28"/>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4810125</wp:posOffset>
                </wp:positionH>
                <wp:positionV relativeFrom="paragraph">
                  <wp:posOffset>143510</wp:posOffset>
                </wp:positionV>
                <wp:extent cx="0" cy="191135"/>
                <wp:effectExtent l="62865" t="17780" r="60960" b="1968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6A329" id="AutoShape 7" o:spid="_x0000_s1026" type="#_x0000_t32" style="position:absolute;margin-left:378.75pt;margin-top:11.3pt;width:0;height:1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" strokeweight="1.5pt">
                <v:stroke endarrow="block" joinstyle="miter"/>
              </v:shape>
            </w:pict>
          </mc:Fallback>
        </mc:AlternateContent>
      </w:r>
    </w:p>
    <w:p w:rsidR="00DF5C65" w:rsidRPr="000B0B22" w:rsidRDefault="00475C19" w:rsidP="00C40A0A">
      <w:pPr>
        <w:suppressAutoHyphens/>
        <w:spacing w:after="0" w:line="240" w:lineRule="auto"/>
        <w:jc w:val="right"/>
        <w:rPr>
          <w:rFonts w:ascii="Times New Roman" w:hAnsi="Times New Roman"/>
          <w:sz w:val="28"/>
          <w:szCs w:val="28"/>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786765</wp:posOffset>
                </wp:positionH>
                <wp:positionV relativeFrom="paragraph">
                  <wp:posOffset>-5715</wp:posOffset>
                </wp:positionV>
                <wp:extent cx="0" cy="191135"/>
                <wp:effectExtent l="59055" t="15875" r="64770" b="2159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01431" id="AutoShape 8" o:spid="_x0000_s1026" type="#_x0000_t32" style="position:absolute;margin-left:61.95pt;margin-top:-.45pt;width:0;height:1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" strokeweight="1.5pt">
                <v:stroke endarrow="block" joinstyle="miter"/>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2676525</wp:posOffset>
                </wp:positionH>
                <wp:positionV relativeFrom="paragraph">
                  <wp:posOffset>-5715</wp:posOffset>
                </wp:positionV>
                <wp:extent cx="0" cy="191135"/>
                <wp:effectExtent l="62865" t="15875" r="60960" b="21590"/>
                <wp:wrapNone/>
                <wp:docPr id="9"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C52AE" id="Прямая со стрелкой 22" o:spid="_x0000_s1026" type="#_x0000_t32" style="position:absolute;margin-left:210.75pt;margin-top:-.45pt;width:0;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" strokeweight="1.5pt">
                <v:stroke endarrow="block" joinstyle="miter"/>
              </v:shape>
            </w:pict>
          </mc:Fallback>
        </mc:AlternateContent>
      </w:r>
    </w:p>
    <w:p w:rsidR="00DF5C65" w:rsidRPr="000B0B22" w:rsidRDefault="00475C19" w:rsidP="00C40A0A">
      <w:pPr>
        <w:suppressAutoHyphens/>
        <w:spacing w:after="0" w:line="240" w:lineRule="auto"/>
        <w:jc w:val="right"/>
        <w:rPr>
          <w:rFonts w:ascii="Times New Roman" w:hAnsi="Times New Roman"/>
          <w:sz w:val="28"/>
          <w:szCs w:val="28"/>
        </w:rPr>
      </w:pPr>
      <w:r>
        <w:rPr>
          <w:noProof/>
          <w:lang w:eastAsia="ru-RU"/>
        </w:rPr>
        <mc:AlternateContent>
          <mc:Choice Requires="wps">
            <w:drawing>
              <wp:anchor distT="0" distB="0" distL="114300" distR="114300" simplePos="0" relativeHeight="251654144" behindDoc="0" locked="0" layoutInCell="1" allowOverlap="1">
                <wp:simplePos x="0" y="0"/>
                <wp:positionH relativeFrom="page">
                  <wp:posOffset>2651760</wp:posOffset>
                </wp:positionH>
                <wp:positionV relativeFrom="paragraph">
                  <wp:posOffset>104775</wp:posOffset>
                </wp:positionV>
                <wp:extent cx="2630805" cy="1219835"/>
                <wp:effectExtent l="13335" t="6985" r="13335" b="11430"/>
                <wp:wrapNone/>
                <wp:docPr id="8"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1219835"/>
                        </a:xfrm>
                        <a:prstGeom prst="rect">
                          <a:avLst/>
                        </a:prstGeom>
                        <a:solidFill>
                          <a:srgbClr val="FFFFFF"/>
                        </a:solidFill>
                        <a:ln w="12700">
                          <a:solidFill>
                            <a:srgbClr val="000000"/>
                          </a:solidFill>
                          <a:miter lim="800000"/>
                          <a:headEnd/>
                          <a:tailEnd/>
                        </a:ln>
                      </wps:spPr>
                      <wps:txbx>
                        <w:txbxContent>
                          <w:p w:rsidR="000B1701" w:rsidRPr="00845DA7" w:rsidRDefault="000B1701" w:rsidP="003239E1">
                            <w:pPr>
                              <w:spacing w:after="0" w:line="240" w:lineRule="exact"/>
                              <w:jc w:val="both"/>
                              <w:rPr>
                                <w:rFonts w:ascii="Arial" w:hAnsi="Arial" w:cs="Arial"/>
                                <w:sz w:val="24"/>
                                <w:szCs w:val="24"/>
                              </w:rPr>
                            </w:pPr>
                            <w:r w:rsidRPr="00845DA7">
                              <w:rPr>
                                <w:rFonts w:ascii="Arial" w:hAnsi="Arial" w:cs="Arial"/>
                                <w:sz w:val="24"/>
                                <w:szCs w:val="24"/>
                              </w:rPr>
                              <w:t>Выход на место вырубки, пересадки для обследования местности, деревьев и кустарников. Оформление акта комиссионного обследования и расчета восстановительной стоимости.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9" style="position:absolute;left:0;text-align:left;margin-left:208.8pt;margin-top:8.25pt;width:207.15pt;height:96.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" strokeweight="1pt">
                <v:textbox>
                  <w:txbxContent>
                    <w:p w:rsidR="000B1701" w:rsidRPr="00845DA7" w:rsidRDefault="000B1701" w:rsidP="003239E1">
                      <w:pPr>
                        <w:spacing w:after="0" w:line="240" w:lineRule="exact"/>
                        <w:jc w:val="both"/>
                        <w:rPr>
                          <w:rFonts w:ascii="Arial" w:hAnsi="Arial" w:cs="Arial"/>
                          <w:sz w:val="24"/>
                          <w:szCs w:val="24"/>
                        </w:rPr>
                      </w:pPr>
                      <w:r w:rsidRPr="00845DA7">
                        <w:rPr>
                          <w:rFonts w:ascii="Arial" w:hAnsi="Arial" w:cs="Arial"/>
                          <w:sz w:val="24"/>
                          <w:szCs w:val="24"/>
                        </w:rPr>
                        <w:t>Выход на место вырубки, пересадки для обследования местности, деревьев и кустарников. Оформление акта комиссионного обследования и расчета восстановительной стоимости.</w:t>
                      </w:r>
                    </w:p>
                  </w:txbxContent>
                </v:textbox>
                <w10:wrap anchorx="page"/>
              </v:rect>
            </w:pict>
          </mc:Fallback>
        </mc:AlternateContent>
      </w: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-272415</wp:posOffset>
                </wp:positionH>
                <wp:positionV relativeFrom="paragraph">
                  <wp:posOffset>118110</wp:posOffset>
                </wp:positionV>
                <wp:extent cx="1233170" cy="1722755"/>
                <wp:effectExtent l="9525" t="10795" r="14605" b="9525"/>
                <wp:wrapNone/>
                <wp:docPr id="7"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70" cy="1722755"/>
                        </a:xfrm>
                        <a:prstGeom prst="rect">
                          <a:avLst/>
                        </a:prstGeom>
                        <a:solidFill>
                          <a:srgbClr val="FFFFFF"/>
                        </a:solidFill>
                        <a:ln w="12700">
                          <a:solidFill>
                            <a:srgbClr val="000000"/>
                          </a:solidFill>
                          <a:miter lim="800000"/>
                          <a:headEnd/>
                          <a:tailEnd/>
                        </a:ln>
                      </wps:spPr>
                      <wps:txbx>
                        <w:txbxContent>
                          <w:p w:rsidR="000B1701" w:rsidRPr="00845DA7" w:rsidRDefault="000B1701" w:rsidP="003239E1">
                            <w:pPr>
                              <w:spacing w:after="0" w:line="240" w:lineRule="exact"/>
                              <w:jc w:val="center"/>
                              <w:rPr>
                                <w:rFonts w:ascii="Arial" w:hAnsi="Arial" w:cs="Arial"/>
                                <w:sz w:val="24"/>
                                <w:szCs w:val="24"/>
                              </w:rPr>
                            </w:pPr>
                            <w:r w:rsidRPr="00845DA7">
                              <w:rPr>
                                <w:rFonts w:ascii="Arial" w:hAnsi="Arial" w:cs="Arial"/>
                                <w:sz w:val="24"/>
                                <w:szCs w:val="24"/>
                              </w:rPr>
                              <w:t>Принятие решения об отказе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0" style="position:absolute;left:0;text-align:left;margin-left:-21.45pt;margin-top:9.3pt;width:97.1pt;height:13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" strokeweight="1pt">
                <v:textbox>
                  <w:txbxContent>
                    <w:p w:rsidR="000B1701" w:rsidRPr="00845DA7" w:rsidRDefault="000B1701" w:rsidP="003239E1">
                      <w:pPr>
                        <w:spacing w:after="0" w:line="240" w:lineRule="exact"/>
                        <w:jc w:val="center"/>
                        <w:rPr>
                          <w:rFonts w:ascii="Arial" w:hAnsi="Arial" w:cs="Arial"/>
                          <w:sz w:val="24"/>
                          <w:szCs w:val="24"/>
                        </w:rPr>
                      </w:pPr>
                      <w:r w:rsidRPr="00845DA7">
                        <w:rPr>
                          <w:rFonts w:ascii="Arial" w:hAnsi="Arial" w:cs="Arial"/>
                          <w:sz w:val="24"/>
                          <w:szCs w:val="24"/>
                        </w:rPr>
                        <w:t>Принятие решения об отказе в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4571365</wp:posOffset>
                </wp:positionH>
                <wp:positionV relativeFrom="paragraph">
                  <wp:posOffset>104775</wp:posOffset>
                </wp:positionV>
                <wp:extent cx="1190625" cy="1680210"/>
                <wp:effectExtent l="14605" t="6985" r="13970" b="8255"/>
                <wp:wrapNone/>
                <wp:docPr id="6"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680210"/>
                        </a:xfrm>
                        <a:prstGeom prst="rect">
                          <a:avLst/>
                        </a:prstGeom>
                        <a:solidFill>
                          <a:srgbClr val="FFFFFF"/>
                        </a:solidFill>
                        <a:ln w="12700">
                          <a:solidFill>
                            <a:srgbClr val="000000"/>
                          </a:solidFill>
                          <a:miter lim="800000"/>
                          <a:headEnd/>
                          <a:tailEnd/>
                        </a:ln>
                      </wps:spPr>
                      <wps:txbx>
                        <w:txbxContent>
                          <w:p w:rsidR="000B1701" w:rsidRPr="00845DA7" w:rsidRDefault="000B1701" w:rsidP="003239E1">
                            <w:pPr>
                              <w:spacing w:after="0" w:line="240" w:lineRule="exact"/>
                              <w:jc w:val="center"/>
                              <w:rPr>
                                <w:rFonts w:ascii="Arial" w:hAnsi="Arial" w:cs="Arial"/>
                                <w:sz w:val="24"/>
                                <w:szCs w:val="24"/>
                              </w:rPr>
                            </w:pPr>
                            <w:r w:rsidRPr="00845DA7">
                              <w:rPr>
                                <w:rFonts w:ascii="Arial" w:hAnsi="Arial" w:cs="Arial"/>
                                <w:sz w:val="24"/>
                                <w:szCs w:val="24"/>
                              </w:rPr>
                              <w:t>Принятие решения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1" style="position:absolute;left:0;text-align:left;margin-left:359.95pt;margin-top:8.25pt;width:93.75pt;height:13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" strokeweight="1pt">
                <v:textbox>
                  <w:txbxContent>
                    <w:p w:rsidR="000B1701" w:rsidRPr="00845DA7" w:rsidRDefault="000B1701" w:rsidP="003239E1">
                      <w:pPr>
                        <w:spacing w:after="0" w:line="240" w:lineRule="exact"/>
                        <w:jc w:val="center"/>
                        <w:rPr>
                          <w:rFonts w:ascii="Arial" w:hAnsi="Arial" w:cs="Arial"/>
                          <w:sz w:val="24"/>
                          <w:szCs w:val="24"/>
                        </w:rPr>
                      </w:pPr>
                      <w:r w:rsidRPr="00845DA7">
                        <w:rPr>
                          <w:rFonts w:ascii="Arial" w:hAnsi="Arial" w:cs="Arial"/>
                          <w:sz w:val="24"/>
                          <w:szCs w:val="24"/>
                        </w:rPr>
                        <w:t>Принятие решения в предоставлении муниципальной услуги</w:t>
                      </w:r>
                    </w:p>
                  </w:txbxContent>
                </v:textbox>
              </v:rect>
            </w:pict>
          </mc:Fallback>
        </mc:AlternateContent>
      </w:r>
    </w:p>
    <w:p w:rsidR="00DF5C65" w:rsidRPr="000B0B22" w:rsidRDefault="00DF5C65" w:rsidP="00C40A0A">
      <w:pPr>
        <w:suppressAutoHyphens/>
        <w:spacing w:after="0" w:line="240" w:lineRule="auto"/>
        <w:jc w:val="right"/>
        <w:rPr>
          <w:rFonts w:ascii="Times New Roman" w:hAnsi="Times New Roman"/>
          <w:sz w:val="28"/>
          <w:szCs w:val="28"/>
        </w:rPr>
      </w:pPr>
    </w:p>
    <w:p w:rsidR="00DF5C65" w:rsidRPr="000B0B22" w:rsidRDefault="00DF5C65" w:rsidP="00C40A0A">
      <w:pPr>
        <w:suppressAutoHyphens/>
        <w:spacing w:after="0" w:line="240" w:lineRule="auto"/>
        <w:jc w:val="right"/>
        <w:rPr>
          <w:rFonts w:ascii="Times New Roman" w:hAnsi="Times New Roman"/>
          <w:sz w:val="28"/>
          <w:szCs w:val="28"/>
        </w:rPr>
      </w:pPr>
    </w:p>
    <w:p w:rsidR="00DF5C65" w:rsidRPr="000B0B22" w:rsidRDefault="00475C19" w:rsidP="00C40A0A">
      <w:pPr>
        <w:suppressAutoHyphens/>
        <w:spacing w:after="0" w:line="240" w:lineRule="auto"/>
        <w:jc w:val="right"/>
        <w:rPr>
          <w:rFonts w:ascii="Times New Roman" w:hAnsi="Times New Roman"/>
          <w:sz w:val="28"/>
          <w:szCs w:val="28"/>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4276725</wp:posOffset>
                </wp:positionH>
                <wp:positionV relativeFrom="paragraph">
                  <wp:posOffset>139065</wp:posOffset>
                </wp:positionV>
                <wp:extent cx="244475" cy="0"/>
                <wp:effectExtent l="15240" t="63500" r="26035" b="6032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AF224" id="AutoShape 13" o:spid="_x0000_s1026" type="#_x0000_t32" style="position:absolute;margin-left:336.75pt;margin-top:10.95pt;width:19.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" strokeweight="1.5pt">
                <v:stroke endarrow="block" joinstyle="miter"/>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1156970</wp:posOffset>
                </wp:positionH>
                <wp:positionV relativeFrom="paragraph">
                  <wp:posOffset>66040</wp:posOffset>
                </wp:positionV>
                <wp:extent cx="212725" cy="0"/>
                <wp:effectExtent l="19685" t="57150" r="15240" b="57150"/>
                <wp:wrapNone/>
                <wp:docPr id="4"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725"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93F72" id="Прямая со стрелкой 25" o:spid="_x0000_s1026" type="#_x0000_t32" style="position:absolute;margin-left:91.1pt;margin-top:5.2pt;width:16.7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" strokeweight="1.5pt">
                <v:stroke endarrow="block" joinstyle="miter"/>
              </v:shape>
            </w:pict>
          </mc:Fallback>
        </mc:AlternateContent>
      </w:r>
    </w:p>
    <w:p w:rsidR="00DF5C65" w:rsidRPr="000B0B22" w:rsidRDefault="00DF5C65" w:rsidP="00C40A0A">
      <w:pPr>
        <w:suppressAutoHyphens/>
        <w:spacing w:after="0" w:line="240" w:lineRule="auto"/>
        <w:jc w:val="right"/>
        <w:rPr>
          <w:rFonts w:ascii="Times New Roman" w:hAnsi="Times New Roman"/>
          <w:sz w:val="28"/>
          <w:szCs w:val="28"/>
        </w:rPr>
      </w:pPr>
    </w:p>
    <w:p w:rsidR="00DF5C65" w:rsidRPr="000B0B22" w:rsidRDefault="00DF5C65" w:rsidP="00C40A0A">
      <w:pPr>
        <w:suppressAutoHyphens/>
        <w:spacing w:after="0" w:line="240" w:lineRule="auto"/>
        <w:jc w:val="right"/>
        <w:rPr>
          <w:rFonts w:ascii="Times New Roman" w:hAnsi="Times New Roman"/>
          <w:sz w:val="28"/>
          <w:szCs w:val="28"/>
        </w:rPr>
      </w:pPr>
    </w:p>
    <w:p w:rsidR="00DF5C65" w:rsidRPr="000B0B22" w:rsidRDefault="00DF5C65" w:rsidP="00C40A0A">
      <w:pPr>
        <w:suppressAutoHyphens/>
        <w:spacing w:after="0" w:line="240" w:lineRule="auto"/>
        <w:jc w:val="right"/>
        <w:rPr>
          <w:rFonts w:ascii="Times New Roman" w:hAnsi="Times New Roman"/>
          <w:sz w:val="28"/>
          <w:szCs w:val="28"/>
        </w:rPr>
      </w:pPr>
    </w:p>
    <w:p w:rsidR="00DF5C65" w:rsidRPr="000B0B22" w:rsidRDefault="00475C19" w:rsidP="00C40A0A">
      <w:pPr>
        <w:suppressAutoHyphens/>
        <w:spacing w:after="0" w:line="240" w:lineRule="auto"/>
        <w:jc w:val="right"/>
        <w:rPr>
          <w:rFonts w:ascii="Times New Roman" w:hAnsi="Times New Roman"/>
          <w:sz w:val="28"/>
          <w:szCs w:val="28"/>
        </w:rPr>
      </w:pPr>
      <w:r>
        <w:rPr>
          <w:noProof/>
          <w:lang w:eastAsia="ru-RU"/>
        </w:rPr>
        <mc:AlternateContent>
          <mc:Choice Requires="wps">
            <w:drawing>
              <wp:anchor distT="0" distB="0" distL="114300" distR="114300" simplePos="0" relativeHeight="251656192" behindDoc="0" locked="0" layoutInCell="1" allowOverlap="1">
                <wp:simplePos x="0" y="0"/>
                <wp:positionH relativeFrom="page">
                  <wp:posOffset>2689860</wp:posOffset>
                </wp:positionH>
                <wp:positionV relativeFrom="paragraph">
                  <wp:posOffset>123825</wp:posOffset>
                </wp:positionV>
                <wp:extent cx="2516505" cy="871855"/>
                <wp:effectExtent l="13335" t="8890" r="13335" b="14605"/>
                <wp:wrapNone/>
                <wp:docPr id="3"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6505" cy="871855"/>
                        </a:xfrm>
                        <a:prstGeom prst="rect">
                          <a:avLst/>
                        </a:prstGeom>
                        <a:solidFill>
                          <a:srgbClr val="FFFFFF"/>
                        </a:solidFill>
                        <a:ln w="12700">
                          <a:solidFill>
                            <a:srgbClr val="000000"/>
                          </a:solidFill>
                          <a:miter lim="800000"/>
                          <a:headEnd/>
                          <a:tailEnd/>
                        </a:ln>
                      </wps:spPr>
                      <wps:txbx>
                        <w:txbxContent>
                          <w:p w:rsidR="000B1701" w:rsidRPr="00845DA7" w:rsidRDefault="000B1701" w:rsidP="003239E1">
                            <w:pPr>
                              <w:spacing w:after="0" w:line="240" w:lineRule="exact"/>
                              <w:jc w:val="center"/>
                              <w:rPr>
                                <w:rFonts w:ascii="Arial" w:hAnsi="Arial" w:cs="Arial"/>
                                <w:sz w:val="24"/>
                                <w:szCs w:val="24"/>
                              </w:rPr>
                            </w:pPr>
                            <w:r w:rsidRPr="00845DA7">
                              <w:rPr>
                                <w:rFonts w:ascii="Arial" w:hAnsi="Arial" w:cs="Arial"/>
                                <w:sz w:val="24"/>
                                <w:szCs w:val="24"/>
                              </w:rPr>
                              <w:t>Выдача (направление) заявителю результата предоставления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2" style="position:absolute;left:0;text-align:left;margin-left:211.8pt;margin-top:9.75pt;width:198.15pt;height:6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" strokeweight="1pt">
                <v:textbox>
                  <w:txbxContent>
                    <w:p w:rsidR="000B1701" w:rsidRPr="00845DA7" w:rsidRDefault="000B1701" w:rsidP="003239E1">
                      <w:pPr>
                        <w:spacing w:after="0" w:line="240" w:lineRule="exact"/>
                        <w:jc w:val="center"/>
                        <w:rPr>
                          <w:rFonts w:ascii="Arial" w:hAnsi="Arial" w:cs="Arial"/>
                          <w:sz w:val="24"/>
                          <w:szCs w:val="24"/>
                        </w:rPr>
                      </w:pPr>
                      <w:r w:rsidRPr="00845DA7">
                        <w:rPr>
                          <w:rFonts w:ascii="Arial" w:hAnsi="Arial" w:cs="Arial"/>
                          <w:sz w:val="24"/>
                          <w:szCs w:val="24"/>
                        </w:rPr>
                        <w:t>Выдача (направление) заявителю результата предоставления муниципальной услуги</w:t>
                      </w:r>
                    </w:p>
                  </w:txbxContent>
                </v:textbox>
                <w10:wrap anchorx="page"/>
              </v:rect>
            </w:pict>
          </mc:Fallback>
        </mc:AlternateContent>
      </w:r>
    </w:p>
    <w:p w:rsidR="00DF5C65" w:rsidRPr="000B0B22" w:rsidRDefault="00475C19" w:rsidP="00C40A0A">
      <w:pPr>
        <w:suppressAutoHyphens/>
        <w:spacing w:after="0" w:line="240" w:lineRule="auto"/>
        <w:jc w:val="right"/>
        <w:rPr>
          <w:rFonts w:ascii="Times New Roman" w:hAnsi="Times New Roman"/>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1156970</wp:posOffset>
                </wp:positionH>
                <wp:positionV relativeFrom="paragraph">
                  <wp:posOffset>149225</wp:posOffset>
                </wp:positionV>
                <wp:extent cx="244475" cy="0"/>
                <wp:effectExtent l="10160" t="57785" r="21590" b="66040"/>
                <wp:wrapNone/>
                <wp:docPr id="2"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A727C" id="Прямая со стрелкой 24" o:spid="_x0000_s1026" type="#_x0000_t32" style="position:absolute;margin-left:91.1pt;margin-top:11.75pt;width:1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" strokeweight="1.5pt">
                <v:stroke endarrow="block" joinstyle="miter"/>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4168775</wp:posOffset>
                </wp:positionH>
                <wp:positionV relativeFrom="paragraph">
                  <wp:posOffset>149225</wp:posOffset>
                </wp:positionV>
                <wp:extent cx="212725" cy="0"/>
                <wp:effectExtent l="21590" t="57785" r="13335" b="6604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725"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301E8" id="AutoShape 17" o:spid="_x0000_s1026" type="#_x0000_t32" style="position:absolute;margin-left:328.25pt;margin-top:11.75pt;width:16.7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" strokeweight="1.5pt">
                <v:stroke endarrow="block" joinstyle="miter"/>
              </v:shape>
            </w:pict>
          </mc:Fallback>
        </mc:AlternateContent>
      </w:r>
    </w:p>
    <w:p w:rsidR="00DF5C65" w:rsidRPr="000B0B22" w:rsidRDefault="00DF5C65" w:rsidP="00C40A0A">
      <w:pPr>
        <w:suppressAutoHyphens/>
        <w:spacing w:after="0" w:line="240" w:lineRule="auto"/>
        <w:jc w:val="right"/>
        <w:rPr>
          <w:rFonts w:ascii="Times New Roman" w:hAnsi="Times New Roman"/>
          <w:sz w:val="28"/>
          <w:szCs w:val="28"/>
        </w:rPr>
      </w:pPr>
    </w:p>
    <w:p w:rsidR="00DF5C65" w:rsidRPr="000B0B22" w:rsidRDefault="00DF5C65" w:rsidP="00C40A0A">
      <w:pPr>
        <w:suppressAutoHyphens/>
        <w:spacing w:after="0" w:line="240" w:lineRule="auto"/>
        <w:jc w:val="right"/>
        <w:rPr>
          <w:rFonts w:ascii="Times New Roman" w:hAnsi="Times New Roman"/>
          <w:sz w:val="28"/>
          <w:szCs w:val="28"/>
        </w:rPr>
      </w:pPr>
    </w:p>
    <w:p w:rsidR="00DF5C65" w:rsidRPr="000B0B22" w:rsidRDefault="00DF5C65" w:rsidP="00C40A0A">
      <w:pPr>
        <w:suppressAutoHyphens/>
        <w:spacing w:after="0" w:line="240" w:lineRule="auto"/>
        <w:jc w:val="right"/>
        <w:rPr>
          <w:rFonts w:ascii="Times New Roman" w:hAnsi="Times New Roman"/>
          <w:sz w:val="28"/>
          <w:szCs w:val="28"/>
        </w:rPr>
      </w:pPr>
    </w:p>
    <w:p w:rsidR="00DF5C65" w:rsidRPr="000B0B22" w:rsidRDefault="00DF5C65" w:rsidP="00FE5F06">
      <w:pPr>
        <w:suppressAutoHyphens/>
        <w:spacing w:after="0" w:line="240" w:lineRule="auto"/>
        <w:jc w:val="center"/>
        <w:rPr>
          <w:rFonts w:ascii="Times New Roman" w:hAnsi="Times New Roman"/>
          <w:sz w:val="28"/>
          <w:szCs w:val="28"/>
        </w:rPr>
      </w:pPr>
    </w:p>
    <w:p w:rsidR="00DF5C65" w:rsidRPr="000B0B22" w:rsidRDefault="00DF5C65" w:rsidP="00C40A0A">
      <w:pPr>
        <w:suppressAutoHyphens/>
        <w:spacing w:after="0" w:line="240" w:lineRule="auto"/>
        <w:jc w:val="right"/>
        <w:rPr>
          <w:rFonts w:ascii="Times New Roman" w:hAnsi="Times New Roman"/>
          <w:sz w:val="28"/>
          <w:szCs w:val="28"/>
        </w:rPr>
      </w:pPr>
    </w:p>
    <w:p w:rsidR="00DF5C65" w:rsidRPr="000B0B22" w:rsidRDefault="00DF5C65" w:rsidP="00C40A0A">
      <w:pPr>
        <w:suppressAutoHyphens/>
        <w:spacing w:after="0" w:line="240" w:lineRule="auto"/>
        <w:jc w:val="right"/>
        <w:rPr>
          <w:rFonts w:ascii="Times New Roman" w:hAnsi="Times New Roman"/>
          <w:sz w:val="28"/>
          <w:szCs w:val="28"/>
        </w:rPr>
      </w:pPr>
    </w:p>
    <w:p w:rsidR="00DF5C65" w:rsidRPr="000B0B22" w:rsidRDefault="00DF5C65" w:rsidP="00C40A0A">
      <w:pPr>
        <w:suppressAutoHyphens/>
        <w:spacing w:after="0" w:line="240" w:lineRule="auto"/>
        <w:jc w:val="right"/>
        <w:rPr>
          <w:rFonts w:ascii="Times New Roman" w:hAnsi="Times New Roman"/>
          <w:sz w:val="28"/>
          <w:szCs w:val="28"/>
        </w:rPr>
      </w:pPr>
    </w:p>
    <w:p w:rsidR="00DF5C65" w:rsidRPr="000B0B22" w:rsidRDefault="00DF5C65" w:rsidP="00C40A0A">
      <w:pPr>
        <w:suppressAutoHyphens/>
        <w:spacing w:after="0" w:line="240" w:lineRule="auto"/>
        <w:jc w:val="right"/>
        <w:rPr>
          <w:rFonts w:ascii="Times New Roman" w:hAnsi="Times New Roman"/>
          <w:sz w:val="28"/>
          <w:szCs w:val="28"/>
        </w:rPr>
      </w:pPr>
    </w:p>
    <w:p w:rsidR="00DF5C65" w:rsidRPr="000B0B22" w:rsidRDefault="00DF5C65" w:rsidP="00C40A0A">
      <w:pPr>
        <w:suppressAutoHyphens/>
        <w:spacing w:after="0" w:line="240" w:lineRule="auto"/>
        <w:jc w:val="right"/>
        <w:rPr>
          <w:rFonts w:ascii="Times New Roman" w:hAnsi="Times New Roman"/>
          <w:sz w:val="28"/>
          <w:szCs w:val="28"/>
        </w:rPr>
      </w:pPr>
    </w:p>
    <w:p w:rsidR="00DF5C65" w:rsidRPr="000B0B22" w:rsidRDefault="00DF5C65" w:rsidP="00C40A0A">
      <w:pPr>
        <w:suppressAutoHyphens/>
        <w:spacing w:after="0" w:line="240" w:lineRule="auto"/>
        <w:jc w:val="right"/>
        <w:rPr>
          <w:rFonts w:ascii="Times New Roman" w:hAnsi="Times New Roman"/>
          <w:sz w:val="28"/>
          <w:szCs w:val="28"/>
        </w:rPr>
      </w:pPr>
    </w:p>
    <w:p w:rsidR="00DF5C65" w:rsidRPr="000B0B22" w:rsidRDefault="00DF5C65" w:rsidP="00C40A0A">
      <w:pPr>
        <w:suppressAutoHyphens/>
        <w:spacing w:after="0" w:line="240" w:lineRule="auto"/>
        <w:jc w:val="right"/>
        <w:rPr>
          <w:rFonts w:ascii="Times New Roman" w:hAnsi="Times New Roman"/>
          <w:sz w:val="28"/>
          <w:szCs w:val="28"/>
        </w:rPr>
      </w:pPr>
    </w:p>
    <w:p w:rsidR="00DF5C65" w:rsidRPr="00845DA7" w:rsidRDefault="00DF5C65" w:rsidP="00845DA7">
      <w:pPr>
        <w:spacing w:after="0" w:line="240" w:lineRule="auto"/>
        <w:jc w:val="right"/>
        <w:rPr>
          <w:rFonts w:ascii="Arial" w:hAnsi="Arial" w:cs="Arial"/>
          <w:sz w:val="24"/>
          <w:szCs w:val="24"/>
        </w:rPr>
      </w:pPr>
      <w:r w:rsidRPr="000B0B22">
        <w:rPr>
          <w:rFonts w:ascii="Times New Roman" w:hAnsi="Times New Roman"/>
          <w:sz w:val="28"/>
          <w:szCs w:val="28"/>
        </w:rPr>
        <w:br w:type="page"/>
      </w:r>
      <w:r w:rsidRPr="00845DA7">
        <w:rPr>
          <w:rFonts w:ascii="Arial" w:hAnsi="Arial" w:cs="Arial"/>
          <w:sz w:val="24"/>
          <w:szCs w:val="24"/>
        </w:rPr>
        <w:lastRenderedPageBreak/>
        <w:t>Приложение № 2</w:t>
      </w:r>
    </w:p>
    <w:p w:rsidR="00DF5C65" w:rsidRPr="00845DA7" w:rsidRDefault="000B1701" w:rsidP="00845DA7">
      <w:pPr>
        <w:suppressAutoHyphens/>
        <w:spacing w:after="0" w:line="240" w:lineRule="auto"/>
        <w:jc w:val="right"/>
        <w:rPr>
          <w:rFonts w:ascii="Arial" w:hAnsi="Arial" w:cs="Arial"/>
          <w:sz w:val="24"/>
          <w:szCs w:val="24"/>
        </w:rPr>
      </w:pPr>
      <w:r>
        <w:rPr>
          <w:rFonts w:ascii="Arial" w:hAnsi="Arial" w:cs="Arial"/>
          <w:sz w:val="24"/>
          <w:szCs w:val="24"/>
        </w:rPr>
        <w:t>к Административному регламенту</w:t>
      </w:r>
    </w:p>
    <w:p w:rsidR="00DF5C65" w:rsidRPr="00845DA7" w:rsidRDefault="00DF5C65" w:rsidP="00845DA7">
      <w:pPr>
        <w:suppressAutoHyphens/>
        <w:spacing w:after="0" w:line="240" w:lineRule="auto"/>
        <w:jc w:val="center"/>
        <w:rPr>
          <w:rFonts w:ascii="Arial" w:hAnsi="Arial" w:cs="Arial"/>
          <w:sz w:val="24"/>
          <w:szCs w:val="24"/>
        </w:rPr>
      </w:pPr>
    </w:p>
    <w:p w:rsidR="00DF5C65" w:rsidRPr="00845DA7" w:rsidRDefault="00DF5C65" w:rsidP="00845DA7">
      <w:pPr>
        <w:suppressAutoHyphens/>
        <w:spacing w:after="0" w:line="240" w:lineRule="auto"/>
        <w:jc w:val="center"/>
        <w:rPr>
          <w:rFonts w:ascii="Arial" w:hAnsi="Arial" w:cs="Arial"/>
          <w:sz w:val="24"/>
          <w:szCs w:val="24"/>
        </w:rPr>
      </w:pPr>
      <w:r w:rsidRPr="00845DA7">
        <w:rPr>
          <w:rFonts w:ascii="Arial" w:hAnsi="Arial" w:cs="Arial"/>
          <w:sz w:val="24"/>
          <w:szCs w:val="24"/>
        </w:rPr>
        <w:t>Форма заявления о предоставлении муниципальной услуги</w:t>
      </w:r>
    </w:p>
    <w:p w:rsidR="00DF5C65" w:rsidRPr="00845DA7" w:rsidRDefault="00DF5C65" w:rsidP="00845DA7">
      <w:pPr>
        <w:suppressAutoHyphens/>
        <w:spacing w:after="0" w:line="240" w:lineRule="auto"/>
        <w:jc w:val="right"/>
        <w:rPr>
          <w:rFonts w:ascii="Arial" w:hAnsi="Arial" w:cs="Arial"/>
          <w:sz w:val="24"/>
          <w:szCs w:val="24"/>
        </w:rPr>
      </w:pPr>
    </w:p>
    <w:p w:rsidR="00DF5C65" w:rsidRPr="00845DA7" w:rsidRDefault="00DF5C65" w:rsidP="00845DA7">
      <w:pPr>
        <w:suppressAutoHyphens/>
        <w:spacing w:after="0" w:line="240" w:lineRule="auto"/>
        <w:ind w:left="3402"/>
        <w:jc w:val="right"/>
        <w:rPr>
          <w:rFonts w:ascii="Arial" w:hAnsi="Arial" w:cs="Arial"/>
          <w:sz w:val="24"/>
          <w:szCs w:val="24"/>
        </w:rPr>
      </w:pPr>
      <w:r w:rsidRPr="00845DA7">
        <w:rPr>
          <w:rFonts w:ascii="Arial" w:hAnsi="Arial" w:cs="Arial"/>
          <w:sz w:val="24"/>
          <w:szCs w:val="24"/>
        </w:rPr>
        <w:t>Главе (главе администрации)</w:t>
      </w:r>
    </w:p>
    <w:p w:rsidR="00DF5C65" w:rsidRPr="00845DA7" w:rsidRDefault="00DF5C65" w:rsidP="00845DA7">
      <w:pPr>
        <w:suppressAutoHyphens/>
        <w:spacing w:after="0" w:line="240" w:lineRule="auto"/>
        <w:ind w:left="3402"/>
        <w:jc w:val="right"/>
        <w:rPr>
          <w:rFonts w:ascii="Arial" w:hAnsi="Arial" w:cs="Arial"/>
          <w:sz w:val="24"/>
          <w:szCs w:val="24"/>
        </w:rPr>
      </w:pPr>
      <w:r w:rsidRPr="00845DA7">
        <w:rPr>
          <w:rFonts w:ascii="Arial" w:hAnsi="Arial" w:cs="Arial"/>
          <w:sz w:val="24"/>
          <w:szCs w:val="24"/>
        </w:rPr>
        <w:t xml:space="preserve"> _______</w:t>
      </w:r>
      <w:r w:rsidR="006F6851">
        <w:rPr>
          <w:rFonts w:ascii="Arial" w:hAnsi="Arial" w:cs="Arial"/>
          <w:sz w:val="24"/>
          <w:szCs w:val="24"/>
        </w:rPr>
        <w:t>_______________________________</w:t>
      </w:r>
    </w:p>
    <w:p w:rsidR="00DF5C65" w:rsidRPr="00845DA7" w:rsidRDefault="00DF5C65" w:rsidP="00845DA7">
      <w:pPr>
        <w:suppressAutoHyphens/>
        <w:spacing w:after="0" w:line="240" w:lineRule="auto"/>
        <w:ind w:left="3402"/>
        <w:jc w:val="right"/>
        <w:rPr>
          <w:rFonts w:ascii="Arial" w:hAnsi="Arial" w:cs="Arial"/>
          <w:sz w:val="20"/>
          <w:szCs w:val="20"/>
        </w:rPr>
      </w:pPr>
      <w:r w:rsidRPr="00845DA7">
        <w:rPr>
          <w:rFonts w:ascii="Arial" w:hAnsi="Arial" w:cs="Arial"/>
          <w:sz w:val="20"/>
          <w:szCs w:val="20"/>
        </w:rPr>
        <w:t>(наименование муниципального образования)</w:t>
      </w:r>
    </w:p>
    <w:p w:rsidR="00DF5C65" w:rsidRPr="00845DA7" w:rsidRDefault="000B1701" w:rsidP="00845DA7">
      <w:pPr>
        <w:suppressAutoHyphens/>
        <w:spacing w:after="0" w:line="240" w:lineRule="auto"/>
        <w:ind w:left="3402"/>
        <w:jc w:val="right"/>
        <w:rPr>
          <w:rFonts w:ascii="Arial" w:hAnsi="Arial" w:cs="Arial"/>
          <w:sz w:val="24"/>
          <w:szCs w:val="24"/>
        </w:rPr>
      </w:pPr>
      <w:r w:rsidRPr="00845DA7">
        <w:rPr>
          <w:rFonts w:ascii="Arial" w:hAnsi="Arial" w:cs="Arial"/>
          <w:sz w:val="24"/>
          <w:szCs w:val="24"/>
        </w:rPr>
        <w:t>З</w:t>
      </w:r>
      <w:r w:rsidR="00DF5C65" w:rsidRPr="00845DA7">
        <w:rPr>
          <w:rFonts w:ascii="Arial" w:hAnsi="Arial" w:cs="Arial"/>
          <w:sz w:val="24"/>
          <w:szCs w:val="24"/>
        </w:rPr>
        <w:t>аявитель</w:t>
      </w:r>
      <w:r>
        <w:rPr>
          <w:rFonts w:ascii="Arial" w:hAnsi="Arial" w:cs="Arial"/>
          <w:sz w:val="24"/>
          <w:szCs w:val="24"/>
        </w:rPr>
        <w:t xml:space="preserve"> </w:t>
      </w:r>
      <w:r w:rsidR="006F6851">
        <w:rPr>
          <w:rFonts w:ascii="Arial" w:hAnsi="Arial" w:cs="Arial"/>
          <w:sz w:val="24"/>
          <w:szCs w:val="24"/>
        </w:rPr>
        <w:t>_____________________________</w:t>
      </w:r>
    </w:p>
    <w:p w:rsidR="00DF5C65" w:rsidRPr="00845DA7" w:rsidRDefault="00DF5C65" w:rsidP="00845DA7">
      <w:pPr>
        <w:suppressAutoHyphens/>
        <w:spacing w:after="0" w:line="240" w:lineRule="auto"/>
        <w:ind w:left="3402"/>
        <w:jc w:val="right"/>
        <w:rPr>
          <w:rFonts w:ascii="Arial" w:hAnsi="Arial" w:cs="Arial"/>
          <w:sz w:val="20"/>
          <w:szCs w:val="20"/>
        </w:rPr>
      </w:pPr>
      <w:r w:rsidRPr="00845DA7">
        <w:rPr>
          <w:rFonts w:ascii="Arial" w:hAnsi="Arial" w:cs="Arial"/>
          <w:sz w:val="20"/>
          <w:szCs w:val="20"/>
        </w:rPr>
        <w:t>(для физических лиц: Ф.И.О., паспортные данные)</w:t>
      </w:r>
    </w:p>
    <w:p w:rsidR="00DF5C65" w:rsidRPr="00845DA7" w:rsidRDefault="00DF5C65" w:rsidP="00845DA7">
      <w:pPr>
        <w:suppressAutoHyphens/>
        <w:spacing w:after="0" w:line="240" w:lineRule="auto"/>
        <w:ind w:left="3402"/>
        <w:jc w:val="right"/>
        <w:rPr>
          <w:rFonts w:ascii="Arial" w:hAnsi="Arial" w:cs="Arial"/>
          <w:sz w:val="24"/>
          <w:szCs w:val="24"/>
        </w:rPr>
      </w:pPr>
      <w:r w:rsidRPr="00845DA7">
        <w:rPr>
          <w:rFonts w:ascii="Arial" w:hAnsi="Arial" w:cs="Arial"/>
          <w:sz w:val="24"/>
          <w:szCs w:val="24"/>
        </w:rPr>
        <w:t>__________________________________________</w:t>
      </w:r>
    </w:p>
    <w:p w:rsidR="00DF5C65" w:rsidRPr="00845DA7" w:rsidRDefault="00DF5C65" w:rsidP="00845DA7">
      <w:pPr>
        <w:suppressAutoHyphens/>
        <w:spacing w:after="0" w:line="240" w:lineRule="auto"/>
        <w:ind w:left="3402"/>
        <w:jc w:val="center"/>
        <w:rPr>
          <w:rFonts w:ascii="Arial" w:hAnsi="Arial" w:cs="Arial"/>
          <w:sz w:val="20"/>
          <w:szCs w:val="20"/>
        </w:rPr>
      </w:pPr>
      <w:r w:rsidRPr="00845DA7">
        <w:rPr>
          <w:rFonts w:ascii="Arial" w:hAnsi="Arial" w:cs="Arial"/>
          <w:sz w:val="20"/>
          <w:szCs w:val="20"/>
        </w:rPr>
        <w:t xml:space="preserve">  (почтовый индекс, адрес проживания)</w:t>
      </w:r>
    </w:p>
    <w:p w:rsidR="00DF5C65" w:rsidRPr="00845DA7" w:rsidRDefault="00DF5C65" w:rsidP="00845DA7">
      <w:pPr>
        <w:suppressAutoHyphens/>
        <w:spacing w:after="0" w:line="240" w:lineRule="auto"/>
        <w:ind w:left="3402"/>
        <w:jc w:val="right"/>
        <w:rPr>
          <w:rFonts w:ascii="Arial" w:hAnsi="Arial" w:cs="Arial"/>
          <w:sz w:val="24"/>
          <w:szCs w:val="24"/>
        </w:rPr>
      </w:pPr>
      <w:r w:rsidRPr="00845DA7">
        <w:rPr>
          <w:rFonts w:ascii="Arial" w:hAnsi="Arial" w:cs="Arial"/>
          <w:sz w:val="24"/>
          <w:szCs w:val="24"/>
        </w:rPr>
        <w:t>___________</w:t>
      </w:r>
      <w:r w:rsidR="006F6851">
        <w:rPr>
          <w:rFonts w:ascii="Arial" w:hAnsi="Arial" w:cs="Arial"/>
          <w:sz w:val="24"/>
          <w:szCs w:val="24"/>
        </w:rPr>
        <w:t>_______________________________</w:t>
      </w:r>
    </w:p>
    <w:p w:rsidR="00DF5C65" w:rsidRPr="00845DA7" w:rsidRDefault="00DF5C65" w:rsidP="00845DA7">
      <w:pPr>
        <w:suppressAutoHyphens/>
        <w:spacing w:after="0" w:line="240" w:lineRule="auto"/>
        <w:ind w:left="3402"/>
        <w:jc w:val="center"/>
        <w:rPr>
          <w:rFonts w:ascii="Arial" w:hAnsi="Arial" w:cs="Arial"/>
          <w:sz w:val="20"/>
          <w:szCs w:val="20"/>
        </w:rPr>
      </w:pPr>
      <w:r w:rsidRPr="00845DA7">
        <w:rPr>
          <w:rFonts w:ascii="Arial" w:hAnsi="Arial" w:cs="Arial"/>
          <w:sz w:val="20"/>
          <w:szCs w:val="20"/>
        </w:rPr>
        <w:t xml:space="preserve">  (для юридических лиц: наименование,</w:t>
      </w:r>
    </w:p>
    <w:p w:rsidR="00DF5C65" w:rsidRPr="00845DA7" w:rsidRDefault="00DF5C65" w:rsidP="00845DA7">
      <w:pPr>
        <w:suppressAutoHyphens/>
        <w:spacing w:after="0" w:line="240" w:lineRule="auto"/>
        <w:ind w:left="3402"/>
        <w:jc w:val="right"/>
        <w:rPr>
          <w:rFonts w:ascii="Arial" w:hAnsi="Arial" w:cs="Arial"/>
          <w:sz w:val="24"/>
          <w:szCs w:val="24"/>
        </w:rPr>
      </w:pPr>
      <w:r w:rsidRPr="00845DA7">
        <w:rPr>
          <w:rFonts w:ascii="Arial" w:hAnsi="Arial" w:cs="Arial"/>
          <w:sz w:val="24"/>
          <w:szCs w:val="24"/>
        </w:rPr>
        <w:t>__________________________________________</w:t>
      </w:r>
    </w:p>
    <w:p w:rsidR="00DF5C65" w:rsidRPr="00845DA7" w:rsidRDefault="00DF5C65" w:rsidP="00845DA7">
      <w:pPr>
        <w:suppressAutoHyphens/>
        <w:spacing w:after="0" w:line="240" w:lineRule="auto"/>
        <w:ind w:left="3402"/>
        <w:jc w:val="center"/>
        <w:rPr>
          <w:rFonts w:ascii="Arial" w:hAnsi="Arial" w:cs="Arial"/>
          <w:sz w:val="20"/>
          <w:szCs w:val="20"/>
        </w:rPr>
      </w:pPr>
      <w:r w:rsidRPr="00845DA7">
        <w:rPr>
          <w:rFonts w:ascii="Arial" w:hAnsi="Arial" w:cs="Arial"/>
          <w:sz w:val="20"/>
          <w:szCs w:val="20"/>
        </w:rPr>
        <w:t xml:space="preserve"> (организационно-правовая форма,</w:t>
      </w:r>
    </w:p>
    <w:p w:rsidR="00DF5C65" w:rsidRPr="00845DA7" w:rsidRDefault="00DF5C65" w:rsidP="00845DA7">
      <w:pPr>
        <w:suppressAutoHyphens/>
        <w:spacing w:after="0" w:line="240" w:lineRule="auto"/>
        <w:ind w:left="3402"/>
        <w:jc w:val="right"/>
        <w:rPr>
          <w:rFonts w:ascii="Arial" w:hAnsi="Arial" w:cs="Arial"/>
          <w:sz w:val="24"/>
          <w:szCs w:val="24"/>
        </w:rPr>
      </w:pPr>
      <w:r w:rsidRPr="00845DA7">
        <w:rPr>
          <w:rFonts w:ascii="Arial" w:hAnsi="Arial" w:cs="Arial"/>
          <w:sz w:val="24"/>
          <w:szCs w:val="24"/>
        </w:rPr>
        <w:t>___________</w:t>
      </w:r>
      <w:r w:rsidR="006F6851">
        <w:rPr>
          <w:rFonts w:ascii="Arial" w:hAnsi="Arial" w:cs="Arial"/>
          <w:sz w:val="24"/>
          <w:szCs w:val="24"/>
        </w:rPr>
        <w:t>_______________________________</w:t>
      </w:r>
    </w:p>
    <w:p w:rsidR="00DF5C65" w:rsidRPr="00845DA7" w:rsidRDefault="00DF5C65" w:rsidP="00845DA7">
      <w:pPr>
        <w:suppressAutoHyphens/>
        <w:spacing w:after="0" w:line="240" w:lineRule="auto"/>
        <w:ind w:left="3402"/>
        <w:jc w:val="center"/>
        <w:rPr>
          <w:rFonts w:ascii="Arial" w:hAnsi="Arial" w:cs="Arial"/>
          <w:sz w:val="20"/>
          <w:szCs w:val="20"/>
        </w:rPr>
      </w:pPr>
      <w:r w:rsidRPr="00845DA7">
        <w:rPr>
          <w:rFonts w:ascii="Arial" w:hAnsi="Arial" w:cs="Arial"/>
          <w:sz w:val="20"/>
          <w:szCs w:val="20"/>
        </w:rPr>
        <w:t xml:space="preserve">  ОГРН, ИНН, КПП,</w:t>
      </w:r>
    </w:p>
    <w:p w:rsidR="00DF5C65" w:rsidRPr="00845DA7" w:rsidRDefault="00DF5C65" w:rsidP="00845DA7">
      <w:pPr>
        <w:suppressAutoHyphens/>
        <w:spacing w:after="0" w:line="240" w:lineRule="auto"/>
        <w:ind w:left="3402"/>
        <w:jc w:val="right"/>
        <w:rPr>
          <w:rFonts w:ascii="Arial" w:hAnsi="Arial" w:cs="Arial"/>
          <w:sz w:val="24"/>
          <w:szCs w:val="24"/>
        </w:rPr>
      </w:pPr>
      <w:r w:rsidRPr="00845DA7">
        <w:rPr>
          <w:rFonts w:ascii="Arial" w:hAnsi="Arial" w:cs="Arial"/>
          <w:sz w:val="24"/>
          <w:szCs w:val="24"/>
        </w:rPr>
        <w:t>___________</w:t>
      </w:r>
      <w:r w:rsidR="006F6851">
        <w:rPr>
          <w:rFonts w:ascii="Arial" w:hAnsi="Arial" w:cs="Arial"/>
          <w:sz w:val="24"/>
          <w:szCs w:val="24"/>
        </w:rPr>
        <w:t>_______________________________</w:t>
      </w:r>
    </w:p>
    <w:p w:rsidR="00DF5C65" w:rsidRPr="00845DA7" w:rsidRDefault="00DF5C65" w:rsidP="00845DA7">
      <w:pPr>
        <w:suppressAutoHyphens/>
        <w:spacing w:after="0" w:line="240" w:lineRule="auto"/>
        <w:ind w:left="3402"/>
        <w:jc w:val="center"/>
        <w:rPr>
          <w:rFonts w:ascii="Arial" w:hAnsi="Arial" w:cs="Arial"/>
          <w:sz w:val="20"/>
          <w:szCs w:val="20"/>
        </w:rPr>
      </w:pPr>
      <w:r w:rsidRPr="00845DA7">
        <w:rPr>
          <w:rFonts w:ascii="Arial" w:hAnsi="Arial" w:cs="Arial"/>
          <w:sz w:val="20"/>
          <w:szCs w:val="20"/>
        </w:rPr>
        <w:t>(место нахождения)</w:t>
      </w:r>
    </w:p>
    <w:p w:rsidR="00DF5C65" w:rsidRDefault="00DF5C65" w:rsidP="00845DA7">
      <w:pPr>
        <w:autoSpaceDE w:val="0"/>
        <w:autoSpaceDN w:val="0"/>
        <w:adjustRightInd w:val="0"/>
        <w:spacing w:after="0" w:line="240" w:lineRule="auto"/>
        <w:ind w:right="-1"/>
        <w:jc w:val="center"/>
        <w:rPr>
          <w:rFonts w:ascii="Arial" w:hAnsi="Arial" w:cs="Arial"/>
          <w:sz w:val="24"/>
          <w:szCs w:val="24"/>
        </w:rPr>
      </w:pPr>
    </w:p>
    <w:p w:rsidR="00DF5C65" w:rsidRDefault="00DF5C65" w:rsidP="00845DA7">
      <w:pPr>
        <w:autoSpaceDE w:val="0"/>
        <w:autoSpaceDN w:val="0"/>
        <w:adjustRightInd w:val="0"/>
        <w:spacing w:after="0" w:line="240" w:lineRule="auto"/>
        <w:ind w:right="-1"/>
        <w:jc w:val="center"/>
        <w:rPr>
          <w:rFonts w:ascii="Arial" w:hAnsi="Arial" w:cs="Arial"/>
          <w:sz w:val="24"/>
          <w:szCs w:val="24"/>
        </w:rPr>
      </w:pPr>
      <w:r w:rsidRPr="00845DA7">
        <w:rPr>
          <w:rFonts w:ascii="Arial" w:hAnsi="Arial" w:cs="Arial"/>
          <w:sz w:val="24"/>
          <w:szCs w:val="24"/>
        </w:rPr>
        <w:t>ЗАЯВЛЕНИЕ</w:t>
      </w:r>
    </w:p>
    <w:p w:rsidR="000B1701" w:rsidRPr="00845DA7" w:rsidRDefault="000B1701" w:rsidP="00845DA7">
      <w:pPr>
        <w:autoSpaceDE w:val="0"/>
        <w:autoSpaceDN w:val="0"/>
        <w:adjustRightInd w:val="0"/>
        <w:spacing w:after="0" w:line="240" w:lineRule="auto"/>
        <w:ind w:right="-1"/>
        <w:jc w:val="center"/>
        <w:rPr>
          <w:rFonts w:ascii="Arial" w:hAnsi="Arial" w:cs="Arial"/>
          <w:sz w:val="24"/>
          <w:szCs w:val="24"/>
        </w:rPr>
      </w:pPr>
    </w:p>
    <w:p w:rsidR="00DF5C65" w:rsidRPr="00845DA7" w:rsidRDefault="00DF5C65" w:rsidP="00845DA7">
      <w:pPr>
        <w:autoSpaceDE w:val="0"/>
        <w:autoSpaceDN w:val="0"/>
        <w:adjustRightInd w:val="0"/>
        <w:spacing w:after="0" w:line="240" w:lineRule="auto"/>
        <w:ind w:right="-1"/>
        <w:jc w:val="both"/>
        <w:rPr>
          <w:rFonts w:ascii="Arial" w:hAnsi="Arial" w:cs="Arial"/>
          <w:sz w:val="24"/>
          <w:szCs w:val="24"/>
        </w:rPr>
      </w:pPr>
      <w:r w:rsidRPr="00845DA7">
        <w:rPr>
          <w:rFonts w:ascii="Arial" w:hAnsi="Arial" w:cs="Arial"/>
          <w:sz w:val="24"/>
          <w:szCs w:val="24"/>
        </w:rPr>
        <w:tab/>
        <w:t>Прошу предоставить порубочный билет и (или) разр</w:t>
      </w:r>
      <w:r w:rsidR="000B1701">
        <w:rPr>
          <w:rFonts w:ascii="Arial" w:hAnsi="Arial" w:cs="Arial"/>
          <w:sz w:val="24"/>
          <w:szCs w:val="24"/>
        </w:rPr>
        <w:t xml:space="preserve">ешение на пересадку деревьев и </w:t>
      </w:r>
      <w:r w:rsidRPr="00845DA7">
        <w:rPr>
          <w:rFonts w:ascii="Arial" w:hAnsi="Arial" w:cs="Arial"/>
          <w:sz w:val="24"/>
          <w:szCs w:val="24"/>
        </w:rPr>
        <w:t>кустарников по адресу:</w:t>
      </w:r>
      <w:r w:rsidR="000B1701">
        <w:rPr>
          <w:rFonts w:ascii="Arial" w:hAnsi="Arial" w:cs="Arial"/>
          <w:sz w:val="24"/>
          <w:szCs w:val="24"/>
        </w:rPr>
        <w:t xml:space="preserve"> </w:t>
      </w:r>
      <w:r w:rsidRPr="00845DA7">
        <w:rPr>
          <w:rFonts w:ascii="Arial" w:hAnsi="Arial" w:cs="Arial"/>
          <w:sz w:val="24"/>
          <w:szCs w:val="24"/>
        </w:rPr>
        <w:t>_______________________________________</w:t>
      </w:r>
      <w:r w:rsidR="00475C19">
        <w:rPr>
          <w:rFonts w:ascii="Arial" w:hAnsi="Arial" w:cs="Arial"/>
          <w:sz w:val="24"/>
          <w:szCs w:val="24"/>
        </w:rPr>
        <w:t>___</w:t>
      </w:r>
    </w:p>
    <w:p w:rsidR="00DF5C65" w:rsidRPr="00845DA7" w:rsidRDefault="000B1701" w:rsidP="00845DA7">
      <w:pPr>
        <w:autoSpaceDE w:val="0"/>
        <w:autoSpaceDN w:val="0"/>
        <w:adjustRightInd w:val="0"/>
        <w:spacing w:after="0" w:line="240" w:lineRule="auto"/>
        <w:ind w:right="-1"/>
        <w:jc w:val="both"/>
        <w:rPr>
          <w:rFonts w:ascii="Arial" w:hAnsi="Arial" w:cs="Arial"/>
          <w:sz w:val="24"/>
          <w:szCs w:val="24"/>
        </w:rPr>
      </w:pPr>
      <w:r>
        <w:rPr>
          <w:rFonts w:ascii="Arial" w:hAnsi="Arial" w:cs="Arial"/>
          <w:sz w:val="24"/>
          <w:szCs w:val="24"/>
        </w:rPr>
        <w:t xml:space="preserve">в </w:t>
      </w:r>
      <w:r w:rsidR="00DF5C65" w:rsidRPr="00845DA7">
        <w:rPr>
          <w:rFonts w:ascii="Arial" w:hAnsi="Arial" w:cs="Arial"/>
          <w:sz w:val="24"/>
          <w:szCs w:val="24"/>
        </w:rPr>
        <w:t>количестве: ______ шт. деревьев ________ шт. кустарников</w:t>
      </w:r>
    </w:p>
    <w:p w:rsidR="00DF5C65" w:rsidRPr="00845DA7" w:rsidRDefault="00DF5C65" w:rsidP="00845DA7">
      <w:pPr>
        <w:autoSpaceDE w:val="0"/>
        <w:autoSpaceDN w:val="0"/>
        <w:adjustRightInd w:val="0"/>
        <w:spacing w:after="0" w:line="240" w:lineRule="auto"/>
        <w:ind w:right="-1"/>
        <w:jc w:val="both"/>
        <w:rPr>
          <w:rFonts w:ascii="Arial" w:hAnsi="Arial" w:cs="Arial"/>
          <w:sz w:val="24"/>
          <w:szCs w:val="24"/>
        </w:rPr>
      </w:pPr>
      <w:r w:rsidRPr="00845DA7">
        <w:rPr>
          <w:rFonts w:ascii="Arial" w:hAnsi="Arial" w:cs="Arial"/>
          <w:sz w:val="24"/>
          <w:szCs w:val="24"/>
        </w:rPr>
        <w:t>__________________________________________________________________</w:t>
      </w:r>
      <w:r w:rsidR="000B1701">
        <w:rPr>
          <w:rFonts w:ascii="Arial" w:hAnsi="Arial" w:cs="Arial"/>
          <w:sz w:val="24"/>
          <w:szCs w:val="24"/>
        </w:rPr>
        <w:t>___</w:t>
      </w:r>
      <w:r w:rsidR="00475C19">
        <w:rPr>
          <w:rFonts w:ascii="Arial" w:hAnsi="Arial" w:cs="Arial"/>
          <w:sz w:val="24"/>
          <w:szCs w:val="24"/>
        </w:rPr>
        <w:t>___</w:t>
      </w:r>
    </w:p>
    <w:p w:rsidR="00DF5C65" w:rsidRPr="00845DA7" w:rsidRDefault="00DF5C65" w:rsidP="00845DA7">
      <w:pPr>
        <w:autoSpaceDE w:val="0"/>
        <w:autoSpaceDN w:val="0"/>
        <w:adjustRightInd w:val="0"/>
        <w:spacing w:after="0" w:line="240" w:lineRule="auto"/>
        <w:ind w:right="-1"/>
        <w:jc w:val="both"/>
        <w:rPr>
          <w:rFonts w:ascii="Arial" w:hAnsi="Arial" w:cs="Arial"/>
          <w:sz w:val="20"/>
          <w:szCs w:val="20"/>
        </w:rPr>
      </w:pPr>
      <w:r w:rsidRPr="00845DA7">
        <w:rPr>
          <w:rFonts w:ascii="Arial" w:hAnsi="Arial" w:cs="Arial"/>
          <w:sz w:val="20"/>
          <w:szCs w:val="20"/>
        </w:rPr>
        <w:t xml:space="preserve">(особые отметки: деревья и кустарники аварийные, </w:t>
      </w:r>
      <w:proofErr w:type="spellStart"/>
      <w:r w:rsidRPr="00845DA7">
        <w:rPr>
          <w:rFonts w:ascii="Arial" w:hAnsi="Arial" w:cs="Arial"/>
          <w:sz w:val="20"/>
          <w:szCs w:val="20"/>
        </w:rPr>
        <w:t>сухостойкие</w:t>
      </w:r>
      <w:proofErr w:type="spellEnd"/>
      <w:r w:rsidRPr="00845DA7">
        <w:rPr>
          <w:rFonts w:ascii="Arial" w:hAnsi="Arial" w:cs="Arial"/>
          <w:sz w:val="20"/>
          <w:szCs w:val="20"/>
        </w:rPr>
        <w:t xml:space="preserve"> и т.д.)</w:t>
      </w:r>
    </w:p>
    <w:p w:rsidR="00DF5C65" w:rsidRPr="00845DA7" w:rsidRDefault="00DF5C65" w:rsidP="00845DA7">
      <w:pPr>
        <w:autoSpaceDE w:val="0"/>
        <w:autoSpaceDN w:val="0"/>
        <w:adjustRightInd w:val="0"/>
        <w:spacing w:after="0" w:line="240" w:lineRule="auto"/>
        <w:ind w:right="-1"/>
        <w:jc w:val="both"/>
        <w:rPr>
          <w:rFonts w:ascii="Arial" w:hAnsi="Arial" w:cs="Arial"/>
          <w:sz w:val="24"/>
          <w:szCs w:val="24"/>
        </w:rPr>
      </w:pPr>
      <w:r w:rsidRPr="00845DA7">
        <w:rPr>
          <w:rFonts w:ascii="Arial" w:hAnsi="Arial" w:cs="Arial"/>
          <w:sz w:val="24"/>
          <w:szCs w:val="24"/>
        </w:rPr>
        <w:t>Цель вырубки _____________________________________________________</w:t>
      </w:r>
      <w:r w:rsidR="000B1701">
        <w:rPr>
          <w:rFonts w:ascii="Arial" w:hAnsi="Arial" w:cs="Arial"/>
          <w:sz w:val="24"/>
          <w:szCs w:val="24"/>
        </w:rPr>
        <w:t>____</w:t>
      </w:r>
      <w:r w:rsidR="00475C19">
        <w:rPr>
          <w:rFonts w:ascii="Arial" w:hAnsi="Arial" w:cs="Arial"/>
          <w:sz w:val="24"/>
          <w:szCs w:val="24"/>
        </w:rPr>
        <w:t>__</w:t>
      </w:r>
    </w:p>
    <w:p w:rsidR="00DF5C65" w:rsidRPr="00845DA7" w:rsidRDefault="00DF5C65" w:rsidP="00845DA7">
      <w:pPr>
        <w:autoSpaceDE w:val="0"/>
        <w:autoSpaceDN w:val="0"/>
        <w:adjustRightInd w:val="0"/>
        <w:spacing w:after="0" w:line="240" w:lineRule="auto"/>
        <w:ind w:right="-1"/>
        <w:jc w:val="both"/>
        <w:rPr>
          <w:rFonts w:ascii="Arial" w:hAnsi="Arial" w:cs="Arial"/>
          <w:sz w:val="24"/>
          <w:szCs w:val="24"/>
        </w:rPr>
      </w:pPr>
      <w:r w:rsidRPr="00845DA7">
        <w:rPr>
          <w:rFonts w:ascii="Arial" w:hAnsi="Arial" w:cs="Arial"/>
          <w:sz w:val="24"/>
          <w:szCs w:val="24"/>
        </w:rPr>
        <w:t xml:space="preserve">Основание для вырубки </w:t>
      </w:r>
      <w:r w:rsidR="000B1701">
        <w:rPr>
          <w:rFonts w:ascii="Arial" w:hAnsi="Arial" w:cs="Arial"/>
          <w:sz w:val="24"/>
          <w:szCs w:val="24"/>
        </w:rPr>
        <w:t xml:space="preserve"> </w:t>
      </w:r>
      <w:r w:rsidRPr="00845DA7">
        <w:rPr>
          <w:rFonts w:ascii="Arial" w:hAnsi="Arial" w:cs="Arial"/>
          <w:sz w:val="24"/>
          <w:szCs w:val="24"/>
        </w:rPr>
        <w:t xml:space="preserve"> ____________________________________________</w:t>
      </w:r>
      <w:r w:rsidR="006F6851">
        <w:rPr>
          <w:rFonts w:ascii="Arial" w:hAnsi="Arial" w:cs="Arial"/>
          <w:sz w:val="24"/>
          <w:szCs w:val="24"/>
        </w:rPr>
        <w:t>___</w:t>
      </w:r>
      <w:r w:rsidR="00475C19">
        <w:rPr>
          <w:rFonts w:ascii="Arial" w:hAnsi="Arial" w:cs="Arial"/>
          <w:sz w:val="24"/>
          <w:szCs w:val="24"/>
        </w:rPr>
        <w:t>___</w:t>
      </w:r>
    </w:p>
    <w:p w:rsidR="00DF5C65" w:rsidRPr="00845DA7" w:rsidRDefault="000B1701" w:rsidP="00845DA7">
      <w:pPr>
        <w:autoSpaceDE w:val="0"/>
        <w:autoSpaceDN w:val="0"/>
        <w:adjustRightInd w:val="0"/>
        <w:spacing w:after="0" w:line="240" w:lineRule="auto"/>
        <w:ind w:right="-1"/>
        <w:jc w:val="both"/>
        <w:rPr>
          <w:rFonts w:ascii="Arial" w:hAnsi="Arial" w:cs="Arial"/>
          <w:sz w:val="24"/>
          <w:szCs w:val="24"/>
        </w:rPr>
      </w:pPr>
      <w:r>
        <w:rPr>
          <w:rFonts w:ascii="Arial" w:hAnsi="Arial" w:cs="Arial"/>
          <w:sz w:val="24"/>
          <w:szCs w:val="24"/>
        </w:rPr>
        <w:t xml:space="preserve">Время проведения работ с ____ </w:t>
      </w:r>
      <w:r w:rsidR="00DF5C65" w:rsidRPr="00845DA7">
        <w:rPr>
          <w:rFonts w:ascii="Arial" w:hAnsi="Arial" w:cs="Arial"/>
          <w:sz w:val="24"/>
          <w:szCs w:val="24"/>
        </w:rPr>
        <w:t>20_____ года по ____ 20 ___ года.</w:t>
      </w:r>
    </w:p>
    <w:p w:rsidR="00DF5C65" w:rsidRPr="00845DA7" w:rsidRDefault="00DF5C65" w:rsidP="00845DA7">
      <w:pPr>
        <w:autoSpaceDE w:val="0"/>
        <w:autoSpaceDN w:val="0"/>
        <w:adjustRightInd w:val="0"/>
        <w:spacing w:after="0" w:line="240" w:lineRule="auto"/>
        <w:ind w:right="-1"/>
        <w:jc w:val="both"/>
        <w:rPr>
          <w:rFonts w:ascii="Arial" w:hAnsi="Arial" w:cs="Arial"/>
          <w:sz w:val="24"/>
          <w:szCs w:val="24"/>
        </w:rPr>
      </w:pPr>
      <w:r w:rsidRPr="00845DA7">
        <w:rPr>
          <w:rFonts w:ascii="Arial" w:hAnsi="Arial" w:cs="Arial"/>
          <w:sz w:val="24"/>
          <w:szCs w:val="24"/>
        </w:rPr>
        <w:t xml:space="preserve">Результаты предоставления муниципальной услуги прошу </w:t>
      </w:r>
    </w:p>
    <w:p w:rsidR="00DF5C65" w:rsidRPr="00845DA7" w:rsidRDefault="00DF5C65" w:rsidP="000B1701">
      <w:pPr>
        <w:autoSpaceDE w:val="0"/>
        <w:autoSpaceDN w:val="0"/>
        <w:adjustRightInd w:val="0"/>
        <w:spacing w:after="0" w:line="240" w:lineRule="auto"/>
        <w:ind w:right="-1" w:firstLine="284"/>
        <w:jc w:val="both"/>
        <w:rPr>
          <w:rFonts w:ascii="Arial" w:hAnsi="Arial" w:cs="Arial"/>
          <w:sz w:val="24"/>
          <w:szCs w:val="24"/>
        </w:rPr>
      </w:pPr>
      <w:r w:rsidRPr="00845DA7">
        <w:rPr>
          <w:rFonts w:ascii="Arial" w:hAnsi="Arial" w:cs="Arial"/>
          <w:sz w:val="24"/>
          <w:szCs w:val="24"/>
        </w:rPr>
        <w:t>(нужное отметить в квадрате)</w:t>
      </w:r>
    </w:p>
    <w:tbl>
      <w:tblPr>
        <w:tblW w:w="0" w:type="auto"/>
        <w:tblInd w:w="494" w:type="dxa"/>
        <w:tblLayout w:type="fixed"/>
        <w:tblLook w:val="0000" w:firstRow="0" w:lastRow="0" w:firstColumn="0" w:lastColumn="0" w:noHBand="0" w:noVBand="0"/>
      </w:tblPr>
      <w:tblGrid>
        <w:gridCol w:w="280"/>
        <w:gridCol w:w="8463"/>
      </w:tblGrid>
      <w:tr w:rsidR="00DF5C65" w:rsidRPr="00845DA7" w:rsidTr="0071206D">
        <w:tc>
          <w:tcPr>
            <w:tcW w:w="280" w:type="dxa"/>
            <w:tcBorders>
              <w:top w:val="single" w:sz="4" w:space="0" w:color="000000"/>
              <w:left w:val="single" w:sz="4" w:space="0" w:color="000000"/>
              <w:bottom w:val="single" w:sz="4" w:space="0" w:color="000000"/>
            </w:tcBorders>
          </w:tcPr>
          <w:p w:rsidR="00DF5C65" w:rsidRPr="00845DA7" w:rsidRDefault="00DF5C65" w:rsidP="00845DA7">
            <w:pPr>
              <w:autoSpaceDE w:val="0"/>
              <w:autoSpaceDN w:val="0"/>
              <w:adjustRightInd w:val="0"/>
              <w:spacing w:after="0" w:line="240" w:lineRule="auto"/>
              <w:ind w:right="-1"/>
              <w:jc w:val="both"/>
              <w:rPr>
                <w:rFonts w:ascii="Arial" w:hAnsi="Arial" w:cs="Arial"/>
                <w:sz w:val="24"/>
                <w:szCs w:val="24"/>
              </w:rPr>
            </w:pPr>
          </w:p>
        </w:tc>
        <w:tc>
          <w:tcPr>
            <w:tcW w:w="8463" w:type="dxa"/>
            <w:tcBorders>
              <w:left w:val="single" w:sz="4" w:space="0" w:color="000000"/>
            </w:tcBorders>
          </w:tcPr>
          <w:p w:rsidR="00DF5C65" w:rsidRPr="00845DA7" w:rsidRDefault="00DF5C65" w:rsidP="00845DA7">
            <w:pPr>
              <w:autoSpaceDE w:val="0"/>
              <w:autoSpaceDN w:val="0"/>
              <w:adjustRightInd w:val="0"/>
              <w:spacing w:after="0" w:line="240" w:lineRule="auto"/>
              <w:ind w:right="-1"/>
              <w:jc w:val="both"/>
              <w:rPr>
                <w:rFonts w:ascii="Arial" w:hAnsi="Arial" w:cs="Arial"/>
                <w:sz w:val="24"/>
                <w:szCs w:val="24"/>
              </w:rPr>
            </w:pPr>
            <w:r w:rsidRPr="00845DA7">
              <w:rPr>
                <w:rFonts w:ascii="Arial" w:hAnsi="Arial" w:cs="Arial"/>
                <w:sz w:val="24"/>
                <w:szCs w:val="24"/>
              </w:rPr>
              <w:t>Выдать при личном обращении</w:t>
            </w:r>
          </w:p>
        </w:tc>
      </w:tr>
      <w:tr w:rsidR="00DF5C65" w:rsidRPr="00845DA7" w:rsidTr="0071206D">
        <w:trPr>
          <w:trHeight w:val="224"/>
        </w:trPr>
        <w:tc>
          <w:tcPr>
            <w:tcW w:w="280" w:type="dxa"/>
            <w:tcBorders>
              <w:top w:val="single" w:sz="4" w:space="0" w:color="000000"/>
              <w:bottom w:val="single" w:sz="4" w:space="0" w:color="000000"/>
            </w:tcBorders>
          </w:tcPr>
          <w:p w:rsidR="00DF5C65" w:rsidRPr="00845DA7" w:rsidRDefault="00DF5C65" w:rsidP="00845DA7">
            <w:pPr>
              <w:autoSpaceDE w:val="0"/>
              <w:autoSpaceDN w:val="0"/>
              <w:adjustRightInd w:val="0"/>
              <w:spacing w:after="0" w:line="240" w:lineRule="auto"/>
              <w:ind w:right="-1"/>
              <w:jc w:val="both"/>
              <w:rPr>
                <w:rFonts w:ascii="Arial" w:hAnsi="Arial" w:cs="Arial"/>
                <w:sz w:val="24"/>
                <w:szCs w:val="24"/>
              </w:rPr>
            </w:pPr>
          </w:p>
        </w:tc>
        <w:tc>
          <w:tcPr>
            <w:tcW w:w="8463" w:type="dxa"/>
          </w:tcPr>
          <w:p w:rsidR="00DF5C65" w:rsidRPr="00845DA7" w:rsidRDefault="00DF5C65" w:rsidP="00845DA7">
            <w:pPr>
              <w:autoSpaceDE w:val="0"/>
              <w:autoSpaceDN w:val="0"/>
              <w:adjustRightInd w:val="0"/>
              <w:spacing w:after="0" w:line="240" w:lineRule="auto"/>
              <w:ind w:right="-1"/>
              <w:jc w:val="both"/>
              <w:rPr>
                <w:rFonts w:ascii="Arial" w:hAnsi="Arial" w:cs="Arial"/>
                <w:sz w:val="24"/>
                <w:szCs w:val="24"/>
              </w:rPr>
            </w:pPr>
          </w:p>
        </w:tc>
      </w:tr>
      <w:tr w:rsidR="00DF5C65" w:rsidRPr="00845DA7" w:rsidTr="0071206D">
        <w:trPr>
          <w:trHeight w:val="284"/>
        </w:trPr>
        <w:tc>
          <w:tcPr>
            <w:tcW w:w="280" w:type="dxa"/>
            <w:tcBorders>
              <w:top w:val="single" w:sz="4" w:space="0" w:color="000000"/>
              <w:left w:val="single" w:sz="4" w:space="0" w:color="000000"/>
              <w:bottom w:val="single" w:sz="4" w:space="0" w:color="000000"/>
            </w:tcBorders>
          </w:tcPr>
          <w:p w:rsidR="00DF5C65" w:rsidRPr="00845DA7" w:rsidRDefault="00DF5C65" w:rsidP="00845DA7">
            <w:pPr>
              <w:autoSpaceDE w:val="0"/>
              <w:autoSpaceDN w:val="0"/>
              <w:adjustRightInd w:val="0"/>
              <w:spacing w:after="0" w:line="240" w:lineRule="auto"/>
              <w:ind w:right="-1"/>
              <w:jc w:val="both"/>
              <w:rPr>
                <w:rFonts w:ascii="Arial" w:hAnsi="Arial" w:cs="Arial"/>
                <w:sz w:val="24"/>
                <w:szCs w:val="24"/>
              </w:rPr>
            </w:pPr>
          </w:p>
        </w:tc>
        <w:tc>
          <w:tcPr>
            <w:tcW w:w="8463" w:type="dxa"/>
            <w:tcBorders>
              <w:left w:val="single" w:sz="4" w:space="0" w:color="000000"/>
            </w:tcBorders>
          </w:tcPr>
          <w:p w:rsidR="00DF5C65" w:rsidRPr="00845DA7" w:rsidRDefault="00DF5C65" w:rsidP="00845DA7">
            <w:pPr>
              <w:autoSpaceDE w:val="0"/>
              <w:autoSpaceDN w:val="0"/>
              <w:adjustRightInd w:val="0"/>
              <w:spacing w:after="0" w:line="240" w:lineRule="auto"/>
              <w:ind w:right="-1"/>
              <w:jc w:val="both"/>
              <w:rPr>
                <w:rFonts w:ascii="Arial" w:hAnsi="Arial" w:cs="Arial"/>
                <w:sz w:val="24"/>
                <w:szCs w:val="24"/>
              </w:rPr>
            </w:pPr>
            <w:r w:rsidRPr="00845DA7">
              <w:rPr>
                <w:rFonts w:ascii="Arial" w:hAnsi="Arial" w:cs="Arial"/>
                <w:sz w:val="24"/>
                <w:szCs w:val="24"/>
              </w:rPr>
              <w:t>Направить посредством почтового отправления по адресу:___________</w:t>
            </w:r>
          </w:p>
        </w:tc>
      </w:tr>
    </w:tbl>
    <w:p w:rsidR="00DF5C65" w:rsidRPr="00845DA7" w:rsidRDefault="00DF5C65" w:rsidP="00845DA7">
      <w:pPr>
        <w:autoSpaceDE w:val="0"/>
        <w:autoSpaceDN w:val="0"/>
        <w:adjustRightInd w:val="0"/>
        <w:spacing w:after="0" w:line="240" w:lineRule="auto"/>
        <w:ind w:right="-1"/>
        <w:jc w:val="both"/>
        <w:rPr>
          <w:rFonts w:ascii="Arial" w:hAnsi="Arial" w:cs="Arial"/>
          <w:sz w:val="24"/>
          <w:szCs w:val="24"/>
        </w:rPr>
      </w:pPr>
      <w:r w:rsidRPr="00845DA7">
        <w:rPr>
          <w:rFonts w:ascii="Arial" w:hAnsi="Arial" w:cs="Arial"/>
          <w:sz w:val="24"/>
          <w:szCs w:val="24"/>
        </w:rPr>
        <w:t>К заявлению прилагаю следующие документы:</w:t>
      </w:r>
    </w:p>
    <w:p w:rsidR="00DF5C65" w:rsidRPr="00845DA7" w:rsidRDefault="00DF5C65" w:rsidP="00845DA7">
      <w:pPr>
        <w:autoSpaceDE w:val="0"/>
        <w:autoSpaceDN w:val="0"/>
        <w:adjustRightInd w:val="0"/>
        <w:spacing w:after="0" w:line="240" w:lineRule="auto"/>
        <w:ind w:right="-1"/>
        <w:jc w:val="both"/>
        <w:rPr>
          <w:rFonts w:ascii="Arial" w:hAnsi="Arial" w:cs="Arial"/>
          <w:sz w:val="24"/>
          <w:szCs w:val="24"/>
        </w:rPr>
      </w:pPr>
      <w:r w:rsidRPr="00845DA7">
        <w:rPr>
          <w:rFonts w:ascii="Arial" w:hAnsi="Arial" w:cs="Arial"/>
          <w:sz w:val="24"/>
          <w:szCs w:val="24"/>
        </w:rPr>
        <w:t>1)________________________________________________________________</w:t>
      </w:r>
      <w:r w:rsidR="000B1701">
        <w:rPr>
          <w:rFonts w:ascii="Arial" w:hAnsi="Arial" w:cs="Arial"/>
          <w:sz w:val="24"/>
          <w:szCs w:val="24"/>
        </w:rPr>
        <w:t>___</w:t>
      </w:r>
      <w:r w:rsidRPr="00845DA7">
        <w:rPr>
          <w:rFonts w:ascii="Arial" w:hAnsi="Arial" w:cs="Arial"/>
          <w:sz w:val="24"/>
          <w:szCs w:val="24"/>
        </w:rPr>
        <w:t>;</w:t>
      </w:r>
    </w:p>
    <w:p w:rsidR="00DF5C65" w:rsidRPr="00845DA7" w:rsidRDefault="00DF5C65" w:rsidP="00845DA7">
      <w:pPr>
        <w:autoSpaceDE w:val="0"/>
        <w:autoSpaceDN w:val="0"/>
        <w:adjustRightInd w:val="0"/>
        <w:spacing w:after="0" w:line="240" w:lineRule="auto"/>
        <w:ind w:right="-1"/>
        <w:jc w:val="both"/>
        <w:rPr>
          <w:rFonts w:ascii="Arial" w:hAnsi="Arial" w:cs="Arial"/>
          <w:sz w:val="24"/>
          <w:szCs w:val="24"/>
        </w:rPr>
      </w:pPr>
      <w:r w:rsidRPr="00845DA7">
        <w:rPr>
          <w:rFonts w:ascii="Arial" w:hAnsi="Arial" w:cs="Arial"/>
          <w:sz w:val="24"/>
          <w:szCs w:val="24"/>
        </w:rPr>
        <w:t>2)________________________________________________________________</w:t>
      </w:r>
      <w:r w:rsidR="000B1701">
        <w:rPr>
          <w:rFonts w:ascii="Arial" w:hAnsi="Arial" w:cs="Arial"/>
          <w:sz w:val="24"/>
          <w:szCs w:val="24"/>
        </w:rPr>
        <w:t>___</w:t>
      </w:r>
      <w:r w:rsidRPr="00845DA7">
        <w:rPr>
          <w:rFonts w:ascii="Arial" w:hAnsi="Arial" w:cs="Arial"/>
          <w:sz w:val="24"/>
          <w:szCs w:val="24"/>
        </w:rPr>
        <w:t>;</w:t>
      </w:r>
    </w:p>
    <w:p w:rsidR="00DF5C65" w:rsidRPr="00845DA7" w:rsidRDefault="00DF5C65" w:rsidP="00845DA7">
      <w:pPr>
        <w:autoSpaceDE w:val="0"/>
        <w:autoSpaceDN w:val="0"/>
        <w:adjustRightInd w:val="0"/>
        <w:spacing w:after="0" w:line="240" w:lineRule="auto"/>
        <w:ind w:right="-1"/>
        <w:jc w:val="both"/>
        <w:rPr>
          <w:rFonts w:ascii="Arial" w:hAnsi="Arial" w:cs="Arial"/>
          <w:sz w:val="24"/>
          <w:szCs w:val="24"/>
        </w:rPr>
      </w:pPr>
      <w:r w:rsidRPr="00845DA7">
        <w:rPr>
          <w:rFonts w:ascii="Arial" w:hAnsi="Arial" w:cs="Arial"/>
          <w:sz w:val="24"/>
          <w:szCs w:val="24"/>
        </w:rPr>
        <w:t>3)________________________________________________________________</w:t>
      </w:r>
      <w:r w:rsidR="000B1701">
        <w:rPr>
          <w:rFonts w:ascii="Arial" w:hAnsi="Arial" w:cs="Arial"/>
          <w:sz w:val="24"/>
          <w:szCs w:val="24"/>
        </w:rPr>
        <w:t>___</w:t>
      </w:r>
      <w:r w:rsidRPr="00845DA7">
        <w:rPr>
          <w:rFonts w:ascii="Arial" w:hAnsi="Arial" w:cs="Arial"/>
          <w:sz w:val="24"/>
          <w:szCs w:val="24"/>
        </w:rPr>
        <w:t>;</w:t>
      </w:r>
    </w:p>
    <w:p w:rsidR="00DF5C65" w:rsidRPr="00845DA7" w:rsidRDefault="00DF5C65" w:rsidP="00845DA7">
      <w:pPr>
        <w:autoSpaceDE w:val="0"/>
        <w:autoSpaceDN w:val="0"/>
        <w:adjustRightInd w:val="0"/>
        <w:spacing w:after="0" w:line="240" w:lineRule="auto"/>
        <w:ind w:right="-1"/>
        <w:jc w:val="both"/>
        <w:rPr>
          <w:rFonts w:ascii="Arial" w:hAnsi="Arial" w:cs="Arial"/>
          <w:sz w:val="24"/>
          <w:szCs w:val="24"/>
        </w:rPr>
      </w:pPr>
      <w:r w:rsidRPr="00845DA7">
        <w:rPr>
          <w:rFonts w:ascii="Arial" w:hAnsi="Arial" w:cs="Arial"/>
          <w:sz w:val="24"/>
          <w:szCs w:val="24"/>
        </w:rPr>
        <w:t>4)_________________________________________________________________</w:t>
      </w:r>
      <w:r w:rsidR="000B1701">
        <w:rPr>
          <w:rFonts w:ascii="Arial" w:hAnsi="Arial" w:cs="Arial"/>
          <w:sz w:val="24"/>
          <w:szCs w:val="24"/>
        </w:rPr>
        <w:t>__</w:t>
      </w:r>
      <w:r w:rsidR="00DA7940">
        <w:rPr>
          <w:rFonts w:ascii="Arial" w:hAnsi="Arial" w:cs="Arial"/>
          <w:sz w:val="24"/>
          <w:szCs w:val="24"/>
        </w:rPr>
        <w:t>_</w:t>
      </w:r>
    </w:p>
    <w:p w:rsidR="00DF5C65" w:rsidRPr="00845DA7" w:rsidRDefault="00DF5C65" w:rsidP="00845DA7">
      <w:pPr>
        <w:autoSpaceDE w:val="0"/>
        <w:autoSpaceDN w:val="0"/>
        <w:adjustRightInd w:val="0"/>
        <w:spacing w:after="0" w:line="240" w:lineRule="auto"/>
        <w:ind w:right="-1"/>
        <w:jc w:val="both"/>
        <w:rPr>
          <w:rFonts w:ascii="Arial" w:hAnsi="Arial" w:cs="Arial"/>
          <w:sz w:val="24"/>
          <w:szCs w:val="24"/>
        </w:rPr>
      </w:pPr>
      <w:r w:rsidRPr="00845DA7">
        <w:rPr>
          <w:rFonts w:ascii="Arial" w:hAnsi="Arial" w:cs="Arial"/>
          <w:sz w:val="24"/>
          <w:szCs w:val="24"/>
        </w:rPr>
        <w:tab/>
        <w:t xml:space="preserve"> Обязуюсь:</w:t>
      </w:r>
    </w:p>
    <w:p w:rsidR="00DF5C65" w:rsidRPr="00845DA7" w:rsidRDefault="00DF5C65" w:rsidP="00845DA7">
      <w:pPr>
        <w:autoSpaceDE w:val="0"/>
        <w:autoSpaceDN w:val="0"/>
        <w:adjustRightInd w:val="0"/>
        <w:spacing w:after="0" w:line="240" w:lineRule="auto"/>
        <w:ind w:right="-1" w:firstLine="709"/>
        <w:jc w:val="both"/>
        <w:rPr>
          <w:rFonts w:ascii="Arial" w:hAnsi="Arial" w:cs="Arial"/>
          <w:sz w:val="24"/>
          <w:szCs w:val="24"/>
        </w:rPr>
      </w:pPr>
      <w:r w:rsidRPr="00845DA7">
        <w:rPr>
          <w:rFonts w:ascii="Arial" w:hAnsi="Arial" w:cs="Arial"/>
          <w:sz w:val="24"/>
          <w:szCs w:val="24"/>
        </w:rPr>
        <w:t>1)  Вырубку деревьев, кустарников производить в соответствии с техникой безопасности.</w:t>
      </w:r>
    </w:p>
    <w:p w:rsidR="00DF5C65" w:rsidRPr="00845DA7" w:rsidRDefault="000B1701" w:rsidP="00845DA7">
      <w:pPr>
        <w:autoSpaceDE w:val="0"/>
        <w:autoSpaceDN w:val="0"/>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 2) </w:t>
      </w:r>
      <w:proofErr w:type="gramStart"/>
      <w:r>
        <w:rPr>
          <w:rFonts w:ascii="Arial" w:hAnsi="Arial" w:cs="Arial"/>
          <w:sz w:val="24"/>
          <w:szCs w:val="24"/>
        </w:rPr>
        <w:t>В</w:t>
      </w:r>
      <w:proofErr w:type="gramEnd"/>
      <w:r>
        <w:rPr>
          <w:rFonts w:ascii="Arial" w:hAnsi="Arial" w:cs="Arial"/>
          <w:sz w:val="24"/>
          <w:szCs w:val="24"/>
        </w:rPr>
        <w:t xml:space="preserve"> случае если действующими в Российской </w:t>
      </w:r>
      <w:r w:rsidR="00DF5C65" w:rsidRPr="00845DA7">
        <w:rPr>
          <w:rFonts w:ascii="Arial" w:hAnsi="Arial" w:cs="Arial"/>
          <w:sz w:val="24"/>
          <w:szCs w:val="24"/>
        </w:rPr>
        <w:t>Федера</w:t>
      </w:r>
      <w:r w:rsidR="006F6851">
        <w:rPr>
          <w:rFonts w:ascii="Arial" w:hAnsi="Arial" w:cs="Arial"/>
          <w:sz w:val="24"/>
          <w:szCs w:val="24"/>
        </w:rPr>
        <w:t xml:space="preserve">ции </w:t>
      </w:r>
      <w:r>
        <w:rPr>
          <w:rFonts w:ascii="Arial" w:hAnsi="Arial" w:cs="Arial"/>
          <w:sz w:val="24"/>
          <w:szCs w:val="24"/>
        </w:rPr>
        <w:t xml:space="preserve">правилами (требованиями, </w:t>
      </w:r>
      <w:r w:rsidR="006F6851">
        <w:rPr>
          <w:rFonts w:ascii="Arial" w:hAnsi="Arial" w:cs="Arial"/>
          <w:sz w:val="24"/>
          <w:szCs w:val="24"/>
        </w:rPr>
        <w:t xml:space="preserve">техническими </w:t>
      </w:r>
      <w:r w:rsidR="00DF5C65" w:rsidRPr="00845DA7">
        <w:rPr>
          <w:rFonts w:ascii="Arial" w:hAnsi="Arial" w:cs="Arial"/>
          <w:sz w:val="24"/>
          <w:szCs w:val="24"/>
        </w:rPr>
        <w:t>условиями) вырубка отдельных деревьев и (или) кустарников</w:t>
      </w:r>
      <w:r w:rsidR="006F6851">
        <w:rPr>
          <w:rFonts w:ascii="Arial" w:hAnsi="Arial" w:cs="Arial"/>
          <w:sz w:val="24"/>
          <w:szCs w:val="24"/>
        </w:rPr>
        <w:t xml:space="preserve"> должна осуществляться с привлечением </w:t>
      </w:r>
      <w:r w:rsidR="00DF5C65" w:rsidRPr="00845DA7">
        <w:rPr>
          <w:rFonts w:ascii="Arial" w:hAnsi="Arial" w:cs="Arial"/>
          <w:sz w:val="24"/>
          <w:szCs w:val="24"/>
        </w:rPr>
        <w:t>специализированных орган</w:t>
      </w:r>
      <w:r w:rsidR="006F6851">
        <w:rPr>
          <w:rFonts w:ascii="Arial" w:hAnsi="Arial" w:cs="Arial"/>
          <w:sz w:val="24"/>
          <w:szCs w:val="24"/>
        </w:rPr>
        <w:t xml:space="preserve">изаций (специалистов) или специального оборудования, </w:t>
      </w:r>
      <w:r w:rsidR="00DF5C65" w:rsidRPr="00845DA7">
        <w:rPr>
          <w:rFonts w:ascii="Arial" w:hAnsi="Arial" w:cs="Arial"/>
          <w:sz w:val="24"/>
          <w:szCs w:val="24"/>
        </w:rPr>
        <w:t>обязуюсь обеспечить выполнение данных требований.</w:t>
      </w:r>
    </w:p>
    <w:p w:rsidR="00DF5C65" w:rsidRPr="00845DA7" w:rsidRDefault="000B1701" w:rsidP="00845DA7">
      <w:pPr>
        <w:autoSpaceDE w:val="0"/>
        <w:autoSpaceDN w:val="0"/>
        <w:adjustRightInd w:val="0"/>
        <w:spacing w:after="0" w:line="240" w:lineRule="auto"/>
        <w:ind w:right="-1" w:firstLine="709"/>
        <w:jc w:val="both"/>
        <w:rPr>
          <w:rFonts w:ascii="Arial" w:hAnsi="Arial" w:cs="Arial"/>
          <w:sz w:val="24"/>
          <w:szCs w:val="24"/>
        </w:rPr>
      </w:pPr>
      <w:r>
        <w:rPr>
          <w:rFonts w:ascii="Arial" w:hAnsi="Arial" w:cs="Arial"/>
          <w:sz w:val="24"/>
          <w:szCs w:val="24"/>
        </w:rPr>
        <w:lastRenderedPageBreak/>
        <w:t xml:space="preserve">3) Провести мероприятия по общему </w:t>
      </w:r>
      <w:r w:rsidR="00DF5C65" w:rsidRPr="00845DA7">
        <w:rPr>
          <w:rFonts w:ascii="Arial" w:hAnsi="Arial" w:cs="Arial"/>
          <w:sz w:val="24"/>
          <w:szCs w:val="24"/>
        </w:rPr>
        <w:t>благоустройству т</w:t>
      </w:r>
      <w:r>
        <w:rPr>
          <w:rFonts w:ascii="Arial" w:hAnsi="Arial" w:cs="Arial"/>
          <w:sz w:val="24"/>
          <w:szCs w:val="24"/>
        </w:rPr>
        <w:t xml:space="preserve">ерритории после выполнения работ </w:t>
      </w:r>
      <w:r w:rsidR="00DF5C65" w:rsidRPr="00845DA7">
        <w:rPr>
          <w:rFonts w:ascii="Arial" w:hAnsi="Arial" w:cs="Arial"/>
          <w:sz w:val="24"/>
          <w:szCs w:val="24"/>
        </w:rPr>
        <w:t>по вырубке деревьев и кустарников (включая вывоз стволов деревьев, веток, иного мусора, проведение планировочных работ).</w:t>
      </w:r>
    </w:p>
    <w:p w:rsidR="00DF5C65" w:rsidRPr="00845DA7" w:rsidRDefault="00DF5C65" w:rsidP="006F6851">
      <w:pPr>
        <w:suppressAutoHyphens/>
        <w:spacing w:after="0" w:line="240" w:lineRule="auto"/>
        <w:rPr>
          <w:rFonts w:ascii="Arial" w:hAnsi="Arial" w:cs="Arial"/>
          <w:sz w:val="24"/>
          <w:szCs w:val="24"/>
        </w:rPr>
      </w:pPr>
      <w:r w:rsidRPr="00845DA7">
        <w:rPr>
          <w:rFonts w:ascii="Arial" w:hAnsi="Arial" w:cs="Arial"/>
          <w:sz w:val="24"/>
          <w:szCs w:val="24"/>
        </w:rPr>
        <w:tab/>
        <w:t>Заявитель _____________________________</w:t>
      </w:r>
      <w:r w:rsidR="006F6851">
        <w:rPr>
          <w:rFonts w:ascii="Arial" w:hAnsi="Arial" w:cs="Arial"/>
          <w:sz w:val="24"/>
          <w:szCs w:val="24"/>
        </w:rPr>
        <w:t xml:space="preserve"> </w:t>
      </w:r>
      <w:r w:rsidRPr="00845DA7">
        <w:rPr>
          <w:rFonts w:ascii="Arial" w:hAnsi="Arial" w:cs="Arial"/>
          <w:sz w:val="24"/>
          <w:szCs w:val="24"/>
        </w:rPr>
        <w:t>_______________</w:t>
      </w:r>
    </w:p>
    <w:p w:rsidR="00DF5C65" w:rsidRPr="00845DA7" w:rsidRDefault="00DF5C65" w:rsidP="006F6851">
      <w:pPr>
        <w:suppressAutoHyphens/>
        <w:spacing w:after="0" w:line="240" w:lineRule="auto"/>
        <w:ind w:firstLine="3402"/>
        <w:rPr>
          <w:rFonts w:ascii="Arial" w:hAnsi="Arial" w:cs="Arial"/>
          <w:sz w:val="20"/>
          <w:szCs w:val="20"/>
        </w:rPr>
      </w:pPr>
      <w:r w:rsidRPr="00845DA7">
        <w:rPr>
          <w:rFonts w:ascii="Arial" w:hAnsi="Arial" w:cs="Arial"/>
          <w:sz w:val="20"/>
          <w:szCs w:val="20"/>
        </w:rPr>
        <w:t>(фамилия, имя, отчество)</w:t>
      </w:r>
      <w:r w:rsidR="006F6851">
        <w:rPr>
          <w:rFonts w:ascii="Arial" w:hAnsi="Arial" w:cs="Arial"/>
          <w:sz w:val="20"/>
          <w:szCs w:val="20"/>
        </w:rPr>
        <w:t xml:space="preserve"> </w:t>
      </w:r>
      <w:r w:rsidRPr="00845DA7">
        <w:rPr>
          <w:rFonts w:ascii="Arial" w:hAnsi="Arial" w:cs="Arial"/>
          <w:sz w:val="20"/>
          <w:szCs w:val="20"/>
        </w:rPr>
        <w:t>(подпись)</w:t>
      </w:r>
    </w:p>
    <w:p w:rsidR="00DF5C65" w:rsidRPr="00845DA7" w:rsidRDefault="00DF5C65" w:rsidP="00845DA7">
      <w:pPr>
        <w:suppressAutoHyphens/>
        <w:spacing w:after="0" w:line="240" w:lineRule="auto"/>
        <w:ind w:firstLine="720"/>
        <w:jc w:val="right"/>
        <w:rPr>
          <w:rFonts w:ascii="Arial" w:hAnsi="Arial" w:cs="Arial"/>
          <w:sz w:val="24"/>
          <w:szCs w:val="24"/>
        </w:rPr>
      </w:pPr>
      <w:r w:rsidRPr="00845DA7">
        <w:rPr>
          <w:rFonts w:ascii="Arial" w:hAnsi="Arial" w:cs="Arial"/>
          <w:sz w:val="24"/>
          <w:szCs w:val="24"/>
        </w:rPr>
        <w:t>Дата «____» ____________ 20____г.</w:t>
      </w:r>
    </w:p>
    <w:p w:rsidR="00DF5C65" w:rsidRPr="00845DA7" w:rsidRDefault="00DF5C65" w:rsidP="006F6851">
      <w:pPr>
        <w:spacing w:after="0" w:line="240" w:lineRule="auto"/>
        <w:jc w:val="right"/>
        <w:rPr>
          <w:rFonts w:ascii="Arial" w:hAnsi="Arial" w:cs="Arial"/>
          <w:sz w:val="24"/>
          <w:szCs w:val="24"/>
        </w:rPr>
      </w:pPr>
      <w:r w:rsidRPr="000B0B22">
        <w:rPr>
          <w:rFonts w:ascii="Times New Roman" w:hAnsi="Times New Roman"/>
          <w:sz w:val="28"/>
          <w:szCs w:val="28"/>
        </w:rPr>
        <w:br w:type="page"/>
      </w:r>
      <w:r w:rsidRPr="00845DA7">
        <w:rPr>
          <w:rFonts w:ascii="Arial" w:hAnsi="Arial" w:cs="Arial"/>
          <w:sz w:val="24"/>
          <w:szCs w:val="24"/>
        </w:rPr>
        <w:lastRenderedPageBreak/>
        <w:t>Приложение № 3</w:t>
      </w:r>
    </w:p>
    <w:p w:rsidR="00DF5C65" w:rsidRPr="00845DA7" w:rsidRDefault="00DF5C65" w:rsidP="006F6851">
      <w:pPr>
        <w:autoSpaceDE w:val="0"/>
        <w:autoSpaceDN w:val="0"/>
        <w:adjustRightInd w:val="0"/>
        <w:spacing w:after="0" w:line="240" w:lineRule="auto"/>
        <w:jc w:val="right"/>
        <w:rPr>
          <w:rFonts w:ascii="Arial" w:hAnsi="Arial" w:cs="Arial"/>
          <w:sz w:val="24"/>
          <w:szCs w:val="24"/>
        </w:rPr>
      </w:pPr>
      <w:r w:rsidRPr="00845DA7">
        <w:rPr>
          <w:rFonts w:ascii="Arial" w:hAnsi="Arial" w:cs="Arial"/>
          <w:sz w:val="24"/>
          <w:szCs w:val="24"/>
        </w:rPr>
        <w:t>к Административному регламенту</w:t>
      </w:r>
    </w:p>
    <w:p w:rsidR="00DF5C65" w:rsidRPr="00845DA7" w:rsidRDefault="00DF5C65" w:rsidP="00EF6424">
      <w:pPr>
        <w:autoSpaceDE w:val="0"/>
        <w:autoSpaceDN w:val="0"/>
        <w:adjustRightInd w:val="0"/>
        <w:spacing w:after="0" w:line="240" w:lineRule="auto"/>
        <w:jc w:val="right"/>
        <w:rPr>
          <w:rFonts w:ascii="Arial" w:hAnsi="Arial" w:cs="Arial"/>
          <w:sz w:val="24"/>
          <w:szCs w:val="24"/>
        </w:rPr>
      </w:pPr>
    </w:p>
    <w:p w:rsidR="00DF5C65" w:rsidRDefault="00DF5C65" w:rsidP="006D7564">
      <w:pPr>
        <w:autoSpaceDE w:val="0"/>
        <w:autoSpaceDN w:val="0"/>
        <w:adjustRightInd w:val="0"/>
        <w:spacing w:after="0" w:line="240" w:lineRule="auto"/>
        <w:ind w:left="3828"/>
        <w:jc w:val="right"/>
        <w:rPr>
          <w:rFonts w:ascii="Arial" w:hAnsi="Arial" w:cs="Arial"/>
          <w:sz w:val="24"/>
          <w:szCs w:val="24"/>
        </w:rPr>
      </w:pPr>
      <w:r w:rsidRPr="00845DA7">
        <w:rPr>
          <w:rFonts w:ascii="Arial" w:hAnsi="Arial" w:cs="Arial"/>
          <w:sz w:val="24"/>
          <w:szCs w:val="24"/>
        </w:rPr>
        <w:t>Утверждаю:</w:t>
      </w:r>
    </w:p>
    <w:p w:rsidR="006F6851" w:rsidRDefault="006F6851" w:rsidP="006F6851">
      <w:pPr>
        <w:autoSpaceDE w:val="0"/>
        <w:autoSpaceDN w:val="0"/>
        <w:adjustRightInd w:val="0"/>
        <w:spacing w:after="0" w:line="240" w:lineRule="auto"/>
        <w:ind w:left="3828"/>
        <w:jc w:val="right"/>
        <w:rPr>
          <w:rFonts w:ascii="Arial" w:hAnsi="Arial" w:cs="Arial"/>
          <w:sz w:val="24"/>
          <w:szCs w:val="24"/>
        </w:rPr>
      </w:pPr>
      <w:r w:rsidRPr="00845DA7">
        <w:rPr>
          <w:rFonts w:ascii="Arial" w:hAnsi="Arial" w:cs="Arial"/>
          <w:sz w:val="24"/>
          <w:szCs w:val="24"/>
        </w:rPr>
        <w:t>Глава администрации муниципального</w:t>
      </w:r>
    </w:p>
    <w:p w:rsidR="006F6851" w:rsidRDefault="006F6851" w:rsidP="006F6851">
      <w:pPr>
        <w:autoSpaceDE w:val="0"/>
        <w:autoSpaceDN w:val="0"/>
        <w:adjustRightInd w:val="0"/>
        <w:spacing w:after="0" w:line="240" w:lineRule="auto"/>
        <w:ind w:left="3828"/>
        <w:jc w:val="right"/>
        <w:rPr>
          <w:rFonts w:ascii="Arial" w:hAnsi="Arial" w:cs="Arial"/>
          <w:sz w:val="24"/>
          <w:szCs w:val="24"/>
        </w:rPr>
      </w:pPr>
      <w:r>
        <w:rPr>
          <w:rFonts w:ascii="Arial" w:hAnsi="Arial" w:cs="Arial"/>
          <w:sz w:val="24"/>
          <w:szCs w:val="24"/>
        </w:rPr>
        <w:t>о</w:t>
      </w:r>
      <w:r w:rsidRPr="00845DA7">
        <w:rPr>
          <w:rFonts w:ascii="Arial" w:hAnsi="Arial" w:cs="Arial"/>
          <w:sz w:val="24"/>
          <w:szCs w:val="24"/>
        </w:rPr>
        <w:t>бразования Бахметьевское Богородицкого</w:t>
      </w:r>
    </w:p>
    <w:p w:rsidR="006F6851" w:rsidRPr="00845DA7" w:rsidRDefault="006F6851" w:rsidP="006F6851">
      <w:pPr>
        <w:autoSpaceDE w:val="0"/>
        <w:autoSpaceDN w:val="0"/>
        <w:adjustRightInd w:val="0"/>
        <w:spacing w:after="0" w:line="240" w:lineRule="auto"/>
        <w:ind w:left="3828"/>
        <w:jc w:val="right"/>
        <w:rPr>
          <w:rFonts w:ascii="Arial" w:hAnsi="Arial" w:cs="Arial"/>
          <w:sz w:val="24"/>
          <w:szCs w:val="24"/>
        </w:rPr>
      </w:pPr>
      <w:r w:rsidRPr="00845DA7">
        <w:rPr>
          <w:rFonts w:ascii="Arial" w:hAnsi="Arial" w:cs="Arial"/>
          <w:sz w:val="24"/>
          <w:szCs w:val="24"/>
        </w:rPr>
        <w:t>района</w:t>
      </w:r>
    </w:p>
    <w:p w:rsidR="006F6851" w:rsidRPr="00845DA7" w:rsidRDefault="006F6851" w:rsidP="006D7564">
      <w:pPr>
        <w:autoSpaceDE w:val="0"/>
        <w:autoSpaceDN w:val="0"/>
        <w:adjustRightInd w:val="0"/>
        <w:spacing w:after="0" w:line="240" w:lineRule="auto"/>
        <w:ind w:left="3828"/>
        <w:jc w:val="right"/>
        <w:rPr>
          <w:rFonts w:ascii="Arial" w:hAnsi="Arial" w:cs="Arial"/>
          <w:sz w:val="24"/>
          <w:szCs w:val="24"/>
        </w:rPr>
      </w:pPr>
    </w:p>
    <w:p w:rsidR="00DF5C65" w:rsidRPr="00845DA7" w:rsidRDefault="00DF5C65" w:rsidP="006D7564">
      <w:pPr>
        <w:autoSpaceDE w:val="0"/>
        <w:autoSpaceDN w:val="0"/>
        <w:adjustRightInd w:val="0"/>
        <w:spacing w:after="0" w:line="240" w:lineRule="auto"/>
        <w:ind w:left="3828"/>
        <w:jc w:val="right"/>
        <w:rPr>
          <w:rFonts w:ascii="Arial" w:hAnsi="Arial" w:cs="Arial"/>
          <w:sz w:val="24"/>
          <w:szCs w:val="24"/>
        </w:rPr>
      </w:pPr>
      <w:r w:rsidRPr="00845DA7">
        <w:rPr>
          <w:rFonts w:ascii="Arial" w:hAnsi="Arial" w:cs="Arial"/>
          <w:sz w:val="24"/>
          <w:szCs w:val="24"/>
        </w:rPr>
        <w:t>Ф.И.О.</w:t>
      </w:r>
    </w:p>
    <w:p w:rsidR="00DF5C65" w:rsidRPr="00845DA7" w:rsidRDefault="00DF5C65" w:rsidP="006D7564">
      <w:pPr>
        <w:autoSpaceDE w:val="0"/>
        <w:autoSpaceDN w:val="0"/>
        <w:adjustRightInd w:val="0"/>
        <w:spacing w:after="0" w:line="240" w:lineRule="auto"/>
        <w:ind w:left="3828"/>
        <w:jc w:val="right"/>
        <w:rPr>
          <w:rFonts w:ascii="Arial" w:hAnsi="Arial" w:cs="Arial"/>
          <w:sz w:val="24"/>
          <w:szCs w:val="24"/>
        </w:rPr>
      </w:pPr>
      <w:r w:rsidRPr="00845DA7">
        <w:rPr>
          <w:rFonts w:ascii="Arial" w:hAnsi="Arial" w:cs="Arial"/>
          <w:sz w:val="24"/>
          <w:szCs w:val="24"/>
        </w:rPr>
        <w:t>___________________/ ____________/</w:t>
      </w:r>
    </w:p>
    <w:p w:rsidR="00DF5C65" w:rsidRPr="00845DA7" w:rsidRDefault="00DF5C65" w:rsidP="00EF6424">
      <w:pPr>
        <w:autoSpaceDE w:val="0"/>
        <w:autoSpaceDN w:val="0"/>
        <w:adjustRightInd w:val="0"/>
        <w:spacing w:after="0" w:line="240" w:lineRule="auto"/>
        <w:ind w:left="142" w:firstLine="709"/>
        <w:jc w:val="both"/>
        <w:rPr>
          <w:rFonts w:ascii="Arial" w:hAnsi="Arial" w:cs="Arial"/>
          <w:sz w:val="24"/>
          <w:szCs w:val="24"/>
        </w:rPr>
      </w:pPr>
    </w:p>
    <w:p w:rsidR="00DF5C65" w:rsidRPr="00845DA7" w:rsidRDefault="00DF5C65" w:rsidP="00EF6424">
      <w:pPr>
        <w:autoSpaceDE w:val="0"/>
        <w:autoSpaceDN w:val="0"/>
        <w:adjustRightInd w:val="0"/>
        <w:spacing w:after="0" w:line="240" w:lineRule="auto"/>
        <w:ind w:left="142" w:firstLine="709"/>
        <w:jc w:val="center"/>
        <w:rPr>
          <w:rFonts w:ascii="Arial" w:hAnsi="Arial" w:cs="Arial"/>
          <w:smallCaps/>
          <w:sz w:val="24"/>
          <w:szCs w:val="24"/>
        </w:rPr>
      </w:pPr>
      <w:r w:rsidRPr="00845DA7">
        <w:rPr>
          <w:rFonts w:ascii="Arial" w:hAnsi="Arial" w:cs="Arial"/>
          <w:smallCaps/>
          <w:sz w:val="24"/>
          <w:szCs w:val="24"/>
        </w:rPr>
        <w:t xml:space="preserve">ФОРМА АКТА </w:t>
      </w:r>
      <w:r w:rsidR="006F6851">
        <w:rPr>
          <w:rFonts w:ascii="Arial" w:hAnsi="Arial" w:cs="Arial"/>
          <w:smallCaps/>
          <w:sz w:val="24"/>
          <w:szCs w:val="24"/>
        </w:rPr>
        <w:t>№</w:t>
      </w:r>
      <w:r w:rsidRPr="00845DA7">
        <w:rPr>
          <w:rFonts w:ascii="Arial" w:hAnsi="Arial" w:cs="Arial"/>
          <w:smallCaps/>
          <w:sz w:val="24"/>
          <w:szCs w:val="24"/>
        </w:rPr>
        <w:t xml:space="preserve"> __</w:t>
      </w:r>
    </w:p>
    <w:p w:rsidR="00DF5C65" w:rsidRPr="00845DA7" w:rsidRDefault="00DF5C65" w:rsidP="006D7564">
      <w:pPr>
        <w:autoSpaceDE w:val="0"/>
        <w:autoSpaceDN w:val="0"/>
        <w:adjustRightInd w:val="0"/>
        <w:spacing w:after="0" w:line="240" w:lineRule="auto"/>
        <w:jc w:val="center"/>
        <w:rPr>
          <w:rFonts w:ascii="Arial" w:hAnsi="Arial" w:cs="Arial"/>
          <w:smallCaps/>
          <w:sz w:val="24"/>
          <w:szCs w:val="24"/>
        </w:rPr>
      </w:pPr>
      <w:r w:rsidRPr="00845DA7">
        <w:rPr>
          <w:rFonts w:ascii="Arial" w:hAnsi="Arial" w:cs="Arial"/>
          <w:smallCaps/>
          <w:sz w:val="24"/>
          <w:szCs w:val="24"/>
        </w:rPr>
        <w:t>КОМИССИОННОГО ОБСЛЕДОВАНИЯ ЗЕЛЕНЫХ НАСАЖДЕНИЙ</w:t>
      </w:r>
    </w:p>
    <w:p w:rsidR="00DF5C65" w:rsidRPr="00845DA7" w:rsidRDefault="00DF5C65" w:rsidP="006D7564">
      <w:pPr>
        <w:autoSpaceDE w:val="0"/>
        <w:autoSpaceDN w:val="0"/>
        <w:adjustRightInd w:val="0"/>
        <w:spacing w:after="0" w:line="240" w:lineRule="auto"/>
        <w:jc w:val="both"/>
        <w:rPr>
          <w:rFonts w:ascii="Arial" w:hAnsi="Arial" w:cs="Arial"/>
          <w:sz w:val="24"/>
          <w:szCs w:val="24"/>
        </w:rPr>
      </w:pPr>
    </w:p>
    <w:p w:rsidR="00DF5C65" w:rsidRPr="00845DA7" w:rsidRDefault="006F6851" w:rsidP="006D756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от ____________</w:t>
      </w:r>
    </w:p>
    <w:p w:rsidR="00DF5C65" w:rsidRPr="00845DA7" w:rsidRDefault="00DF5C65" w:rsidP="006D7564">
      <w:pPr>
        <w:autoSpaceDE w:val="0"/>
        <w:autoSpaceDN w:val="0"/>
        <w:adjustRightInd w:val="0"/>
        <w:spacing w:after="0" w:line="240" w:lineRule="auto"/>
        <w:jc w:val="both"/>
        <w:rPr>
          <w:rFonts w:ascii="Arial" w:hAnsi="Arial" w:cs="Arial"/>
          <w:sz w:val="24"/>
          <w:szCs w:val="24"/>
        </w:rPr>
      </w:pPr>
    </w:p>
    <w:p w:rsidR="00DF5C65" w:rsidRPr="00845DA7" w:rsidRDefault="00DF5C65" w:rsidP="006F6851">
      <w:pPr>
        <w:autoSpaceDE w:val="0"/>
        <w:autoSpaceDN w:val="0"/>
        <w:adjustRightInd w:val="0"/>
        <w:spacing w:after="0" w:line="240" w:lineRule="auto"/>
        <w:ind w:firstLine="851"/>
        <w:jc w:val="both"/>
        <w:rPr>
          <w:rFonts w:ascii="Arial" w:hAnsi="Arial" w:cs="Arial"/>
          <w:sz w:val="24"/>
          <w:szCs w:val="24"/>
        </w:rPr>
      </w:pPr>
      <w:r w:rsidRPr="00845DA7">
        <w:rPr>
          <w:rFonts w:ascii="Arial" w:hAnsi="Arial" w:cs="Arial"/>
          <w:sz w:val="24"/>
          <w:szCs w:val="24"/>
        </w:rPr>
        <w:t>Комиссия в составе:</w:t>
      </w:r>
      <w:r w:rsidR="006F6851">
        <w:rPr>
          <w:rFonts w:ascii="Arial" w:hAnsi="Arial" w:cs="Arial"/>
          <w:sz w:val="24"/>
          <w:szCs w:val="24"/>
        </w:rPr>
        <w:t xml:space="preserve"> </w:t>
      </w:r>
      <w:r w:rsidRPr="00845DA7">
        <w:rPr>
          <w:rFonts w:ascii="Arial" w:hAnsi="Arial" w:cs="Arial"/>
          <w:sz w:val="24"/>
          <w:szCs w:val="24"/>
        </w:rPr>
        <w:t>_________________________________________</w:t>
      </w:r>
      <w:r w:rsidR="006F6851">
        <w:rPr>
          <w:rFonts w:ascii="Arial" w:hAnsi="Arial" w:cs="Arial"/>
          <w:sz w:val="24"/>
          <w:szCs w:val="24"/>
        </w:rPr>
        <w:t>_____________________________</w:t>
      </w:r>
    </w:p>
    <w:p w:rsidR="00DF5C65" w:rsidRPr="00845DA7" w:rsidRDefault="00DF5C65" w:rsidP="006D7564">
      <w:pPr>
        <w:autoSpaceDE w:val="0"/>
        <w:autoSpaceDN w:val="0"/>
        <w:adjustRightInd w:val="0"/>
        <w:spacing w:after="0" w:line="240" w:lineRule="auto"/>
        <w:jc w:val="both"/>
        <w:rPr>
          <w:rFonts w:ascii="Arial" w:hAnsi="Arial" w:cs="Arial"/>
          <w:sz w:val="24"/>
          <w:szCs w:val="24"/>
        </w:rPr>
      </w:pPr>
      <w:r w:rsidRPr="00845DA7">
        <w:rPr>
          <w:rFonts w:ascii="Arial" w:hAnsi="Arial" w:cs="Arial"/>
          <w:sz w:val="24"/>
          <w:szCs w:val="24"/>
        </w:rPr>
        <w:t>_____________________________________________________________</w:t>
      </w:r>
      <w:r w:rsidR="006F6851">
        <w:rPr>
          <w:rFonts w:ascii="Arial" w:hAnsi="Arial" w:cs="Arial"/>
          <w:sz w:val="24"/>
          <w:szCs w:val="24"/>
        </w:rPr>
        <w:t>_________</w:t>
      </w:r>
    </w:p>
    <w:p w:rsidR="00DF5C65" w:rsidRPr="00845DA7" w:rsidRDefault="00DF5C65" w:rsidP="006D7564">
      <w:pPr>
        <w:autoSpaceDE w:val="0"/>
        <w:autoSpaceDN w:val="0"/>
        <w:adjustRightInd w:val="0"/>
        <w:spacing w:after="0" w:line="240" w:lineRule="auto"/>
        <w:jc w:val="both"/>
        <w:rPr>
          <w:rFonts w:ascii="Arial" w:hAnsi="Arial" w:cs="Arial"/>
          <w:sz w:val="24"/>
          <w:szCs w:val="24"/>
        </w:rPr>
      </w:pPr>
      <w:r w:rsidRPr="00845DA7">
        <w:rPr>
          <w:rFonts w:ascii="Arial" w:hAnsi="Arial" w:cs="Arial"/>
          <w:sz w:val="24"/>
          <w:szCs w:val="24"/>
        </w:rPr>
        <w:t>произвела обследование зеленых насаждений по адресу:</w:t>
      </w:r>
      <w:r w:rsidR="006F6851">
        <w:rPr>
          <w:rFonts w:ascii="Arial" w:hAnsi="Arial" w:cs="Arial"/>
          <w:sz w:val="24"/>
          <w:szCs w:val="24"/>
        </w:rPr>
        <w:t xml:space="preserve"> </w:t>
      </w:r>
      <w:r w:rsidRPr="00845DA7">
        <w:rPr>
          <w:rFonts w:ascii="Arial" w:hAnsi="Arial" w:cs="Arial"/>
          <w:sz w:val="24"/>
          <w:szCs w:val="24"/>
        </w:rPr>
        <w:t>___________________________________________________________________________________________________________________________</w:t>
      </w:r>
      <w:r w:rsidR="006F6851">
        <w:rPr>
          <w:rFonts w:ascii="Arial" w:hAnsi="Arial" w:cs="Arial"/>
          <w:sz w:val="24"/>
          <w:szCs w:val="24"/>
        </w:rPr>
        <w:t>_________________</w:t>
      </w:r>
    </w:p>
    <w:p w:rsidR="00DF5C65" w:rsidRPr="00845DA7" w:rsidRDefault="00DF5C65" w:rsidP="006D7564">
      <w:pPr>
        <w:autoSpaceDE w:val="0"/>
        <w:autoSpaceDN w:val="0"/>
        <w:adjustRightInd w:val="0"/>
        <w:spacing w:after="0" w:line="240" w:lineRule="auto"/>
        <w:jc w:val="both"/>
        <w:rPr>
          <w:rFonts w:ascii="Arial" w:hAnsi="Arial" w:cs="Arial"/>
          <w:sz w:val="24"/>
          <w:szCs w:val="24"/>
        </w:rPr>
      </w:pPr>
      <w:r w:rsidRPr="00845DA7">
        <w:rPr>
          <w:rFonts w:ascii="Arial" w:hAnsi="Arial" w:cs="Arial"/>
          <w:sz w:val="24"/>
          <w:szCs w:val="24"/>
        </w:rPr>
        <w:t>__________________________________________________________________</w:t>
      </w:r>
      <w:r w:rsidR="006F6851">
        <w:rPr>
          <w:rFonts w:ascii="Arial" w:hAnsi="Arial" w:cs="Arial"/>
          <w:sz w:val="24"/>
          <w:szCs w:val="24"/>
        </w:rPr>
        <w:t>___</w:t>
      </w:r>
      <w:r w:rsidR="00DA7940">
        <w:rPr>
          <w:rFonts w:ascii="Arial" w:hAnsi="Arial" w:cs="Arial"/>
          <w:sz w:val="24"/>
          <w:szCs w:val="24"/>
        </w:rPr>
        <w:t>_</w:t>
      </w:r>
    </w:p>
    <w:p w:rsidR="00DF5C65" w:rsidRPr="00845DA7" w:rsidRDefault="00DF5C65" w:rsidP="006D7564">
      <w:pPr>
        <w:autoSpaceDE w:val="0"/>
        <w:autoSpaceDN w:val="0"/>
        <w:adjustRightInd w:val="0"/>
        <w:spacing w:after="0" w:line="240" w:lineRule="auto"/>
        <w:jc w:val="both"/>
        <w:rPr>
          <w:rFonts w:ascii="Arial" w:hAnsi="Arial" w:cs="Arial"/>
          <w:sz w:val="24"/>
          <w:szCs w:val="24"/>
        </w:rPr>
      </w:pPr>
      <w:r w:rsidRPr="00845DA7">
        <w:rPr>
          <w:rFonts w:ascii="Arial" w:hAnsi="Arial" w:cs="Arial"/>
          <w:sz w:val="24"/>
          <w:szCs w:val="24"/>
        </w:rPr>
        <w:t>на основании обращения (заявления) __________________________________</w:t>
      </w:r>
      <w:r w:rsidR="006F6851">
        <w:rPr>
          <w:rFonts w:ascii="Arial" w:hAnsi="Arial" w:cs="Arial"/>
          <w:sz w:val="24"/>
          <w:szCs w:val="24"/>
        </w:rPr>
        <w:t>___</w:t>
      </w:r>
      <w:r w:rsidR="007B1A75">
        <w:rPr>
          <w:rFonts w:ascii="Arial" w:hAnsi="Arial" w:cs="Arial"/>
          <w:sz w:val="24"/>
          <w:szCs w:val="24"/>
        </w:rPr>
        <w:t>__</w:t>
      </w:r>
      <w:r w:rsidR="00DA7940">
        <w:rPr>
          <w:rFonts w:ascii="Arial" w:hAnsi="Arial" w:cs="Arial"/>
          <w:sz w:val="24"/>
          <w:szCs w:val="24"/>
        </w:rPr>
        <w:t>_______________________________</w:t>
      </w:r>
    </w:p>
    <w:p w:rsidR="00DF5C65" w:rsidRPr="00845DA7" w:rsidRDefault="00DF5C65" w:rsidP="006D7564">
      <w:pPr>
        <w:autoSpaceDE w:val="0"/>
        <w:autoSpaceDN w:val="0"/>
        <w:adjustRightInd w:val="0"/>
        <w:spacing w:after="0" w:line="240" w:lineRule="auto"/>
        <w:jc w:val="both"/>
        <w:rPr>
          <w:rFonts w:ascii="Arial" w:hAnsi="Arial" w:cs="Arial"/>
          <w:sz w:val="24"/>
          <w:szCs w:val="24"/>
        </w:rPr>
      </w:pPr>
      <w:r w:rsidRPr="00845DA7">
        <w:rPr>
          <w:rFonts w:ascii="Arial" w:hAnsi="Arial" w:cs="Arial"/>
          <w:sz w:val="24"/>
          <w:szCs w:val="24"/>
        </w:rPr>
        <w:t>___________________________________________________________________________________________________________________________________</w:t>
      </w:r>
      <w:r w:rsidR="006F6851">
        <w:rPr>
          <w:rFonts w:ascii="Arial" w:hAnsi="Arial" w:cs="Arial"/>
          <w:sz w:val="24"/>
          <w:szCs w:val="24"/>
        </w:rPr>
        <w:t>________</w:t>
      </w:r>
      <w:r w:rsidR="00DA7940">
        <w:rPr>
          <w:rFonts w:ascii="Arial" w:hAnsi="Arial" w:cs="Arial"/>
          <w:sz w:val="24"/>
          <w:szCs w:val="24"/>
        </w:rPr>
        <w:t>_</w:t>
      </w:r>
    </w:p>
    <w:p w:rsidR="00DF5C65" w:rsidRPr="00845DA7" w:rsidRDefault="00DF5C65" w:rsidP="006F6851">
      <w:pPr>
        <w:autoSpaceDE w:val="0"/>
        <w:autoSpaceDN w:val="0"/>
        <w:adjustRightInd w:val="0"/>
        <w:spacing w:after="0" w:line="240" w:lineRule="auto"/>
        <w:ind w:firstLine="851"/>
        <w:jc w:val="both"/>
        <w:rPr>
          <w:rFonts w:ascii="Arial" w:hAnsi="Arial" w:cs="Arial"/>
          <w:sz w:val="24"/>
          <w:szCs w:val="24"/>
        </w:rPr>
      </w:pPr>
      <w:r w:rsidRPr="00845DA7">
        <w:rPr>
          <w:rFonts w:ascii="Arial" w:hAnsi="Arial" w:cs="Arial"/>
          <w:sz w:val="24"/>
          <w:szCs w:val="24"/>
        </w:rPr>
        <w:t>Обследование проведено в присутствии ________________________________</w:t>
      </w:r>
      <w:r w:rsidR="006F6851">
        <w:rPr>
          <w:rFonts w:ascii="Arial" w:hAnsi="Arial" w:cs="Arial"/>
          <w:sz w:val="24"/>
          <w:szCs w:val="24"/>
        </w:rPr>
        <w:t>__</w:t>
      </w:r>
      <w:r w:rsidR="007B1A75">
        <w:rPr>
          <w:rFonts w:ascii="Arial" w:hAnsi="Arial" w:cs="Arial"/>
          <w:sz w:val="24"/>
          <w:szCs w:val="24"/>
        </w:rPr>
        <w:t>_____</w:t>
      </w:r>
      <w:r w:rsidR="00DA7940">
        <w:rPr>
          <w:rFonts w:ascii="Arial" w:hAnsi="Arial" w:cs="Arial"/>
          <w:sz w:val="24"/>
          <w:szCs w:val="24"/>
        </w:rPr>
        <w:t>_______________________________</w:t>
      </w:r>
    </w:p>
    <w:p w:rsidR="00DF5C65" w:rsidRPr="00845DA7" w:rsidRDefault="00DF5C65" w:rsidP="006D7564">
      <w:pPr>
        <w:autoSpaceDE w:val="0"/>
        <w:autoSpaceDN w:val="0"/>
        <w:adjustRightInd w:val="0"/>
        <w:spacing w:after="0" w:line="240" w:lineRule="auto"/>
        <w:jc w:val="both"/>
        <w:rPr>
          <w:rFonts w:ascii="Arial" w:hAnsi="Arial" w:cs="Arial"/>
          <w:sz w:val="24"/>
          <w:szCs w:val="24"/>
        </w:rPr>
      </w:pPr>
      <w:r w:rsidRPr="00845DA7">
        <w:rPr>
          <w:rFonts w:ascii="Arial" w:hAnsi="Arial" w:cs="Arial"/>
          <w:sz w:val="24"/>
          <w:szCs w:val="24"/>
        </w:rPr>
        <w:t>___________________________________________________________________________________________________________________________________</w:t>
      </w:r>
      <w:r w:rsidR="006F6851">
        <w:rPr>
          <w:rFonts w:ascii="Arial" w:hAnsi="Arial" w:cs="Arial"/>
          <w:sz w:val="24"/>
          <w:szCs w:val="24"/>
        </w:rPr>
        <w:t>_________</w:t>
      </w:r>
    </w:p>
    <w:p w:rsidR="00DF5C65" w:rsidRPr="006F6851" w:rsidRDefault="00DF5C65" w:rsidP="006D7564">
      <w:pPr>
        <w:autoSpaceDE w:val="0"/>
        <w:autoSpaceDN w:val="0"/>
        <w:adjustRightInd w:val="0"/>
        <w:spacing w:after="0" w:line="240" w:lineRule="auto"/>
        <w:jc w:val="center"/>
        <w:rPr>
          <w:rFonts w:ascii="Arial" w:hAnsi="Arial" w:cs="Arial"/>
          <w:sz w:val="24"/>
          <w:szCs w:val="24"/>
        </w:rPr>
      </w:pPr>
      <w:r w:rsidRPr="006F6851">
        <w:rPr>
          <w:rFonts w:ascii="Arial" w:hAnsi="Arial" w:cs="Arial"/>
          <w:sz w:val="24"/>
          <w:szCs w:val="24"/>
        </w:rPr>
        <w:t>(указывается Ф.И.О., должность юридического или физического лица</w:t>
      </w:r>
      <w:r w:rsidR="006F6851" w:rsidRPr="006F6851">
        <w:rPr>
          <w:rFonts w:ascii="Arial" w:hAnsi="Arial" w:cs="Arial"/>
          <w:sz w:val="24"/>
          <w:szCs w:val="24"/>
        </w:rPr>
        <w:t xml:space="preserve"> </w:t>
      </w:r>
      <w:r w:rsidRPr="006F6851">
        <w:rPr>
          <w:rFonts w:ascii="Arial" w:hAnsi="Arial" w:cs="Arial"/>
          <w:sz w:val="24"/>
          <w:szCs w:val="24"/>
        </w:rPr>
        <w:t>со стороны заявителя)</w:t>
      </w:r>
    </w:p>
    <w:p w:rsidR="00DF5C65" w:rsidRPr="00845DA7" w:rsidRDefault="00DF5C65" w:rsidP="006F6851">
      <w:pPr>
        <w:autoSpaceDE w:val="0"/>
        <w:autoSpaceDN w:val="0"/>
        <w:adjustRightInd w:val="0"/>
        <w:spacing w:after="0" w:line="240" w:lineRule="auto"/>
        <w:ind w:firstLine="851"/>
        <w:jc w:val="both"/>
        <w:rPr>
          <w:rFonts w:ascii="Arial" w:hAnsi="Arial" w:cs="Arial"/>
          <w:sz w:val="24"/>
          <w:szCs w:val="24"/>
        </w:rPr>
      </w:pPr>
      <w:r w:rsidRPr="00845DA7">
        <w:rPr>
          <w:rFonts w:ascii="Arial" w:hAnsi="Arial" w:cs="Arial"/>
          <w:sz w:val="24"/>
          <w:szCs w:val="24"/>
        </w:rPr>
        <w:t>В результате комиссионного обследования установлено: ____________________________________________________________________________________________________________________________________</w:t>
      </w:r>
      <w:r w:rsidR="006F6851">
        <w:rPr>
          <w:rFonts w:ascii="Arial" w:hAnsi="Arial" w:cs="Arial"/>
          <w:sz w:val="24"/>
          <w:szCs w:val="24"/>
        </w:rPr>
        <w:t>________</w:t>
      </w:r>
      <w:r w:rsidR="007B1A75">
        <w:rPr>
          <w:rFonts w:ascii="Arial" w:hAnsi="Arial" w:cs="Arial"/>
          <w:sz w:val="24"/>
          <w:szCs w:val="24"/>
        </w:rPr>
        <w:t>___</w:t>
      </w:r>
      <w:r w:rsidR="00DA7940">
        <w:rPr>
          <w:rFonts w:ascii="Arial" w:hAnsi="Arial" w:cs="Arial"/>
          <w:sz w:val="24"/>
          <w:szCs w:val="24"/>
        </w:rPr>
        <w:t>___________________________________________________________________</w:t>
      </w:r>
    </w:p>
    <w:p w:rsidR="00DF5C65" w:rsidRPr="00845DA7" w:rsidRDefault="00DF5C65" w:rsidP="006D7564">
      <w:pPr>
        <w:autoSpaceDE w:val="0"/>
        <w:autoSpaceDN w:val="0"/>
        <w:adjustRightInd w:val="0"/>
        <w:spacing w:after="0" w:line="240" w:lineRule="auto"/>
        <w:jc w:val="center"/>
        <w:rPr>
          <w:rFonts w:ascii="Arial" w:hAnsi="Arial" w:cs="Arial"/>
          <w:sz w:val="24"/>
          <w:szCs w:val="24"/>
        </w:rPr>
      </w:pPr>
      <w:r w:rsidRPr="00845DA7">
        <w:rPr>
          <w:rFonts w:ascii="Arial" w:hAnsi="Arial" w:cs="Arial"/>
          <w:sz w:val="24"/>
          <w:szCs w:val="24"/>
        </w:rPr>
        <w:t>(указывается вид, порода, количество, качественное состояние зеленых насаждений, а также перечень представленных документов)</w:t>
      </w:r>
    </w:p>
    <w:p w:rsidR="00DF5C65" w:rsidRPr="00845DA7" w:rsidRDefault="00DF5C65" w:rsidP="00EF6424">
      <w:pPr>
        <w:autoSpaceDE w:val="0"/>
        <w:autoSpaceDN w:val="0"/>
        <w:adjustRightInd w:val="0"/>
        <w:spacing w:after="0" w:line="240" w:lineRule="auto"/>
        <w:ind w:left="142" w:firstLine="709"/>
        <w:jc w:val="both"/>
        <w:rPr>
          <w:rFonts w:ascii="Arial" w:hAnsi="Arial" w:cs="Arial"/>
          <w:sz w:val="24"/>
          <w:szCs w:val="24"/>
        </w:rPr>
      </w:pPr>
    </w:p>
    <w:p w:rsidR="00DF5C65" w:rsidRPr="00845DA7" w:rsidRDefault="00DF5C65" w:rsidP="0066739F">
      <w:pPr>
        <w:autoSpaceDE w:val="0"/>
        <w:autoSpaceDN w:val="0"/>
        <w:adjustRightInd w:val="0"/>
        <w:spacing w:after="0" w:line="240" w:lineRule="auto"/>
        <w:ind w:left="851"/>
        <w:jc w:val="both"/>
        <w:rPr>
          <w:rFonts w:ascii="Arial" w:hAnsi="Arial" w:cs="Arial"/>
          <w:sz w:val="24"/>
          <w:szCs w:val="24"/>
        </w:rPr>
      </w:pPr>
      <w:r w:rsidRPr="00845DA7">
        <w:rPr>
          <w:rFonts w:ascii="Arial" w:hAnsi="Arial" w:cs="Arial"/>
          <w:sz w:val="24"/>
          <w:szCs w:val="24"/>
        </w:rPr>
        <w:t>Комиссия считает: ___________________________________________</w:t>
      </w:r>
      <w:r w:rsidR="006F6851">
        <w:rPr>
          <w:rFonts w:ascii="Arial" w:hAnsi="Arial" w:cs="Arial"/>
          <w:sz w:val="24"/>
          <w:szCs w:val="24"/>
        </w:rPr>
        <w:t>____</w:t>
      </w:r>
      <w:r w:rsidR="007B1A75">
        <w:rPr>
          <w:rFonts w:ascii="Arial" w:hAnsi="Arial" w:cs="Arial"/>
          <w:sz w:val="24"/>
          <w:szCs w:val="24"/>
        </w:rPr>
        <w:t>__</w:t>
      </w:r>
      <w:r w:rsidR="00DA7940">
        <w:rPr>
          <w:rFonts w:ascii="Arial" w:hAnsi="Arial" w:cs="Arial"/>
          <w:sz w:val="24"/>
          <w:szCs w:val="24"/>
        </w:rPr>
        <w:t>______________</w:t>
      </w:r>
      <w:bookmarkStart w:id="7" w:name="_GoBack"/>
      <w:bookmarkEnd w:id="7"/>
    </w:p>
    <w:p w:rsidR="00DF5C65" w:rsidRPr="00845DA7" w:rsidRDefault="00DF5C65" w:rsidP="006D7564">
      <w:pPr>
        <w:autoSpaceDE w:val="0"/>
        <w:autoSpaceDN w:val="0"/>
        <w:adjustRightInd w:val="0"/>
        <w:spacing w:after="0" w:line="240" w:lineRule="auto"/>
        <w:jc w:val="both"/>
        <w:rPr>
          <w:rFonts w:ascii="Arial" w:hAnsi="Arial" w:cs="Arial"/>
          <w:sz w:val="24"/>
          <w:szCs w:val="24"/>
        </w:rPr>
      </w:pPr>
      <w:r w:rsidRPr="00845DA7">
        <w:rPr>
          <w:rFonts w:ascii="Arial" w:hAnsi="Arial" w:cs="Arial"/>
          <w:sz w:val="24"/>
          <w:szCs w:val="24"/>
        </w:rPr>
        <w:t>______________________________________</w:t>
      </w:r>
      <w:r w:rsidR="006F6851">
        <w:rPr>
          <w:rFonts w:ascii="Arial" w:hAnsi="Arial" w:cs="Arial"/>
          <w:sz w:val="24"/>
          <w:szCs w:val="24"/>
        </w:rPr>
        <w:t>_______________________________</w:t>
      </w:r>
      <w:r w:rsidRPr="00845DA7">
        <w:rPr>
          <w:rFonts w:ascii="Arial" w:hAnsi="Arial" w:cs="Arial"/>
          <w:sz w:val="24"/>
          <w:szCs w:val="24"/>
        </w:rPr>
        <w:t>_____________________________________________________________</w:t>
      </w:r>
      <w:r w:rsidR="006F6851">
        <w:rPr>
          <w:rFonts w:ascii="Arial" w:hAnsi="Arial" w:cs="Arial"/>
          <w:sz w:val="24"/>
          <w:szCs w:val="24"/>
        </w:rPr>
        <w:t>__________</w:t>
      </w:r>
    </w:p>
    <w:p w:rsidR="00DF5C65" w:rsidRPr="00845DA7" w:rsidRDefault="00DF5C65" w:rsidP="00EF6424">
      <w:pPr>
        <w:autoSpaceDE w:val="0"/>
        <w:autoSpaceDN w:val="0"/>
        <w:adjustRightInd w:val="0"/>
        <w:spacing w:after="0" w:line="240" w:lineRule="auto"/>
        <w:ind w:left="142" w:firstLine="709"/>
        <w:jc w:val="center"/>
        <w:rPr>
          <w:rFonts w:ascii="Arial" w:hAnsi="Arial" w:cs="Arial"/>
          <w:sz w:val="24"/>
          <w:szCs w:val="24"/>
        </w:rPr>
      </w:pPr>
      <w:r w:rsidRPr="00845DA7">
        <w:rPr>
          <w:rFonts w:ascii="Arial" w:hAnsi="Arial" w:cs="Arial"/>
          <w:sz w:val="24"/>
          <w:szCs w:val="24"/>
        </w:rPr>
        <w:t>(в зависимости от качественного состояния зеленых насаждений указывается компенсационная стоимость)</w:t>
      </w:r>
    </w:p>
    <w:p w:rsidR="00DF5C65" w:rsidRPr="00845DA7" w:rsidRDefault="00DF5C65" w:rsidP="00EF6424">
      <w:pPr>
        <w:autoSpaceDE w:val="0"/>
        <w:autoSpaceDN w:val="0"/>
        <w:adjustRightInd w:val="0"/>
        <w:spacing w:after="0" w:line="240" w:lineRule="auto"/>
        <w:ind w:left="142" w:firstLine="709"/>
        <w:jc w:val="both"/>
        <w:rPr>
          <w:rFonts w:ascii="Arial" w:hAnsi="Arial" w:cs="Arial"/>
          <w:sz w:val="24"/>
          <w:szCs w:val="24"/>
        </w:rPr>
      </w:pPr>
    </w:p>
    <w:p w:rsidR="006F6851" w:rsidRDefault="006F6851" w:rsidP="006F6851">
      <w:pPr>
        <w:autoSpaceDE w:val="0"/>
        <w:autoSpaceDN w:val="0"/>
        <w:adjustRightInd w:val="0"/>
        <w:spacing w:after="0" w:line="240" w:lineRule="auto"/>
        <w:ind w:left="142" w:firstLine="709"/>
        <w:rPr>
          <w:rFonts w:ascii="Arial" w:hAnsi="Arial" w:cs="Arial"/>
          <w:sz w:val="24"/>
          <w:szCs w:val="24"/>
        </w:rPr>
      </w:pPr>
      <w:r>
        <w:rPr>
          <w:rFonts w:ascii="Arial" w:hAnsi="Arial" w:cs="Arial"/>
          <w:sz w:val="24"/>
          <w:szCs w:val="24"/>
        </w:rPr>
        <w:t>Подписи:</w:t>
      </w:r>
    </w:p>
    <w:p w:rsidR="00DF5C65" w:rsidRPr="00845DA7" w:rsidRDefault="00DF5C65" w:rsidP="006F6851">
      <w:pPr>
        <w:autoSpaceDE w:val="0"/>
        <w:autoSpaceDN w:val="0"/>
        <w:adjustRightInd w:val="0"/>
        <w:spacing w:after="0" w:line="240" w:lineRule="auto"/>
        <w:ind w:left="142" w:firstLine="709"/>
        <w:rPr>
          <w:rFonts w:ascii="Arial" w:hAnsi="Arial" w:cs="Arial"/>
          <w:sz w:val="24"/>
          <w:szCs w:val="24"/>
        </w:rPr>
      </w:pPr>
      <w:r w:rsidRPr="00845DA7">
        <w:rPr>
          <w:rFonts w:ascii="Arial" w:hAnsi="Arial" w:cs="Arial"/>
          <w:sz w:val="24"/>
          <w:szCs w:val="24"/>
        </w:rPr>
        <w:t>/_________________/</w:t>
      </w:r>
    </w:p>
    <w:p w:rsidR="00DF5C65" w:rsidRPr="00845DA7" w:rsidRDefault="00DF5C65" w:rsidP="006F6851">
      <w:pPr>
        <w:autoSpaceDE w:val="0"/>
        <w:autoSpaceDN w:val="0"/>
        <w:adjustRightInd w:val="0"/>
        <w:spacing w:after="0" w:line="240" w:lineRule="auto"/>
        <w:ind w:left="142" w:firstLine="709"/>
        <w:rPr>
          <w:rFonts w:ascii="Arial" w:hAnsi="Arial" w:cs="Arial"/>
          <w:sz w:val="24"/>
          <w:szCs w:val="24"/>
        </w:rPr>
      </w:pPr>
      <w:r w:rsidRPr="00845DA7">
        <w:rPr>
          <w:rFonts w:ascii="Arial" w:hAnsi="Arial" w:cs="Arial"/>
          <w:sz w:val="24"/>
          <w:szCs w:val="24"/>
        </w:rPr>
        <w:t>/_________________/</w:t>
      </w:r>
    </w:p>
    <w:p w:rsidR="00DF5C65" w:rsidRPr="00845DA7" w:rsidRDefault="00DF5C65" w:rsidP="006F6851">
      <w:pPr>
        <w:autoSpaceDE w:val="0"/>
        <w:autoSpaceDN w:val="0"/>
        <w:adjustRightInd w:val="0"/>
        <w:spacing w:after="0" w:line="240" w:lineRule="auto"/>
        <w:ind w:left="142" w:firstLine="709"/>
        <w:rPr>
          <w:rFonts w:ascii="Arial" w:hAnsi="Arial" w:cs="Arial"/>
          <w:sz w:val="24"/>
          <w:szCs w:val="24"/>
        </w:rPr>
      </w:pPr>
      <w:r w:rsidRPr="00845DA7">
        <w:rPr>
          <w:rFonts w:ascii="Arial" w:hAnsi="Arial" w:cs="Arial"/>
          <w:sz w:val="24"/>
          <w:szCs w:val="24"/>
        </w:rPr>
        <w:t>/_________________/</w:t>
      </w:r>
    </w:p>
    <w:p w:rsidR="00DF5C65" w:rsidRPr="00845DA7" w:rsidRDefault="00DF5C65" w:rsidP="006F6851">
      <w:pPr>
        <w:autoSpaceDE w:val="0"/>
        <w:autoSpaceDN w:val="0"/>
        <w:adjustRightInd w:val="0"/>
        <w:spacing w:after="0" w:line="240" w:lineRule="auto"/>
        <w:ind w:left="142" w:firstLine="709"/>
        <w:rPr>
          <w:rFonts w:ascii="Arial" w:hAnsi="Arial" w:cs="Arial"/>
          <w:sz w:val="24"/>
          <w:szCs w:val="24"/>
        </w:rPr>
      </w:pPr>
      <w:r w:rsidRPr="00845DA7">
        <w:rPr>
          <w:rFonts w:ascii="Arial" w:hAnsi="Arial" w:cs="Arial"/>
          <w:sz w:val="24"/>
          <w:szCs w:val="24"/>
        </w:rPr>
        <w:t>/_________________/</w:t>
      </w:r>
    </w:p>
    <w:p w:rsidR="006F6851" w:rsidRPr="006F6851" w:rsidRDefault="00DF5C65" w:rsidP="006F6851">
      <w:pPr>
        <w:spacing w:after="0" w:line="240" w:lineRule="auto"/>
        <w:jc w:val="right"/>
        <w:rPr>
          <w:rFonts w:ascii="Arial" w:hAnsi="Arial" w:cs="Arial"/>
          <w:sz w:val="24"/>
          <w:szCs w:val="24"/>
        </w:rPr>
      </w:pPr>
      <w:r w:rsidRPr="000B0B22">
        <w:rPr>
          <w:rFonts w:ascii="Times New Roman" w:hAnsi="Times New Roman"/>
          <w:sz w:val="28"/>
          <w:szCs w:val="28"/>
        </w:rPr>
        <w:br w:type="page"/>
      </w:r>
      <w:r w:rsidR="006F6851" w:rsidRPr="006F6851">
        <w:rPr>
          <w:rFonts w:ascii="Arial" w:hAnsi="Arial" w:cs="Arial"/>
          <w:sz w:val="24"/>
          <w:szCs w:val="24"/>
        </w:rPr>
        <w:lastRenderedPageBreak/>
        <w:t>Приложение № 4</w:t>
      </w:r>
    </w:p>
    <w:p w:rsidR="00DF5C65" w:rsidRPr="006F6851" w:rsidRDefault="006F6851" w:rsidP="006F6851">
      <w:pPr>
        <w:spacing w:after="0" w:line="240" w:lineRule="auto"/>
        <w:jc w:val="right"/>
        <w:rPr>
          <w:rFonts w:ascii="Times New Roman" w:hAnsi="Times New Roman"/>
          <w:sz w:val="28"/>
          <w:szCs w:val="28"/>
        </w:rPr>
      </w:pPr>
      <w:r w:rsidRPr="006F6851">
        <w:rPr>
          <w:rFonts w:ascii="Arial" w:hAnsi="Arial" w:cs="Arial"/>
          <w:sz w:val="24"/>
          <w:szCs w:val="24"/>
        </w:rPr>
        <w:t>к Административному регламенту</w:t>
      </w:r>
    </w:p>
    <w:p w:rsidR="00DF5C65" w:rsidRPr="000B0B22" w:rsidRDefault="00DF5C65" w:rsidP="006F6851">
      <w:pPr>
        <w:suppressAutoHyphens/>
        <w:spacing w:after="0" w:line="240" w:lineRule="auto"/>
        <w:ind w:firstLine="709"/>
        <w:jc w:val="right"/>
        <w:rPr>
          <w:rFonts w:ascii="Times New Roman" w:hAnsi="Times New Roman"/>
          <w:sz w:val="28"/>
          <w:szCs w:val="28"/>
        </w:rPr>
      </w:pPr>
    </w:p>
    <w:p w:rsidR="00DF5C65" w:rsidRPr="00845DA7" w:rsidRDefault="00DF5C65" w:rsidP="00DD51E4">
      <w:pPr>
        <w:tabs>
          <w:tab w:val="left" w:pos="142"/>
        </w:tabs>
        <w:suppressAutoHyphens/>
        <w:spacing w:after="0" w:line="240" w:lineRule="auto"/>
        <w:ind w:firstLine="709"/>
        <w:jc w:val="center"/>
        <w:rPr>
          <w:rFonts w:ascii="Arial" w:hAnsi="Arial" w:cs="Arial"/>
          <w:b/>
          <w:smallCaps/>
          <w:sz w:val="24"/>
          <w:szCs w:val="24"/>
        </w:rPr>
      </w:pPr>
      <w:r w:rsidRPr="00845DA7">
        <w:rPr>
          <w:rFonts w:ascii="Arial" w:hAnsi="Arial" w:cs="Arial"/>
          <w:b/>
          <w:smallCaps/>
          <w:sz w:val="24"/>
          <w:szCs w:val="24"/>
        </w:rPr>
        <w:t>ПОРУБОЧНЫЙ БИЛЕТ</w:t>
      </w:r>
    </w:p>
    <w:p w:rsidR="00DF5C65" w:rsidRDefault="00DF5C65" w:rsidP="00DD51E4">
      <w:pPr>
        <w:tabs>
          <w:tab w:val="left" w:pos="142"/>
        </w:tabs>
        <w:suppressAutoHyphens/>
        <w:spacing w:after="0" w:line="240" w:lineRule="auto"/>
        <w:ind w:firstLine="709"/>
        <w:jc w:val="center"/>
        <w:rPr>
          <w:rFonts w:ascii="Arial" w:hAnsi="Arial" w:cs="Arial"/>
          <w:b/>
          <w:smallCaps/>
          <w:sz w:val="24"/>
          <w:szCs w:val="24"/>
        </w:rPr>
      </w:pPr>
      <w:r w:rsidRPr="00845DA7">
        <w:rPr>
          <w:rFonts w:ascii="Arial" w:hAnsi="Arial" w:cs="Arial"/>
          <w:b/>
          <w:smallCaps/>
          <w:sz w:val="24"/>
          <w:szCs w:val="24"/>
        </w:rPr>
        <w:t xml:space="preserve">И (ИЛИ) РАЗРЕШЕНИЕ НА ПЕРЕСАДКУ ДЕРЕВЬЕВ И КУСТАРНИКОВ </w:t>
      </w:r>
    </w:p>
    <w:p w:rsidR="006F6851" w:rsidRDefault="006F6851" w:rsidP="00DD51E4">
      <w:pPr>
        <w:tabs>
          <w:tab w:val="left" w:pos="142"/>
        </w:tabs>
        <w:suppressAutoHyphens/>
        <w:spacing w:after="0" w:line="240" w:lineRule="auto"/>
        <w:ind w:firstLine="709"/>
        <w:jc w:val="center"/>
        <w:rPr>
          <w:rFonts w:ascii="Arial" w:hAnsi="Arial" w:cs="Arial"/>
          <w:b/>
          <w:smallCaps/>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65"/>
      </w:tblGrid>
      <w:tr w:rsidR="006F6851" w:rsidTr="006F6851">
        <w:tc>
          <w:tcPr>
            <w:tcW w:w="4785" w:type="dxa"/>
          </w:tcPr>
          <w:p w:rsidR="006F6851" w:rsidRDefault="006F6851" w:rsidP="006F6851">
            <w:pPr>
              <w:tabs>
                <w:tab w:val="left" w:pos="142"/>
              </w:tabs>
              <w:suppressAutoHyphens/>
              <w:spacing w:after="0" w:line="240" w:lineRule="auto"/>
              <w:rPr>
                <w:rFonts w:ascii="Arial" w:hAnsi="Arial" w:cs="Arial"/>
                <w:b/>
                <w:sz w:val="24"/>
                <w:szCs w:val="24"/>
              </w:rPr>
            </w:pPr>
            <w:r w:rsidRPr="00845DA7">
              <w:rPr>
                <w:rFonts w:ascii="Arial" w:hAnsi="Arial" w:cs="Arial"/>
                <w:sz w:val="24"/>
                <w:szCs w:val="24"/>
              </w:rPr>
              <w:t>«____» ____________ 20 ___</w:t>
            </w:r>
            <w:r>
              <w:rPr>
                <w:rFonts w:ascii="Arial" w:hAnsi="Arial" w:cs="Arial"/>
                <w:sz w:val="24"/>
                <w:szCs w:val="24"/>
              </w:rPr>
              <w:t>г</w:t>
            </w:r>
            <w:r w:rsidRPr="00845DA7">
              <w:rPr>
                <w:rFonts w:ascii="Arial" w:hAnsi="Arial" w:cs="Arial"/>
                <w:sz w:val="24"/>
                <w:szCs w:val="24"/>
              </w:rPr>
              <w:t>_</w:t>
            </w:r>
          </w:p>
        </w:tc>
        <w:tc>
          <w:tcPr>
            <w:tcW w:w="4785" w:type="dxa"/>
          </w:tcPr>
          <w:p w:rsidR="006F6851" w:rsidRDefault="006F6851" w:rsidP="006F6851">
            <w:pPr>
              <w:tabs>
                <w:tab w:val="left" w:pos="142"/>
              </w:tabs>
              <w:suppressAutoHyphens/>
              <w:spacing w:after="0" w:line="240" w:lineRule="auto"/>
              <w:jc w:val="right"/>
              <w:rPr>
                <w:rFonts w:ascii="Arial" w:hAnsi="Arial" w:cs="Arial"/>
                <w:b/>
                <w:sz w:val="24"/>
                <w:szCs w:val="24"/>
              </w:rPr>
            </w:pPr>
            <w:r w:rsidRPr="00845DA7">
              <w:rPr>
                <w:rFonts w:ascii="Arial" w:hAnsi="Arial" w:cs="Arial"/>
                <w:sz w:val="24"/>
                <w:szCs w:val="24"/>
              </w:rPr>
              <w:t>№ ______</w:t>
            </w:r>
          </w:p>
        </w:tc>
      </w:tr>
    </w:tbl>
    <w:p w:rsidR="006F6851" w:rsidRPr="00845DA7" w:rsidRDefault="006F6851" w:rsidP="00DD51E4">
      <w:pPr>
        <w:tabs>
          <w:tab w:val="left" w:pos="142"/>
        </w:tabs>
        <w:suppressAutoHyphens/>
        <w:spacing w:after="0" w:line="240" w:lineRule="auto"/>
        <w:ind w:firstLine="709"/>
        <w:jc w:val="center"/>
        <w:rPr>
          <w:rFonts w:ascii="Arial" w:hAnsi="Arial" w:cs="Arial"/>
          <w:b/>
          <w:sz w:val="24"/>
          <w:szCs w:val="24"/>
        </w:rPr>
      </w:pPr>
    </w:p>
    <w:p w:rsidR="00DF5C65" w:rsidRPr="00845DA7" w:rsidRDefault="00DF5C65" w:rsidP="00DE1DFB">
      <w:pPr>
        <w:suppressAutoHyphens/>
        <w:spacing w:after="0" w:line="240" w:lineRule="auto"/>
        <w:ind w:right="-1"/>
        <w:jc w:val="both"/>
        <w:rPr>
          <w:rFonts w:ascii="Arial" w:hAnsi="Arial" w:cs="Arial"/>
          <w:sz w:val="24"/>
          <w:szCs w:val="24"/>
        </w:rPr>
      </w:pPr>
      <w:r w:rsidRPr="00845DA7">
        <w:rPr>
          <w:rFonts w:ascii="Arial" w:hAnsi="Arial" w:cs="Arial"/>
          <w:sz w:val="24"/>
          <w:szCs w:val="24"/>
        </w:rPr>
        <w:t>__________________________________________________________</w:t>
      </w:r>
      <w:r w:rsidR="006F6851">
        <w:rPr>
          <w:rFonts w:ascii="Arial" w:hAnsi="Arial" w:cs="Arial"/>
          <w:sz w:val="24"/>
          <w:szCs w:val="24"/>
        </w:rPr>
        <w:t>____________</w:t>
      </w:r>
    </w:p>
    <w:p w:rsidR="00DF5C65" w:rsidRPr="00845DA7" w:rsidRDefault="00DF5C65" w:rsidP="00DD51E4">
      <w:pPr>
        <w:suppressAutoHyphens/>
        <w:spacing w:after="0" w:line="240" w:lineRule="auto"/>
        <w:ind w:right="-1"/>
        <w:jc w:val="center"/>
        <w:rPr>
          <w:rFonts w:ascii="Arial" w:hAnsi="Arial" w:cs="Arial"/>
          <w:sz w:val="24"/>
          <w:szCs w:val="24"/>
        </w:rPr>
      </w:pPr>
      <w:r w:rsidRPr="00845DA7">
        <w:rPr>
          <w:rFonts w:ascii="Arial" w:hAnsi="Arial" w:cs="Arial"/>
          <w:sz w:val="24"/>
          <w:szCs w:val="24"/>
        </w:rPr>
        <w:t xml:space="preserve"> (наименование органа местного самоуправления, выдавшего документ)</w:t>
      </w:r>
    </w:p>
    <w:p w:rsidR="006F6851" w:rsidRDefault="006F6851" w:rsidP="00DD51E4">
      <w:pPr>
        <w:suppressAutoHyphens/>
        <w:spacing w:after="0" w:line="240" w:lineRule="auto"/>
        <w:ind w:right="-1" w:firstLine="709"/>
        <w:rPr>
          <w:rFonts w:ascii="Arial" w:hAnsi="Arial" w:cs="Arial"/>
          <w:sz w:val="24"/>
          <w:szCs w:val="24"/>
        </w:rPr>
      </w:pPr>
    </w:p>
    <w:p w:rsidR="00DF5C65" w:rsidRPr="00845DA7" w:rsidRDefault="00DF5C65" w:rsidP="00DD51E4">
      <w:pPr>
        <w:suppressAutoHyphens/>
        <w:spacing w:after="0" w:line="240" w:lineRule="auto"/>
        <w:ind w:right="-1" w:firstLine="709"/>
        <w:rPr>
          <w:rFonts w:ascii="Arial" w:hAnsi="Arial" w:cs="Arial"/>
          <w:sz w:val="24"/>
          <w:szCs w:val="24"/>
        </w:rPr>
      </w:pPr>
      <w:r w:rsidRPr="00845DA7">
        <w:rPr>
          <w:rFonts w:ascii="Arial" w:hAnsi="Arial" w:cs="Arial"/>
          <w:sz w:val="24"/>
          <w:szCs w:val="24"/>
        </w:rPr>
        <w:t>Настоящий порубочный билет и (или) разрешение на пересадку деревьев и кустарников выдан: _______________________________________</w:t>
      </w:r>
      <w:r w:rsidR="006F6851">
        <w:rPr>
          <w:rFonts w:ascii="Arial" w:hAnsi="Arial" w:cs="Arial"/>
          <w:sz w:val="24"/>
          <w:szCs w:val="24"/>
        </w:rPr>
        <w:t>______________</w:t>
      </w:r>
    </w:p>
    <w:p w:rsidR="00DF5C65" w:rsidRPr="00845DA7" w:rsidRDefault="00DF5C65" w:rsidP="00DD51E4">
      <w:pPr>
        <w:suppressAutoHyphens/>
        <w:spacing w:after="0" w:line="240" w:lineRule="auto"/>
        <w:ind w:right="-1"/>
        <w:jc w:val="center"/>
        <w:rPr>
          <w:rFonts w:ascii="Arial" w:hAnsi="Arial" w:cs="Arial"/>
          <w:sz w:val="24"/>
          <w:szCs w:val="24"/>
        </w:rPr>
      </w:pPr>
      <w:r w:rsidRPr="00845DA7">
        <w:rPr>
          <w:rFonts w:ascii="Arial" w:hAnsi="Arial" w:cs="Arial"/>
          <w:sz w:val="24"/>
          <w:szCs w:val="24"/>
        </w:rPr>
        <w:t>(фамилия, имя, отчество, паспортные данные, адрес места жительства — для физических лиц)</w:t>
      </w:r>
    </w:p>
    <w:tbl>
      <w:tblPr>
        <w:tblW w:w="9780" w:type="dxa"/>
        <w:tblInd w:w="15" w:type="dxa"/>
        <w:tblLayout w:type="fixed"/>
        <w:tblCellMar>
          <w:top w:w="15" w:type="dxa"/>
          <w:left w:w="15" w:type="dxa"/>
          <w:bottom w:w="15" w:type="dxa"/>
          <w:right w:w="15" w:type="dxa"/>
        </w:tblCellMar>
        <w:tblLook w:val="0000" w:firstRow="0" w:lastRow="0" w:firstColumn="0" w:lastColumn="0" w:noHBand="0" w:noVBand="0"/>
      </w:tblPr>
      <w:tblGrid>
        <w:gridCol w:w="499"/>
        <w:gridCol w:w="9281"/>
      </w:tblGrid>
      <w:tr w:rsidR="00DF5C65" w:rsidRPr="00845DA7" w:rsidTr="00090E8C">
        <w:trPr>
          <w:trHeight w:hRule="exact" w:val="23"/>
        </w:trPr>
        <w:tc>
          <w:tcPr>
            <w:tcW w:w="499" w:type="dxa"/>
            <w:vAlign w:val="center"/>
          </w:tcPr>
          <w:p w:rsidR="00DF5C65" w:rsidRPr="00845DA7" w:rsidRDefault="00DF5C65" w:rsidP="0071206D">
            <w:pPr>
              <w:suppressAutoHyphens/>
              <w:spacing w:after="0" w:line="240" w:lineRule="auto"/>
              <w:ind w:right="-1" w:firstLine="709"/>
              <w:jc w:val="both"/>
              <w:rPr>
                <w:rFonts w:ascii="Arial" w:hAnsi="Arial" w:cs="Arial"/>
                <w:sz w:val="24"/>
                <w:szCs w:val="24"/>
              </w:rPr>
            </w:pPr>
          </w:p>
        </w:tc>
        <w:tc>
          <w:tcPr>
            <w:tcW w:w="9281" w:type="dxa"/>
            <w:vAlign w:val="center"/>
          </w:tcPr>
          <w:p w:rsidR="00DF5C65" w:rsidRPr="00845DA7" w:rsidRDefault="00DF5C65" w:rsidP="0071206D">
            <w:pPr>
              <w:suppressAutoHyphens/>
              <w:spacing w:after="0" w:line="240" w:lineRule="auto"/>
              <w:ind w:right="-1" w:firstLine="709"/>
              <w:jc w:val="both"/>
              <w:rPr>
                <w:rFonts w:ascii="Arial" w:hAnsi="Arial" w:cs="Arial"/>
                <w:sz w:val="24"/>
                <w:szCs w:val="24"/>
              </w:rPr>
            </w:pPr>
          </w:p>
        </w:tc>
      </w:tr>
      <w:tr w:rsidR="00DF5C65" w:rsidRPr="00845DA7" w:rsidTr="00090E8C">
        <w:tblPrEx>
          <w:tblCellMar>
            <w:left w:w="149" w:type="dxa"/>
            <w:right w:w="149" w:type="dxa"/>
          </w:tblCellMar>
        </w:tblPrEx>
        <w:tc>
          <w:tcPr>
            <w:tcW w:w="9780" w:type="dxa"/>
            <w:gridSpan w:val="2"/>
          </w:tcPr>
          <w:p w:rsidR="00DF5C65" w:rsidRPr="00845DA7" w:rsidRDefault="00DF5C65" w:rsidP="0071206D">
            <w:pPr>
              <w:suppressAutoHyphens/>
              <w:spacing w:after="0" w:line="240" w:lineRule="auto"/>
              <w:ind w:right="-1" w:firstLine="709"/>
              <w:jc w:val="both"/>
              <w:rPr>
                <w:rFonts w:ascii="Arial" w:hAnsi="Arial" w:cs="Arial"/>
                <w:sz w:val="24"/>
                <w:szCs w:val="24"/>
              </w:rPr>
            </w:pPr>
            <w:r w:rsidRPr="00845DA7">
              <w:rPr>
                <w:rFonts w:ascii="Arial" w:hAnsi="Arial" w:cs="Arial"/>
                <w:sz w:val="24"/>
                <w:szCs w:val="24"/>
              </w:rPr>
              <w:t xml:space="preserve"> __________________________________________________________________</w:t>
            </w:r>
          </w:p>
          <w:p w:rsidR="00DF5C65" w:rsidRPr="00845DA7" w:rsidRDefault="00DF5C65" w:rsidP="0071206D">
            <w:pPr>
              <w:suppressAutoHyphens/>
              <w:spacing w:after="0" w:line="240" w:lineRule="auto"/>
              <w:ind w:right="-1"/>
              <w:jc w:val="center"/>
              <w:rPr>
                <w:rFonts w:ascii="Arial" w:hAnsi="Arial" w:cs="Arial"/>
                <w:sz w:val="24"/>
                <w:szCs w:val="24"/>
              </w:rPr>
            </w:pPr>
            <w:r w:rsidRPr="00845DA7">
              <w:rPr>
                <w:rFonts w:ascii="Arial" w:hAnsi="Arial" w:cs="Arial"/>
                <w:sz w:val="24"/>
                <w:szCs w:val="24"/>
              </w:rPr>
              <w:t>(полное наименование, ИНН, ОГРН, КПП, почтовый адрес — для юридических лиц)</w:t>
            </w:r>
          </w:p>
          <w:p w:rsidR="00DF5C65" w:rsidRPr="00845DA7" w:rsidRDefault="00DF5C65" w:rsidP="0071206D">
            <w:pPr>
              <w:suppressAutoHyphens/>
              <w:spacing w:after="0" w:line="240" w:lineRule="auto"/>
              <w:ind w:right="-1" w:firstLine="709"/>
              <w:jc w:val="center"/>
              <w:rPr>
                <w:rFonts w:ascii="Arial" w:hAnsi="Arial" w:cs="Arial"/>
                <w:sz w:val="24"/>
                <w:szCs w:val="24"/>
              </w:rPr>
            </w:pPr>
          </w:p>
          <w:p w:rsidR="00DF5C65" w:rsidRPr="00845DA7" w:rsidRDefault="00DF5C65" w:rsidP="0071206D">
            <w:pPr>
              <w:suppressAutoHyphens/>
              <w:spacing w:after="0" w:line="240" w:lineRule="auto"/>
              <w:ind w:right="-1" w:firstLine="709"/>
              <w:rPr>
                <w:rFonts w:ascii="Arial" w:hAnsi="Arial" w:cs="Arial"/>
                <w:sz w:val="24"/>
                <w:szCs w:val="24"/>
              </w:rPr>
            </w:pPr>
            <w:r w:rsidRPr="00845DA7">
              <w:rPr>
                <w:rFonts w:ascii="Arial" w:hAnsi="Arial" w:cs="Arial"/>
                <w:sz w:val="24"/>
                <w:szCs w:val="24"/>
              </w:rPr>
              <w:t>Настоящий порубочный билет и (или) разрешение на пересадку деревьев и кустарников дает право на:</w:t>
            </w:r>
          </w:p>
          <w:p w:rsidR="00DF5C65" w:rsidRPr="00845DA7" w:rsidRDefault="00DF5C65" w:rsidP="0071206D">
            <w:pPr>
              <w:suppressAutoHyphens/>
              <w:spacing w:after="0" w:line="240" w:lineRule="auto"/>
              <w:ind w:right="-1" w:firstLine="709"/>
              <w:rPr>
                <w:rFonts w:ascii="Arial" w:hAnsi="Arial" w:cs="Arial"/>
                <w:sz w:val="24"/>
                <w:szCs w:val="24"/>
              </w:rPr>
            </w:pPr>
            <w:r w:rsidRPr="00845DA7">
              <w:rPr>
                <w:rFonts w:ascii="Arial" w:hAnsi="Arial" w:cs="Arial"/>
                <w:sz w:val="24"/>
                <w:szCs w:val="24"/>
              </w:rPr>
              <w:t>вырубку:</w:t>
            </w:r>
          </w:p>
        </w:tc>
      </w:tr>
      <w:tr w:rsidR="00DF5C65" w:rsidRPr="00845DA7" w:rsidTr="00090E8C">
        <w:tblPrEx>
          <w:tblCellMar>
            <w:left w:w="149" w:type="dxa"/>
            <w:right w:w="149" w:type="dxa"/>
          </w:tblCellMar>
        </w:tblPrEx>
        <w:tc>
          <w:tcPr>
            <w:tcW w:w="9780" w:type="dxa"/>
            <w:gridSpan w:val="2"/>
          </w:tcPr>
          <w:p w:rsidR="00DF5C65" w:rsidRPr="00845DA7" w:rsidRDefault="00DF5C65" w:rsidP="0071206D">
            <w:pPr>
              <w:suppressAutoHyphens/>
              <w:spacing w:after="0" w:line="240" w:lineRule="auto"/>
              <w:ind w:right="-1" w:firstLine="709"/>
              <w:jc w:val="both"/>
              <w:rPr>
                <w:rFonts w:ascii="Arial" w:hAnsi="Arial" w:cs="Arial"/>
                <w:sz w:val="24"/>
                <w:szCs w:val="24"/>
              </w:rPr>
            </w:pPr>
            <w:r w:rsidRPr="00845DA7">
              <w:rPr>
                <w:rFonts w:ascii="Arial" w:hAnsi="Arial" w:cs="Arial"/>
                <w:sz w:val="24"/>
                <w:szCs w:val="24"/>
              </w:rPr>
              <w:t>_________________________________шт. деревьев</w:t>
            </w:r>
          </w:p>
        </w:tc>
      </w:tr>
      <w:tr w:rsidR="00DF5C65" w:rsidRPr="00845DA7" w:rsidTr="00090E8C">
        <w:tblPrEx>
          <w:tblCellMar>
            <w:left w:w="149" w:type="dxa"/>
            <w:right w:w="149" w:type="dxa"/>
          </w:tblCellMar>
        </w:tblPrEx>
        <w:tc>
          <w:tcPr>
            <w:tcW w:w="9780" w:type="dxa"/>
            <w:gridSpan w:val="2"/>
          </w:tcPr>
          <w:p w:rsidR="00DF5C65" w:rsidRPr="00845DA7" w:rsidRDefault="00DF5C65" w:rsidP="0071206D">
            <w:pPr>
              <w:suppressAutoHyphens/>
              <w:spacing w:after="0" w:line="240" w:lineRule="auto"/>
              <w:ind w:right="-1" w:firstLine="709"/>
              <w:jc w:val="both"/>
              <w:rPr>
                <w:rFonts w:ascii="Arial" w:hAnsi="Arial" w:cs="Arial"/>
                <w:sz w:val="24"/>
                <w:szCs w:val="24"/>
              </w:rPr>
            </w:pPr>
            <w:r w:rsidRPr="00845DA7">
              <w:rPr>
                <w:rFonts w:ascii="Arial" w:hAnsi="Arial" w:cs="Arial"/>
                <w:sz w:val="24"/>
                <w:szCs w:val="24"/>
              </w:rPr>
              <w:t>_________________________________шт. кустарников</w:t>
            </w:r>
          </w:p>
          <w:p w:rsidR="00DF5C65" w:rsidRPr="00845DA7" w:rsidRDefault="00DF5C65" w:rsidP="0071206D">
            <w:pPr>
              <w:suppressAutoHyphens/>
              <w:spacing w:after="0" w:line="240" w:lineRule="auto"/>
              <w:ind w:right="-1" w:firstLine="709"/>
              <w:jc w:val="both"/>
              <w:rPr>
                <w:rFonts w:ascii="Arial" w:hAnsi="Arial" w:cs="Arial"/>
                <w:sz w:val="24"/>
                <w:szCs w:val="24"/>
              </w:rPr>
            </w:pPr>
            <w:r w:rsidRPr="00845DA7">
              <w:rPr>
                <w:rFonts w:ascii="Arial" w:hAnsi="Arial" w:cs="Arial"/>
                <w:sz w:val="24"/>
                <w:szCs w:val="24"/>
              </w:rPr>
              <w:t>в том числе: аварийных ______;</w:t>
            </w:r>
          </w:p>
          <w:p w:rsidR="00DF5C65" w:rsidRPr="00845DA7" w:rsidRDefault="00DF5C65" w:rsidP="0071206D">
            <w:pPr>
              <w:suppressAutoHyphens/>
              <w:spacing w:after="0" w:line="240" w:lineRule="auto"/>
              <w:ind w:right="-1" w:firstLine="709"/>
              <w:jc w:val="both"/>
              <w:rPr>
                <w:rFonts w:ascii="Arial" w:hAnsi="Arial" w:cs="Arial"/>
                <w:sz w:val="24"/>
                <w:szCs w:val="24"/>
              </w:rPr>
            </w:pPr>
            <w:r w:rsidRPr="00845DA7">
              <w:rPr>
                <w:rFonts w:ascii="Arial" w:hAnsi="Arial" w:cs="Arial"/>
                <w:sz w:val="24"/>
                <w:szCs w:val="24"/>
              </w:rPr>
              <w:t>усыхающих _____;</w:t>
            </w:r>
          </w:p>
          <w:p w:rsidR="00DF5C65" w:rsidRPr="00845DA7" w:rsidRDefault="00DF5C65" w:rsidP="0071206D">
            <w:pPr>
              <w:suppressAutoHyphens/>
              <w:spacing w:after="0" w:line="240" w:lineRule="auto"/>
              <w:ind w:right="-1" w:firstLine="709"/>
              <w:jc w:val="both"/>
              <w:rPr>
                <w:rFonts w:ascii="Arial" w:hAnsi="Arial" w:cs="Arial"/>
                <w:sz w:val="24"/>
                <w:szCs w:val="24"/>
              </w:rPr>
            </w:pPr>
            <w:r w:rsidRPr="00845DA7">
              <w:rPr>
                <w:rFonts w:ascii="Arial" w:hAnsi="Arial" w:cs="Arial"/>
                <w:sz w:val="24"/>
                <w:szCs w:val="24"/>
              </w:rPr>
              <w:t>сухостойных _____;</w:t>
            </w:r>
          </w:p>
          <w:p w:rsidR="00DF5C65" w:rsidRPr="00845DA7" w:rsidRDefault="00DF5C65" w:rsidP="0071206D">
            <w:pPr>
              <w:suppressAutoHyphens/>
              <w:spacing w:after="0" w:line="240" w:lineRule="auto"/>
              <w:ind w:right="-1" w:firstLine="709"/>
              <w:jc w:val="both"/>
              <w:rPr>
                <w:rFonts w:ascii="Arial" w:hAnsi="Arial" w:cs="Arial"/>
                <w:sz w:val="24"/>
                <w:szCs w:val="24"/>
              </w:rPr>
            </w:pPr>
            <w:r w:rsidRPr="00845DA7">
              <w:rPr>
                <w:rFonts w:ascii="Arial" w:hAnsi="Arial" w:cs="Arial"/>
                <w:sz w:val="24"/>
                <w:szCs w:val="24"/>
              </w:rPr>
              <w:t>утративших декоративность ____;</w:t>
            </w:r>
          </w:p>
          <w:p w:rsidR="00DF5C65" w:rsidRPr="00845DA7" w:rsidRDefault="00DF5C65" w:rsidP="0071206D">
            <w:pPr>
              <w:suppressAutoHyphens/>
              <w:spacing w:after="0" w:line="240" w:lineRule="auto"/>
              <w:ind w:right="-1" w:firstLine="709"/>
              <w:jc w:val="both"/>
              <w:rPr>
                <w:rFonts w:ascii="Arial" w:hAnsi="Arial" w:cs="Arial"/>
                <w:sz w:val="24"/>
                <w:szCs w:val="24"/>
              </w:rPr>
            </w:pPr>
            <w:r w:rsidRPr="00845DA7">
              <w:rPr>
                <w:rFonts w:ascii="Arial" w:hAnsi="Arial" w:cs="Arial"/>
                <w:sz w:val="24"/>
                <w:szCs w:val="24"/>
              </w:rPr>
              <w:t>полностью усохших _____;</w:t>
            </w:r>
          </w:p>
          <w:p w:rsidR="00DF5C65" w:rsidRPr="00845DA7" w:rsidRDefault="00DF5C65" w:rsidP="0071206D">
            <w:pPr>
              <w:suppressAutoHyphens/>
              <w:spacing w:after="0" w:line="240" w:lineRule="auto"/>
              <w:ind w:right="-1" w:firstLine="709"/>
              <w:jc w:val="both"/>
              <w:rPr>
                <w:rFonts w:ascii="Arial" w:hAnsi="Arial" w:cs="Arial"/>
                <w:sz w:val="24"/>
                <w:szCs w:val="24"/>
              </w:rPr>
            </w:pPr>
            <w:r w:rsidRPr="00845DA7">
              <w:rPr>
                <w:rFonts w:ascii="Arial" w:hAnsi="Arial" w:cs="Arial"/>
                <w:sz w:val="24"/>
                <w:szCs w:val="24"/>
              </w:rPr>
              <w:t>самосев древесных пород с диаметром ствола до 4 см ____ шт.</w:t>
            </w:r>
          </w:p>
          <w:p w:rsidR="00DF5C65" w:rsidRPr="00845DA7" w:rsidRDefault="00DF5C65" w:rsidP="0071206D">
            <w:pPr>
              <w:suppressAutoHyphens/>
              <w:spacing w:after="0" w:line="240" w:lineRule="auto"/>
              <w:ind w:right="-1" w:firstLine="709"/>
              <w:jc w:val="both"/>
              <w:rPr>
                <w:rFonts w:ascii="Arial" w:hAnsi="Arial" w:cs="Arial"/>
                <w:sz w:val="24"/>
                <w:szCs w:val="24"/>
              </w:rPr>
            </w:pPr>
            <w:r w:rsidRPr="00845DA7">
              <w:rPr>
                <w:rFonts w:ascii="Arial" w:hAnsi="Arial" w:cs="Arial"/>
                <w:sz w:val="24"/>
                <w:szCs w:val="24"/>
              </w:rPr>
              <w:t xml:space="preserve">Разрешить нарушить ______ кв. м напочвенного покрова (в </w:t>
            </w:r>
            <w:proofErr w:type="spellStart"/>
            <w:r w:rsidRPr="00845DA7">
              <w:rPr>
                <w:rFonts w:ascii="Arial" w:hAnsi="Arial" w:cs="Arial"/>
                <w:sz w:val="24"/>
                <w:szCs w:val="24"/>
              </w:rPr>
              <w:t>т.ч</w:t>
            </w:r>
            <w:proofErr w:type="spellEnd"/>
            <w:r w:rsidRPr="00845DA7">
              <w:rPr>
                <w:rFonts w:ascii="Arial" w:hAnsi="Arial" w:cs="Arial"/>
                <w:sz w:val="24"/>
                <w:szCs w:val="24"/>
              </w:rPr>
              <w:t>. газонов), ____ кв. м плодородного слоя земли.</w:t>
            </w:r>
          </w:p>
          <w:p w:rsidR="00DF5C65" w:rsidRPr="00845DA7" w:rsidRDefault="00DF5C65" w:rsidP="0071206D">
            <w:pPr>
              <w:suppressAutoHyphens/>
              <w:spacing w:after="0" w:line="240" w:lineRule="auto"/>
              <w:ind w:right="-1" w:firstLine="709"/>
              <w:jc w:val="both"/>
              <w:rPr>
                <w:rFonts w:ascii="Arial" w:hAnsi="Arial" w:cs="Arial"/>
                <w:sz w:val="24"/>
                <w:szCs w:val="24"/>
              </w:rPr>
            </w:pPr>
          </w:p>
        </w:tc>
      </w:tr>
      <w:tr w:rsidR="00DF5C65" w:rsidRPr="00845DA7" w:rsidTr="00090E8C">
        <w:tblPrEx>
          <w:tblCellMar>
            <w:left w:w="149" w:type="dxa"/>
            <w:right w:w="149" w:type="dxa"/>
          </w:tblCellMar>
        </w:tblPrEx>
        <w:tc>
          <w:tcPr>
            <w:tcW w:w="9780" w:type="dxa"/>
            <w:gridSpan w:val="2"/>
          </w:tcPr>
          <w:p w:rsidR="00DF5C65" w:rsidRPr="00845DA7" w:rsidRDefault="00DF5C65" w:rsidP="0071206D">
            <w:pPr>
              <w:suppressAutoHyphens/>
              <w:spacing w:after="0" w:line="240" w:lineRule="auto"/>
              <w:ind w:right="-1" w:firstLine="709"/>
              <w:jc w:val="both"/>
              <w:rPr>
                <w:rFonts w:ascii="Arial" w:hAnsi="Arial" w:cs="Arial"/>
                <w:sz w:val="24"/>
                <w:szCs w:val="24"/>
              </w:rPr>
            </w:pPr>
            <w:r w:rsidRPr="00845DA7">
              <w:rPr>
                <w:rFonts w:ascii="Arial" w:hAnsi="Arial" w:cs="Arial"/>
                <w:sz w:val="24"/>
                <w:szCs w:val="24"/>
              </w:rPr>
              <w:t>пересадку:</w:t>
            </w:r>
          </w:p>
          <w:p w:rsidR="00DF5C65" w:rsidRPr="00845DA7" w:rsidRDefault="00DF5C65" w:rsidP="0071206D">
            <w:pPr>
              <w:suppressAutoHyphens/>
              <w:spacing w:after="0" w:line="240" w:lineRule="auto"/>
              <w:ind w:right="-1" w:firstLine="709"/>
              <w:jc w:val="both"/>
              <w:rPr>
                <w:rFonts w:ascii="Arial" w:hAnsi="Arial" w:cs="Arial"/>
                <w:sz w:val="24"/>
                <w:szCs w:val="24"/>
              </w:rPr>
            </w:pPr>
            <w:r w:rsidRPr="00845DA7">
              <w:rPr>
                <w:rFonts w:ascii="Arial" w:hAnsi="Arial" w:cs="Arial"/>
                <w:sz w:val="24"/>
                <w:szCs w:val="24"/>
              </w:rPr>
              <w:t>_________________________________шт. деревьев</w:t>
            </w:r>
          </w:p>
        </w:tc>
      </w:tr>
      <w:tr w:rsidR="00DF5C65" w:rsidRPr="00845DA7" w:rsidTr="00090E8C">
        <w:tblPrEx>
          <w:tblCellMar>
            <w:left w:w="149" w:type="dxa"/>
            <w:right w:w="149" w:type="dxa"/>
          </w:tblCellMar>
        </w:tblPrEx>
        <w:trPr>
          <w:trHeight w:val="615"/>
        </w:trPr>
        <w:tc>
          <w:tcPr>
            <w:tcW w:w="9780" w:type="dxa"/>
            <w:gridSpan w:val="2"/>
          </w:tcPr>
          <w:p w:rsidR="00DF5C65" w:rsidRPr="00845DA7" w:rsidRDefault="00DF5C65" w:rsidP="0071206D">
            <w:pPr>
              <w:suppressAutoHyphens/>
              <w:spacing w:after="0" w:line="240" w:lineRule="auto"/>
              <w:ind w:right="-1" w:firstLine="709"/>
              <w:jc w:val="both"/>
              <w:rPr>
                <w:rFonts w:ascii="Arial" w:hAnsi="Arial" w:cs="Arial"/>
                <w:sz w:val="24"/>
                <w:szCs w:val="24"/>
              </w:rPr>
            </w:pPr>
            <w:r w:rsidRPr="00845DA7">
              <w:rPr>
                <w:rFonts w:ascii="Arial" w:hAnsi="Arial" w:cs="Arial"/>
                <w:sz w:val="24"/>
                <w:szCs w:val="24"/>
              </w:rPr>
              <w:t>_________________________________шт. кустарников</w:t>
            </w:r>
          </w:p>
          <w:p w:rsidR="00DF5C65" w:rsidRPr="00845DA7" w:rsidRDefault="00DF5C65" w:rsidP="0071206D">
            <w:pPr>
              <w:suppressAutoHyphens/>
              <w:spacing w:after="0" w:line="240" w:lineRule="auto"/>
              <w:ind w:right="-1" w:firstLine="709"/>
              <w:jc w:val="both"/>
              <w:rPr>
                <w:rFonts w:ascii="Arial" w:hAnsi="Arial" w:cs="Arial"/>
                <w:sz w:val="24"/>
                <w:szCs w:val="24"/>
              </w:rPr>
            </w:pPr>
          </w:p>
          <w:p w:rsidR="00DF5C65" w:rsidRPr="00845DA7" w:rsidRDefault="00DF5C65" w:rsidP="0071206D">
            <w:pPr>
              <w:suppressAutoHyphens/>
              <w:spacing w:after="0" w:line="240" w:lineRule="auto"/>
              <w:ind w:right="-1" w:firstLine="709"/>
              <w:jc w:val="both"/>
              <w:rPr>
                <w:rFonts w:ascii="Arial" w:hAnsi="Arial" w:cs="Arial"/>
                <w:sz w:val="24"/>
                <w:szCs w:val="24"/>
              </w:rPr>
            </w:pPr>
            <w:r w:rsidRPr="00845DA7">
              <w:rPr>
                <w:rFonts w:ascii="Arial" w:hAnsi="Arial" w:cs="Arial"/>
                <w:sz w:val="24"/>
                <w:szCs w:val="24"/>
              </w:rPr>
              <w:t>Срок действия порубочного билета до ____________ 20__ г.</w:t>
            </w:r>
          </w:p>
          <w:p w:rsidR="00DF5C65" w:rsidRPr="00845DA7" w:rsidRDefault="00DF5C65" w:rsidP="0071206D">
            <w:pPr>
              <w:suppressAutoHyphens/>
              <w:spacing w:after="0" w:line="240" w:lineRule="auto"/>
              <w:ind w:right="-1" w:firstLine="709"/>
              <w:jc w:val="both"/>
              <w:rPr>
                <w:rFonts w:ascii="Arial" w:hAnsi="Arial" w:cs="Arial"/>
                <w:sz w:val="24"/>
                <w:szCs w:val="24"/>
              </w:rPr>
            </w:pPr>
          </w:p>
          <w:p w:rsidR="00DF5C65" w:rsidRPr="00845DA7" w:rsidRDefault="00DF5C65" w:rsidP="0071206D">
            <w:pPr>
              <w:suppressAutoHyphens/>
              <w:spacing w:after="0" w:line="240" w:lineRule="auto"/>
              <w:ind w:right="-1" w:firstLine="709"/>
              <w:jc w:val="both"/>
              <w:rPr>
                <w:rFonts w:ascii="Arial" w:hAnsi="Arial" w:cs="Arial"/>
                <w:sz w:val="24"/>
                <w:szCs w:val="24"/>
              </w:rPr>
            </w:pPr>
            <w:r w:rsidRPr="00845DA7">
              <w:rPr>
                <w:rFonts w:ascii="Arial" w:hAnsi="Arial" w:cs="Arial"/>
                <w:sz w:val="24"/>
                <w:szCs w:val="24"/>
              </w:rPr>
              <w:t>Примечание:</w:t>
            </w:r>
          </w:p>
          <w:p w:rsidR="00DF5C65" w:rsidRPr="00845DA7" w:rsidRDefault="00DF5C65" w:rsidP="0071206D">
            <w:pPr>
              <w:suppressAutoHyphens/>
              <w:spacing w:after="0" w:line="240" w:lineRule="auto"/>
              <w:ind w:right="-1" w:firstLine="709"/>
              <w:jc w:val="both"/>
              <w:rPr>
                <w:rFonts w:ascii="Arial" w:hAnsi="Arial" w:cs="Arial"/>
                <w:sz w:val="24"/>
                <w:szCs w:val="24"/>
              </w:rPr>
            </w:pPr>
            <w:r w:rsidRPr="00845DA7">
              <w:rPr>
                <w:rFonts w:ascii="Arial" w:hAnsi="Arial" w:cs="Arial"/>
                <w:sz w:val="24"/>
                <w:szCs w:val="24"/>
              </w:rPr>
              <w:t>______________________________________________________________</w:t>
            </w:r>
          </w:p>
          <w:p w:rsidR="00DF5C65" w:rsidRPr="00845DA7" w:rsidRDefault="00DF5C65" w:rsidP="0071206D">
            <w:pPr>
              <w:suppressAutoHyphens/>
              <w:spacing w:after="0" w:line="240" w:lineRule="auto"/>
              <w:ind w:right="-1" w:firstLine="709"/>
              <w:jc w:val="both"/>
              <w:rPr>
                <w:rFonts w:ascii="Arial" w:hAnsi="Arial" w:cs="Arial"/>
                <w:sz w:val="24"/>
                <w:szCs w:val="24"/>
              </w:rPr>
            </w:pPr>
          </w:p>
          <w:p w:rsidR="00DF5C65" w:rsidRPr="00845DA7" w:rsidRDefault="00DF5C65" w:rsidP="0071206D">
            <w:pPr>
              <w:suppressAutoHyphens/>
              <w:spacing w:after="0" w:line="240" w:lineRule="auto"/>
              <w:ind w:right="-1" w:firstLine="709"/>
              <w:jc w:val="both"/>
              <w:rPr>
                <w:rFonts w:ascii="Arial" w:hAnsi="Arial" w:cs="Arial"/>
                <w:sz w:val="24"/>
                <w:szCs w:val="24"/>
              </w:rPr>
            </w:pPr>
            <w:r w:rsidRPr="00845DA7">
              <w:rPr>
                <w:rFonts w:ascii="Arial" w:hAnsi="Arial" w:cs="Arial"/>
                <w:sz w:val="24"/>
                <w:szCs w:val="24"/>
              </w:rPr>
              <w:t>Руководитель органа</w:t>
            </w:r>
          </w:p>
          <w:p w:rsidR="00DF5C65" w:rsidRPr="00845DA7" w:rsidRDefault="00DF5C65" w:rsidP="0071206D">
            <w:pPr>
              <w:suppressAutoHyphens/>
              <w:spacing w:after="0" w:line="240" w:lineRule="auto"/>
              <w:ind w:right="-1" w:firstLine="709"/>
              <w:jc w:val="both"/>
              <w:rPr>
                <w:rFonts w:ascii="Arial" w:hAnsi="Arial" w:cs="Arial"/>
                <w:sz w:val="24"/>
                <w:szCs w:val="24"/>
              </w:rPr>
            </w:pPr>
            <w:r w:rsidRPr="00845DA7">
              <w:rPr>
                <w:rFonts w:ascii="Arial" w:hAnsi="Arial" w:cs="Arial"/>
                <w:sz w:val="24"/>
                <w:szCs w:val="24"/>
              </w:rPr>
              <w:t>местного самоуправления</w:t>
            </w:r>
          </w:p>
          <w:p w:rsidR="00DF5C65" w:rsidRDefault="00DF5C65" w:rsidP="007B1A75">
            <w:pPr>
              <w:suppressAutoHyphens/>
              <w:spacing w:after="0" w:line="240" w:lineRule="auto"/>
              <w:ind w:left="701" w:right="-1"/>
              <w:rPr>
                <w:rFonts w:ascii="Arial" w:hAnsi="Arial" w:cs="Arial"/>
                <w:sz w:val="24"/>
                <w:szCs w:val="24"/>
              </w:rPr>
            </w:pPr>
            <w:r w:rsidRPr="00845DA7">
              <w:rPr>
                <w:rFonts w:ascii="Arial" w:hAnsi="Arial" w:cs="Arial"/>
                <w:sz w:val="24"/>
                <w:szCs w:val="24"/>
              </w:rPr>
              <w:t>__________________</w:t>
            </w:r>
            <w:r w:rsidR="007B1A75">
              <w:rPr>
                <w:rFonts w:ascii="Arial" w:hAnsi="Arial" w:cs="Arial"/>
                <w:sz w:val="24"/>
                <w:szCs w:val="24"/>
              </w:rPr>
              <w:t>_________ ________________</w:t>
            </w:r>
            <w:r w:rsidRPr="00845DA7">
              <w:rPr>
                <w:rFonts w:ascii="Arial" w:hAnsi="Arial" w:cs="Arial"/>
                <w:sz w:val="24"/>
                <w:szCs w:val="24"/>
              </w:rPr>
              <w:t xml:space="preserve"> _______________                          </w:t>
            </w:r>
            <w:r w:rsidR="007B1A75">
              <w:rPr>
                <w:rFonts w:ascii="Arial" w:hAnsi="Arial" w:cs="Arial"/>
                <w:sz w:val="24"/>
                <w:szCs w:val="24"/>
              </w:rPr>
              <w:t xml:space="preserve">            подпись</w:t>
            </w:r>
            <w:r w:rsidRPr="00845DA7">
              <w:rPr>
                <w:rFonts w:ascii="Arial" w:hAnsi="Arial" w:cs="Arial"/>
                <w:sz w:val="24"/>
                <w:szCs w:val="24"/>
              </w:rPr>
              <w:t>.</w:t>
            </w:r>
            <w:r w:rsidR="007B1A75" w:rsidRPr="00845DA7">
              <w:rPr>
                <w:rFonts w:ascii="Arial" w:hAnsi="Arial" w:cs="Arial"/>
                <w:sz w:val="24"/>
                <w:szCs w:val="24"/>
              </w:rPr>
              <w:t xml:space="preserve"> </w:t>
            </w:r>
            <w:r w:rsidR="007B1A75">
              <w:rPr>
                <w:rFonts w:ascii="Arial" w:hAnsi="Arial" w:cs="Arial"/>
                <w:sz w:val="24"/>
                <w:szCs w:val="24"/>
              </w:rPr>
              <w:t xml:space="preserve">         </w:t>
            </w:r>
            <w:r w:rsidR="007B1A75" w:rsidRPr="00845DA7">
              <w:rPr>
                <w:rFonts w:ascii="Arial" w:hAnsi="Arial" w:cs="Arial"/>
                <w:sz w:val="24"/>
                <w:szCs w:val="24"/>
              </w:rPr>
              <w:t>М.П</w:t>
            </w:r>
          </w:p>
          <w:p w:rsidR="00DF5C65" w:rsidRPr="00845DA7" w:rsidRDefault="00DF5C65" w:rsidP="00C04E6F">
            <w:pPr>
              <w:suppressAutoHyphens/>
              <w:spacing w:after="0" w:line="240" w:lineRule="auto"/>
              <w:ind w:right="-1" w:firstLine="709"/>
              <w:jc w:val="both"/>
              <w:rPr>
                <w:rFonts w:ascii="Arial" w:hAnsi="Arial" w:cs="Arial"/>
                <w:sz w:val="24"/>
                <w:szCs w:val="24"/>
              </w:rPr>
            </w:pPr>
          </w:p>
        </w:tc>
      </w:tr>
    </w:tbl>
    <w:p w:rsidR="00DF5C65" w:rsidRDefault="00DF5C65" w:rsidP="00DD51E4">
      <w:pPr>
        <w:suppressAutoHyphens/>
        <w:spacing w:after="0" w:line="240" w:lineRule="auto"/>
        <w:ind w:firstLine="720"/>
        <w:jc w:val="both"/>
        <w:rPr>
          <w:rFonts w:ascii="Arial" w:hAnsi="Arial" w:cs="Arial"/>
          <w:sz w:val="24"/>
          <w:szCs w:val="24"/>
        </w:rPr>
      </w:pPr>
    </w:p>
    <w:p w:rsidR="007B1A75" w:rsidRPr="007B1A75" w:rsidRDefault="00DF5C65" w:rsidP="007B1A75">
      <w:pPr>
        <w:suppressAutoHyphens/>
        <w:spacing w:after="0" w:line="240" w:lineRule="auto"/>
        <w:ind w:firstLine="720"/>
        <w:jc w:val="right"/>
        <w:rPr>
          <w:rFonts w:ascii="Arial" w:hAnsi="Arial" w:cs="Arial"/>
          <w:sz w:val="24"/>
          <w:szCs w:val="24"/>
        </w:rPr>
      </w:pPr>
      <w:r>
        <w:rPr>
          <w:rFonts w:ascii="Arial" w:hAnsi="Arial" w:cs="Arial"/>
          <w:sz w:val="24"/>
          <w:szCs w:val="24"/>
        </w:rPr>
        <w:br w:type="page"/>
      </w:r>
      <w:r w:rsidR="007B1A75" w:rsidRPr="007B1A75">
        <w:rPr>
          <w:rFonts w:ascii="Arial" w:hAnsi="Arial" w:cs="Arial"/>
          <w:sz w:val="24"/>
          <w:szCs w:val="24"/>
        </w:rPr>
        <w:lastRenderedPageBreak/>
        <w:t>Приложение № 5</w:t>
      </w:r>
    </w:p>
    <w:p w:rsidR="00DF5C65" w:rsidRPr="007B1A75" w:rsidRDefault="007B1A75" w:rsidP="007B1A75">
      <w:pPr>
        <w:suppressAutoHyphens/>
        <w:spacing w:after="0" w:line="240" w:lineRule="auto"/>
        <w:ind w:firstLine="720"/>
        <w:jc w:val="right"/>
        <w:rPr>
          <w:rFonts w:ascii="Arial" w:hAnsi="Arial" w:cs="Arial"/>
          <w:sz w:val="24"/>
          <w:szCs w:val="24"/>
        </w:rPr>
      </w:pPr>
      <w:r w:rsidRPr="007B1A75">
        <w:rPr>
          <w:rFonts w:ascii="Arial" w:hAnsi="Arial" w:cs="Arial"/>
          <w:sz w:val="24"/>
          <w:szCs w:val="24"/>
        </w:rPr>
        <w:t>к Административному регламенту</w:t>
      </w:r>
    </w:p>
    <w:p w:rsidR="00DF5C65" w:rsidRPr="00845DA7" w:rsidRDefault="00DF5C65" w:rsidP="007B1A75">
      <w:pPr>
        <w:suppressAutoHyphens/>
        <w:spacing w:after="0" w:line="240" w:lineRule="auto"/>
        <w:ind w:firstLine="720"/>
        <w:jc w:val="right"/>
        <w:rPr>
          <w:rFonts w:ascii="Arial" w:hAnsi="Arial" w:cs="Arial"/>
          <w:sz w:val="24"/>
          <w:szCs w:val="24"/>
        </w:rPr>
      </w:pPr>
    </w:p>
    <w:p w:rsidR="00DF5C65" w:rsidRPr="00845DA7" w:rsidRDefault="00DF5C65" w:rsidP="00DD51E4">
      <w:pPr>
        <w:suppressAutoHyphens/>
        <w:spacing w:after="0" w:line="240" w:lineRule="auto"/>
        <w:jc w:val="center"/>
        <w:rPr>
          <w:rFonts w:ascii="Arial" w:hAnsi="Arial" w:cs="Arial"/>
          <w:sz w:val="24"/>
          <w:szCs w:val="24"/>
        </w:rPr>
      </w:pPr>
      <w:r w:rsidRPr="00845DA7">
        <w:rPr>
          <w:rFonts w:ascii="Arial" w:hAnsi="Arial" w:cs="Arial"/>
          <w:sz w:val="24"/>
          <w:szCs w:val="24"/>
        </w:rPr>
        <w:t>ФОРМА</w:t>
      </w:r>
      <w:r w:rsidR="007B1A75">
        <w:rPr>
          <w:rFonts w:ascii="Arial" w:hAnsi="Arial" w:cs="Arial"/>
          <w:sz w:val="24"/>
          <w:szCs w:val="24"/>
        </w:rPr>
        <w:t xml:space="preserve"> </w:t>
      </w:r>
      <w:r w:rsidRPr="00845DA7">
        <w:rPr>
          <w:rFonts w:ascii="Arial" w:hAnsi="Arial" w:cs="Arial"/>
          <w:sz w:val="24"/>
          <w:szCs w:val="24"/>
        </w:rPr>
        <w:t>решения об отказе в предоставлении муниципальной услуги</w:t>
      </w:r>
    </w:p>
    <w:p w:rsidR="00DF5C65" w:rsidRPr="00845DA7" w:rsidRDefault="00DF5C65" w:rsidP="00DD51E4">
      <w:pPr>
        <w:suppressAutoHyphens/>
        <w:spacing w:after="0" w:line="240" w:lineRule="auto"/>
        <w:jc w:val="center"/>
        <w:rPr>
          <w:rFonts w:ascii="Arial" w:hAnsi="Arial" w:cs="Arial"/>
          <w:sz w:val="24"/>
          <w:szCs w:val="24"/>
        </w:rPr>
      </w:pPr>
    </w:p>
    <w:p w:rsidR="00DF5C65" w:rsidRPr="00845DA7" w:rsidRDefault="00DF5C65" w:rsidP="00DD51E4">
      <w:pPr>
        <w:suppressAutoHyphens/>
        <w:spacing w:after="0" w:line="240" w:lineRule="auto"/>
        <w:jc w:val="center"/>
        <w:rPr>
          <w:rFonts w:ascii="Arial" w:hAnsi="Arial" w:cs="Arial"/>
          <w:sz w:val="24"/>
          <w:szCs w:val="24"/>
        </w:rPr>
      </w:pPr>
    </w:p>
    <w:p w:rsidR="00DF5C65" w:rsidRPr="00845DA7" w:rsidRDefault="00DF5C65" w:rsidP="00DD51E4">
      <w:pPr>
        <w:pBdr>
          <w:top w:val="single" w:sz="4" w:space="1" w:color="000000"/>
        </w:pBdr>
        <w:suppressAutoHyphens/>
        <w:spacing w:after="0" w:line="240" w:lineRule="auto"/>
        <w:ind w:left="5103"/>
        <w:jc w:val="center"/>
        <w:rPr>
          <w:rFonts w:ascii="Arial" w:hAnsi="Arial" w:cs="Arial"/>
          <w:sz w:val="24"/>
          <w:szCs w:val="24"/>
        </w:rPr>
      </w:pPr>
      <w:r w:rsidRPr="00845DA7">
        <w:rPr>
          <w:rFonts w:ascii="Arial" w:hAnsi="Arial" w:cs="Arial"/>
          <w:sz w:val="24"/>
          <w:szCs w:val="24"/>
        </w:rPr>
        <w:t>(Ф.И.О., адрес заявителя (представителя) заявителя)</w:t>
      </w:r>
    </w:p>
    <w:p w:rsidR="00DF5C65" w:rsidRPr="00845DA7" w:rsidRDefault="00DF5C65" w:rsidP="00DD51E4">
      <w:pPr>
        <w:suppressAutoHyphens/>
        <w:spacing w:after="0" w:line="240" w:lineRule="auto"/>
        <w:ind w:left="5103"/>
        <w:rPr>
          <w:rFonts w:ascii="Arial" w:hAnsi="Arial" w:cs="Arial"/>
          <w:sz w:val="24"/>
          <w:szCs w:val="24"/>
        </w:rPr>
      </w:pPr>
    </w:p>
    <w:p w:rsidR="00DF5C65" w:rsidRPr="00845DA7" w:rsidRDefault="00DF5C65" w:rsidP="00DD51E4">
      <w:pPr>
        <w:pBdr>
          <w:top w:val="single" w:sz="4" w:space="1" w:color="000000"/>
        </w:pBdr>
        <w:suppressAutoHyphens/>
        <w:spacing w:after="0" w:line="240" w:lineRule="auto"/>
        <w:ind w:left="5103"/>
        <w:jc w:val="center"/>
        <w:rPr>
          <w:rFonts w:ascii="Arial" w:hAnsi="Arial" w:cs="Arial"/>
          <w:sz w:val="24"/>
          <w:szCs w:val="24"/>
        </w:rPr>
      </w:pPr>
      <w:r w:rsidRPr="00845DA7">
        <w:rPr>
          <w:rFonts w:ascii="Arial" w:hAnsi="Arial" w:cs="Arial"/>
          <w:sz w:val="24"/>
          <w:szCs w:val="24"/>
        </w:rPr>
        <w:t xml:space="preserve">(регистрационный номер заявления) </w:t>
      </w:r>
    </w:p>
    <w:p w:rsidR="00DF5C65" w:rsidRPr="00845DA7" w:rsidRDefault="00DF5C65" w:rsidP="00DD51E4">
      <w:pPr>
        <w:suppressAutoHyphens/>
        <w:spacing w:after="0" w:line="240" w:lineRule="auto"/>
        <w:jc w:val="center"/>
        <w:rPr>
          <w:rFonts w:ascii="Arial" w:hAnsi="Arial" w:cs="Arial"/>
          <w:sz w:val="24"/>
          <w:szCs w:val="24"/>
        </w:rPr>
      </w:pPr>
    </w:p>
    <w:p w:rsidR="00DF5C65" w:rsidRPr="00845DA7" w:rsidRDefault="00DF5C65" w:rsidP="00DD51E4">
      <w:pPr>
        <w:suppressAutoHyphens/>
        <w:spacing w:after="0" w:line="240" w:lineRule="auto"/>
        <w:jc w:val="center"/>
        <w:rPr>
          <w:rFonts w:ascii="Arial" w:hAnsi="Arial" w:cs="Arial"/>
          <w:sz w:val="24"/>
          <w:szCs w:val="24"/>
        </w:rPr>
      </w:pPr>
      <w:r w:rsidRPr="00845DA7">
        <w:rPr>
          <w:rFonts w:ascii="Arial" w:hAnsi="Arial" w:cs="Arial"/>
          <w:sz w:val="24"/>
          <w:szCs w:val="24"/>
        </w:rPr>
        <w:t>УВЕДОМЛЕНИЕ ОБ ОТКАЗЕ</w:t>
      </w:r>
      <w:r w:rsidR="007B1A75">
        <w:rPr>
          <w:rFonts w:ascii="Arial" w:hAnsi="Arial" w:cs="Arial"/>
          <w:sz w:val="24"/>
          <w:szCs w:val="24"/>
        </w:rPr>
        <w:t xml:space="preserve"> </w:t>
      </w:r>
      <w:r w:rsidRPr="00845DA7">
        <w:rPr>
          <w:rFonts w:ascii="Arial" w:hAnsi="Arial" w:cs="Arial"/>
          <w:sz w:val="24"/>
          <w:szCs w:val="24"/>
        </w:rPr>
        <w:t>в предоставлении порубочного билета и (или) разрешения на пересадку деревьев и кустарников</w:t>
      </w:r>
    </w:p>
    <w:p w:rsidR="00DF5C65" w:rsidRPr="00845DA7" w:rsidRDefault="00DF5C65" w:rsidP="00DD51E4">
      <w:pPr>
        <w:suppressAutoHyphens/>
        <w:spacing w:after="0" w:line="240" w:lineRule="auto"/>
        <w:jc w:val="center"/>
        <w:rPr>
          <w:rFonts w:ascii="Arial" w:hAnsi="Arial" w:cs="Arial"/>
          <w:sz w:val="24"/>
          <w:szCs w:val="24"/>
        </w:rPr>
      </w:pPr>
    </w:p>
    <w:tbl>
      <w:tblPr>
        <w:tblW w:w="0" w:type="auto"/>
        <w:tblInd w:w="306" w:type="dxa"/>
        <w:tblLayout w:type="fixed"/>
        <w:tblCellMar>
          <w:left w:w="28" w:type="dxa"/>
          <w:right w:w="28" w:type="dxa"/>
        </w:tblCellMar>
        <w:tblLook w:val="0000" w:firstRow="0" w:lastRow="0" w:firstColumn="0" w:lastColumn="0" w:noHBand="0" w:noVBand="0"/>
      </w:tblPr>
      <w:tblGrid>
        <w:gridCol w:w="1015"/>
        <w:gridCol w:w="2100"/>
        <w:gridCol w:w="2723"/>
        <w:gridCol w:w="2503"/>
      </w:tblGrid>
      <w:tr w:rsidR="00DF5C65" w:rsidRPr="00845DA7" w:rsidTr="0071206D">
        <w:tc>
          <w:tcPr>
            <w:tcW w:w="1015" w:type="dxa"/>
            <w:vAlign w:val="bottom"/>
          </w:tcPr>
          <w:p w:rsidR="00DF5C65" w:rsidRPr="00845DA7" w:rsidRDefault="00DF5C65" w:rsidP="007B1A75">
            <w:pPr>
              <w:suppressAutoHyphens/>
              <w:spacing w:after="0" w:line="240" w:lineRule="auto"/>
              <w:ind w:right="57"/>
              <w:rPr>
                <w:rFonts w:ascii="Arial" w:hAnsi="Arial" w:cs="Arial"/>
                <w:sz w:val="24"/>
                <w:szCs w:val="24"/>
              </w:rPr>
            </w:pPr>
            <w:r w:rsidRPr="00845DA7">
              <w:rPr>
                <w:rFonts w:ascii="Arial" w:hAnsi="Arial" w:cs="Arial"/>
                <w:sz w:val="24"/>
                <w:szCs w:val="24"/>
              </w:rPr>
              <w:t>от</w:t>
            </w:r>
          </w:p>
        </w:tc>
        <w:tc>
          <w:tcPr>
            <w:tcW w:w="2100" w:type="dxa"/>
            <w:tcBorders>
              <w:bottom w:val="single" w:sz="4" w:space="0" w:color="000000"/>
            </w:tcBorders>
            <w:vAlign w:val="bottom"/>
          </w:tcPr>
          <w:p w:rsidR="00DF5C65" w:rsidRPr="00845DA7" w:rsidRDefault="00DF5C65" w:rsidP="007B1A75">
            <w:pPr>
              <w:suppressAutoHyphens/>
              <w:snapToGrid w:val="0"/>
              <w:spacing w:after="0" w:line="240" w:lineRule="auto"/>
              <w:rPr>
                <w:rFonts w:ascii="Arial" w:hAnsi="Arial" w:cs="Arial"/>
                <w:sz w:val="24"/>
                <w:szCs w:val="24"/>
              </w:rPr>
            </w:pPr>
          </w:p>
        </w:tc>
        <w:tc>
          <w:tcPr>
            <w:tcW w:w="2723" w:type="dxa"/>
            <w:vAlign w:val="bottom"/>
          </w:tcPr>
          <w:p w:rsidR="00DF5C65" w:rsidRPr="00845DA7" w:rsidRDefault="00DF5C65" w:rsidP="0071206D">
            <w:pPr>
              <w:suppressAutoHyphens/>
              <w:spacing w:after="0" w:line="240" w:lineRule="auto"/>
              <w:ind w:right="57"/>
              <w:jc w:val="right"/>
              <w:rPr>
                <w:rFonts w:ascii="Arial" w:hAnsi="Arial" w:cs="Arial"/>
                <w:sz w:val="24"/>
                <w:szCs w:val="24"/>
              </w:rPr>
            </w:pPr>
            <w:r w:rsidRPr="00845DA7">
              <w:rPr>
                <w:rFonts w:ascii="Arial" w:hAnsi="Arial" w:cs="Arial"/>
                <w:sz w:val="24"/>
                <w:szCs w:val="24"/>
              </w:rPr>
              <w:t xml:space="preserve"> №</w:t>
            </w:r>
          </w:p>
        </w:tc>
        <w:tc>
          <w:tcPr>
            <w:tcW w:w="2503" w:type="dxa"/>
            <w:tcBorders>
              <w:bottom w:val="single" w:sz="4" w:space="0" w:color="000000"/>
            </w:tcBorders>
            <w:vAlign w:val="bottom"/>
          </w:tcPr>
          <w:p w:rsidR="00DF5C65" w:rsidRPr="00845DA7" w:rsidRDefault="00DF5C65" w:rsidP="0071206D">
            <w:pPr>
              <w:suppressAutoHyphens/>
              <w:snapToGrid w:val="0"/>
              <w:spacing w:after="0" w:line="240" w:lineRule="auto"/>
              <w:jc w:val="center"/>
              <w:rPr>
                <w:rFonts w:ascii="Arial" w:hAnsi="Arial" w:cs="Arial"/>
                <w:sz w:val="24"/>
                <w:szCs w:val="24"/>
              </w:rPr>
            </w:pPr>
          </w:p>
        </w:tc>
      </w:tr>
    </w:tbl>
    <w:p w:rsidR="00DF5C65" w:rsidRPr="00845DA7" w:rsidRDefault="00DF5C65" w:rsidP="00DD51E4">
      <w:pPr>
        <w:suppressAutoHyphens/>
        <w:spacing w:after="0" w:line="240" w:lineRule="auto"/>
        <w:rPr>
          <w:rFonts w:ascii="Arial" w:hAnsi="Arial" w:cs="Arial"/>
          <w:sz w:val="24"/>
          <w:szCs w:val="24"/>
        </w:rPr>
      </w:pPr>
    </w:p>
    <w:p w:rsidR="00DF5C65" w:rsidRPr="00845DA7" w:rsidRDefault="00DF5C65" w:rsidP="00DD51E4">
      <w:pPr>
        <w:pBdr>
          <w:top w:val="single" w:sz="4" w:space="1" w:color="000000"/>
        </w:pBdr>
        <w:suppressAutoHyphens/>
        <w:spacing w:after="0" w:line="240" w:lineRule="auto"/>
        <w:jc w:val="center"/>
        <w:rPr>
          <w:rFonts w:ascii="Arial" w:hAnsi="Arial" w:cs="Arial"/>
          <w:sz w:val="24"/>
          <w:szCs w:val="24"/>
        </w:rPr>
      </w:pPr>
      <w:r w:rsidRPr="00845DA7">
        <w:rPr>
          <w:rFonts w:ascii="Arial" w:hAnsi="Arial" w:cs="Arial"/>
          <w:sz w:val="24"/>
          <w:szCs w:val="24"/>
        </w:rPr>
        <w:t>(наименование органа местного самоуправления)</w:t>
      </w:r>
    </w:p>
    <w:p w:rsidR="00DF5C65" w:rsidRPr="00845DA7" w:rsidRDefault="007B1A75" w:rsidP="006E59C0">
      <w:pPr>
        <w:tabs>
          <w:tab w:val="right" w:pos="9923"/>
        </w:tabs>
        <w:suppressAutoHyphens/>
        <w:spacing w:after="0" w:line="240" w:lineRule="auto"/>
        <w:jc w:val="center"/>
        <w:rPr>
          <w:rFonts w:ascii="Arial" w:hAnsi="Arial" w:cs="Arial"/>
          <w:sz w:val="24"/>
          <w:szCs w:val="24"/>
        </w:rPr>
      </w:pPr>
      <w:r>
        <w:rPr>
          <w:rFonts w:ascii="Arial" w:hAnsi="Arial" w:cs="Arial"/>
          <w:sz w:val="24"/>
          <w:szCs w:val="24"/>
        </w:rPr>
        <w:t xml:space="preserve">сообщает, что </w:t>
      </w:r>
      <w:r w:rsidR="00DF5C65" w:rsidRPr="00845DA7">
        <w:rPr>
          <w:rFonts w:ascii="Arial" w:hAnsi="Arial" w:cs="Arial"/>
          <w:sz w:val="24"/>
          <w:szCs w:val="24"/>
        </w:rPr>
        <w:t>_____________________________________________________</w:t>
      </w:r>
      <w:r>
        <w:rPr>
          <w:rFonts w:ascii="Arial" w:hAnsi="Arial" w:cs="Arial"/>
          <w:sz w:val="24"/>
          <w:szCs w:val="24"/>
        </w:rPr>
        <w:t xml:space="preserve">____ </w:t>
      </w:r>
      <w:r w:rsidR="00DF5C65" w:rsidRPr="00845DA7">
        <w:rPr>
          <w:rFonts w:ascii="Arial" w:hAnsi="Arial" w:cs="Arial"/>
          <w:sz w:val="24"/>
          <w:szCs w:val="24"/>
        </w:rPr>
        <w:t>(Ф.И.О. заявителя в дательном падеже, наименование, номер и дата</w:t>
      </w:r>
    </w:p>
    <w:p w:rsidR="00DF5C65" w:rsidRPr="00845DA7" w:rsidRDefault="00DF5C65" w:rsidP="00DD51E4">
      <w:pPr>
        <w:pBdr>
          <w:top w:val="single" w:sz="4" w:space="1" w:color="000000"/>
        </w:pBdr>
        <w:suppressAutoHyphens/>
        <w:spacing w:after="0" w:line="240" w:lineRule="auto"/>
        <w:ind w:right="113"/>
        <w:rPr>
          <w:rFonts w:ascii="Arial" w:hAnsi="Arial" w:cs="Arial"/>
          <w:sz w:val="24"/>
          <w:szCs w:val="24"/>
        </w:rPr>
      </w:pPr>
    </w:p>
    <w:p w:rsidR="00DF5C65" w:rsidRPr="00845DA7" w:rsidRDefault="00DF5C65" w:rsidP="00DD51E4">
      <w:pPr>
        <w:pBdr>
          <w:top w:val="single" w:sz="4" w:space="1" w:color="000000"/>
        </w:pBdr>
        <w:suppressAutoHyphens/>
        <w:spacing w:after="0" w:line="240" w:lineRule="auto"/>
        <w:jc w:val="center"/>
        <w:rPr>
          <w:rFonts w:ascii="Arial" w:hAnsi="Arial" w:cs="Arial"/>
          <w:sz w:val="24"/>
          <w:szCs w:val="24"/>
        </w:rPr>
      </w:pPr>
      <w:r w:rsidRPr="00845DA7">
        <w:rPr>
          <w:rFonts w:ascii="Arial" w:hAnsi="Arial" w:cs="Arial"/>
          <w:sz w:val="24"/>
          <w:szCs w:val="24"/>
        </w:rPr>
        <w:t>выдачи документа</w:t>
      </w:r>
      <w:r w:rsidR="007B1A75">
        <w:rPr>
          <w:rFonts w:ascii="Arial" w:hAnsi="Arial" w:cs="Arial"/>
          <w:sz w:val="24"/>
          <w:szCs w:val="24"/>
        </w:rPr>
        <w:t>,</w:t>
      </w:r>
      <w:r w:rsidRPr="00845DA7">
        <w:rPr>
          <w:rFonts w:ascii="Arial" w:hAnsi="Arial" w:cs="Arial"/>
          <w:sz w:val="24"/>
          <w:szCs w:val="24"/>
        </w:rPr>
        <w:t xml:space="preserve"> подтверждающего личность, почтовый адрес — для физического лица)</w:t>
      </w:r>
    </w:p>
    <w:p w:rsidR="00DF5C65" w:rsidRPr="00845DA7" w:rsidRDefault="00DF5C65" w:rsidP="00DD51E4">
      <w:pPr>
        <w:pBdr>
          <w:top w:val="single" w:sz="4" w:space="1" w:color="000000"/>
        </w:pBdr>
        <w:suppressAutoHyphens/>
        <w:spacing w:after="0" w:line="240" w:lineRule="auto"/>
        <w:rPr>
          <w:rFonts w:ascii="Arial" w:hAnsi="Arial" w:cs="Arial"/>
          <w:sz w:val="24"/>
          <w:szCs w:val="24"/>
        </w:rPr>
      </w:pPr>
      <w:r w:rsidRPr="00845DA7">
        <w:rPr>
          <w:rFonts w:ascii="Arial" w:hAnsi="Arial" w:cs="Arial"/>
          <w:sz w:val="24"/>
          <w:szCs w:val="24"/>
        </w:rPr>
        <w:t>__________________________________________________________________</w:t>
      </w:r>
    </w:p>
    <w:p w:rsidR="00DF5C65" w:rsidRPr="00845DA7" w:rsidRDefault="00DF5C65" w:rsidP="00DD51E4">
      <w:pPr>
        <w:pBdr>
          <w:top w:val="single" w:sz="4" w:space="1" w:color="000000"/>
        </w:pBdr>
        <w:suppressAutoHyphens/>
        <w:spacing w:after="0" w:line="240" w:lineRule="auto"/>
        <w:jc w:val="center"/>
        <w:rPr>
          <w:rFonts w:ascii="Arial" w:hAnsi="Arial" w:cs="Arial"/>
          <w:sz w:val="24"/>
          <w:szCs w:val="24"/>
        </w:rPr>
      </w:pPr>
      <w:r w:rsidRPr="00845DA7">
        <w:rPr>
          <w:rFonts w:ascii="Arial" w:hAnsi="Arial" w:cs="Arial"/>
          <w:sz w:val="24"/>
          <w:szCs w:val="24"/>
        </w:rPr>
        <w:t>полное наименование, ИНН, КПП, почтовый адрес — для юридического лица)</w:t>
      </w:r>
    </w:p>
    <w:p w:rsidR="00DF5C65" w:rsidRPr="00845DA7" w:rsidRDefault="00DF5C65" w:rsidP="00DD51E4">
      <w:pPr>
        <w:suppressAutoHyphens/>
        <w:spacing w:after="0" w:line="240" w:lineRule="auto"/>
        <w:jc w:val="both"/>
        <w:rPr>
          <w:rFonts w:ascii="Arial" w:hAnsi="Arial" w:cs="Arial"/>
          <w:sz w:val="24"/>
          <w:szCs w:val="24"/>
        </w:rPr>
      </w:pPr>
    </w:p>
    <w:p w:rsidR="00DF5C65" w:rsidRPr="00845DA7" w:rsidRDefault="00DF5C65" w:rsidP="00DD51E4">
      <w:pPr>
        <w:suppressAutoHyphens/>
        <w:spacing w:after="0" w:line="240" w:lineRule="auto"/>
        <w:jc w:val="both"/>
        <w:rPr>
          <w:rFonts w:ascii="Arial" w:hAnsi="Arial" w:cs="Arial"/>
          <w:sz w:val="24"/>
          <w:szCs w:val="24"/>
        </w:rPr>
      </w:pPr>
      <w:r w:rsidRPr="00845DA7">
        <w:rPr>
          <w:rFonts w:ascii="Arial" w:hAnsi="Arial" w:cs="Arial"/>
          <w:sz w:val="24"/>
          <w:szCs w:val="24"/>
        </w:rPr>
        <w:t>на основании пункта 28 Административного регламента предоставления муниципальной услуги отказано в предоставлении порубочного билета и (или) разрешения на пересадку деревьев и кустарников:</w:t>
      </w:r>
    </w:p>
    <w:p w:rsidR="00DF5C65" w:rsidRPr="00845DA7" w:rsidRDefault="00DF5C65" w:rsidP="006E59C0">
      <w:pPr>
        <w:suppressAutoHyphens/>
        <w:spacing w:after="0" w:line="240" w:lineRule="auto"/>
        <w:jc w:val="both"/>
        <w:rPr>
          <w:rFonts w:ascii="Arial" w:hAnsi="Arial" w:cs="Arial"/>
          <w:sz w:val="24"/>
          <w:szCs w:val="24"/>
        </w:rPr>
      </w:pPr>
      <w:r w:rsidRPr="00845DA7">
        <w:rPr>
          <w:rFonts w:ascii="Arial" w:hAnsi="Arial" w:cs="Arial"/>
          <w:sz w:val="24"/>
          <w:szCs w:val="24"/>
        </w:rPr>
        <w:t xml:space="preserve"> </w:t>
      </w:r>
    </w:p>
    <w:p w:rsidR="00DF5C65" w:rsidRPr="00845DA7" w:rsidRDefault="00DF5C65" w:rsidP="00DD51E4">
      <w:pPr>
        <w:pBdr>
          <w:top w:val="single" w:sz="4" w:space="1" w:color="000000"/>
        </w:pBdr>
        <w:suppressAutoHyphens/>
        <w:spacing w:after="0" w:line="240" w:lineRule="auto"/>
        <w:rPr>
          <w:rFonts w:ascii="Arial" w:hAnsi="Arial" w:cs="Arial"/>
          <w:sz w:val="24"/>
          <w:szCs w:val="24"/>
        </w:rPr>
      </w:pPr>
      <w:r w:rsidRPr="00845DA7">
        <w:rPr>
          <w:rFonts w:ascii="Arial" w:hAnsi="Arial" w:cs="Arial"/>
          <w:sz w:val="24"/>
          <w:szCs w:val="24"/>
        </w:rPr>
        <w:t>__________________________________________________________________</w:t>
      </w:r>
    </w:p>
    <w:p w:rsidR="00DF5C65" w:rsidRPr="00845DA7" w:rsidRDefault="00DF5C65" w:rsidP="00DD51E4">
      <w:pPr>
        <w:pBdr>
          <w:top w:val="single" w:sz="4" w:space="1" w:color="000000"/>
        </w:pBdr>
        <w:suppressAutoHyphens/>
        <w:spacing w:after="0" w:line="240" w:lineRule="auto"/>
        <w:jc w:val="center"/>
        <w:rPr>
          <w:rFonts w:ascii="Arial" w:hAnsi="Arial" w:cs="Arial"/>
          <w:sz w:val="24"/>
          <w:szCs w:val="24"/>
        </w:rPr>
      </w:pPr>
      <w:r w:rsidRPr="00845DA7">
        <w:rPr>
          <w:rFonts w:ascii="Arial" w:hAnsi="Arial" w:cs="Arial"/>
          <w:sz w:val="24"/>
          <w:szCs w:val="24"/>
        </w:rPr>
        <w:t>(адрес места расположения зеленых насаждений)</w:t>
      </w:r>
    </w:p>
    <w:p w:rsidR="00DF5C65" w:rsidRPr="00845DA7" w:rsidRDefault="007B1A75" w:rsidP="00DD51E4">
      <w:pPr>
        <w:suppressAutoHyphens/>
        <w:spacing w:after="0" w:line="240" w:lineRule="auto"/>
        <w:jc w:val="both"/>
        <w:rPr>
          <w:rFonts w:ascii="Arial" w:hAnsi="Arial" w:cs="Arial"/>
          <w:sz w:val="24"/>
          <w:szCs w:val="24"/>
        </w:rPr>
      </w:pPr>
      <w:r>
        <w:rPr>
          <w:rFonts w:ascii="Arial" w:hAnsi="Arial" w:cs="Arial"/>
          <w:sz w:val="24"/>
          <w:szCs w:val="24"/>
        </w:rPr>
        <w:t xml:space="preserve">в связи с </w:t>
      </w:r>
    </w:p>
    <w:p w:rsidR="00DF5C65" w:rsidRPr="00845DA7" w:rsidRDefault="00DF5C65" w:rsidP="00DD51E4">
      <w:pPr>
        <w:pBdr>
          <w:top w:val="single" w:sz="4" w:space="1" w:color="000000"/>
        </w:pBdr>
        <w:suppressAutoHyphens/>
        <w:spacing w:after="0" w:line="240" w:lineRule="auto"/>
        <w:ind w:left="1007"/>
        <w:jc w:val="both"/>
        <w:rPr>
          <w:rFonts w:ascii="Arial" w:hAnsi="Arial" w:cs="Arial"/>
          <w:sz w:val="24"/>
          <w:szCs w:val="24"/>
        </w:rPr>
      </w:pPr>
    </w:p>
    <w:p w:rsidR="00DF5C65" w:rsidRPr="00845DA7" w:rsidRDefault="00DF5C65" w:rsidP="00DD51E4">
      <w:pPr>
        <w:pBdr>
          <w:top w:val="single" w:sz="4" w:space="1" w:color="000000"/>
        </w:pBdr>
        <w:suppressAutoHyphens/>
        <w:spacing w:after="0" w:line="240" w:lineRule="auto"/>
        <w:ind w:right="113"/>
        <w:jc w:val="center"/>
        <w:rPr>
          <w:rFonts w:ascii="Arial" w:hAnsi="Arial" w:cs="Arial"/>
          <w:sz w:val="24"/>
          <w:szCs w:val="24"/>
        </w:rPr>
      </w:pPr>
      <w:r w:rsidRPr="00845DA7">
        <w:rPr>
          <w:rFonts w:ascii="Arial" w:hAnsi="Arial" w:cs="Arial"/>
          <w:sz w:val="24"/>
          <w:szCs w:val="24"/>
        </w:rPr>
        <w:t xml:space="preserve"> (основание отказа)</w:t>
      </w:r>
    </w:p>
    <w:p w:rsidR="00DF5C65" w:rsidRPr="00845DA7" w:rsidRDefault="00DF5C65" w:rsidP="00DD51E4">
      <w:pPr>
        <w:suppressAutoHyphens/>
        <w:spacing w:after="0" w:line="240" w:lineRule="auto"/>
        <w:jc w:val="both"/>
        <w:rPr>
          <w:rFonts w:ascii="Arial" w:hAnsi="Arial" w:cs="Arial"/>
          <w:sz w:val="24"/>
          <w:szCs w:val="24"/>
        </w:rPr>
      </w:pPr>
      <w:r w:rsidRPr="00845DA7">
        <w:rPr>
          <w:rFonts w:ascii="Arial" w:hAnsi="Arial" w:cs="Arial"/>
          <w:sz w:val="24"/>
          <w:szCs w:val="24"/>
        </w:rPr>
        <w:t xml:space="preserve">Руководитель органа </w:t>
      </w:r>
    </w:p>
    <w:p w:rsidR="00DF5C65" w:rsidRPr="00845DA7" w:rsidRDefault="00DF5C65" w:rsidP="00DD51E4">
      <w:pPr>
        <w:suppressAutoHyphens/>
        <w:spacing w:after="0" w:line="240" w:lineRule="auto"/>
        <w:jc w:val="both"/>
        <w:rPr>
          <w:rFonts w:ascii="Arial" w:hAnsi="Arial" w:cs="Arial"/>
          <w:sz w:val="24"/>
          <w:szCs w:val="24"/>
        </w:rPr>
      </w:pPr>
      <w:r w:rsidRPr="00845DA7">
        <w:rPr>
          <w:rFonts w:ascii="Arial" w:hAnsi="Arial" w:cs="Arial"/>
          <w:sz w:val="24"/>
          <w:szCs w:val="24"/>
        </w:rPr>
        <w:t>местного самоуправления</w:t>
      </w:r>
    </w:p>
    <w:p w:rsidR="00DF5C65" w:rsidRPr="00845DA7" w:rsidRDefault="00DF5C65" w:rsidP="00DD51E4">
      <w:pPr>
        <w:suppressAutoHyphens/>
        <w:spacing w:after="0" w:line="240" w:lineRule="auto"/>
        <w:jc w:val="both"/>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1672"/>
      </w:tblGrid>
      <w:tr w:rsidR="00DF5C65" w:rsidRPr="00845DA7" w:rsidTr="0071206D">
        <w:trPr>
          <w:trHeight w:val="294"/>
        </w:trPr>
        <w:tc>
          <w:tcPr>
            <w:tcW w:w="5954" w:type="dxa"/>
            <w:tcBorders>
              <w:bottom w:val="single" w:sz="4" w:space="0" w:color="000000"/>
            </w:tcBorders>
            <w:vAlign w:val="bottom"/>
          </w:tcPr>
          <w:p w:rsidR="00DF5C65" w:rsidRPr="00845DA7" w:rsidRDefault="00DF5C65" w:rsidP="0071206D">
            <w:pPr>
              <w:suppressAutoHyphens/>
              <w:snapToGrid w:val="0"/>
              <w:spacing w:after="0" w:line="240" w:lineRule="auto"/>
              <w:jc w:val="center"/>
              <w:rPr>
                <w:rFonts w:ascii="Arial" w:hAnsi="Arial" w:cs="Arial"/>
                <w:sz w:val="24"/>
                <w:szCs w:val="24"/>
              </w:rPr>
            </w:pPr>
          </w:p>
        </w:tc>
        <w:tc>
          <w:tcPr>
            <w:tcW w:w="1758" w:type="dxa"/>
            <w:vAlign w:val="bottom"/>
          </w:tcPr>
          <w:p w:rsidR="00DF5C65" w:rsidRPr="00845DA7" w:rsidRDefault="00DF5C65" w:rsidP="0071206D">
            <w:pPr>
              <w:suppressAutoHyphens/>
              <w:snapToGrid w:val="0"/>
              <w:spacing w:after="0" w:line="240" w:lineRule="auto"/>
              <w:jc w:val="center"/>
              <w:rPr>
                <w:rFonts w:ascii="Arial" w:hAnsi="Arial" w:cs="Arial"/>
                <w:sz w:val="24"/>
                <w:szCs w:val="24"/>
              </w:rPr>
            </w:pPr>
          </w:p>
        </w:tc>
        <w:tc>
          <w:tcPr>
            <w:tcW w:w="1672" w:type="dxa"/>
            <w:tcBorders>
              <w:bottom w:val="single" w:sz="4" w:space="0" w:color="000000"/>
            </w:tcBorders>
            <w:vAlign w:val="bottom"/>
          </w:tcPr>
          <w:p w:rsidR="00DF5C65" w:rsidRPr="00845DA7" w:rsidRDefault="00DF5C65" w:rsidP="0071206D">
            <w:pPr>
              <w:suppressAutoHyphens/>
              <w:snapToGrid w:val="0"/>
              <w:spacing w:after="0" w:line="240" w:lineRule="auto"/>
              <w:jc w:val="center"/>
              <w:rPr>
                <w:rFonts w:ascii="Arial" w:hAnsi="Arial" w:cs="Arial"/>
                <w:sz w:val="24"/>
                <w:szCs w:val="24"/>
              </w:rPr>
            </w:pPr>
          </w:p>
        </w:tc>
      </w:tr>
      <w:tr w:rsidR="00DF5C65" w:rsidRPr="00845DA7" w:rsidTr="006E59C0">
        <w:trPr>
          <w:trHeight w:val="315"/>
        </w:trPr>
        <w:tc>
          <w:tcPr>
            <w:tcW w:w="5954" w:type="dxa"/>
          </w:tcPr>
          <w:p w:rsidR="00DF5C65" w:rsidRPr="00845DA7" w:rsidRDefault="00DF5C65" w:rsidP="0071206D">
            <w:pPr>
              <w:suppressAutoHyphens/>
              <w:spacing w:after="0" w:line="240" w:lineRule="auto"/>
              <w:jc w:val="center"/>
              <w:rPr>
                <w:rFonts w:ascii="Arial" w:hAnsi="Arial" w:cs="Arial"/>
                <w:sz w:val="24"/>
                <w:szCs w:val="24"/>
              </w:rPr>
            </w:pPr>
            <w:r w:rsidRPr="00845DA7">
              <w:rPr>
                <w:rFonts w:ascii="Arial" w:hAnsi="Arial" w:cs="Arial"/>
                <w:sz w:val="24"/>
                <w:szCs w:val="24"/>
              </w:rPr>
              <w:t>(Ф.И.О.)</w:t>
            </w:r>
          </w:p>
          <w:p w:rsidR="00DF5C65" w:rsidRPr="00845DA7" w:rsidRDefault="00DF5C65" w:rsidP="0071206D">
            <w:pPr>
              <w:suppressAutoHyphens/>
              <w:spacing w:after="0" w:line="240" w:lineRule="auto"/>
              <w:rPr>
                <w:rFonts w:ascii="Arial" w:hAnsi="Arial" w:cs="Arial"/>
                <w:sz w:val="24"/>
                <w:szCs w:val="24"/>
              </w:rPr>
            </w:pPr>
            <w:r w:rsidRPr="00845DA7">
              <w:rPr>
                <w:rFonts w:ascii="Arial" w:hAnsi="Arial" w:cs="Arial"/>
                <w:sz w:val="24"/>
                <w:szCs w:val="24"/>
              </w:rPr>
              <w:t>М.П.</w:t>
            </w:r>
          </w:p>
        </w:tc>
        <w:tc>
          <w:tcPr>
            <w:tcW w:w="1758" w:type="dxa"/>
          </w:tcPr>
          <w:p w:rsidR="00DF5C65" w:rsidRPr="00845DA7" w:rsidRDefault="00DF5C65" w:rsidP="0071206D">
            <w:pPr>
              <w:suppressAutoHyphens/>
              <w:spacing w:after="0" w:line="240" w:lineRule="auto"/>
              <w:rPr>
                <w:rFonts w:ascii="Arial" w:hAnsi="Arial" w:cs="Arial"/>
                <w:sz w:val="24"/>
                <w:szCs w:val="24"/>
              </w:rPr>
            </w:pPr>
            <w:r w:rsidRPr="00845DA7">
              <w:rPr>
                <w:rFonts w:ascii="Arial" w:hAnsi="Arial" w:cs="Arial"/>
                <w:sz w:val="24"/>
                <w:szCs w:val="24"/>
              </w:rPr>
              <w:t xml:space="preserve">                                                                                          </w:t>
            </w:r>
          </w:p>
          <w:p w:rsidR="00DF5C65" w:rsidRPr="00845DA7" w:rsidRDefault="00DF5C65" w:rsidP="0071206D">
            <w:pPr>
              <w:suppressAutoHyphens/>
              <w:spacing w:after="0" w:line="240" w:lineRule="auto"/>
              <w:rPr>
                <w:rFonts w:ascii="Arial" w:hAnsi="Arial" w:cs="Arial"/>
                <w:sz w:val="24"/>
                <w:szCs w:val="24"/>
              </w:rPr>
            </w:pPr>
          </w:p>
        </w:tc>
        <w:tc>
          <w:tcPr>
            <w:tcW w:w="1672" w:type="dxa"/>
          </w:tcPr>
          <w:p w:rsidR="00DF5C65" w:rsidRPr="00845DA7" w:rsidRDefault="00DF5C65" w:rsidP="0071206D">
            <w:pPr>
              <w:suppressAutoHyphens/>
              <w:spacing w:after="0" w:line="240" w:lineRule="auto"/>
              <w:jc w:val="center"/>
              <w:rPr>
                <w:rFonts w:ascii="Arial" w:hAnsi="Arial" w:cs="Arial"/>
                <w:sz w:val="24"/>
                <w:szCs w:val="24"/>
              </w:rPr>
            </w:pPr>
            <w:r w:rsidRPr="00845DA7">
              <w:rPr>
                <w:rFonts w:ascii="Arial" w:hAnsi="Arial" w:cs="Arial"/>
                <w:sz w:val="24"/>
                <w:szCs w:val="24"/>
              </w:rPr>
              <w:t>(подпись)</w:t>
            </w:r>
          </w:p>
        </w:tc>
      </w:tr>
    </w:tbl>
    <w:p w:rsidR="007B1A75" w:rsidRDefault="007B1A75" w:rsidP="00C84EA8">
      <w:pPr>
        <w:pStyle w:val="ConsPlusNonformat"/>
        <w:jc w:val="right"/>
        <w:rPr>
          <w:rFonts w:ascii="Arial" w:hAnsi="Arial" w:cs="Arial"/>
          <w:sz w:val="24"/>
          <w:szCs w:val="24"/>
        </w:rPr>
      </w:pPr>
    </w:p>
    <w:p w:rsidR="007B1A75" w:rsidRDefault="007B1A75" w:rsidP="00C84EA8">
      <w:pPr>
        <w:pStyle w:val="ConsPlusNonformat"/>
        <w:jc w:val="right"/>
        <w:rPr>
          <w:rFonts w:ascii="Arial" w:hAnsi="Arial" w:cs="Arial"/>
          <w:sz w:val="24"/>
          <w:szCs w:val="24"/>
        </w:rPr>
        <w:sectPr w:rsidR="007B1A75" w:rsidSect="005405EB">
          <w:pgSz w:w="11906" w:h="16838"/>
          <w:pgMar w:top="1134" w:right="850" w:bottom="1134" w:left="1701" w:header="709" w:footer="709" w:gutter="0"/>
          <w:cols w:space="708"/>
          <w:rtlGutter/>
          <w:docGrid w:linePitch="360"/>
        </w:sectPr>
      </w:pPr>
    </w:p>
    <w:p w:rsidR="00DF5C65" w:rsidRPr="00845DA7" w:rsidRDefault="00DF5C65" w:rsidP="00C84EA8">
      <w:pPr>
        <w:pStyle w:val="ConsPlusNonformat"/>
        <w:jc w:val="right"/>
        <w:rPr>
          <w:rFonts w:ascii="Arial" w:hAnsi="Arial" w:cs="Arial"/>
          <w:sz w:val="24"/>
          <w:szCs w:val="24"/>
        </w:rPr>
      </w:pPr>
      <w:r w:rsidRPr="00845DA7">
        <w:rPr>
          <w:rFonts w:ascii="Arial" w:hAnsi="Arial" w:cs="Arial"/>
          <w:sz w:val="24"/>
          <w:szCs w:val="24"/>
        </w:rPr>
        <w:lastRenderedPageBreak/>
        <w:t>Приложение № 6</w:t>
      </w:r>
    </w:p>
    <w:p w:rsidR="00DF5C65" w:rsidRPr="00845DA7" w:rsidRDefault="00DF5C65" w:rsidP="00C84EA8">
      <w:pPr>
        <w:pStyle w:val="ConsPlusNonformat"/>
        <w:jc w:val="right"/>
        <w:rPr>
          <w:rFonts w:ascii="Arial" w:hAnsi="Arial" w:cs="Arial"/>
          <w:sz w:val="24"/>
          <w:szCs w:val="24"/>
        </w:rPr>
      </w:pPr>
      <w:r w:rsidRPr="00845DA7">
        <w:rPr>
          <w:rFonts w:ascii="Arial" w:hAnsi="Arial" w:cs="Arial"/>
          <w:sz w:val="24"/>
          <w:szCs w:val="24"/>
        </w:rPr>
        <w:t>к Админ</w:t>
      </w:r>
      <w:r w:rsidR="007B1A75">
        <w:rPr>
          <w:rFonts w:ascii="Arial" w:hAnsi="Arial" w:cs="Arial"/>
          <w:sz w:val="24"/>
          <w:szCs w:val="24"/>
        </w:rPr>
        <w:t>истративному регламенту</w:t>
      </w:r>
    </w:p>
    <w:p w:rsidR="00DF5C65" w:rsidRPr="00845DA7" w:rsidRDefault="00DF5C65" w:rsidP="00C84EA8">
      <w:pPr>
        <w:pStyle w:val="ConsPlusNonformat"/>
        <w:jc w:val="right"/>
        <w:rPr>
          <w:rFonts w:ascii="Arial" w:hAnsi="Arial" w:cs="Arial"/>
          <w:sz w:val="24"/>
          <w:szCs w:val="24"/>
        </w:rPr>
      </w:pPr>
    </w:p>
    <w:p w:rsidR="00DF5C65" w:rsidRPr="00845DA7" w:rsidRDefault="00DF5C65" w:rsidP="00C84EA8">
      <w:pPr>
        <w:pStyle w:val="ConsPlusNonformat"/>
        <w:jc w:val="right"/>
        <w:rPr>
          <w:rFonts w:ascii="Arial" w:hAnsi="Arial" w:cs="Arial"/>
          <w:sz w:val="24"/>
          <w:szCs w:val="24"/>
        </w:rPr>
      </w:pPr>
      <w:r w:rsidRPr="00845DA7">
        <w:rPr>
          <w:rFonts w:ascii="Arial" w:hAnsi="Arial" w:cs="Arial"/>
          <w:sz w:val="24"/>
          <w:szCs w:val="24"/>
        </w:rPr>
        <w:tab/>
      </w:r>
      <w:r w:rsidRPr="00845DA7">
        <w:rPr>
          <w:rFonts w:ascii="Arial" w:hAnsi="Arial" w:cs="Arial"/>
          <w:sz w:val="24"/>
          <w:szCs w:val="24"/>
        </w:rPr>
        <w:tab/>
      </w:r>
    </w:p>
    <w:p w:rsidR="00DF5C65" w:rsidRPr="00845DA7" w:rsidRDefault="00DF5C65" w:rsidP="00C84EA8">
      <w:pPr>
        <w:pStyle w:val="ConsPlusNonformat"/>
        <w:jc w:val="center"/>
        <w:rPr>
          <w:rFonts w:ascii="Arial" w:hAnsi="Arial" w:cs="Arial"/>
          <w:b/>
          <w:sz w:val="24"/>
          <w:szCs w:val="24"/>
        </w:rPr>
      </w:pPr>
      <w:r w:rsidRPr="00845DA7">
        <w:rPr>
          <w:rFonts w:ascii="Arial" w:hAnsi="Arial" w:cs="Arial"/>
          <w:b/>
          <w:sz w:val="24"/>
          <w:szCs w:val="24"/>
        </w:rPr>
        <w:t>ЖУРНАЛ</w:t>
      </w:r>
    </w:p>
    <w:p w:rsidR="00DF5C65" w:rsidRPr="00845DA7" w:rsidRDefault="00DF5C65" w:rsidP="00C84EA8">
      <w:pPr>
        <w:pStyle w:val="ConsPlusNonformat"/>
        <w:jc w:val="center"/>
        <w:rPr>
          <w:rFonts w:ascii="Arial" w:hAnsi="Arial" w:cs="Arial"/>
          <w:b/>
          <w:sz w:val="24"/>
          <w:szCs w:val="24"/>
        </w:rPr>
      </w:pPr>
      <w:r w:rsidRPr="00845DA7">
        <w:rPr>
          <w:rFonts w:ascii="Arial" w:hAnsi="Arial" w:cs="Arial"/>
          <w:b/>
          <w:sz w:val="24"/>
          <w:szCs w:val="24"/>
        </w:rPr>
        <w:t>учета выдачи порубочных билетов и (или) разрешений на пересадку деревьев и кустарников</w:t>
      </w:r>
    </w:p>
    <w:p w:rsidR="00DF5C65" w:rsidRPr="00845DA7" w:rsidRDefault="00DF5C65" w:rsidP="00C84EA8">
      <w:pPr>
        <w:pStyle w:val="ConsPlusNonformat"/>
        <w:jc w:val="both"/>
        <w:rPr>
          <w:rFonts w:ascii="Arial" w:hAnsi="Arial" w:cs="Arial"/>
          <w:sz w:val="24"/>
          <w:szCs w:val="24"/>
        </w:rPr>
      </w:pPr>
    </w:p>
    <w:tbl>
      <w:tblPr>
        <w:tblW w:w="143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890"/>
        <w:gridCol w:w="1520"/>
        <w:gridCol w:w="1336"/>
        <w:gridCol w:w="1780"/>
        <w:gridCol w:w="2225"/>
        <w:gridCol w:w="1557"/>
        <w:gridCol w:w="2225"/>
        <w:gridCol w:w="2003"/>
        <w:gridCol w:w="781"/>
      </w:tblGrid>
      <w:tr w:rsidR="00DF5C65" w:rsidRPr="00845DA7" w:rsidTr="007B1A75">
        <w:trPr>
          <w:cantSplit/>
          <w:trHeight w:val="5997"/>
        </w:trPr>
        <w:tc>
          <w:tcPr>
            <w:tcW w:w="890" w:type="dxa"/>
            <w:vAlign w:val="center"/>
          </w:tcPr>
          <w:p w:rsidR="00DF5C65" w:rsidRPr="007B1A75" w:rsidRDefault="00DF5C65" w:rsidP="00C16950">
            <w:pPr>
              <w:suppressAutoHyphens/>
              <w:spacing w:after="0" w:line="100" w:lineRule="atLeast"/>
              <w:jc w:val="center"/>
              <w:rPr>
                <w:rFonts w:ascii="Arial" w:eastAsia="SimSun" w:hAnsi="Arial" w:cs="Arial"/>
                <w:b/>
                <w:kern w:val="1"/>
                <w:sz w:val="24"/>
                <w:szCs w:val="24"/>
                <w:lang w:eastAsia="zh-CN" w:bidi="hi-IN"/>
              </w:rPr>
            </w:pPr>
            <w:r w:rsidRPr="007B1A75">
              <w:rPr>
                <w:rFonts w:ascii="Arial" w:hAnsi="Arial" w:cs="Arial"/>
                <w:b/>
                <w:kern w:val="1"/>
                <w:sz w:val="24"/>
                <w:szCs w:val="24"/>
                <w:lang w:eastAsia="zh-CN" w:bidi="hi-IN"/>
              </w:rPr>
              <w:t xml:space="preserve">№ </w:t>
            </w:r>
            <w:r w:rsidRPr="007B1A75">
              <w:rPr>
                <w:rFonts w:ascii="Arial" w:eastAsia="SimSun" w:hAnsi="Arial" w:cs="Arial"/>
                <w:b/>
                <w:kern w:val="1"/>
                <w:sz w:val="24"/>
                <w:szCs w:val="24"/>
                <w:lang w:eastAsia="zh-CN" w:bidi="hi-IN"/>
              </w:rPr>
              <w:t>п/п</w:t>
            </w:r>
          </w:p>
        </w:tc>
        <w:tc>
          <w:tcPr>
            <w:tcW w:w="1520" w:type="dxa"/>
            <w:textDirection w:val="btLr"/>
            <w:vAlign w:val="center"/>
          </w:tcPr>
          <w:p w:rsidR="00DF5C65" w:rsidRPr="007B1A75" w:rsidRDefault="00DF5C65" w:rsidP="007B1A75">
            <w:pPr>
              <w:suppressAutoHyphens/>
              <w:spacing w:after="0" w:line="100" w:lineRule="atLeast"/>
              <w:ind w:left="113" w:right="113"/>
              <w:jc w:val="center"/>
              <w:rPr>
                <w:rFonts w:ascii="Arial" w:eastAsia="SimSun" w:hAnsi="Arial" w:cs="Arial"/>
                <w:b/>
                <w:kern w:val="1"/>
                <w:sz w:val="24"/>
                <w:szCs w:val="24"/>
                <w:lang w:eastAsia="zh-CN" w:bidi="hi-IN"/>
              </w:rPr>
            </w:pPr>
            <w:r w:rsidRPr="007B1A75">
              <w:rPr>
                <w:rFonts w:ascii="Arial" w:eastAsia="SimSun" w:hAnsi="Arial" w:cs="Arial"/>
                <w:b/>
                <w:kern w:val="1"/>
                <w:sz w:val="24"/>
                <w:szCs w:val="24"/>
                <w:lang w:eastAsia="zh-CN" w:bidi="hi-IN"/>
              </w:rPr>
              <w:t>Дата выдачи порубочного билета и (или) разрешения на пересадку деревьев и кустарников</w:t>
            </w:r>
          </w:p>
        </w:tc>
        <w:tc>
          <w:tcPr>
            <w:tcW w:w="1336" w:type="dxa"/>
            <w:textDirection w:val="btLr"/>
            <w:vAlign w:val="center"/>
          </w:tcPr>
          <w:p w:rsidR="00DF5C65" w:rsidRPr="007B1A75" w:rsidRDefault="00DF5C65" w:rsidP="007B1A75">
            <w:pPr>
              <w:suppressAutoHyphens/>
              <w:spacing w:after="0" w:line="100" w:lineRule="atLeast"/>
              <w:ind w:left="113" w:right="113"/>
              <w:jc w:val="center"/>
              <w:rPr>
                <w:rFonts w:ascii="Arial" w:eastAsia="SimSun" w:hAnsi="Arial" w:cs="Arial"/>
                <w:b/>
                <w:kern w:val="1"/>
                <w:sz w:val="24"/>
                <w:szCs w:val="24"/>
                <w:lang w:eastAsia="zh-CN" w:bidi="hi-IN"/>
              </w:rPr>
            </w:pPr>
            <w:r w:rsidRPr="007B1A75">
              <w:rPr>
                <w:rFonts w:ascii="Arial" w:eastAsia="SimSun" w:hAnsi="Arial" w:cs="Arial"/>
                <w:b/>
                <w:kern w:val="1"/>
                <w:sz w:val="24"/>
                <w:szCs w:val="24"/>
                <w:lang w:eastAsia="zh-CN" w:bidi="hi-IN"/>
              </w:rPr>
              <w:t>Номер документа</w:t>
            </w:r>
          </w:p>
        </w:tc>
        <w:tc>
          <w:tcPr>
            <w:tcW w:w="1780" w:type="dxa"/>
            <w:textDirection w:val="btLr"/>
            <w:vAlign w:val="center"/>
          </w:tcPr>
          <w:p w:rsidR="00DF5C65" w:rsidRPr="007B1A75" w:rsidRDefault="00DF5C65" w:rsidP="007B1A75">
            <w:pPr>
              <w:suppressAutoHyphens/>
              <w:spacing w:after="0" w:line="100" w:lineRule="atLeast"/>
              <w:ind w:left="113" w:right="113"/>
              <w:jc w:val="center"/>
              <w:rPr>
                <w:rFonts w:ascii="Arial" w:eastAsia="SimSun" w:hAnsi="Arial" w:cs="Arial"/>
                <w:b/>
                <w:kern w:val="1"/>
                <w:sz w:val="24"/>
                <w:szCs w:val="24"/>
                <w:lang w:eastAsia="zh-CN" w:bidi="hi-IN"/>
              </w:rPr>
            </w:pPr>
            <w:r w:rsidRPr="007B1A75">
              <w:rPr>
                <w:rFonts w:ascii="Arial" w:eastAsia="SimSun" w:hAnsi="Arial" w:cs="Arial"/>
                <w:b/>
                <w:kern w:val="1"/>
                <w:sz w:val="24"/>
                <w:szCs w:val="24"/>
                <w:lang w:eastAsia="zh-CN" w:bidi="hi-IN"/>
              </w:rPr>
              <w:t>Наименование организации или Ф.И.О. физического лица, получивших документ</w:t>
            </w:r>
          </w:p>
        </w:tc>
        <w:tc>
          <w:tcPr>
            <w:tcW w:w="2225" w:type="dxa"/>
            <w:textDirection w:val="btLr"/>
            <w:vAlign w:val="center"/>
          </w:tcPr>
          <w:p w:rsidR="00DF5C65" w:rsidRPr="007B1A75" w:rsidRDefault="00DF5C65" w:rsidP="007B1A75">
            <w:pPr>
              <w:suppressAutoHyphens/>
              <w:spacing w:after="0" w:line="100" w:lineRule="atLeast"/>
              <w:ind w:left="113" w:right="113"/>
              <w:jc w:val="center"/>
              <w:rPr>
                <w:rFonts w:ascii="Arial" w:eastAsia="SimSun" w:hAnsi="Arial" w:cs="Arial"/>
                <w:b/>
                <w:kern w:val="1"/>
                <w:sz w:val="24"/>
                <w:szCs w:val="24"/>
                <w:lang w:eastAsia="zh-CN" w:bidi="hi-IN"/>
              </w:rPr>
            </w:pPr>
            <w:r w:rsidRPr="007B1A75">
              <w:rPr>
                <w:rFonts w:ascii="Arial" w:eastAsia="SimSun" w:hAnsi="Arial" w:cs="Arial"/>
                <w:b/>
                <w:kern w:val="1"/>
                <w:sz w:val="24"/>
                <w:szCs w:val="24"/>
                <w:lang w:eastAsia="zh-CN" w:bidi="hi-IN"/>
              </w:rPr>
              <w:t>Адрес места нахождения зеленых насаждений</w:t>
            </w:r>
          </w:p>
        </w:tc>
        <w:tc>
          <w:tcPr>
            <w:tcW w:w="1557" w:type="dxa"/>
            <w:textDirection w:val="btLr"/>
            <w:vAlign w:val="center"/>
          </w:tcPr>
          <w:p w:rsidR="00DF5C65" w:rsidRPr="007B1A75" w:rsidRDefault="00DF5C65" w:rsidP="007B1A75">
            <w:pPr>
              <w:suppressAutoHyphens/>
              <w:spacing w:after="0" w:line="100" w:lineRule="atLeast"/>
              <w:ind w:left="113" w:right="113"/>
              <w:jc w:val="center"/>
              <w:rPr>
                <w:rFonts w:ascii="Arial" w:eastAsia="SimSun" w:hAnsi="Arial" w:cs="Arial"/>
                <w:b/>
                <w:kern w:val="1"/>
                <w:sz w:val="24"/>
                <w:szCs w:val="24"/>
                <w:lang w:eastAsia="zh-CN" w:bidi="hi-IN"/>
              </w:rPr>
            </w:pPr>
            <w:r w:rsidRPr="007B1A75">
              <w:rPr>
                <w:rFonts w:ascii="Arial" w:eastAsia="SimSun" w:hAnsi="Arial" w:cs="Arial"/>
                <w:b/>
                <w:kern w:val="1"/>
                <w:sz w:val="24"/>
                <w:szCs w:val="24"/>
                <w:lang w:eastAsia="zh-CN" w:bidi="hi-IN"/>
              </w:rPr>
              <w:t>Количество вырубаемых (пересаживаемых) деревьев</w:t>
            </w:r>
          </w:p>
        </w:tc>
        <w:tc>
          <w:tcPr>
            <w:tcW w:w="2225" w:type="dxa"/>
            <w:textDirection w:val="btLr"/>
            <w:vAlign w:val="center"/>
          </w:tcPr>
          <w:p w:rsidR="00DF5C65" w:rsidRPr="007B1A75" w:rsidRDefault="00DF5C65" w:rsidP="007B1A75">
            <w:pPr>
              <w:suppressAutoHyphens/>
              <w:spacing w:after="0" w:line="100" w:lineRule="atLeast"/>
              <w:ind w:left="113" w:right="113"/>
              <w:jc w:val="center"/>
              <w:rPr>
                <w:rFonts w:ascii="Arial" w:eastAsia="SimSun" w:hAnsi="Arial" w:cs="Arial"/>
                <w:b/>
                <w:kern w:val="1"/>
                <w:sz w:val="24"/>
                <w:szCs w:val="24"/>
                <w:lang w:eastAsia="zh-CN" w:bidi="hi-IN"/>
              </w:rPr>
            </w:pPr>
            <w:r w:rsidRPr="007B1A75">
              <w:rPr>
                <w:rFonts w:ascii="Arial" w:eastAsia="SimSun" w:hAnsi="Arial" w:cs="Arial"/>
                <w:b/>
                <w:kern w:val="1"/>
                <w:sz w:val="24"/>
                <w:szCs w:val="24"/>
                <w:lang w:eastAsia="zh-CN" w:bidi="hi-IN"/>
              </w:rPr>
              <w:t>Количество вырубаемых (пересаживаемых) кустарников</w:t>
            </w:r>
          </w:p>
        </w:tc>
        <w:tc>
          <w:tcPr>
            <w:tcW w:w="2003" w:type="dxa"/>
            <w:textDirection w:val="btLr"/>
            <w:vAlign w:val="center"/>
          </w:tcPr>
          <w:p w:rsidR="00DF5C65" w:rsidRPr="007B1A75" w:rsidRDefault="00DF5C65" w:rsidP="007B1A75">
            <w:pPr>
              <w:suppressAutoHyphens/>
              <w:spacing w:after="0" w:line="100" w:lineRule="atLeast"/>
              <w:ind w:left="113" w:right="113"/>
              <w:jc w:val="center"/>
              <w:rPr>
                <w:rFonts w:ascii="Arial" w:eastAsia="SimSun" w:hAnsi="Arial" w:cs="Arial"/>
                <w:b/>
                <w:kern w:val="1"/>
                <w:sz w:val="24"/>
                <w:szCs w:val="24"/>
                <w:lang w:eastAsia="zh-CN" w:bidi="hi-IN"/>
              </w:rPr>
            </w:pPr>
            <w:r w:rsidRPr="007B1A75">
              <w:rPr>
                <w:rFonts w:ascii="Arial" w:eastAsia="SimSun" w:hAnsi="Arial" w:cs="Arial"/>
                <w:b/>
                <w:kern w:val="1"/>
                <w:sz w:val="24"/>
                <w:szCs w:val="24"/>
                <w:lang w:eastAsia="zh-CN" w:bidi="hi-IN"/>
              </w:rPr>
              <w:t>Срок действия порубочного билета и (или) разрешения на пересадку деревьев и кустарников</w:t>
            </w:r>
          </w:p>
        </w:tc>
        <w:tc>
          <w:tcPr>
            <w:tcW w:w="781" w:type="dxa"/>
            <w:textDirection w:val="btLr"/>
            <w:vAlign w:val="center"/>
          </w:tcPr>
          <w:p w:rsidR="00DF5C65" w:rsidRPr="007B1A75" w:rsidRDefault="00DF5C65" w:rsidP="007B1A75">
            <w:pPr>
              <w:suppressAutoHyphens/>
              <w:spacing w:after="0" w:line="100" w:lineRule="atLeast"/>
              <w:ind w:left="113" w:right="113"/>
              <w:jc w:val="center"/>
              <w:rPr>
                <w:rFonts w:ascii="Arial" w:eastAsia="SimSun" w:hAnsi="Arial" w:cs="Arial"/>
                <w:b/>
                <w:kern w:val="1"/>
                <w:sz w:val="24"/>
                <w:szCs w:val="24"/>
                <w:lang w:eastAsia="zh-CN" w:bidi="hi-IN"/>
              </w:rPr>
            </w:pPr>
            <w:r w:rsidRPr="007B1A75">
              <w:rPr>
                <w:rFonts w:ascii="Arial" w:eastAsia="SimSun" w:hAnsi="Arial" w:cs="Arial"/>
                <w:b/>
                <w:kern w:val="1"/>
                <w:sz w:val="24"/>
                <w:szCs w:val="24"/>
                <w:lang w:eastAsia="zh-CN" w:bidi="hi-IN"/>
              </w:rPr>
              <w:t>Дата и подпись лица, получившего документ</w:t>
            </w:r>
          </w:p>
        </w:tc>
      </w:tr>
      <w:tr w:rsidR="00DF5C65" w:rsidRPr="00845DA7" w:rsidTr="007B1A75">
        <w:trPr>
          <w:trHeight w:val="272"/>
        </w:trPr>
        <w:tc>
          <w:tcPr>
            <w:tcW w:w="890" w:type="dxa"/>
            <w:vAlign w:val="center"/>
          </w:tcPr>
          <w:p w:rsidR="00DF5C65" w:rsidRPr="00845DA7" w:rsidRDefault="00DF5C65" w:rsidP="00C16950">
            <w:pPr>
              <w:suppressAutoHyphens/>
              <w:snapToGrid w:val="0"/>
              <w:spacing w:after="0" w:line="100" w:lineRule="atLeast"/>
              <w:jc w:val="center"/>
              <w:rPr>
                <w:rFonts w:ascii="Arial" w:eastAsia="SimSun" w:hAnsi="Arial" w:cs="Arial"/>
                <w:kern w:val="1"/>
                <w:sz w:val="24"/>
                <w:szCs w:val="24"/>
                <w:lang w:eastAsia="zh-CN" w:bidi="hi-IN"/>
              </w:rPr>
            </w:pPr>
          </w:p>
        </w:tc>
        <w:tc>
          <w:tcPr>
            <w:tcW w:w="1520" w:type="dxa"/>
            <w:vAlign w:val="center"/>
          </w:tcPr>
          <w:p w:rsidR="00DF5C65" w:rsidRPr="00845DA7" w:rsidRDefault="00DF5C65" w:rsidP="00C16950">
            <w:pPr>
              <w:suppressAutoHyphens/>
              <w:snapToGrid w:val="0"/>
              <w:spacing w:after="0" w:line="100" w:lineRule="atLeast"/>
              <w:jc w:val="center"/>
              <w:rPr>
                <w:rFonts w:ascii="Arial" w:eastAsia="SimSun" w:hAnsi="Arial" w:cs="Arial"/>
                <w:kern w:val="1"/>
                <w:sz w:val="24"/>
                <w:szCs w:val="24"/>
                <w:lang w:eastAsia="zh-CN" w:bidi="hi-IN"/>
              </w:rPr>
            </w:pPr>
          </w:p>
        </w:tc>
        <w:tc>
          <w:tcPr>
            <w:tcW w:w="1336" w:type="dxa"/>
            <w:vAlign w:val="center"/>
          </w:tcPr>
          <w:p w:rsidR="00DF5C65" w:rsidRPr="00845DA7" w:rsidRDefault="00DF5C65" w:rsidP="00C16950">
            <w:pPr>
              <w:suppressAutoHyphens/>
              <w:snapToGrid w:val="0"/>
              <w:spacing w:after="0" w:line="100" w:lineRule="atLeast"/>
              <w:jc w:val="center"/>
              <w:rPr>
                <w:rFonts w:ascii="Arial" w:eastAsia="SimSun" w:hAnsi="Arial" w:cs="Arial"/>
                <w:kern w:val="1"/>
                <w:sz w:val="24"/>
                <w:szCs w:val="24"/>
                <w:lang w:eastAsia="zh-CN" w:bidi="hi-IN"/>
              </w:rPr>
            </w:pPr>
          </w:p>
        </w:tc>
        <w:tc>
          <w:tcPr>
            <w:tcW w:w="1780" w:type="dxa"/>
          </w:tcPr>
          <w:p w:rsidR="00DF5C65" w:rsidRPr="00845DA7" w:rsidRDefault="00DF5C65" w:rsidP="00C16950">
            <w:pPr>
              <w:suppressAutoHyphens/>
              <w:snapToGrid w:val="0"/>
              <w:spacing w:after="0" w:line="100" w:lineRule="atLeast"/>
              <w:jc w:val="center"/>
              <w:rPr>
                <w:rFonts w:ascii="Arial" w:eastAsia="SimSun" w:hAnsi="Arial" w:cs="Arial"/>
                <w:kern w:val="1"/>
                <w:sz w:val="24"/>
                <w:szCs w:val="24"/>
                <w:lang w:eastAsia="zh-CN" w:bidi="hi-IN"/>
              </w:rPr>
            </w:pPr>
          </w:p>
        </w:tc>
        <w:tc>
          <w:tcPr>
            <w:tcW w:w="2225" w:type="dxa"/>
          </w:tcPr>
          <w:p w:rsidR="00DF5C65" w:rsidRPr="00845DA7" w:rsidRDefault="00DF5C65" w:rsidP="00C16950">
            <w:pPr>
              <w:suppressAutoHyphens/>
              <w:snapToGrid w:val="0"/>
              <w:spacing w:after="0" w:line="100" w:lineRule="atLeast"/>
              <w:jc w:val="center"/>
              <w:rPr>
                <w:rFonts w:ascii="Arial" w:eastAsia="SimSun" w:hAnsi="Arial" w:cs="Arial"/>
                <w:kern w:val="1"/>
                <w:sz w:val="24"/>
                <w:szCs w:val="24"/>
                <w:lang w:eastAsia="zh-CN" w:bidi="hi-IN"/>
              </w:rPr>
            </w:pPr>
          </w:p>
        </w:tc>
        <w:tc>
          <w:tcPr>
            <w:tcW w:w="1557" w:type="dxa"/>
          </w:tcPr>
          <w:p w:rsidR="00DF5C65" w:rsidRPr="00845DA7" w:rsidRDefault="00DF5C65" w:rsidP="00C16950">
            <w:pPr>
              <w:suppressAutoHyphens/>
              <w:snapToGrid w:val="0"/>
              <w:spacing w:after="0" w:line="100" w:lineRule="atLeast"/>
              <w:jc w:val="center"/>
              <w:rPr>
                <w:rFonts w:ascii="Arial" w:eastAsia="SimSun" w:hAnsi="Arial" w:cs="Arial"/>
                <w:kern w:val="1"/>
                <w:sz w:val="24"/>
                <w:szCs w:val="24"/>
                <w:lang w:eastAsia="zh-CN" w:bidi="hi-IN"/>
              </w:rPr>
            </w:pPr>
          </w:p>
        </w:tc>
        <w:tc>
          <w:tcPr>
            <w:tcW w:w="2225" w:type="dxa"/>
          </w:tcPr>
          <w:p w:rsidR="00DF5C65" w:rsidRPr="00845DA7" w:rsidRDefault="00DF5C65" w:rsidP="00C16950">
            <w:pPr>
              <w:suppressAutoHyphens/>
              <w:snapToGrid w:val="0"/>
              <w:spacing w:after="0" w:line="100" w:lineRule="atLeast"/>
              <w:jc w:val="center"/>
              <w:rPr>
                <w:rFonts w:ascii="Arial" w:eastAsia="SimSun" w:hAnsi="Arial" w:cs="Arial"/>
                <w:kern w:val="1"/>
                <w:sz w:val="24"/>
                <w:szCs w:val="24"/>
                <w:lang w:eastAsia="zh-CN" w:bidi="hi-IN"/>
              </w:rPr>
            </w:pPr>
          </w:p>
        </w:tc>
        <w:tc>
          <w:tcPr>
            <w:tcW w:w="2003" w:type="dxa"/>
            <w:vAlign w:val="center"/>
          </w:tcPr>
          <w:p w:rsidR="00DF5C65" w:rsidRPr="00845DA7" w:rsidRDefault="00DF5C65" w:rsidP="00C16950">
            <w:pPr>
              <w:suppressAutoHyphens/>
              <w:snapToGrid w:val="0"/>
              <w:spacing w:after="0" w:line="100" w:lineRule="atLeast"/>
              <w:jc w:val="center"/>
              <w:rPr>
                <w:rFonts w:ascii="Arial" w:eastAsia="SimSun" w:hAnsi="Arial" w:cs="Arial"/>
                <w:kern w:val="1"/>
                <w:sz w:val="24"/>
                <w:szCs w:val="24"/>
                <w:lang w:eastAsia="zh-CN" w:bidi="hi-IN"/>
              </w:rPr>
            </w:pPr>
          </w:p>
        </w:tc>
        <w:tc>
          <w:tcPr>
            <w:tcW w:w="781" w:type="dxa"/>
          </w:tcPr>
          <w:p w:rsidR="00DF5C65" w:rsidRPr="00845DA7" w:rsidRDefault="00DF5C65" w:rsidP="00C16950">
            <w:pPr>
              <w:suppressAutoHyphens/>
              <w:snapToGrid w:val="0"/>
              <w:spacing w:after="0" w:line="100" w:lineRule="atLeast"/>
              <w:jc w:val="center"/>
              <w:rPr>
                <w:rFonts w:ascii="Arial" w:eastAsia="SimSun" w:hAnsi="Arial" w:cs="Arial"/>
                <w:kern w:val="1"/>
                <w:sz w:val="24"/>
                <w:szCs w:val="24"/>
                <w:lang w:eastAsia="zh-CN" w:bidi="hi-IN"/>
              </w:rPr>
            </w:pPr>
          </w:p>
        </w:tc>
      </w:tr>
    </w:tbl>
    <w:p w:rsidR="00DF5C65" w:rsidRDefault="00DF5C65" w:rsidP="00553C21">
      <w:pPr>
        <w:pStyle w:val="ConsPlusNonformat"/>
        <w:jc w:val="right"/>
        <w:rPr>
          <w:rFonts w:ascii="Times New Roman" w:hAnsi="Times New Roman" w:cs="Times New Roman"/>
          <w:sz w:val="28"/>
          <w:szCs w:val="28"/>
        </w:rPr>
      </w:pPr>
    </w:p>
    <w:sectPr w:rsidR="00DF5C65" w:rsidSect="007B1A75">
      <w:pgSz w:w="16838" w:h="11906" w:orient="landscape"/>
      <w:pgMar w:top="1134" w:right="850" w:bottom="1134" w:left="1701"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D2CF4"/>
    <w:multiLevelType w:val="hybridMultilevel"/>
    <w:tmpl w:val="1A64B05E"/>
    <w:lvl w:ilvl="0" w:tplc="1DA6F07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48BA4BA7"/>
    <w:multiLevelType w:val="hybridMultilevel"/>
    <w:tmpl w:val="DC9AAA42"/>
    <w:lvl w:ilvl="0" w:tplc="B96E61CA">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1C"/>
    <w:rsid w:val="00025BE4"/>
    <w:rsid w:val="000332DE"/>
    <w:rsid w:val="00034372"/>
    <w:rsid w:val="0004721E"/>
    <w:rsid w:val="000534E6"/>
    <w:rsid w:val="00055306"/>
    <w:rsid w:val="00060257"/>
    <w:rsid w:val="00066D79"/>
    <w:rsid w:val="000724DE"/>
    <w:rsid w:val="0007602B"/>
    <w:rsid w:val="00090E8C"/>
    <w:rsid w:val="000952B4"/>
    <w:rsid w:val="000B0B22"/>
    <w:rsid w:val="000B1701"/>
    <w:rsid w:val="000B5B0E"/>
    <w:rsid w:val="00105B8E"/>
    <w:rsid w:val="001101BB"/>
    <w:rsid w:val="001172AD"/>
    <w:rsid w:val="00124B61"/>
    <w:rsid w:val="0013212A"/>
    <w:rsid w:val="001322B6"/>
    <w:rsid w:val="00140B7A"/>
    <w:rsid w:val="0014558F"/>
    <w:rsid w:val="00150C7B"/>
    <w:rsid w:val="0015438E"/>
    <w:rsid w:val="0016329D"/>
    <w:rsid w:val="001C6A13"/>
    <w:rsid w:val="001D30A3"/>
    <w:rsid w:val="001D737C"/>
    <w:rsid w:val="001E5321"/>
    <w:rsid w:val="001F399E"/>
    <w:rsid w:val="00215FC6"/>
    <w:rsid w:val="00246340"/>
    <w:rsid w:val="00251B78"/>
    <w:rsid w:val="00266520"/>
    <w:rsid w:val="00284F1C"/>
    <w:rsid w:val="002C1792"/>
    <w:rsid w:val="002C5D77"/>
    <w:rsid w:val="002C6F1A"/>
    <w:rsid w:val="002D0697"/>
    <w:rsid w:val="002E5A55"/>
    <w:rsid w:val="003239E1"/>
    <w:rsid w:val="00336702"/>
    <w:rsid w:val="00377960"/>
    <w:rsid w:val="00390FFB"/>
    <w:rsid w:val="003A7F13"/>
    <w:rsid w:val="003B5427"/>
    <w:rsid w:val="003C6C6C"/>
    <w:rsid w:val="003D6D68"/>
    <w:rsid w:val="003F0880"/>
    <w:rsid w:val="003F6056"/>
    <w:rsid w:val="00404E55"/>
    <w:rsid w:val="00406989"/>
    <w:rsid w:val="004128D6"/>
    <w:rsid w:val="00413535"/>
    <w:rsid w:val="00421264"/>
    <w:rsid w:val="00424720"/>
    <w:rsid w:val="0043380F"/>
    <w:rsid w:val="00456F10"/>
    <w:rsid w:val="00475C19"/>
    <w:rsid w:val="004B6697"/>
    <w:rsid w:val="00506C4E"/>
    <w:rsid w:val="00512952"/>
    <w:rsid w:val="005210F8"/>
    <w:rsid w:val="00533AF6"/>
    <w:rsid w:val="00536AC6"/>
    <w:rsid w:val="005405EB"/>
    <w:rsid w:val="0055009F"/>
    <w:rsid w:val="00553C21"/>
    <w:rsid w:val="00566FDE"/>
    <w:rsid w:val="005706EB"/>
    <w:rsid w:val="005802EA"/>
    <w:rsid w:val="00587121"/>
    <w:rsid w:val="005B07EA"/>
    <w:rsid w:val="005B4118"/>
    <w:rsid w:val="005D6663"/>
    <w:rsid w:val="005F29B4"/>
    <w:rsid w:val="00602FB6"/>
    <w:rsid w:val="006247C0"/>
    <w:rsid w:val="006422A5"/>
    <w:rsid w:val="00642541"/>
    <w:rsid w:val="00662154"/>
    <w:rsid w:val="0066739F"/>
    <w:rsid w:val="006673E9"/>
    <w:rsid w:val="00680C1C"/>
    <w:rsid w:val="006844AE"/>
    <w:rsid w:val="00684E81"/>
    <w:rsid w:val="006854AF"/>
    <w:rsid w:val="00686FF8"/>
    <w:rsid w:val="00687951"/>
    <w:rsid w:val="0069482F"/>
    <w:rsid w:val="006C5B22"/>
    <w:rsid w:val="006D484A"/>
    <w:rsid w:val="006D7564"/>
    <w:rsid w:val="006E1F3C"/>
    <w:rsid w:val="006E59C0"/>
    <w:rsid w:val="006F6851"/>
    <w:rsid w:val="00706C32"/>
    <w:rsid w:val="00707525"/>
    <w:rsid w:val="0071206D"/>
    <w:rsid w:val="007130F5"/>
    <w:rsid w:val="00720F9A"/>
    <w:rsid w:val="00724E8A"/>
    <w:rsid w:val="007415E6"/>
    <w:rsid w:val="00741F76"/>
    <w:rsid w:val="0077162A"/>
    <w:rsid w:val="00786D1A"/>
    <w:rsid w:val="00795012"/>
    <w:rsid w:val="007A4A44"/>
    <w:rsid w:val="007B1A75"/>
    <w:rsid w:val="007E5F81"/>
    <w:rsid w:val="007F1C7F"/>
    <w:rsid w:val="007F6015"/>
    <w:rsid w:val="00815AD5"/>
    <w:rsid w:val="00817306"/>
    <w:rsid w:val="0083066C"/>
    <w:rsid w:val="00845DA7"/>
    <w:rsid w:val="00884BBB"/>
    <w:rsid w:val="008A1C59"/>
    <w:rsid w:val="008D6BAF"/>
    <w:rsid w:val="00925302"/>
    <w:rsid w:val="00933F08"/>
    <w:rsid w:val="009454F7"/>
    <w:rsid w:val="00951E41"/>
    <w:rsid w:val="00963D17"/>
    <w:rsid w:val="00965EFA"/>
    <w:rsid w:val="00974351"/>
    <w:rsid w:val="00992BCF"/>
    <w:rsid w:val="009949A4"/>
    <w:rsid w:val="009967BE"/>
    <w:rsid w:val="009B3239"/>
    <w:rsid w:val="009C4988"/>
    <w:rsid w:val="009C4EA6"/>
    <w:rsid w:val="009E5F68"/>
    <w:rsid w:val="00A01A10"/>
    <w:rsid w:val="00A07E50"/>
    <w:rsid w:val="00A90DDF"/>
    <w:rsid w:val="00AB4E58"/>
    <w:rsid w:val="00AC6C60"/>
    <w:rsid w:val="00AE5393"/>
    <w:rsid w:val="00B00C2E"/>
    <w:rsid w:val="00B0327B"/>
    <w:rsid w:val="00B22E84"/>
    <w:rsid w:val="00B46870"/>
    <w:rsid w:val="00B51F9E"/>
    <w:rsid w:val="00B910E9"/>
    <w:rsid w:val="00B91D7F"/>
    <w:rsid w:val="00C04E6F"/>
    <w:rsid w:val="00C11801"/>
    <w:rsid w:val="00C11CF5"/>
    <w:rsid w:val="00C16950"/>
    <w:rsid w:val="00C2396D"/>
    <w:rsid w:val="00C243FA"/>
    <w:rsid w:val="00C2771A"/>
    <w:rsid w:val="00C2796B"/>
    <w:rsid w:val="00C3148D"/>
    <w:rsid w:val="00C40A0A"/>
    <w:rsid w:val="00C438FC"/>
    <w:rsid w:val="00C465ED"/>
    <w:rsid w:val="00C713DE"/>
    <w:rsid w:val="00C71913"/>
    <w:rsid w:val="00C72E1C"/>
    <w:rsid w:val="00C84EA8"/>
    <w:rsid w:val="00C87C62"/>
    <w:rsid w:val="00CA6385"/>
    <w:rsid w:val="00CC3254"/>
    <w:rsid w:val="00CE08FE"/>
    <w:rsid w:val="00CF07EC"/>
    <w:rsid w:val="00CF3C82"/>
    <w:rsid w:val="00D12220"/>
    <w:rsid w:val="00D14009"/>
    <w:rsid w:val="00D24FE3"/>
    <w:rsid w:val="00D27DF2"/>
    <w:rsid w:val="00D45DB4"/>
    <w:rsid w:val="00D4697B"/>
    <w:rsid w:val="00D47F65"/>
    <w:rsid w:val="00D61A96"/>
    <w:rsid w:val="00D84C16"/>
    <w:rsid w:val="00D96668"/>
    <w:rsid w:val="00D96CD9"/>
    <w:rsid w:val="00D96F33"/>
    <w:rsid w:val="00DA7940"/>
    <w:rsid w:val="00DB3390"/>
    <w:rsid w:val="00DD51E4"/>
    <w:rsid w:val="00DE1DFB"/>
    <w:rsid w:val="00DF5C65"/>
    <w:rsid w:val="00E11375"/>
    <w:rsid w:val="00E26671"/>
    <w:rsid w:val="00E31003"/>
    <w:rsid w:val="00E31E1A"/>
    <w:rsid w:val="00E4696D"/>
    <w:rsid w:val="00E535DE"/>
    <w:rsid w:val="00E557E6"/>
    <w:rsid w:val="00E56892"/>
    <w:rsid w:val="00E56ED0"/>
    <w:rsid w:val="00E627DC"/>
    <w:rsid w:val="00E94BC7"/>
    <w:rsid w:val="00EB27B5"/>
    <w:rsid w:val="00EB3750"/>
    <w:rsid w:val="00EC13D5"/>
    <w:rsid w:val="00ED4799"/>
    <w:rsid w:val="00EE7348"/>
    <w:rsid w:val="00EF0B31"/>
    <w:rsid w:val="00EF6424"/>
    <w:rsid w:val="00F24241"/>
    <w:rsid w:val="00F375D9"/>
    <w:rsid w:val="00F468E2"/>
    <w:rsid w:val="00F540DA"/>
    <w:rsid w:val="00F60B2A"/>
    <w:rsid w:val="00F6573D"/>
    <w:rsid w:val="00F96442"/>
    <w:rsid w:val="00FA5AB3"/>
    <w:rsid w:val="00FB63F1"/>
    <w:rsid w:val="00FD3745"/>
    <w:rsid w:val="00FE3E52"/>
    <w:rsid w:val="00FE5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2AC7F8"/>
  <w15:docId w15:val="{0E075B7E-9CA1-4ABF-B085-3086BD92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53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72E1C"/>
    <w:pPr>
      <w:widowControl w:val="0"/>
      <w:autoSpaceDE w:val="0"/>
      <w:autoSpaceDN w:val="0"/>
    </w:pPr>
    <w:rPr>
      <w:rFonts w:eastAsia="Times New Roman" w:cs="Calibri"/>
      <w:szCs w:val="20"/>
    </w:rPr>
  </w:style>
  <w:style w:type="paragraph" w:customStyle="1" w:styleId="ConsPlusNonformat">
    <w:name w:val="ConsPlusNonformat"/>
    <w:uiPriority w:val="99"/>
    <w:rsid w:val="00C72E1C"/>
    <w:pPr>
      <w:widowControl w:val="0"/>
      <w:autoSpaceDE w:val="0"/>
      <w:autoSpaceDN w:val="0"/>
    </w:pPr>
    <w:rPr>
      <w:rFonts w:ascii="Courier New" w:eastAsia="Times New Roman" w:hAnsi="Courier New" w:cs="Courier New"/>
      <w:sz w:val="20"/>
      <w:szCs w:val="20"/>
    </w:rPr>
  </w:style>
  <w:style w:type="paragraph" w:styleId="a3">
    <w:name w:val="Balloon Text"/>
    <w:basedOn w:val="a"/>
    <w:link w:val="a4"/>
    <w:uiPriority w:val="99"/>
    <w:semiHidden/>
    <w:rsid w:val="00AB4E58"/>
    <w:pPr>
      <w:spacing w:after="0" w:line="240" w:lineRule="auto"/>
    </w:pPr>
    <w:rPr>
      <w:sz w:val="18"/>
      <w:szCs w:val="18"/>
    </w:rPr>
  </w:style>
  <w:style w:type="character" w:customStyle="1" w:styleId="a4">
    <w:name w:val="Текст выноски Знак"/>
    <w:basedOn w:val="a0"/>
    <w:link w:val="a3"/>
    <w:uiPriority w:val="99"/>
    <w:semiHidden/>
    <w:locked/>
    <w:rsid w:val="00AB4E58"/>
    <w:rPr>
      <w:rFonts w:ascii="Calibri" w:hAnsi="Calibri" w:cs="Times New Roman"/>
      <w:sz w:val="18"/>
      <w:szCs w:val="18"/>
    </w:rPr>
  </w:style>
  <w:style w:type="character" w:styleId="a5">
    <w:name w:val="annotation reference"/>
    <w:basedOn w:val="a0"/>
    <w:uiPriority w:val="99"/>
    <w:semiHidden/>
    <w:rsid w:val="00E56892"/>
    <w:rPr>
      <w:rFonts w:cs="Times New Roman"/>
      <w:sz w:val="16"/>
      <w:szCs w:val="16"/>
    </w:rPr>
  </w:style>
  <w:style w:type="paragraph" w:styleId="a6">
    <w:name w:val="annotation text"/>
    <w:basedOn w:val="a"/>
    <w:link w:val="a7"/>
    <w:uiPriority w:val="99"/>
    <w:semiHidden/>
    <w:rsid w:val="00E56892"/>
    <w:pPr>
      <w:spacing w:line="240" w:lineRule="auto"/>
    </w:pPr>
    <w:rPr>
      <w:sz w:val="20"/>
      <w:szCs w:val="20"/>
    </w:rPr>
  </w:style>
  <w:style w:type="character" w:customStyle="1" w:styleId="a7">
    <w:name w:val="Текст примечания Знак"/>
    <w:basedOn w:val="a0"/>
    <w:link w:val="a6"/>
    <w:uiPriority w:val="99"/>
    <w:semiHidden/>
    <w:locked/>
    <w:rsid w:val="00E56892"/>
    <w:rPr>
      <w:rFonts w:cs="Times New Roman"/>
      <w:sz w:val="20"/>
      <w:szCs w:val="20"/>
    </w:rPr>
  </w:style>
  <w:style w:type="paragraph" w:styleId="a8">
    <w:name w:val="annotation subject"/>
    <w:basedOn w:val="a6"/>
    <w:next w:val="a6"/>
    <w:link w:val="a9"/>
    <w:uiPriority w:val="99"/>
    <w:semiHidden/>
    <w:rsid w:val="00E56892"/>
    <w:rPr>
      <w:b/>
      <w:bCs/>
    </w:rPr>
  </w:style>
  <w:style w:type="character" w:customStyle="1" w:styleId="a9">
    <w:name w:val="Тема примечания Знак"/>
    <w:basedOn w:val="a7"/>
    <w:link w:val="a8"/>
    <w:uiPriority w:val="99"/>
    <w:semiHidden/>
    <w:locked/>
    <w:rsid w:val="00E56892"/>
    <w:rPr>
      <w:rFonts w:cs="Times New Roman"/>
      <w:b/>
      <w:bCs/>
      <w:sz w:val="20"/>
      <w:szCs w:val="20"/>
    </w:rPr>
  </w:style>
  <w:style w:type="character" w:styleId="aa">
    <w:name w:val="Hyperlink"/>
    <w:basedOn w:val="a0"/>
    <w:uiPriority w:val="99"/>
    <w:rsid w:val="00C2796B"/>
    <w:rPr>
      <w:rFonts w:cs="Times New Roman"/>
      <w:color w:val="0000FF"/>
      <w:u w:val="single"/>
    </w:rPr>
  </w:style>
  <w:style w:type="paragraph" w:styleId="ab">
    <w:name w:val="List Paragraph"/>
    <w:basedOn w:val="a"/>
    <w:uiPriority w:val="99"/>
    <w:qFormat/>
    <w:rsid w:val="00F96442"/>
    <w:pPr>
      <w:spacing w:after="0" w:line="240" w:lineRule="auto"/>
      <w:ind w:left="720"/>
      <w:contextualSpacing/>
    </w:pPr>
    <w:rPr>
      <w:rFonts w:ascii="Times New Roman" w:eastAsia="Times New Roman" w:hAnsi="Times New Roman"/>
      <w:sz w:val="24"/>
      <w:szCs w:val="24"/>
      <w:lang w:eastAsia="ru-RU"/>
    </w:rPr>
  </w:style>
  <w:style w:type="table" w:styleId="ac">
    <w:name w:val="Table Grid"/>
    <w:basedOn w:val="a1"/>
    <w:uiPriority w:val="99"/>
    <w:rsid w:val="00F964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99"/>
    <w:qFormat/>
    <w:rsid w:val="00246340"/>
    <w:rPr>
      <w:lang w:eastAsia="en-US"/>
    </w:rPr>
  </w:style>
  <w:style w:type="paragraph" w:customStyle="1" w:styleId="ng-scope">
    <w:name w:val="ng-scope"/>
    <w:basedOn w:val="a"/>
    <w:uiPriority w:val="99"/>
    <w:rsid w:val="001172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uiPriority w:val="99"/>
    <w:rsid w:val="00215F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E56ED0"/>
    <w:pPr>
      <w:widowControl w:val="0"/>
      <w:autoSpaceDE w:val="0"/>
      <w:autoSpaceDN w:val="0"/>
      <w:adjustRightInd w:val="0"/>
    </w:pPr>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67198">
      <w:marLeft w:val="0"/>
      <w:marRight w:val="0"/>
      <w:marTop w:val="0"/>
      <w:marBottom w:val="0"/>
      <w:divBdr>
        <w:top w:val="none" w:sz="0" w:space="0" w:color="auto"/>
        <w:left w:val="none" w:sz="0" w:space="0" w:color="auto"/>
        <w:bottom w:val="none" w:sz="0" w:space="0" w:color="auto"/>
        <w:right w:val="none" w:sz="0" w:space="0" w:color="auto"/>
      </w:divBdr>
    </w:div>
    <w:div w:id="830367199">
      <w:marLeft w:val="0"/>
      <w:marRight w:val="0"/>
      <w:marTop w:val="0"/>
      <w:marBottom w:val="0"/>
      <w:divBdr>
        <w:top w:val="none" w:sz="0" w:space="0" w:color="auto"/>
        <w:left w:val="none" w:sz="0" w:space="0" w:color="auto"/>
        <w:bottom w:val="none" w:sz="0" w:space="0" w:color="auto"/>
        <w:right w:val="none" w:sz="0" w:space="0" w:color="auto"/>
      </w:divBdr>
    </w:div>
    <w:div w:id="830367200">
      <w:marLeft w:val="0"/>
      <w:marRight w:val="0"/>
      <w:marTop w:val="0"/>
      <w:marBottom w:val="0"/>
      <w:divBdr>
        <w:top w:val="none" w:sz="0" w:space="0" w:color="auto"/>
        <w:left w:val="none" w:sz="0" w:space="0" w:color="auto"/>
        <w:bottom w:val="none" w:sz="0" w:space="0" w:color="auto"/>
        <w:right w:val="none" w:sz="0" w:space="0" w:color="auto"/>
      </w:divBdr>
    </w:div>
    <w:div w:id="8303672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1C6C2CAD8207B39BE1A3CF7679DADFDD26229B9FCE6EABD5DE3C9C56k5o3L" TargetMode="External"/><Relationship Id="rId3" Type="http://schemas.openxmlformats.org/officeDocument/2006/relationships/settings" Target="settings.xml"/><Relationship Id="rId7" Type="http://schemas.openxmlformats.org/officeDocument/2006/relationships/hyperlink" Target="consultantplus://offline/ref=645500E2C0B098AD27AA0386000DAFBA5962036866CB8DA4D9CE549558xDM7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9D7D2A3E09BF093C1CA6E69D01C0B74D3F33D9A068FFE393453E16F4C2O2G" TargetMode="External"/><Relationship Id="rId11" Type="http://schemas.openxmlformats.org/officeDocument/2006/relationships/fontTable" Target="fontTable.xml"/><Relationship Id="rId5" Type="http://schemas.openxmlformats.org/officeDocument/2006/relationships/hyperlink" Target="consultantplus://offline/ref=099D7D2A3E09BF093C1CA6E69D01C0B74D3E32DCA669FFE393453E16F42292BAE4F862DB419F3BC1CAO0G" TargetMode="External"/><Relationship Id="rId10" Type="http://schemas.openxmlformats.org/officeDocument/2006/relationships/hyperlink" Target="consultantplus://offline/ref=9FBA38602F31DB5FC8E466D0168E6168CD0200ED712DF1B235F5858CE8803EF3E2D0439598503DECDE5C0Dp9U8I" TargetMode="External"/><Relationship Id="rId4" Type="http://schemas.openxmlformats.org/officeDocument/2006/relationships/webSettings" Target="webSettings.xml"/><Relationship Id="rId9" Type="http://schemas.openxmlformats.org/officeDocument/2006/relationships/hyperlink" Target="consultantplus://offline/ref=3F5A2690E74B312FE72D6CF2CA8DFEF3B09373E77A5F97BFF252A63159A934062B912792EA5F1D12BF1834U6E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7972</Words>
  <Characters>45443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Шамин Алексей Александрович</dc:creator>
  <cp:keywords/>
  <dc:description/>
  <cp:lastModifiedBy>user</cp:lastModifiedBy>
  <cp:revision>6</cp:revision>
  <cp:lastPrinted>2017-12-28T09:41:00Z</cp:lastPrinted>
  <dcterms:created xsi:type="dcterms:W3CDTF">2017-12-28T09:40:00Z</dcterms:created>
  <dcterms:modified xsi:type="dcterms:W3CDTF">2018-01-10T07:31:00Z</dcterms:modified>
</cp:coreProperties>
</file>