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F2" w:rsidRDefault="00111CF2" w:rsidP="00111CF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bottomFromText="200" w:vertAnchor="page" w:horzAnchor="margin" w:tblpY="1260"/>
        <w:tblW w:w="0" w:type="auto"/>
        <w:tblLook w:val="01E0"/>
      </w:tblPr>
      <w:tblGrid>
        <w:gridCol w:w="4786"/>
        <w:gridCol w:w="4784"/>
      </w:tblGrid>
      <w:tr w:rsidR="00111CF2" w:rsidTr="00F520F6">
        <w:tc>
          <w:tcPr>
            <w:tcW w:w="9570" w:type="dxa"/>
            <w:gridSpan w:val="2"/>
            <w:hideMark/>
          </w:tcPr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111CF2" w:rsidTr="00F520F6">
        <w:tc>
          <w:tcPr>
            <w:tcW w:w="9570" w:type="dxa"/>
            <w:gridSpan w:val="2"/>
            <w:hideMark/>
          </w:tcPr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Бахметьевское Богородицкого района</w:t>
            </w:r>
          </w:p>
        </w:tc>
      </w:tr>
      <w:tr w:rsidR="00111CF2" w:rsidTr="00F520F6">
        <w:tc>
          <w:tcPr>
            <w:tcW w:w="9570" w:type="dxa"/>
            <w:gridSpan w:val="2"/>
          </w:tcPr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1CF2" w:rsidTr="00F520F6">
        <w:tc>
          <w:tcPr>
            <w:tcW w:w="9570" w:type="dxa"/>
            <w:gridSpan w:val="2"/>
            <w:hideMark/>
          </w:tcPr>
          <w:p w:rsidR="00111CF2" w:rsidRDefault="00111CF2" w:rsidP="008F5E2B">
            <w:pPr>
              <w:tabs>
                <w:tab w:val="left" w:pos="2016"/>
              </w:tabs>
              <w:spacing w:after="0" w:line="240" w:lineRule="auto"/>
              <w:ind w:firstLine="709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F5E2B" w:rsidRDefault="008F5E2B" w:rsidP="008F5E2B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1CF2" w:rsidTr="00F520F6">
        <w:tc>
          <w:tcPr>
            <w:tcW w:w="9570" w:type="dxa"/>
            <w:gridSpan w:val="2"/>
          </w:tcPr>
          <w:p w:rsidR="00111CF2" w:rsidRDefault="00111CF2" w:rsidP="00F520F6">
            <w:pPr>
              <w:tabs>
                <w:tab w:val="left" w:pos="2016"/>
              </w:tabs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1CF2" w:rsidTr="00F520F6">
        <w:tc>
          <w:tcPr>
            <w:tcW w:w="4786" w:type="dxa"/>
            <w:hideMark/>
          </w:tcPr>
          <w:p w:rsidR="00111CF2" w:rsidRPr="00F654C6" w:rsidRDefault="001610DD" w:rsidP="00A44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от24.12.2024</w:t>
            </w:r>
          </w:p>
        </w:tc>
        <w:tc>
          <w:tcPr>
            <w:tcW w:w="4784" w:type="dxa"/>
            <w:hideMark/>
          </w:tcPr>
          <w:p w:rsidR="00111CF2" w:rsidRDefault="008F5E2B" w:rsidP="00CC6A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  <w:r w:rsidR="001610D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111CF2" w:rsidRPr="00A950E2" w:rsidRDefault="00111CF2" w:rsidP="00111CF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62564572"/>
      <w:r>
        <w:rPr>
          <w:rFonts w:ascii="Arial" w:hAnsi="Arial" w:cs="Arial"/>
          <w:b/>
          <w:color w:val="000000"/>
          <w:spacing w:val="-3"/>
          <w:sz w:val="32"/>
          <w:szCs w:val="32"/>
        </w:rPr>
        <w:t>О внесение изменений в Постановление администрации муниципального образования Бахметьевское Богородицкого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50E2">
        <w:rPr>
          <w:rFonts w:ascii="Arial" w:hAnsi="Arial" w:cs="Arial"/>
          <w:b/>
          <w:sz w:val="32"/>
          <w:szCs w:val="32"/>
        </w:rPr>
        <w:t xml:space="preserve">от </w:t>
      </w:r>
      <w:r w:rsidR="00A44A7D" w:rsidRPr="00A950E2">
        <w:rPr>
          <w:rFonts w:ascii="Arial" w:hAnsi="Arial" w:cs="Arial"/>
          <w:b/>
          <w:sz w:val="32"/>
          <w:szCs w:val="32"/>
        </w:rPr>
        <w:t>19.05.201</w:t>
      </w:r>
      <w:r w:rsidR="00A950E2" w:rsidRPr="00A950E2">
        <w:rPr>
          <w:rFonts w:ascii="Arial" w:hAnsi="Arial" w:cs="Arial"/>
          <w:b/>
          <w:sz w:val="32"/>
          <w:szCs w:val="32"/>
        </w:rPr>
        <w:t xml:space="preserve">7 </w:t>
      </w:r>
      <w:r w:rsidRPr="00A950E2">
        <w:rPr>
          <w:rFonts w:ascii="Arial" w:hAnsi="Arial" w:cs="Arial"/>
          <w:b/>
          <w:sz w:val="32"/>
          <w:szCs w:val="32"/>
        </w:rPr>
        <w:t>года №</w:t>
      </w:r>
      <w:r w:rsidR="00A44A7D" w:rsidRPr="00A950E2">
        <w:rPr>
          <w:rFonts w:ascii="Arial" w:hAnsi="Arial" w:cs="Arial"/>
          <w:b/>
          <w:sz w:val="32"/>
          <w:szCs w:val="32"/>
        </w:rPr>
        <w:t xml:space="preserve"> 30</w:t>
      </w:r>
      <w:r w:rsidRPr="00A950E2">
        <w:rPr>
          <w:rFonts w:ascii="Arial" w:hAnsi="Arial" w:cs="Arial"/>
          <w:b/>
          <w:sz w:val="32"/>
          <w:szCs w:val="32"/>
        </w:rPr>
        <w:t xml:space="preserve"> «</w:t>
      </w:r>
      <w:r w:rsidR="00A44A7D" w:rsidRPr="00A950E2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Об утверждении муниципальной программы </w:t>
      </w:r>
      <w:r w:rsidR="00A44A7D" w:rsidRPr="00A950E2">
        <w:rPr>
          <w:rFonts w:ascii="Arial" w:hAnsi="Arial" w:cs="Arial"/>
          <w:b/>
          <w:sz w:val="32"/>
          <w:szCs w:val="32"/>
        </w:rPr>
        <w:t>«Развитие культуры муниципального образования Бахметьевское Богородицкого района» на 2017-2019</w:t>
      </w:r>
      <w:r w:rsidR="00A44A7D" w:rsidRPr="00A950E2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годы</w:t>
      </w:r>
      <w:r w:rsidR="00A44A7D" w:rsidRPr="00A950E2">
        <w:rPr>
          <w:rFonts w:ascii="Arial" w:hAnsi="Arial" w:cs="Arial"/>
          <w:b/>
          <w:sz w:val="32"/>
          <w:szCs w:val="32"/>
        </w:rPr>
        <w:t>»</w:t>
      </w:r>
      <w:r w:rsidRPr="00A950E2">
        <w:rPr>
          <w:rFonts w:ascii="Arial" w:hAnsi="Arial" w:cs="Arial"/>
          <w:b/>
          <w:sz w:val="32"/>
          <w:szCs w:val="32"/>
        </w:rPr>
        <w:t>»</w:t>
      </w:r>
      <w:bookmarkEnd w:id="0"/>
    </w:p>
    <w:p w:rsidR="00111CF2" w:rsidRDefault="00111CF2" w:rsidP="00111CF2">
      <w:pPr>
        <w:shd w:val="clear" w:color="auto" w:fill="FFFFFF"/>
        <w:tabs>
          <w:tab w:val="left" w:pos="9360"/>
        </w:tabs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111CF2" w:rsidRPr="00F654C6" w:rsidRDefault="00111CF2" w:rsidP="00D72E42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В соответствии с Федеральным законом от 06.10.2003г. № 131 - ФЗ «Об общих принципах организации местного самоуправления в Российской Федерации», с Постановлением администрации</w:t>
      </w:r>
      <w:r w:rsidRPr="00F65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Бахметьевское Богородицкого района от 20.02.2024 года №3 « Порядок разработки, реализации и оценки эффективности муниципальных программ администрации муниципального образования Бахметьевское Богородицкого района»</w:t>
      </w:r>
      <w:r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на основании Устава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Бахметьевское Богородицкого района, </w:t>
      </w:r>
      <w:r>
        <w:rPr>
          <w:rFonts w:ascii="Arial" w:hAnsi="Arial" w:cs="Arial"/>
          <w:sz w:val="24"/>
          <w:szCs w:val="24"/>
        </w:rPr>
        <w:t>администрация муниципального образования Бахметьевское Богородицкого района ПОСТАНОВЛЯЕТ:</w:t>
      </w:r>
      <w:proofErr w:type="gramEnd"/>
    </w:p>
    <w:p w:rsidR="00111CF2" w:rsidRPr="000458E1" w:rsidRDefault="00111CF2" w:rsidP="00111CF2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Бахметьевское Богородицкого от </w:t>
      </w:r>
      <w:r w:rsidR="000458E1" w:rsidRPr="000458E1">
        <w:rPr>
          <w:rFonts w:ascii="Arial" w:hAnsi="Arial" w:cs="Arial"/>
          <w:sz w:val="24"/>
          <w:szCs w:val="24"/>
        </w:rPr>
        <w:t>19.05.2017 года № 30 «</w:t>
      </w:r>
      <w:r w:rsidR="000458E1" w:rsidRPr="000458E1">
        <w:rPr>
          <w:rFonts w:ascii="Arial" w:hAnsi="Arial" w:cs="Arial"/>
          <w:color w:val="000000"/>
          <w:spacing w:val="-3"/>
          <w:sz w:val="24"/>
          <w:szCs w:val="24"/>
        </w:rPr>
        <w:t xml:space="preserve">Об утверждении муниципальной программы </w:t>
      </w:r>
      <w:r w:rsidR="000458E1" w:rsidRPr="000458E1">
        <w:rPr>
          <w:rFonts w:ascii="Arial" w:hAnsi="Arial" w:cs="Arial"/>
          <w:sz w:val="24"/>
          <w:szCs w:val="24"/>
        </w:rPr>
        <w:t>«Развитие культуры муниципального образования Бахметьевское Богородицкого района» на 2017-2019</w:t>
      </w:r>
      <w:r w:rsidR="000458E1" w:rsidRPr="000458E1">
        <w:rPr>
          <w:rFonts w:ascii="Arial" w:hAnsi="Arial" w:cs="Arial"/>
          <w:color w:val="000000"/>
          <w:spacing w:val="-3"/>
          <w:sz w:val="24"/>
          <w:szCs w:val="24"/>
        </w:rPr>
        <w:t xml:space="preserve"> годы</w:t>
      </w:r>
      <w:r w:rsidR="000458E1" w:rsidRPr="000458E1">
        <w:rPr>
          <w:rFonts w:ascii="Arial" w:hAnsi="Arial" w:cs="Arial"/>
          <w:sz w:val="24"/>
          <w:szCs w:val="24"/>
        </w:rPr>
        <w:t>»»</w:t>
      </w:r>
      <w:r w:rsidRPr="000458E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11CF2" w:rsidRPr="000458E1" w:rsidRDefault="00111CF2" w:rsidP="00111CF2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0458E1">
        <w:rPr>
          <w:rFonts w:ascii="Arial" w:hAnsi="Arial" w:cs="Arial"/>
          <w:sz w:val="24"/>
          <w:szCs w:val="24"/>
        </w:rPr>
        <w:t xml:space="preserve">1.1. Приложение к постановлению администрации муниципального образования Бахметьевское Богородицкого района </w:t>
      </w:r>
      <w:r w:rsidR="000458E1" w:rsidRPr="000458E1">
        <w:rPr>
          <w:rFonts w:ascii="Arial" w:hAnsi="Arial" w:cs="Arial"/>
          <w:sz w:val="24"/>
          <w:szCs w:val="24"/>
        </w:rPr>
        <w:t>19.05.2017 года № 30 «</w:t>
      </w:r>
      <w:r w:rsidR="000458E1" w:rsidRPr="000458E1">
        <w:rPr>
          <w:rFonts w:ascii="Arial" w:hAnsi="Arial" w:cs="Arial"/>
          <w:color w:val="000000"/>
          <w:spacing w:val="-3"/>
          <w:sz w:val="24"/>
          <w:szCs w:val="24"/>
        </w:rPr>
        <w:t xml:space="preserve">Об утверждении муниципальной программы </w:t>
      </w:r>
      <w:r w:rsidR="000458E1" w:rsidRPr="000458E1">
        <w:rPr>
          <w:rFonts w:ascii="Arial" w:hAnsi="Arial" w:cs="Arial"/>
          <w:sz w:val="24"/>
          <w:szCs w:val="24"/>
        </w:rPr>
        <w:t>«Развитие культуры муниципального образования Бахметьевское Богородицкого района» на 2017-2019</w:t>
      </w:r>
      <w:r w:rsidR="000458E1" w:rsidRPr="000458E1">
        <w:rPr>
          <w:rFonts w:ascii="Arial" w:hAnsi="Arial" w:cs="Arial"/>
          <w:color w:val="000000"/>
          <w:spacing w:val="-3"/>
          <w:sz w:val="24"/>
          <w:szCs w:val="24"/>
        </w:rPr>
        <w:t xml:space="preserve"> годы</w:t>
      </w:r>
      <w:r w:rsidR="000458E1" w:rsidRPr="000458E1">
        <w:rPr>
          <w:rFonts w:ascii="Arial" w:hAnsi="Arial" w:cs="Arial"/>
          <w:sz w:val="24"/>
          <w:szCs w:val="24"/>
        </w:rPr>
        <w:t>»»</w:t>
      </w:r>
      <w:r w:rsidRPr="000458E1">
        <w:rPr>
          <w:rFonts w:ascii="Arial" w:hAnsi="Arial" w:cs="Arial"/>
          <w:sz w:val="24"/>
          <w:szCs w:val="24"/>
        </w:rPr>
        <w:t xml:space="preserve"> </w:t>
      </w:r>
      <w:r w:rsidRPr="000458E1">
        <w:rPr>
          <w:rFonts w:ascii="Arial" w:hAnsi="Arial" w:cs="Arial"/>
          <w:color w:val="000000"/>
          <w:spacing w:val="-3"/>
          <w:sz w:val="24"/>
          <w:szCs w:val="24"/>
        </w:rPr>
        <w:t>читать в новой редакции.</w:t>
      </w:r>
    </w:p>
    <w:p w:rsidR="00111CF2" w:rsidRDefault="00111CF2" w:rsidP="00111CF2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за исполнением постановления оставляю за собой.</w:t>
      </w:r>
    </w:p>
    <w:p w:rsidR="00111CF2" w:rsidRDefault="00111CF2" w:rsidP="00111CF2">
      <w:pPr>
        <w:shd w:val="clear" w:color="auto" w:fill="FFFFFF"/>
        <w:tabs>
          <w:tab w:val="left" w:pos="2016"/>
          <w:tab w:val="left" w:pos="936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111CF2" w:rsidRDefault="00111CF2" w:rsidP="00111CF2">
      <w:pPr>
        <w:tabs>
          <w:tab w:val="left" w:pos="20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1CF2" w:rsidRDefault="00111CF2" w:rsidP="00111CF2">
      <w:pPr>
        <w:tabs>
          <w:tab w:val="left" w:pos="20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1CF2" w:rsidRDefault="00111CF2" w:rsidP="00111CF2">
      <w:pPr>
        <w:tabs>
          <w:tab w:val="left" w:pos="20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69"/>
      </w:tblGrid>
      <w:tr w:rsidR="00111CF2" w:rsidTr="00F520F6">
        <w:tc>
          <w:tcPr>
            <w:tcW w:w="5637" w:type="dxa"/>
            <w:hideMark/>
          </w:tcPr>
          <w:p w:rsidR="00111CF2" w:rsidRDefault="00111CF2" w:rsidP="00F520F6">
            <w:pPr>
              <w:tabs>
                <w:tab w:val="left" w:pos="2016"/>
              </w:tabs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111CF2" w:rsidRDefault="00111CF2" w:rsidP="00F520F6">
            <w:pPr>
              <w:tabs>
                <w:tab w:val="left" w:pos="2016"/>
              </w:tabs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111CF2" w:rsidRDefault="00111CF2" w:rsidP="00F520F6">
            <w:pPr>
              <w:tabs>
                <w:tab w:val="left" w:pos="2016"/>
              </w:tabs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Бахметьевское Богородицкого района</w:t>
            </w:r>
          </w:p>
        </w:tc>
        <w:tc>
          <w:tcPr>
            <w:tcW w:w="3969" w:type="dxa"/>
          </w:tcPr>
          <w:p w:rsidR="00111CF2" w:rsidRDefault="00111CF2" w:rsidP="00F520F6">
            <w:pPr>
              <w:tabs>
                <w:tab w:val="left" w:pos="2016"/>
              </w:tabs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1CF2" w:rsidRDefault="00111CF2" w:rsidP="00F520F6">
            <w:pPr>
              <w:tabs>
                <w:tab w:val="left" w:pos="2016"/>
              </w:tabs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1CF2" w:rsidRDefault="00111CF2" w:rsidP="00F520F6">
            <w:pPr>
              <w:tabs>
                <w:tab w:val="left" w:pos="2016"/>
              </w:tabs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С.А.Тулаева</w:t>
            </w:r>
            <w:proofErr w:type="spellEnd"/>
          </w:p>
        </w:tc>
      </w:tr>
    </w:tbl>
    <w:p w:rsidR="00111CF2" w:rsidRDefault="00111CF2" w:rsidP="00111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1" w:name="Par40"/>
      <w:bookmarkEnd w:id="1"/>
    </w:p>
    <w:p w:rsidR="00111CF2" w:rsidRPr="005635A6" w:rsidRDefault="00111CF2" w:rsidP="00111C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5A6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111CF2" w:rsidRDefault="00111CF2" w:rsidP="00111C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5A6">
        <w:rPr>
          <w:rFonts w:ascii="Arial" w:eastAsia="Times New Roman" w:hAnsi="Arial" w:cs="Arial"/>
          <w:sz w:val="24"/>
          <w:szCs w:val="24"/>
        </w:rPr>
        <w:t>к Порядку разработки, реализации и оценки</w:t>
      </w:r>
    </w:p>
    <w:p w:rsidR="00111CF2" w:rsidRPr="005635A6" w:rsidRDefault="00111CF2" w:rsidP="00111C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5A6">
        <w:rPr>
          <w:rFonts w:ascii="Arial" w:eastAsia="Times New Roman" w:hAnsi="Arial" w:cs="Arial"/>
          <w:sz w:val="24"/>
          <w:szCs w:val="24"/>
        </w:rPr>
        <w:t>эффективности муниципальных программ</w:t>
      </w:r>
    </w:p>
    <w:p w:rsidR="00111CF2" w:rsidRDefault="00111CF2" w:rsidP="00111C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11CF2" w:rsidRPr="005635A6" w:rsidRDefault="00111CF2" w:rsidP="00111C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35A6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111CF2" w:rsidRPr="005635A6" w:rsidRDefault="00111CF2" w:rsidP="00111C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35A6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111CF2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Бахметьевское Богородицкого района»</w:t>
      </w:r>
    </w:p>
    <w:p w:rsidR="00111CF2" w:rsidRPr="005635A6" w:rsidRDefault="00111CF2" w:rsidP="00111C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35A6">
        <w:rPr>
          <w:rFonts w:ascii="Arial" w:eastAsia="Times New Roman" w:hAnsi="Arial" w:cs="Arial"/>
          <w:b/>
          <w:sz w:val="24"/>
          <w:szCs w:val="24"/>
        </w:rPr>
        <w:t>1. Основные положения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552"/>
        <w:gridCol w:w="2126"/>
        <w:gridCol w:w="993"/>
        <w:gridCol w:w="992"/>
        <w:gridCol w:w="992"/>
        <w:gridCol w:w="992"/>
        <w:gridCol w:w="993"/>
      </w:tblGrid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«Развитие культуры муниципального образования Бахметьевское Богородицкого района»</w:t>
            </w:r>
          </w:p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этап: 2023 - 2026 годы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 казенное учреждение</w:t>
            </w:r>
            <w:r w:rsidRPr="000E3A7F">
              <w:rPr>
                <w:rFonts w:ascii="Arial" w:hAnsi="Arial" w:cs="Arial"/>
                <w:sz w:val="24"/>
                <w:szCs w:val="24"/>
              </w:rPr>
              <w:t xml:space="preserve"> культуры «Бахметьевский центр культуры и досуга»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Бахметьевское Богородицкого района</w:t>
            </w:r>
          </w:p>
        </w:tc>
      </w:tr>
      <w:tr w:rsidR="00111CF2" w:rsidRPr="000E3A7F" w:rsidTr="000458E1">
        <w:trPr>
          <w:trHeight w:val="647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Обеспечение доступности музыкального искусства для различных групп населения; организация и проведение праздничных, торжественных, юбилейных, культурно – массовых и  досуговых мероприятий</w:t>
            </w:r>
          </w:p>
        </w:tc>
      </w:tr>
      <w:tr w:rsidR="00111CF2" w:rsidRPr="000E3A7F" w:rsidTr="000458E1">
        <w:trPr>
          <w:trHeight w:val="429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Не входят</w:t>
            </w: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11CF2" w:rsidRPr="000E3A7F" w:rsidTr="000458E1">
        <w:trPr>
          <w:trHeight w:val="429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Региональные проекты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Не входят</w:t>
            </w: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11CF2" w:rsidRPr="000E3A7F" w:rsidTr="000458E1">
        <w:trPr>
          <w:trHeight w:val="429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Ведомственные проекты</w:t>
            </w:r>
          </w:p>
        </w:tc>
        <w:tc>
          <w:tcPr>
            <w:tcW w:w="7088" w:type="dxa"/>
            <w:gridSpan w:val="6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Не входят</w:t>
            </w:r>
          </w:p>
        </w:tc>
      </w:tr>
      <w:tr w:rsidR="00111CF2" w:rsidRPr="000E3A7F" w:rsidTr="000458E1">
        <w:trPr>
          <w:trHeight w:val="748"/>
        </w:trPr>
        <w:tc>
          <w:tcPr>
            <w:tcW w:w="2552" w:type="dxa"/>
            <w:vMerge w:val="restart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Объемы финансового обеспечения муниципальной программы, тыс</w:t>
            </w:r>
            <w:proofErr w:type="gramStart"/>
            <w:r w:rsidRPr="000E3A7F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ублей  всего 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ind w:firstLine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11CF2" w:rsidRPr="000E3A7F" w:rsidRDefault="00111CF2" w:rsidP="00F52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11918.6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3882,1 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2910,8  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2630,8 </w:t>
            </w:r>
          </w:p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2494,9 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1157.2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262,4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281, 0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298,0  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315,8  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10761.4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3619.7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2629.8 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2332.8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2179.1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Региональные проекты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2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886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CC6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CF2" w:rsidRPr="000E3A7F" w:rsidTr="000458E1">
        <w:trPr>
          <w:trHeight w:val="1290"/>
        </w:trPr>
        <w:tc>
          <w:tcPr>
            <w:tcW w:w="2552" w:type="dxa"/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95" w:type="dxa"/>
            <w:gridSpan w:val="5"/>
            <w:tcBorders>
              <w:right w:val="nil"/>
            </w:tcBorders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Увеличение количества культурно-массовых  мероприятий на 1 тыс. населения  </w:t>
            </w:r>
          </w:p>
          <w:p w:rsidR="00111CF2" w:rsidRPr="000E3A7F" w:rsidRDefault="00111CF2" w:rsidP="00F52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Увеличение   удельного веса населения, участвующего в культурно - досуговых мероприятиях </w:t>
            </w:r>
          </w:p>
          <w:p w:rsidR="00111CF2" w:rsidRPr="000E3A7F" w:rsidRDefault="00111CF2" w:rsidP="00F520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Увеличение количества участников в клубных формированиях </w:t>
            </w:r>
          </w:p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111CF2" w:rsidRPr="000E3A7F" w:rsidRDefault="00111CF2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CF2" w:rsidRDefault="00111CF2" w:rsidP="00111C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CF2" w:rsidRDefault="00111CF2" w:rsidP="0011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1.Характеристика текущего состояния, основные показатели, основные проблемы соответствующей сферы социально-экономического развития</w:t>
      </w:r>
    </w:p>
    <w:p w:rsidR="00111CF2" w:rsidRDefault="00111CF2" w:rsidP="00111C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самоуправления» к полномочиям органов местного самоуправления относятся так же: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организации досуга и обеспечения жителей района услугами организаций культуры;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казенное учреждение культуры « Бахметьевский центр культуры и досуга» выполняет важную миссию - предоставляет возможность жителям реализовать свое конституционное право «на участие в культурной жизни и пользования филиалами МКУК БЦК И Д, на доступ к культурным ценностям». Реализация этого права возможна при условии развитой культурной инфраструктуры.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Культурная политика эффективна, если она направлена на создание жизненно необходимых условий и продиктована современной ситуацией.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Базовым ресурсом, на основе которого оказываются услуги в сфере культуры на территории муниципального образования Бахметьевское Богородицкого района, являются филиалы МКУК БЦК И Д. Таких филиалов на сегодняшний момент 2 (два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Бахметьеский</w:t>
      </w:r>
      <w:proofErr w:type="spellEnd"/>
      <w:r>
        <w:rPr>
          <w:rFonts w:ascii="Arial" w:hAnsi="Arial" w:cs="Arial"/>
          <w:sz w:val="24"/>
          <w:szCs w:val="24"/>
        </w:rPr>
        <w:t xml:space="preserve"> СДК, </w:t>
      </w:r>
      <w:proofErr w:type="spellStart"/>
      <w:r>
        <w:rPr>
          <w:rFonts w:ascii="Arial" w:hAnsi="Arial" w:cs="Arial"/>
          <w:sz w:val="24"/>
          <w:szCs w:val="24"/>
        </w:rPr>
        <w:t>Кичевский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2023 г. муниципальное казенное учреждение культуры «Бахметьевский центр культуры и досуга» провело 707 мероприятий, доступных  для  людей  с ОВЗ 141  мероприятие, посетителей на мероприятиях в 2023 году было- 16367 человек. В МКУК «Бахметьевский Центр культуры и досуга» культурно - досуговых формирований- 26, формирование для детей-14, из них 14 кружков художественной самодеятельности разных жанров с числом участников 416 человек (хореографический, вокальный хоровой, театральный, художественное чтение, «Аэробика», «Умелые ручки»). Интересно, с хорошей организацией при активном участии детей проходят занятия в клубах «КВН», «</w:t>
      </w:r>
      <w:proofErr w:type="spellStart"/>
      <w:r>
        <w:rPr>
          <w:rFonts w:ascii="Arial" w:hAnsi="Arial" w:cs="Arial"/>
          <w:sz w:val="24"/>
          <w:szCs w:val="24"/>
        </w:rPr>
        <w:t>Селяночка</w:t>
      </w:r>
      <w:proofErr w:type="spellEnd"/>
      <w:r>
        <w:rPr>
          <w:rFonts w:ascii="Arial" w:hAnsi="Arial" w:cs="Arial"/>
          <w:sz w:val="24"/>
          <w:szCs w:val="24"/>
        </w:rPr>
        <w:t>», «Дискотека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тдыхай» (</w:t>
      </w:r>
      <w:proofErr w:type="spellStart"/>
      <w:r>
        <w:rPr>
          <w:rFonts w:ascii="Arial" w:hAnsi="Arial" w:cs="Arial"/>
          <w:sz w:val="24"/>
          <w:szCs w:val="24"/>
        </w:rPr>
        <w:t>Кичевский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СДК), «Улыбка», «Интересных встреч», «Играй гармонь», Дискотека «Шанс», дискотека «Кузнечик» (Бахметьевский СДК) С интересом дети занимаются в кружках декоративно - </w:t>
      </w:r>
      <w:r>
        <w:rPr>
          <w:rFonts w:ascii="Arial" w:hAnsi="Arial" w:cs="Arial"/>
          <w:sz w:val="24"/>
          <w:szCs w:val="24"/>
        </w:rPr>
        <w:lastRenderedPageBreak/>
        <w:t>прикладного творчества, их в центре 3(три), здесь дети обучаются изготовлению мягкой игрушки и кружок «Умелые ручки», делают поделки из природного материала. Детские работы выставляются на праздниках села.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Основными показателями муниципальной программы является:</w:t>
      </w:r>
      <w:r>
        <w:rPr>
          <w:rFonts w:ascii="Arial" w:hAnsi="Arial" w:cs="Arial"/>
          <w:sz w:val="24"/>
          <w:szCs w:val="24"/>
        </w:rPr>
        <w:t xml:space="preserve"> удельный вес населения, участвующего в культурно </w:t>
      </w:r>
      <w:proofErr w:type="gramStart"/>
      <w:r>
        <w:rPr>
          <w:rFonts w:ascii="Arial" w:hAnsi="Arial" w:cs="Arial"/>
          <w:sz w:val="24"/>
          <w:szCs w:val="24"/>
        </w:rPr>
        <w:t>-д</w:t>
      </w:r>
      <w:proofErr w:type="gramEnd"/>
      <w:r>
        <w:rPr>
          <w:rFonts w:ascii="Arial" w:hAnsi="Arial" w:cs="Arial"/>
          <w:sz w:val="24"/>
          <w:szCs w:val="24"/>
        </w:rPr>
        <w:t>осуговых мероприятиях; удельный вес численности детей получивших услуги учреждений культурно- досуговых мероприятий, в общей численности детей от 5 лет -18 лет..</w:t>
      </w:r>
    </w:p>
    <w:p w:rsidR="00111CF2" w:rsidRDefault="00111CF2" w:rsidP="00111C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1CF2" w:rsidRDefault="00111CF2" w:rsidP="00111C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35A6">
        <w:rPr>
          <w:rFonts w:ascii="Arial" w:eastAsia="Times New Roman" w:hAnsi="Arial" w:cs="Arial"/>
          <w:sz w:val="24"/>
          <w:szCs w:val="24"/>
        </w:rPr>
        <w:t>Показатели</w:t>
      </w:r>
      <w:r>
        <w:rPr>
          <w:rFonts w:ascii="Arial" w:eastAsia="Times New Roman" w:hAnsi="Arial" w:cs="Arial"/>
          <w:sz w:val="24"/>
          <w:szCs w:val="24"/>
        </w:rPr>
        <w:t xml:space="preserve"> (индикаторы)</w:t>
      </w:r>
      <w:r w:rsidRPr="005635A6">
        <w:rPr>
          <w:rFonts w:ascii="Arial" w:eastAsia="Times New Roman" w:hAnsi="Arial" w:cs="Arial"/>
          <w:sz w:val="24"/>
          <w:szCs w:val="24"/>
        </w:rPr>
        <w:t xml:space="preserve"> муниципальной программы</w:t>
      </w:r>
    </w:p>
    <w:p w:rsidR="00111CF2" w:rsidRPr="005635A6" w:rsidRDefault="00111CF2" w:rsidP="00111C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9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5"/>
        <w:gridCol w:w="1276"/>
        <w:gridCol w:w="1418"/>
        <w:gridCol w:w="850"/>
        <w:gridCol w:w="993"/>
        <w:gridCol w:w="993"/>
        <w:gridCol w:w="992"/>
      </w:tblGrid>
      <w:tr w:rsidR="00111CF2" w:rsidRPr="005635A6" w:rsidTr="000458E1">
        <w:tc>
          <w:tcPr>
            <w:tcW w:w="426" w:type="dxa"/>
            <w:vMerge w:val="restart"/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11CF2" w:rsidRPr="005635A6" w:rsidRDefault="00111CF2" w:rsidP="00CC6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246" w:type="dxa"/>
            <w:gridSpan w:val="5"/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Целевые показатели</w:t>
            </w:r>
          </w:p>
        </w:tc>
      </w:tr>
      <w:tr w:rsidR="00111CF2" w:rsidRPr="005635A6" w:rsidTr="000458E1">
        <w:trPr>
          <w:trHeight w:val="47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111CF2" w:rsidRPr="005635A6" w:rsidTr="000458E1">
        <w:tc>
          <w:tcPr>
            <w:tcW w:w="426" w:type="dxa"/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1CF2" w:rsidRPr="004E2554" w:rsidRDefault="00111CF2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Участие населения в </w:t>
            </w:r>
            <w:proofErr w:type="spellStart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(в том числе массовых) мероприятиях</w:t>
            </w:r>
          </w:p>
        </w:tc>
        <w:tc>
          <w:tcPr>
            <w:tcW w:w="1276" w:type="dxa"/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418" w:type="dxa"/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4440</w:t>
            </w:r>
          </w:p>
        </w:tc>
        <w:tc>
          <w:tcPr>
            <w:tcW w:w="850" w:type="dxa"/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4440</w:t>
            </w:r>
          </w:p>
        </w:tc>
        <w:tc>
          <w:tcPr>
            <w:tcW w:w="993" w:type="dxa"/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28500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28600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28700</w:t>
            </w:r>
          </w:p>
          <w:p w:rsidR="00111CF2" w:rsidRPr="004E2554" w:rsidRDefault="00111CF2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11CF2" w:rsidRPr="005635A6" w:rsidTr="000458E1">
        <w:tc>
          <w:tcPr>
            <w:tcW w:w="426" w:type="dxa"/>
          </w:tcPr>
          <w:p w:rsidR="00111CF2" w:rsidRPr="005635A6" w:rsidRDefault="00111CF2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6"/>
            <w:tcBorders>
              <w:right w:val="single" w:sz="4" w:space="0" w:color="auto"/>
            </w:tcBorders>
            <w:vAlign w:val="center"/>
          </w:tcPr>
          <w:p w:rsidR="00111CF2" w:rsidRPr="004E2554" w:rsidRDefault="00111CF2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Культурн</w:t>
            </w:r>
            <w:proofErr w:type="gramStart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о-</w:t>
            </w:r>
            <w:proofErr w:type="gramEnd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осуговые</w:t>
            </w:r>
            <w:proofErr w:type="spellEnd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(в том числе массовые)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CF2" w:rsidRPr="004E2554" w:rsidRDefault="00111CF2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11CF2" w:rsidRPr="005635A6" w:rsidTr="000458E1">
        <w:trPr>
          <w:trHeight w:val="1102"/>
        </w:trPr>
        <w:tc>
          <w:tcPr>
            <w:tcW w:w="426" w:type="dxa"/>
            <w:tcBorders>
              <w:bottom w:val="single" w:sz="4" w:space="0" w:color="auto"/>
            </w:tcBorders>
          </w:tcPr>
          <w:p w:rsidR="00111CF2" w:rsidRPr="005635A6" w:rsidRDefault="00111CF2" w:rsidP="00CC6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0E3F" w:rsidRPr="004E2554" w:rsidRDefault="00260E3F" w:rsidP="00023654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  <w:p w:rsidR="00111CF2" w:rsidRPr="004E2554" w:rsidRDefault="00260E3F" w:rsidP="00CC6A97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Проведённых  культурн</w:t>
            </w:r>
            <w:proofErr w:type="gramStart"/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023654" w:rsidRPr="004E2554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proofErr w:type="gramEnd"/>
            <w:r w:rsidR="00023654" w:rsidRPr="004E25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554">
              <w:rPr>
                <w:rFonts w:ascii="Arial" w:hAnsi="Arial" w:cs="Arial"/>
                <w:sz w:val="24"/>
                <w:szCs w:val="24"/>
                <w:lang w:eastAsia="en-US"/>
              </w:rPr>
              <w:t>массовых мероприятий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647" w:rsidRPr="004E2554" w:rsidRDefault="00680647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1CF2" w:rsidRPr="004E2554" w:rsidRDefault="00111CF2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60E3F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0647" w:rsidRPr="004E2554" w:rsidRDefault="00680647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80647" w:rsidRPr="004E2554" w:rsidRDefault="00680647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647" w:rsidRPr="004E2554" w:rsidRDefault="00680647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7" w:rsidRPr="004E2554" w:rsidRDefault="00680647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11CF2" w:rsidRPr="004E2554" w:rsidRDefault="00260E3F" w:rsidP="00023654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E255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735</w:t>
            </w:r>
          </w:p>
        </w:tc>
      </w:tr>
      <w:tr w:rsidR="00260E3F" w:rsidRPr="005635A6" w:rsidTr="000458E1">
        <w:trPr>
          <w:trHeight w:val="3307"/>
        </w:trPr>
        <w:tc>
          <w:tcPr>
            <w:tcW w:w="426" w:type="dxa"/>
            <w:tcBorders>
              <w:top w:val="single" w:sz="4" w:space="0" w:color="auto"/>
            </w:tcBorders>
          </w:tcPr>
          <w:p w:rsidR="00260E3F" w:rsidRDefault="00260E3F" w:rsidP="00F5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210</w:t>
            </w:r>
          </w:p>
        </w:tc>
      </w:tr>
      <w:tr w:rsidR="00260E3F" w:rsidRPr="005635A6" w:rsidTr="000458E1">
        <w:tc>
          <w:tcPr>
            <w:tcW w:w="426" w:type="dxa"/>
          </w:tcPr>
          <w:p w:rsidR="00260E3F" w:rsidRPr="005635A6" w:rsidRDefault="00260E3F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60E3F" w:rsidRDefault="00260E3F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1276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260E3F" w:rsidRPr="005635A6" w:rsidTr="000458E1">
        <w:tc>
          <w:tcPr>
            <w:tcW w:w="426" w:type="dxa"/>
          </w:tcPr>
          <w:p w:rsidR="00260E3F" w:rsidRPr="005635A6" w:rsidRDefault="00260E3F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60E3F" w:rsidRDefault="00260E3F" w:rsidP="00F520F6">
            <w:pPr>
              <w:tabs>
                <w:tab w:val="left" w:pos="2191"/>
              </w:tabs>
              <w:spacing w:after="0" w:line="240" w:lineRule="auto"/>
              <w:ind w:hanging="11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Любительские объединения</w:t>
            </w:r>
          </w:p>
        </w:tc>
        <w:tc>
          <w:tcPr>
            <w:tcW w:w="1276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260E3F" w:rsidRPr="005635A6" w:rsidTr="000458E1">
        <w:tc>
          <w:tcPr>
            <w:tcW w:w="426" w:type="dxa"/>
          </w:tcPr>
          <w:p w:rsidR="00260E3F" w:rsidRPr="005635A6" w:rsidRDefault="00260E3F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60E3F" w:rsidRDefault="00260E3F" w:rsidP="00F520F6">
            <w:pPr>
              <w:tabs>
                <w:tab w:val="left" w:pos="219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Обучение сотрудников «Пожарной безопасности»</w:t>
            </w:r>
          </w:p>
        </w:tc>
        <w:tc>
          <w:tcPr>
            <w:tcW w:w="1276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260E3F" w:rsidRPr="005635A6" w:rsidTr="000458E1">
        <w:tc>
          <w:tcPr>
            <w:tcW w:w="426" w:type="dxa"/>
          </w:tcPr>
          <w:p w:rsidR="00260E3F" w:rsidRPr="005635A6" w:rsidRDefault="00260E3F" w:rsidP="00F5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Обучение сотрудников «Охрана труда»</w:t>
            </w:r>
          </w:p>
        </w:tc>
        <w:tc>
          <w:tcPr>
            <w:tcW w:w="1276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60E3F" w:rsidRDefault="00260E3F" w:rsidP="00F520F6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111CF2" w:rsidRDefault="00111CF2" w:rsidP="00111C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1CF2" w:rsidRDefault="00111CF2" w:rsidP="00111C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3.Этапы и сроки реализации программы</w:t>
      </w:r>
    </w:p>
    <w:p w:rsidR="00111CF2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реализуется в один этап: 2023 - 2026 годы</w:t>
      </w:r>
    </w:p>
    <w:p w:rsidR="00111CF2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sectPr w:rsidR="00111CF2" w:rsidSect="00524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CF2" w:rsidRPr="00EB4EAB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4EAB">
        <w:rPr>
          <w:rFonts w:ascii="Arial" w:hAnsi="Arial" w:cs="Arial"/>
          <w:b/>
          <w:sz w:val="24"/>
          <w:szCs w:val="24"/>
        </w:rPr>
        <w:lastRenderedPageBreak/>
        <w:t>4.ПЛАН реализации муниципальной программы ««Развитие культуры муниципального образования Бахметьевское Богородицкого района»</w:t>
      </w:r>
    </w:p>
    <w:p w:rsidR="00111CF2" w:rsidRPr="00EB4EAB" w:rsidRDefault="00111CF2" w:rsidP="00111CF2">
      <w:pPr>
        <w:pStyle w:val="Default"/>
        <w:rPr>
          <w:b/>
        </w:rPr>
      </w:pPr>
    </w:p>
    <w:p w:rsidR="00111CF2" w:rsidRDefault="00111CF2" w:rsidP="00111CF2">
      <w:pPr>
        <w:pStyle w:val="Default"/>
      </w:pPr>
    </w:p>
    <w:p w:rsidR="00111CF2" w:rsidRDefault="00111CF2" w:rsidP="00111CF2">
      <w:pPr>
        <w:pStyle w:val="Default"/>
      </w:pPr>
    </w:p>
    <w:tbl>
      <w:tblPr>
        <w:tblStyle w:val="a3"/>
        <w:tblW w:w="14786" w:type="dxa"/>
        <w:tblLook w:val="04A0"/>
      </w:tblPr>
      <w:tblGrid>
        <w:gridCol w:w="2912"/>
        <w:gridCol w:w="2055"/>
        <w:gridCol w:w="4931"/>
        <w:gridCol w:w="1084"/>
        <w:gridCol w:w="951"/>
        <w:gridCol w:w="951"/>
        <w:gridCol w:w="951"/>
        <w:gridCol w:w="951"/>
      </w:tblGrid>
      <w:tr w:rsidR="00111CF2" w:rsidTr="00F520F6">
        <w:trPr>
          <w:trHeight w:val="1772"/>
        </w:trPr>
        <w:tc>
          <w:tcPr>
            <w:tcW w:w="2912" w:type="dxa"/>
            <w:vMerge w:val="restart"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  <w:p w:rsidR="00111CF2" w:rsidRDefault="00111CF2" w:rsidP="00CC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(структурного элемента)</w:t>
            </w:r>
          </w:p>
        </w:tc>
        <w:tc>
          <w:tcPr>
            <w:tcW w:w="2055" w:type="dxa"/>
            <w:vMerge w:val="restart"/>
          </w:tcPr>
          <w:p w:rsidR="00111CF2" w:rsidRDefault="00111CF2" w:rsidP="00F520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исполнитель/ </w:t>
            </w:r>
          </w:p>
          <w:p w:rsidR="00111CF2" w:rsidRDefault="00111CF2" w:rsidP="00F520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Участник/ </w:t>
            </w:r>
          </w:p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муниципальной программы </w:t>
            </w:r>
          </w:p>
        </w:tc>
        <w:tc>
          <w:tcPr>
            <w:tcW w:w="4931" w:type="dxa"/>
          </w:tcPr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84" w:type="dxa"/>
          </w:tcPr>
          <w:p w:rsidR="00111CF2" w:rsidRPr="000E3A7F" w:rsidRDefault="00111CF2" w:rsidP="00F520F6">
            <w:pPr>
              <w:ind w:firstLine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111CF2" w:rsidTr="00F520F6">
        <w:trPr>
          <w:trHeight w:val="420"/>
        </w:trPr>
        <w:tc>
          <w:tcPr>
            <w:tcW w:w="2912" w:type="dxa"/>
            <w:vMerge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111CF2" w:rsidRDefault="00111CF2" w:rsidP="00F520F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111CF2" w:rsidRPr="000E3A7F" w:rsidRDefault="00111CF2" w:rsidP="00F520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84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11918.6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3882,1 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2910,8   </w:t>
            </w:r>
          </w:p>
        </w:tc>
        <w:tc>
          <w:tcPr>
            <w:tcW w:w="951" w:type="dxa"/>
          </w:tcPr>
          <w:p w:rsidR="00111CF2" w:rsidRPr="000E3A7F" w:rsidRDefault="00111CF2" w:rsidP="00CC6A9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2630,8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2494,9 </w:t>
            </w:r>
          </w:p>
        </w:tc>
      </w:tr>
      <w:tr w:rsidR="00111CF2" w:rsidTr="00F520F6">
        <w:trPr>
          <w:trHeight w:val="538"/>
        </w:trPr>
        <w:tc>
          <w:tcPr>
            <w:tcW w:w="2912" w:type="dxa"/>
            <w:vMerge w:val="restart"/>
          </w:tcPr>
          <w:p w:rsidR="00111CF2" w:rsidRDefault="00111CF2" w:rsidP="00CC6A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«Развитие культуры муниципального образования Бахметьевское Богородицкого района»</w:t>
            </w:r>
          </w:p>
        </w:tc>
        <w:tc>
          <w:tcPr>
            <w:tcW w:w="2055" w:type="dxa"/>
            <w:vMerge w:val="restart"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 казенное учреждение</w:t>
            </w:r>
            <w:r w:rsidRPr="000E3A7F">
              <w:rPr>
                <w:rFonts w:ascii="Arial" w:hAnsi="Arial" w:cs="Arial"/>
                <w:sz w:val="24"/>
                <w:szCs w:val="24"/>
              </w:rPr>
              <w:t xml:space="preserve"> культуры «Бахметьевский центр культуры и досуга»</w:t>
            </w:r>
            <w:r>
              <w:rPr>
                <w:rFonts w:ascii="Arial" w:hAnsi="Arial" w:cs="Arial"/>
                <w:sz w:val="24"/>
                <w:szCs w:val="24"/>
              </w:rPr>
              <w:t>\</w:t>
            </w:r>
            <w:r w:rsidRPr="000E3A7F">
              <w:rPr>
                <w:rFonts w:ascii="Arial" w:hAnsi="Arial" w:cs="Arial"/>
                <w:sz w:val="24"/>
                <w:szCs w:val="24"/>
              </w:rPr>
              <w:t xml:space="preserve"> Администрация муниципального образования Бахметьевское Богородицкого района</w:t>
            </w:r>
          </w:p>
        </w:tc>
        <w:tc>
          <w:tcPr>
            <w:tcW w:w="4931" w:type="dxa"/>
          </w:tcPr>
          <w:p w:rsidR="00111CF2" w:rsidRPr="000E3A7F" w:rsidRDefault="00111CF2" w:rsidP="00CC6A9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84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1157.2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262,4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281, 0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298,0 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315,8  </w:t>
            </w:r>
          </w:p>
        </w:tc>
      </w:tr>
      <w:tr w:rsidR="00111CF2" w:rsidTr="00F520F6">
        <w:trPr>
          <w:trHeight w:val="602"/>
        </w:trPr>
        <w:tc>
          <w:tcPr>
            <w:tcW w:w="2912" w:type="dxa"/>
            <w:vMerge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1" w:type="dxa"/>
          </w:tcPr>
          <w:p w:rsidR="00111CF2" w:rsidRPr="000E3A7F" w:rsidRDefault="00111CF2" w:rsidP="00CC6A9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1084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1CF2" w:rsidTr="00F520F6">
        <w:trPr>
          <w:trHeight w:val="617"/>
        </w:trPr>
        <w:tc>
          <w:tcPr>
            <w:tcW w:w="2912" w:type="dxa"/>
            <w:vMerge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111CF2" w:rsidRDefault="00111CF2" w:rsidP="00F5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1" w:type="dxa"/>
          </w:tcPr>
          <w:p w:rsidR="00111CF2" w:rsidRPr="000E3A7F" w:rsidRDefault="00111CF2" w:rsidP="00CC6A9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eastAsia="Times New Roman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084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10761.4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3619.7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 xml:space="preserve">2629.8 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2332.8</w:t>
            </w:r>
          </w:p>
        </w:tc>
        <w:tc>
          <w:tcPr>
            <w:tcW w:w="951" w:type="dxa"/>
          </w:tcPr>
          <w:p w:rsidR="00111CF2" w:rsidRPr="000E3A7F" w:rsidRDefault="00111CF2" w:rsidP="00F520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A7F">
              <w:rPr>
                <w:rFonts w:ascii="Arial" w:hAnsi="Arial" w:cs="Arial"/>
                <w:sz w:val="24"/>
                <w:szCs w:val="24"/>
              </w:rPr>
              <w:t>2179.1</w:t>
            </w:r>
          </w:p>
        </w:tc>
      </w:tr>
    </w:tbl>
    <w:p w:rsidR="00111CF2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111CF2" w:rsidSect="00BD52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11CF2" w:rsidRDefault="00111CF2" w:rsidP="00111CF2">
      <w:pPr>
        <w:tabs>
          <w:tab w:val="left" w:pos="41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Финансирование Программы осуществляется за счет средств бюджета муниципального образования Бахметьевское Богородицкого района. Допускается финансирование из внебюджетных источников и в виде спонсорской помощи.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программных мероприятий МКУК БЦК И Д 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Культурно - массовые мероприятия предполагают: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новогодних праздниках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мероприятиях, посвященных проводам зимы;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Днях Православной книги;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праздновании Дня Победы;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празднике Пасхи Христовой;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Днях Славянской письменности;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Днях защиты детей;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Днях села, молодежи;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Декадах пожилых людей, инвалидов;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Рождественских и других праздниках.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-участия в футбольных турнирах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спортивных мероприятиях МО Бахметьевское.</w:t>
      </w:r>
    </w:p>
    <w:p w:rsidR="00CC6A97" w:rsidRDefault="00CC6A97" w:rsidP="00111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11CF2" w:rsidRDefault="00111CF2" w:rsidP="00111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5.Анализ рисков муниципальной программы «Развитие культуры в муниципальном образовании Бахметьевское на 2023-2026 годы»</w:t>
      </w:r>
    </w:p>
    <w:p w:rsidR="00CC6A97" w:rsidRDefault="00CC6A97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«Развитие культуры в муниципальном образовании Бахметьевское Богородицкого района на 2023-2026 годы» направлена на создание условий для дальнейшего устойчивого развития культуры в муниципальном образовании Бахметьевское, на достижение социально значимых результатов.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сфере реализации Программы существуют ограничения (риски), которые могут повлиять на ее выполнение. 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рискам реализации Программы следует отнести следующие: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Финансовые риски.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Финансовые риски относятся к наиболее </w:t>
      </w:r>
      <w:proofErr w:type="gramStart"/>
      <w:r>
        <w:rPr>
          <w:rFonts w:ascii="Arial" w:hAnsi="Arial" w:cs="Arial"/>
          <w:sz w:val="24"/>
          <w:szCs w:val="24"/>
        </w:rPr>
        <w:t>важным</w:t>
      </w:r>
      <w:proofErr w:type="gramEnd"/>
      <w:r>
        <w:rPr>
          <w:rFonts w:ascii="Arial" w:hAnsi="Arial" w:cs="Arial"/>
          <w:sz w:val="24"/>
          <w:szCs w:val="24"/>
        </w:rPr>
        <w:t>. Любое сокращение финансирования со стороны районного бюджета повлечет неисполнение мероприятий программы, и как следствие, её невыполнение.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финансовым рискам также относятся неэффективное и нерациональное использование ресурсов программы.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Законодательные риски: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Риск возникновения обстоятельств непреодолимой силы, в том числе природных катастроф, катаклизмов, что может привести к существенному снижению уровня состояния учреждений культуры МО Бахметьевское, а также потребовать концентрации средств районного бюджета на преодоление последствий таких катастроф. На качественном уровне такой риск для программы можно оценить, как умеренный. 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целевой программой.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Перечисленные выше риски реализации Программы на территории МО Бахметьевское Богородицкого района могут повлечь: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нарушение единого информационного и культурного пространства;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потерю квалифицированных кадров;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реализации Программы планируется внесение изменений в нормативные правовые акты МО Бахметьевское Богородицкого района. Это возможно повлечет за собой корректировку поставленных целей.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Программы.</w:t>
      </w:r>
    </w:p>
    <w:p w:rsidR="00111CF2" w:rsidRDefault="00111CF2" w:rsidP="00111C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Программы с учетом выделенного на их реализацию ресурсного обеспечения.</w:t>
      </w:r>
    </w:p>
    <w:p w:rsidR="0043338D" w:rsidRDefault="00111CF2" w:rsidP="00CC6A97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2</w:t>
      </w:r>
      <w:r w:rsidR="00FC7EB1">
        <w:rPr>
          <w:rFonts w:ascii="Arial" w:hAnsi="Arial" w:cs="Arial"/>
          <w:sz w:val="24"/>
          <w:szCs w:val="24"/>
        </w:rPr>
        <w:t>026 год</w:t>
      </w:r>
      <w:r w:rsidR="00CC6A97">
        <w:rPr>
          <w:rFonts w:ascii="Arial" w:hAnsi="Arial" w:cs="Arial"/>
          <w:sz w:val="24"/>
          <w:szCs w:val="24"/>
        </w:rPr>
        <w:t>.</w:t>
      </w:r>
    </w:p>
    <w:sectPr w:rsidR="0043338D" w:rsidSect="001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11CF2"/>
    <w:rsid w:val="00023654"/>
    <w:rsid w:val="000458E1"/>
    <w:rsid w:val="0011106E"/>
    <w:rsid w:val="00111CF2"/>
    <w:rsid w:val="001610DD"/>
    <w:rsid w:val="00260E3F"/>
    <w:rsid w:val="002C6991"/>
    <w:rsid w:val="0043338D"/>
    <w:rsid w:val="004E2554"/>
    <w:rsid w:val="00657284"/>
    <w:rsid w:val="00680647"/>
    <w:rsid w:val="007F1C42"/>
    <w:rsid w:val="008B499A"/>
    <w:rsid w:val="008F5E2B"/>
    <w:rsid w:val="00A44A7D"/>
    <w:rsid w:val="00A950E2"/>
    <w:rsid w:val="00B57F9A"/>
    <w:rsid w:val="00CC6A97"/>
    <w:rsid w:val="00D30B06"/>
    <w:rsid w:val="00D72E42"/>
    <w:rsid w:val="00FC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14</cp:revision>
  <dcterms:created xsi:type="dcterms:W3CDTF">2024-07-12T11:06:00Z</dcterms:created>
  <dcterms:modified xsi:type="dcterms:W3CDTF">2024-12-24T14:24:00Z</dcterms:modified>
</cp:coreProperties>
</file>