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9089D" w:rsidRPr="00A9089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67379"/>
            <wp:effectExtent l="0" t="0" r="6350" b="0"/>
            <wp:docPr id="1" name="Рисунок 1" descr="S:\общие\PISMA\2022\тестирование АМО\Шаблоны бланков\Герб\Богородиц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Богородицкий р-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6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BC52B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325C9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14.04.2025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325C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93Р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454BDD" w:rsidRPr="00387228" w:rsidRDefault="00454BDD" w:rsidP="00454BDD">
      <w:pPr>
        <w:jc w:val="center"/>
        <w:rPr>
          <w:b/>
          <w:sz w:val="28"/>
          <w:szCs w:val="28"/>
        </w:rPr>
      </w:pPr>
      <w:r w:rsidRPr="00387228">
        <w:rPr>
          <w:b/>
          <w:sz w:val="28"/>
          <w:szCs w:val="28"/>
        </w:rPr>
        <w:t>О</w:t>
      </w:r>
      <w:r w:rsidR="0087634A">
        <w:rPr>
          <w:b/>
          <w:sz w:val="28"/>
          <w:szCs w:val="28"/>
        </w:rPr>
        <w:t>б утверждении программы проведения оценки обеспечения готовности к отопительному периоду</w:t>
      </w:r>
      <w:r>
        <w:rPr>
          <w:b/>
          <w:sz w:val="28"/>
          <w:szCs w:val="28"/>
        </w:rPr>
        <w:t xml:space="preserve"> 2025 – 2026</w:t>
      </w:r>
      <w:r w:rsidRPr="003872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годов на территории муниципального образования Богородицкий район</w:t>
      </w:r>
    </w:p>
    <w:p w:rsidR="00454BDD" w:rsidRPr="00387228" w:rsidRDefault="00454BDD" w:rsidP="00454BDD">
      <w:pPr>
        <w:rPr>
          <w:b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54BDD" w:rsidRDefault="00454BDD" w:rsidP="00454BDD">
      <w:pPr>
        <w:pStyle w:val="1"/>
        <w:ind w:firstLine="709"/>
        <w:jc w:val="both"/>
        <w:rPr>
          <w:b/>
          <w:szCs w:val="28"/>
        </w:rPr>
      </w:pPr>
      <w:r w:rsidRPr="0072686C">
        <w:rPr>
          <w:color w:val="000000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№190-ФЗ «О теплоснабжении»,</w:t>
      </w:r>
      <w:r>
        <w:rPr>
          <w:color w:val="000000"/>
          <w:szCs w:val="28"/>
        </w:rPr>
        <w:t xml:space="preserve"> </w:t>
      </w:r>
      <w:r>
        <w:rPr>
          <w:rFonts w:ascii="PT Astra Serif" w:hAnsi="PT Astra Serif"/>
        </w:rPr>
        <w:t>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готовности к отопительному периоду»</w:t>
      </w:r>
      <w:r>
        <w:rPr>
          <w:color w:val="000000"/>
          <w:szCs w:val="28"/>
        </w:rPr>
        <w:t>,</w:t>
      </w:r>
      <w:r w:rsidR="0077362C">
        <w:rPr>
          <w:color w:val="000000"/>
          <w:szCs w:val="28"/>
        </w:rPr>
        <w:t xml:space="preserve"> постановлением администрации муниципального образования Богородицкий район от </w:t>
      </w:r>
      <w:r w:rsidR="004367A5">
        <w:rPr>
          <w:color w:val="000000"/>
          <w:szCs w:val="28"/>
        </w:rPr>
        <w:t xml:space="preserve">08.04.2025 </w:t>
      </w:r>
      <w:r w:rsidR="0077362C">
        <w:rPr>
          <w:color w:val="000000"/>
          <w:szCs w:val="28"/>
        </w:rPr>
        <w:t xml:space="preserve">№ </w:t>
      </w:r>
      <w:r w:rsidR="004367A5">
        <w:rPr>
          <w:color w:val="000000"/>
          <w:szCs w:val="28"/>
        </w:rPr>
        <w:t>329</w:t>
      </w:r>
      <w:r w:rsidR="00300845">
        <w:rPr>
          <w:color w:val="000000"/>
          <w:szCs w:val="28"/>
        </w:rPr>
        <w:t xml:space="preserve"> «О создании комиссии </w:t>
      </w:r>
      <w:r w:rsidR="007E483C" w:rsidRPr="00C26EC0">
        <w:rPr>
          <w:szCs w:val="28"/>
        </w:rPr>
        <w:t>по оценке готовности к отопительному периоду 202</w:t>
      </w:r>
      <w:r w:rsidR="007E483C">
        <w:rPr>
          <w:szCs w:val="28"/>
        </w:rPr>
        <w:t>5</w:t>
      </w:r>
      <w:r w:rsidR="007E483C" w:rsidRPr="00C26EC0">
        <w:rPr>
          <w:szCs w:val="28"/>
        </w:rPr>
        <w:t>–202</w:t>
      </w:r>
      <w:r w:rsidR="007E483C">
        <w:rPr>
          <w:szCs w:val="28"/>
        </w:rPr>
        <w:t>6</w:t>
      </w:r>
      <w:r w:rsidR="007E483C" w:rsidRPr="00C26EC0">
        <w:rPr>
          <w:szCs w:val="28"/>
        </w:rPr>
        <w:t xml:space="preserve"> годов на территории муниципального образования Богородицкий район</w:t>
      </w:r>
      <w:r w:rsidR="007E483C">
        <w:rPr>
          <w:szCs w:val="28"/>
        </w:rPr>
        <w:t>»</w:t>
      </w:r>
      <w:r w:rsidR="00C312BB">
        <w:rPr>
          <w:szCs w:val="28"/>
        </w:rPr>
        <w:t>,</w:t>
      </w:r>
      <w:r>
        <w:rPr>
          <w:color w:val="000000"/>
          <w:szCs w:val="28"/>
        </w:rPr>
        <w:t xml:space="preserve"> </w:t>
      </w:r>
      <w:r w:rsidRPr="00021BEA">
        <w:rPr>
          <w:szCs w:val="28"/>
        </w:rPr>
        <w:t>на основании</w:t>
      </w:r>
      <w:r w:rsidRPr="00387228">
        <w:rPr>
          <w:szCs w:val="28"/>
        </w:rPr>
        <w:t xml:space="preserve"> Устава  </w:t>
      </w:r>
      <w:r w:rsidR="008F16AC">
        <w:rPr>
          <w:szCs w:val="28"/>
        </w:rPr>
        <w:t>Богородицкого муниципального района Тульской области</w:t>
      </w:r>
      <w:r>
        <w:rPr>
          <w:szCs w:val="28"/>
        </w:rPr>
        <w:t>,</w:t>
      </w:r>
      <w:r w:rsidRPr="00387228">
        <w:rPr>
          <w:szCs w:val="28"/>
        </w:rPr>
        <w:t xml:space="preserve"> </w:t>
      </w:r>
    </w:p>
    <w:p w:rsidR="00454BDD" w:rsidRDefault="00454BDD" w:rsidP="00454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634A">
        <w:rPr>
          <w:sz w:val="28"/>
          <w:szCs w:val="28"/>
        </w:rPr>
        <w:t xml:space="preserve">Утвердить программу проведения </w:t>
      </w:r>
      <w:proofErr w:type="gramStart"/>
      <w:r w:rsidR="0087634A">
        <w:rPr>
          <w:sz w:val="28"/>
          <w:szCs w:val="28"/>
        </w:rPr>
        <w:t>оценки  обеспечения</w:t>
      </w:r>
      <w:proofErr w:type="gramEnd"/>
      <w:r w:rsidR="0087634A">
        <w:rPr>
          <w:sz w:val="28"/>
          <w:szCs w:val="28"/>
        </w:rPr>
        <w:t xml:space="preserve"> готовности к отопительному периоду 2025-2026</w:t>
      </w:r>
      <w:r w:rsidRPr="00C26EC0">
        <w:rPr>
          <w:sz w:val="28"/>
          <w:szCs w:val="28"/>
        </w:rPr>
        <w:t xml:space="preserve"> годов</w:t>
      </w:r>
      <w:r w:rsidR="004367A5">
        <w:rPr>
          <w:sz w:val="28"/>
          <w:szCs w:val="28"/>
        </w:rPr>
        <w:t xml:space="preserve"> теплоснабжающих и </w:t>
      </w:r>
      <w:proofErr w:type="spellStart"/>
      <w:r w:rsidR="004367A5">
        <w:rPr>
          <w:sz w:val="28"/>
          <w:szCs w:val="28"/>
        </w:rPr>
        <w:t>теплосетевых</w:t>
      </w:r>
      <w:proofErr w:type="spellEnd"/>
      <w:r w:rsidR="004367A5">
        <w:rPr>
          <w:sz w:val="28"/>
          <w:szCs w:val="28"/>
        </w:rPr>
        <w:t xml:space="preserve"> организаций, потребителей тепловой энергии</w:t>
      </w:r>
      <w:r w:rsidRPr="00C26EC0">
        <w:rPr>
          <w:sz w:val="28"/>
          <w:szCs w:val="28"/>
        </w:rPr>
        <w:t xml:space="preserve"> на территории муниципального образования Богородицкий район (приложение).</w:t>
      </w:r>
    </w:p>
    <w:p w:rsidR="00454BDD" w:rsidRPr="00C26EC0" w:rsidRDefault="00454BDD" w:rsidP="00454BDD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Pr="00C26EC0">
        <w:rPr>
          <w:sz w:val="28"/>
        </w:rPr>
        <w:t xml:space="preserve">Сектору информационного обеспечения администрации муниципального образования Богородицкий район разместить настоящее </w:t>
      </w:r>
      <w:r w:rsidR="00BC52B6">
        <w:rPr>
          <w:sz w:val="28"/>
        </w:rPr>
        <w:t>распоряжение</w:t>
      </w:r>
      <w:r w:rsidRPr="00C26EC0">
        <w:rPr>
          <w:sz w:val="28"/>
        </w:rPr>
        <w:t xml:space="preserve"> на официальном сайте администрации муниципального образования Богородицкий район в сети Интернет.</w:t>
      </w:r>
    </w:p>
    <w:p w:rsidR="00454BDD" w:rsidRPr="00C26EC0" w:rsidRDefault="00454BDD" w:rsidP="00454BDD">
      <w:pPr>
        <w:ind w:left="709" w:hanging="142"/>
        <w:jc w:val="both"/>
        <w:rPr>
          <w:sz w:val="28"/>
        </w:rPr>
      </w:pPr>
      <w:r>
        <w:rPr>
          <w:sz w:val="28"/>
        </w:rPr>
        <w:t xml:space="preserve"> 3.</w:t>
      </w:r>
      <w:r w:rsidR="00BC52B6">
        <w:rPr>
          <w:sz w:val="28"/>
        </w:rPr>
        <w:t>Распоряжение</w:t>
      </w:r>
      <w:r w:rsidRPr="00C26EC0">
        <w:rPr>
          <w:sz w:val="28"/>
        </w:rPr>
        <w:t xml:space="preserve"> вступает в силу со дня подписания.</w:t>
      </w:r>
    </w:p>
    <w:p w:rsidR="00454BDD" w:rsidRDefault="00454BDD" w:rsidP="00454BDD">
      <w:pPr>
        <w:jc w:val="both"/>
        <w:rPr>
          <w:sz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EF2B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0C77AD" w:rsidRDefault="000C77AD" w:rsidP="00454BDD">
      <w:pPr>
        <w:ind w:left="5670"/>
        <w:jc w:val="center"/>
        <w:rPr>
          <w:sz w:val="28"/>
          <w:szCs w:val="28"/>
        </w:rPr>
      </w:pPr>
    </w:p>
    <w:p w:rsidR="00300845" w:rsidRDefault="00300845" w:rsidP="00454BDD">
      <w:pPr>
        <w:ind w:left="5670"/>
        <w:jc w:val="center"/>
        <w:rPr>
          <w:sz w:val="28"/>
          <w:szCs w:val="28"/>
        </w:rPr>
      </w:pPr>
    </w:p>
    <w:p w:rsidR="005373AF" w:rsidRDefault="005373AF" w:rsidP="00454BDD">
      <w:pPr>
        <w:ind w:left="5670"/>
        <w:jc w:val="center"/>
        <w:rPr>
          <w:sz w:val="28"/>
          <w:szCs w:val="28"/>
        </w:rPr>
      </w:pPr>
    </w:p>
    <w:p w:rsidR="005373AF" w:rsidRDefault="005373AF" w:rsidP="00454BDD">
      <w:pPr>
        <w:ind w:left="5670"/>
        <w:jc w:val="center"/>
        <w:rPr>
          <w:sz w:val="28"/>
          <w:szCs w:val="28"/>
        </w:rPr>
      </w:pPr>
    </w:p>
    <w:p w:rsidR="00454BDD" w:rsidRPr="00C26EC0" w:rsidRDefault="00454BDD" w:rsidP="00454BDD">
      <w:pPr>
        <w:ind w:left="5670"/>
        <w:jc w:val="center"/>
        <w:rPr>
          <w:sz w:val="28"/>
          <w:szCs w:val="28"/>
        </w:rPr>
      </w:pPr>
      <w:r w:rsidRPr="00C26EC0">
        <w:rPr>
          <w:sz w:val="28"/>
          <w:szCs w:val="28"/>
        </w:rPr>
        <w:t xml:space="preserve">Приложение к </w:t>
      </w:r>
      <w:r w:rsidR="00BC52B6">
        <w:rPr>
          <w:sz w:val="28"/>
          <w:szCs w:val="28"/>
        </w:rPr>
        <w:t>распоряжению</w:t>
      </w:r>
      <w:r w:rsidRPr="00C26EC0">
        <w:rPr>
          <w:sz w:val="28"/>
          <w:szCs w:val="28"/>
        </w:rPr>
        <w:t xml:space="preserve"> администрации муниципального образования Богородицкий район </w:t>
      </w:r>
    </w:p>
    <w:p w:rsidR="00454BDD" w:rsidRPr="00C26EC0" w:rsidRDefault="00454BDD" w:rsidP="00454BDD">
      <w:pPr>
        <w:ind w:left="5670"/>
        <w:jc w:val="center"/>
        <w:rPr>
          <w:sz w:val="28"/>
          <w:szCs w:val="28"/>
        </w:rPr>
      </w:pPr>
      <w:r w:rsidRPr="00C26EC0">
        <w:rPr>
          <w:sz w:val="28"/>
          <w:szCs w:val="28"/>
        </w:rPr>
        <w:t xml:space="preserve">от </w:t>
      </w:r>
      <w:r w:rsidR="007325C9">
        <w:rPr>
          <w:sz w:val="28"/>
          <w:szCs w:val="28"/>
        </w:rPr>
        <w:t>14.04.2025</w:t>
      </w:r>
      <w:r w:rsidRPr="00C26EC0">
        <w:rPr>
          <w:sz w:val="28"/>
          <w:szCs w:val="28"/>
        </w:rPr>
        <w:t xml:space="preserve"> №</w:t>
      </w:r>
      <w:r w:rsidR="007325C9">
        <w:rPr>
          <w:sz w:val="28"/>
          <w:szCs w:val="28"/>
        </w:rPr>
        <w:t xml:space="preserve"> 936Р</w:t>
      </w:r>
      <w:bookmarkStart w:id="0" w:name="_GoBack"/>
      <w:bookmarkEnd w:id="0"/>
    </w:p>
    <w:p w:rsidR="00454BDD" w:rsidRDefault="00454BDD" w:rsidP="00454BDD">
      <w:pPr>
        <w:ind w:left="5670"/>
        <w:jc w:val="center"/>
        <w:rPr>
          <w:sz w:val="28"/>
        </w:rPr>
      </w:pPr>
    </w:p>
    <w:p w:rsidR="000C77AD" w:rsidRPr="00300845" w:rsidRDefault="000C77AD" w:rsidP="000C77A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0845">
        <w:rPr>
          <w:b/>
          <w:bCs/>
          <w:sz w:val="28"/>
          <w:szCs w:val="28"/>
        </w:rPr>
        <w:t>ПРОГРАММА</w:t>
      </w:r>
    </w:p>
    <w:p w:rsidR="00454BDD" w:rsidRPr="00300845" w:rsidRDefault="004367A5" w:rsidP="000C77AD">
      <w:pPr>
        <w:tabs>
          <w:tab w:val="left" w:pos="141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проведения </w:t>
      </w:r>
      <w:r w:rsidR="000C77AD" w:rsidRPr="00300845">
        <w:rPr>
          <w:b/>
          <w:bCs/>
          <w:sz w:val="28"/>
          <w:szCs w:val="28"/>
        </w:rPr>
        <w:t xml:space="preserve">оценки обеспечения готовности к отопительному периоду 2025 - 2026 годов теплоснабжающих и </w:t>
      </w:r>
      <w:proofErr w:type="spellStart"/>
      <w:r w:rsidR="000C77AD" w:rsidRPr="00300845">
        <w:rPr>
          <w:b/>
          <w:bCs/>
          <w:sz w:val="28"/>
          <w:szCs w:val="28"/>
        </w:rPr>
        <w:t>теплосетевых</w:t>
      </w:r>
      <w:proofErr w:type="spellEnd"/>
      <w:r w:rsidR="000C77AD" w:rsidRPr="00300845">
        <w:rPr>
          <w:b/>
          <w:bCs/>
          <w:sz w:val="28"/>
          <w:szCs w:val="28"/>
        </w:rPr>
        <w:t xml:space="preserve"> организаций, потребителей тепловой энергии</w:t>
      </w:r>
      <w:r>
        <w:rPr>
          <w:b/>
          <w:bCs/>
          <w:sz w:val="28"/>
          <w:szCs w:val="28"/>
        </w:rPr>
        <w:t xml:space="preserve"> на </w:t>
      </w:r>
      <w:proofErr w:type="gramStart"/>
      <w:r>
        <w:rPr>
          <w:b/>
          <w:bCs/>
          <w:sz w:val="28"/>
          <w:szCs w:val="28"/>
        </w:rPr>
        <w:t xml:space="preserve">территории </w:t>
      </w:r>
      <w:r w:rsidR="000C77AD" w:rsidRPr="00300845">
        <w:rPr>
          <w:b/>
          <w:bCs/>
          <w:sz w:val="28"/>
          <w:szCs w:val="28"/>
        </w:rPr>
        <w:t xml:space="preserve"> муниципального</w:t>
      </w:r>
      <w:proofErr w:type="gramEnd"/>
      <w:r w:rsidR="000C77AD" w:rsidRPr="00300845">
        <w:rPr>
          <w:b/>
          <w:bCs/>
          <w:sz w:val="28"/>
          <w:szCs w:val="28"/>
        </w:rPr>
        <w:t xml:space="preserve"> образования Богородицкий район</w:t>
      </w:r>
    </w:p>
    <w:p w:rsidR="000C77AD" w:rsidRPr="00300845" w:rsidRDefault="000C77AD" w:rsidP="000C77AD">
      <w:pPr>
        <w:tabs>
          <w:tab w:val="left" w:pos="1418"/>
        </w:tabs>
        <w:jc w:val="both"/>
        <w:rPr>
          <w:b/>
          <w:bCs/>
          <w:sz w:val="28"/>
          <w:szCs w:val="28"/>
        </w:rPr>
      </w:pPr>
    </w:p>
    <w:p w:rsidR="000C77AD" w:rsidRPr="00963B9D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Целью программы </w:t>
      </w:r>
      <w:r>
        <w:rPr>
          <w:bCs/>
          <w:sz w:val="28"/>
          <w:szCs w:val="28"/>
        </w:rPr>
        <w:t>оценки обеспечения</w:t>
      </w:r>
      <w:r w:rsidRPr="00963B9D">
        <w:rPr>
          <w:bCs/>
          <w:sz w:val="28"/>
          <w:szCs w:val="28"/>
        </w:rPr>
        <w:t xml:space="preserve"> готовности </w:t>
      </w:r>
      <w:r w:rsidRPr="00963B9D">
        <w:rPr>
          <w:sz w:val="28"/>
          <w:szCs w:val="28"/>
        </w:rPr>
        <w:t>к отопительному периоду 20</w:t>
      </w:r>
      <w:r>
        <w:rPr>
          <w:sz w:val="28"/>
          <w:szCs w:val="28"/>
        </w:rPr>
        <w:t>25- 2026</w:t>
      </w:r>
      <w:r w:rsidRPr="00963B9D">
        <w:rPr>
          <w:sz w:val="28"/>
          <w:szCs w:val="28"/>
        </w:rPr>
        <w:t xml:space="preserve"> годов (далее - Программа) является оценка готовности</w:t>
      </w:r>
      <w:r>
        <w:rPr>
          <w:sz w:val="28"/>
          <w:szCs w:val="28"/>
        </w:rPr>
        <w:t xml:space="preserve">          </w:t>
      </w:r>
      <w:r w:rsidRPr="00963B9D">
        <w:rPr>
          <w:sz w:val="28"/>
          <w:szCs w:val="28"/>
        </w:rPr>
        <w:t xml:space="preserve"> к отопительному периоду путем проведения проверок готовности к отопительному периоду 20</w:t>
      </w:r>
      <w:r>
        <w:rPr>
          <w:sz w:val="28"/>
          <w:szCs w:val="28"/>
        </w:rPr>
        <w:t>25</w:t>
      </w:r>
      <w:r w:rsidRPr="00963B9D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963B9D">
        <w:rPr>
          <w:sz w:val="28"/>
          <w:szCs w:val="28"/>
        </w:rPr>
        <w:t xml:space="preserve"> годов теплоснабжающих и </w:t>
      </w:r>
      <w:proofErr w:type="spellStart"/>
      <w:r w:rsidRPr="00963B9D">
        <w:rPr>
          <w:sz w:val="28"/>
          <w:szCs w:val="28"/>
        </w:rPr>
        <w:t>теплосетевых</w:t>
      </w:r>
      <w:proofErr w:type="spellEnd"/>
      <w:r w:rsidRPr="00963B9D">
        <w:rPr>
          <w:sz w:val="28"/>
          <w:szCs w:val="28"/>
        </w:rPr>
        <w:t xml:space="preserve"> организаций, потребителей теп</w:t>
      </w:r>
      <w:r>
        <w:rPr>
          <w:sz w:val="28"/>
          <w:szCs w:val="28"/>
        </w:rPr>
        <w:t>ловой энергии муниципального образования Богородицкий район</w:t>
      </w:r>
      <w:r w:rsidRPr="00963B9D">
        <w:rPr>
          <w:sz w:val="28"/>
          <w:szCs w:val="28"/>
        </w:rPr>
        <w:t>.</w:t>
      </w:r>
    </w:p>
    <w:p w:rsidR="000C77AD" w:rsidRPr="00963B9D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3B9D">
        <w:rPr>
          <w:sz w:val="28"/>
          <w:szCs w:val="28"/>
        </w:rPr>
        <w:t xml:space="preserve">2. Проверка осуществляется в отношении теплоснабжающих и </w:t>
      </w:r>
      <w:proofErr w:type="spellStart"/>
      <w:r w:rsidRPr="00963B9D">
        <w:rPr>
          <w:sz w:val="28"/>
          <w:szCs w:val="28"/>
        </w:rPr>
        <w:t>теплосетевых</w:t>
      </w:r>
      <w:proofErr w:type="spellEnd"/>
      <w:r w:rsidRPr="00963B9D">
        <w:rPr>
          <w:sz w:val="28"/>
          <w:szCs w:val="28"/>
        </w:rPr>
        <w:t xml:space="preserve"> организаций, а также потребителей тепловой энергии в соответствии с </w:t>
      </w:r>
      <w:hyperlink r:id="rId9" w:history="1">
        <w:r w:rsidRPr="00963B9D">
          <w:rPr>
            <w:sz w:val="28"/>
            <w:szCs w:val="28"/>
          </w:rPr>
          <w:t>Приказом</w:t>
        </w:r>
      </w:hyperlink>
      <w:r w:rsidRPr="00963B9D">
        <w:rPr>
          <w:sz w:val="28"/>
          <w:szCs w:val="28"/>
        </w:rPr>
        <w:t xml:space="preserve"> Министерства энергетики Российской Федерации от </w:t>
      </w:r>
      <w:proofErr w:type="spellStart"/>
      <w:r w:rsidRPr="009829E0"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13.11.2024</w:t>
      </w:r>
      <w:r w:rsidRPr="009829E0">
        <w:rPr>
          <w:sz w:val="28"/>
          <w:szCs w:val="28"/>
        </w:rPr>
        <w:t xml:space="preserve"> № </w:t>
      </w:r>
      <w:r>
        <w:rPr>
          <w:sz w:val="28"/>
          <w:szCs w:val="28"/>
        </w:rPr>
        <w:t>2234 «</w:t>
      </w:r>
      <w:r w:rsidRPr="009829E0">
        <w:rPr>
          <w:sz w:val="28"/>
          <w:szCs w:val="28"/>
        </w:rPr>
        <w:t xml:space="preserve">Об утверждении правил </w:t>
      </w:r>
      <w:r>
        <w:rPr>
          <w:sz w:val="28"/>
          <w:szCs w:val="28"/>
        </w:rPr>
        <w:t>обеспечения</w:t>
      </w:r>
      <w:r w:rsidRPr="009829E0">
        <w:rPr>
          <w:sz w:val="28"/>
          <w:szCs w:val="28"/>
        </w:rPr>
        <w:t xml:space="preserve"> готовности к отопительному </w:t>
      </w:r>
      <w:r>
        <w:rPr>
          <w:sz w:val="28"/>
          <w:szCs w:val="28"/>
        </w:rPr>
        <w:t>периоду и Порядка проведения оценки обеспечения готовности к отопительному периоду»</w:t>
      </w:r>
      <w:r w:rsidRPr="00963B9D">
        <w:rPr>
          <w:sz w:val="28"/>
          <w:szCs w:val="28"/>
        </w:rPr>
        <w:t xml:space="preserve"> (далее - Правила).</w:t>
      </w:r>
    </w:p>
    <w:p w:rsidR="000C77AD" w:rsidRPr="00963B9D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3B9D">
        <w:rPr>
          <w:sz w:val="28"/>
          <w:szCs w:val="28"/>
        </w:rPr>
        <w:t>3. Работа Комиссии осуществляется в соответствии с графиком проведения проверки готовности к отопительному периоду 20</w:t>
      </w:r>
      <w:r>
        <w:rPr>
          <w:sz w:val="28"/>
          <w:szCs w:val="28"/>
        </w:rPr>
        <w:t>25 - 2026</w:t>
      </w:r>
      <w:r w:rsidRPr="00963B9D">
        <w:rPr>
          <w:sz w:val="28"/>
          <w:szCs w:val="28"/>
        </w:rPr>
        <w:t xml:space="preserve"> годов согласно </w:t>
      </w:r>
      <w:hyperlink w:anchor="Par139" w:history="1">
        <w:r w:rsidRPr="00C312BB">
          <w:rPr>
            <w:sz w:val="28"/>
            <w:szCs w:val="28"/>
          </w:rPr>
          <w:t>приложению</w:t>
        </w:r>
      </w:hyperlink>
      <w:r w:rsidRPr="00C31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настоящей программе</w:t>
      </w:r>
      <w:r w:rsidRPr="00963B9D">
        <w:rPr>
          <w:sz w:val="28"/>
          <w:szCs w:val="28"/>
        </w:rPr>
        <w:t>.</w:t>
      </w:r>
    </w:p>
    <w:p w:rsidR="000C77AD" w:rsidRPr="00F73DA5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4395">
        <w:rPr>
          <w:sz w:val="28"/>
          <w:szCs w:val="28"/>
        </w:rPr>
        <w:t xml:space="preserve">. В целях проведения проверки Комиссия рассматривает документы, подтверждающие выполнение требований по готовности, а при </w:t>
      </w:r>
      <w:r w:rsidRPr="00F73DA5">
        <w:rPr>
          <w:sz w:val="28"/>
          <w:szCs w:val="28"/>
        </w:rPr>
        <w:t>необходимости - проводит осмотр объектов проверки с выездом на место.</w:t>
      </w:r>
    </w:p>
    <w:p w:rsidR="000C77AD" w:rsidRPr="00F73DA5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DA5">
        <w:rPr>
          <w:sz w:val="28"/>
          <w:szCs w:val="28"/>
        </w:rPr>
        <w:t xml:space="preserve">5. В целях оценки готовности теплоснабжающих и </w:t>
      </w:r>
      <w:proofErr w:type="spellStart"/>
      <w:r w:rsidRPr="00F73DA5">
        <w:rPr>
          <w:sz w:val="28"/>
          <w:szCs w:val="28"/>
        </w:rPr>
        <w:t>теплосетевых</w:t>
      </w:r>
      <w:proofErr w:type="spellEnd"/>
      <w:r w:rsidRPr="00F73DA5">
        <w:rPr>
          <w:sz w:val="28"/>
          <w:szCs w:val="28"/>
        </w:rPr>
        <w:t xml:space="preserve"> организаций к отопительному периоду Комиссией проверяются сведения в соответствии с </w:t>
      </w:r>
      <w:proofErr w:type="gramStart"/>
      <w:r w:rsidRPr="002A5B99">
        <w:rPr>
          <w:sz w:val="28"/>
          <w:szCs w:val="28"/>
        </w:rPr>
        <w:t xml:space="preserve">требованиями </w:t>
      </w:r>
      <w:r w:rsidR="00481AF9" w:rsidRPr="002A5B99">
        <w:rPr>
          <w:sz w:val="28"/>
          <w:szCs w:val="28"/>
        </w:rPr>
        <w:t xml:space="preserve"> приложения</w:t>
      </w:r>
      <w:proofErr w:type="gramEnd"/>
      <w:r w:rsidR="00481AF9" w:rsidRPr="002A5B99">
        <w:rPr>
          <w:sz w:val="28"/>
          <w:szCs w:val="28"/>
        </w:rPr>
        <w:t xml:space="preserve"> №2 главы </w:t>
      </w:r>
      <w:r w:rsidR="00481AF9" w:rsidRPr="002A5B99">
        <w:rPr>
          <w:sz w:val="28"/>
          <w:szCs w:val="28"/>
          <w:lang w:val="en-US"/>
        </w:rPr>
        <w:t>II</w:t>
      </w:r>
      <w:r w:rsidR="00481AF9" w:rsidRPr="002A5B99">
        <w:rPr>
          <w:sz w:val="28"/>
          <w:szCs w:val="28"/>
        </w:rPr>
        <w:t xml:space="preserve"> Правил.</w:t>
      </w:r>
    </w:p>
    <w:p w:rsidR="000C77AD" w:rsidRPr="00F73DA5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DA5">
        <w:rPr>
          <w:sz w:val="28"/>
          <w:szCs w:val="28"/>
        </w:rPr>
        <w:t xml:space="preserve">Результаты проверки готовности теплоснабжающих и </w:t>
      </w:r>
      <w:proofErr w:type="spellStart"/>
      <w:r w:rsidRPr="00F73DA5">
        <w:rPr>
          <w:sz w:val="28"/>
          <w:szCs w:val="28"/>
        </w:rPr>
        <w:t>теплосетевых</w:t>
      </w:r>
      <w:proofErr w:type="spellEnd"/>
      <w:r w:rsidRPr="00F73D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73DA5">
        <w:rPr>
          <w:sz w:val="28"/>
          <w:szCs w:val="28"/>
        </w:rPr>
        <w:t xml:space="preserve">организаций к отопительному периоду 2025 – 2026 годов оформляются оценочными листами для расчета индекса готовности к отопительному периоду и </w:t>
      </w:r>
      <w:hyperlink w:anchor="Par508" w:history="1">
        <w:r w:rsidRPr="00F73DA5">
          <w:rPr>
            <w:sz w:val="28"/>
            <w:szCs w:val="28"/>
          </w:rPr>
          <w:t>актами</w:t>
        </w:r>
      </w:hyperlink>
      <w:r w:rsidRPr="00F73DA5">
        <w:rPr>
          <w:sz w:val="28"/>
          <w:szCs w:val="28"/>
        </w:rPr>
        <w:t xml:space="preserve"> проверки готовности к отопительному периоду 2025-2026 годов</w:t>
      </w:r>
      <w:r>
        <w:rPr>
          <w:sz w:val="28"/>
          <w:szCs w:val="28"/>
        </w:rPr>
        <w:t xml:space="preserve"> </w:t>
      </w:r>
      <w:r w:rsidRPr="00F73DA5">
        <w:rPr>
          <w:sz w:val="28"/>
          <w:szCs w:val="28"/>
        </w:rPr>
        <w:t xml:space="preserve"> (в соответствии с рекомендуемым Правилами образцом).</w:t>
      </w:r>
    </w:p>
    <w:p w:rsidR="000C77AD" w:rsidRPr="00F73DA5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DA5">
        <w:rPr>
          <w:sz w:val="28"/>
          <w:szCs w:val="28"/>
        </w:rPr>
        <w:t xml:space="preserve">6. В целях оценки готовности потребителей тепловой энергии к отопительному периоду Комиссией проверяются сведения в соответствии с требованиями </w:t>
      </w:r>
      <w:r w:rsidR="00481AF9">
        <w:rPr>
          <w:sz w:val="28"/>
          <w:szCs w:val="28"/>
        </w:rPr>
        <w:t xml:space="preserve">приложения №4 </w:t>
      </w:r>
      <w:r w:rsidRPr="00F73DA5">
        <w:rPr>
          <w:sz w:val="28"/>
          <w:szCs w:val="28"/>
        </w:rPr>
        <w:t xml:space="preserve">главы </w:t>
      </w:r>
      <w:r w:rsidRPr="00F73DA5">
        <w:rPr>
          <w:sz w:val="28"/>
          <w:szCs w:val="28"/>
          <w:lang w:val="en-US"/>
        </w:rPr>
        <w:t>II</w:t>
      </w:r>
      <w:r w:rsidRPr="00F73DA5">
        <w:rPr>
          <w:sz w:val="28"/>
          <w:szCs w:val="28"/>
        </w:rPr>
        <w:t xml:space="preserve"> Правил.</w:t>
      </w:r>
    </w:p>
    <w:p w:rsidR="000C77AD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DA5">
        <w:rPr>
          <w:sz w:val="28"/>
          <w:szCs w:val="28"/>
        </w:rPr>
        <w:t xml:space="preserve">Результаты проверки потребителей тепловой энергии оформляются оценочными листами для расчета индекса готовности к отопительному периоду и </w:t>
      </w:r>
      <w:hyperlink w:anchor="Par586" w:history="1">
        <w:r w:rsidRPr="00F73DA5">
          <w:rPr>
            <w:sz w:val="28"/>
            <w:szCs w:val="28"/>
          </w:rPr>
          <w:t>актами</w:t>
        </w:r>
      </w:hyperlink>
      <w:r w:rsidRPr="00F73DA5">
        <w:rPr>
          <w:sz w:val="28"/>
          <w:szCs w:val="28"/>
        </w:rPr>
        <w:t xml:space="preserve"> проверки готовности к отопительному периоду 2025 - 2026 годов</w:t>
      </w:r>
      <w:r>
        <w:rPr>
          <w:sz w:val="28"/>
          <w:szCs w:val="28"/>
        </w:rPr>
        <w:t xml:space="preserve">  </w:t>
      </w:r>
      <w:r w:rsidRPr="00F73DA5">
        <w:rPr>
          <w:sz w:val="28"/>
          <w:szCs w:val="28"/>
        </w:rPr>
        <w:t>(в соответствии с рекомендуемым Правилами образцом).</w:t>
      </w:r>
    </w:p>
    <w:p w:rsidR="000C77AD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73DA5">
        <w:rPr>
          <w:sz w:val="28"/>
          <w:szCs w:val="28"/>
        </w:rPr>
        <w:t xml:space="preserve">Комиссия в срок не позднее </w:t>
      </w:r>
      <w:proofErr w:type="gramStart"/>
      <w:r w:rsidR="00BA162E">
        <w:rPr>
          <w:sz w:val="28"/>
          <w:szCs w:val="28"/>
        </w:rPr>
        <w:t xml:space="preserve">10.07.2025 </w:t>
      </w:r>
      <w:r w:rsidRPr="00F73DA5">
        <w:rPr>
          <w:sz w:val="28"/>
          <w:szCs w:val="28"/>
        </w:rPr>
        <w:t xml:space="preserve"> размещ</w:t>
      </w:r>
      <w:r w:rsidR="00BA162E">
        <w:rPr>
          <w:sz w:val="28"/>
          <w:szCs w:val="28"/>
        </w:rPr>
        <w:t>ает</w:t>
      </w:r>
      <w:proofErr w:type="gramEnd"/>
      <w:r w:rsidRPr="00F73DA5">
        <w:rPr>
          <w:sz w:val="28"/>
          <w:szCs w:val="28"/>
        </w:rPr>
        <w:t xml:space="preserve"> на официальн</w:t>
      </w:r>
      <w:r>
        <w:rPr>
          <w:sz w:val="28"/>
          <w:szCs w:val="28"/>
        </w:rPr>
        <w:t>ом</w:t>
      </w:r>
      <w:r w:rsidRPr="00F73DA5">
        <w:rPr>
          <w:sz w:val="28"/>
          <w:szCs w:val="28"/>
        </w:rPr>
        <w:t xml:space="preserve"> </w:t>
      </w:r>
      <w:r w:rsidRPr="00F73DA5">
        <w:rPr>
          <w:sz w:val="28"/>
          <w:szCs w:val="28"/>
        </w:rPr>
        <w:lastRenderedPageBreak/>
        <w:t>сайт</w:t>
      </w:r>
      <w:r>
        <w:rPr>
          <w:sz w:val="28"/>
          <w:szCs w:val="28"/>
        </w:rPr>
        <w:t>е</w:t>
      </w:r>
      <w:r w:rsidRPr="00F73DA5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F73DA5">
        <w:rPr>
          <w:sz w:val="28"/>
          <w:szCs w:val="28"/>
        </w:rPr>
        <w:t xml:space="preserve"> </w:t>
      </w:r>
      <w:r w:rsidR="00F94C8B">
        <w:rPr>
          <w:sz w:val="28"/>
          <w:szCs w:val="28"/>
        </w:rPr>
        <w:t xml:space="preserve">Богородицкий район </w:t>
      </w:r>
      <w:r w:rsidRPr="00F73DA5">
        <w:rPr>
          <w:sz w:val="28"/>
          <w:szCs w:val="28"/>
        </w:rPr>
        <w:t>в информационно-телекоммуникационной сети "Интернет" информаци</w:t>
      </w:r>
      <w:r w:rsidR="00BA162E">
        <w:rPr>
          <w:sz w:val="28"/>
          <w:szCs w:val="28"/>
        </w:rPr>
        <w:t>ю</w:t>
      </w:r>
      <w:r w:rsidRPr="00F73DA5">
        <w:rPr>
          <w:sz w:val="28"/>
          <w:szCs w:val="28"/>
        </w:rPr>
        <w:t xml:space="preserve"> о начале проведения оценки обеспечения готовности и программы оценки готовности</w:t>
      </w:r>
      <w:r>
        <w:rPr>
          <w:sz w:val="28"/>
          <w:szCs w:val="28"/>
        </w:rPr>
        <w:t>.</w:t>
      </w:r>
    </w:p>
    <w:p w:rsidR="000C77AD" w:rsidRPr="00F73DA5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73DA5">
        <w:rPr>
          <w:sz w:val="28"/>
          <w:szCs w:val="28"/>
        </w:rPr>
        <w:t xml:space="preserve">В рамках проведения оценки обеспечения готовности комиссия осуществляет оценку готовности на предмет выполнения требований, </w:t>
      </w:r>
      <w:r w:rsidRPr="00E5792C">
        <w:rPr>
          <w:sz w:val="28"/>
          <w:szCs w:val="28"/>
        </w:rPr>
        <w:t xml:space="preserve">установленных </w:t>
      </w:r>
      <w:r w:rsidR="00300845">
        <w:rPr>
          <w:sz w:val="28"/>
          <w:szCs w:val="28"/>
        </w:rPr>
        <w:t>Правилами о</w:t>
      </w:r>
      <w:r w:rsidRPr="00E5792C">
        <w:rPr>
          <w:sz w:val="28"/>
          <w:szCs w:val="28"/>
        </w:rPr>
        <w:t>беспечения</w:t>
      </w:r>
      <w:r w:rsidRPr="00F73DA5">
        <w:rPr>
          <w:sz w:val="28"/>
          <w:szCs w:val="28"/>
        </w:rPr>
        <w:t xml:space="preserve"> готовности к отопительному периоду,</w:t>
      </w:r>
      <w:r>
        <w:rPr>
          <w:sz w:val="28"/>
          <w:szCs w:val="28"/>
        </w:rPr>
        <w:t xml:space="preserve"> </w:t>
      </w:r>
      <w:r w:rsidRPr="00F73DA5">
        <w:rPr>
          <w:sz w:val="28"/>
          <w:szCs w:val="28"/>
        </w:rPr>
        <w:t>в отношении каждого объекта оценки обеспечения готовности устанавливает их уровень готовности к отопительному периоду (далее - уровень готовности) на основании значения индекса готовности.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формулами, установленными в оценочных листах. Уровень готовности лиц, определяется как среднеарифметическое значение индексов готовности объектов оценки обеспечения готовности.</w:t>
      </w:r>
    </w:p>
    <w:p w:rsidR="000C77AD" w:rsidRPr="00F73DA5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DA5">
        <w:rPr>
          <w:sz w:val="28"/>
          <w:szCs w:val="28"/>
        </w:rPr>
        <w:t>По результатам расчета индекса готовности устанавливается:</w:t>
      </w:r>
    </w:p>
    <w:p w:rsidR="000C77AD" w:rsidRPr="00F73DA5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DA5">
        <w:rPr>
          <w:sz w:val="28"/>
          <w:szCs w:val="28"/>
        </w:rPr>
        <w:t>уровень готовности "Не готов" - если индекс готовности меньше 0,8;</w:t>
      </w:r>
    </w:p>
    <w:p w:rsidR="000C77AD" w:rsidRPr="00F73DA5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DA5">
        <w:rPr>
          <w:sz w:val="28"/>
          <w:szCs w:val="28"/>
        </w:rPr>
        <w:t>уровень готовности "Готов с условиями" - если индекс готовности меньше 0,9 и больше либо равен 0,8;</w:t>
      </w:r>
    </w:p>
    <w:p w:rsidR="000C77AD" w:rsidRPr="00F73DA5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DA5">
        <w:rPr>
          <w:sz w:val="28"/>
          <w:szCs w:val="28"/>
        </w:rPr>
        <w:t>уровень готовности "Готов" - если индекс готовности больше либо равен 0,9.</w:t>
      </w:r>
    </w:p>
    <w:p w:rsidR="000C77AD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3DA5">
        <w:rPr>
          <w:sz w:val="28"/>
          <w:szCs w:val="28"/>
        </w:rPr>
        <w:t>В случае если балльная оценка хотя бы одного показателя готовности, равна 0, то значение индекса готовности принимается не более 0,8.</w:t>
      </w:r>
    </w:p>
    <w:p w:rsidR="000C77AD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5F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B05F4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т</w:t>
      </w:r>
      <w:r w:rsidRPr="003B05F4">
        <w:rPr>
          <w:sz w:val="28"/>
          <w:szCs w:val="28"/>
        </w:rPr>
        <w:t>еплоснабжающи</w:t>
      </w:r>
      <w:r>
        <w:rPr>
          <w:sz w:val="28"/>
          <w:szCs w:val="28"/>
        </w:rPr>
        <w:t>х</w:t>
      </w:r>
      <w:r w:rsidRPr="003B05F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3B05F4">
        <w:rPr>
          <w:sz w:val="28"/>
          <w:szCs w:val="28"/>
        </w:rPr>
        <w:t xml:space="preserve"> и </w:t>
      </w:r>
      <w:proofErr w:type="spellStart"/>
      <w:r w:rsidRPr="003B05F4">
        <w:rPr>
          <w:sz w:val="28"/>
          <w:szCs w:val="28"/>
        </w:rPr>
        <w:t>теплосетевы</w:t>
      </w:r>
      <w:r>
        <w:rPr>
          <w:sz w:val="28"/>
          <w:szCs w:val="28"/>
        </w:rPr>
        <w:t>х</w:t>
      </w:r>
      <w:proofErr w:type="spellEnd"/>
      <w:r w:rsidRPr="003B05F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й, п</w:t>
      </w:r>
      <w:r w:rsidRPr="003B05F4">
        <w:rPr>
          <w:sz w:val="28"/>
          <w:szCs w:val="28"/>
        </w:rPr>
        <w:t>отребител</w:t>
      </w:r>
      <w:r>
        <w:rPr>
          <w:sz w:val="28"/>
          <w:szCs w:val="28"/>
        </w:rPr>
        <w:t>ей</w:t>
      </w:r>
      <w:r w:rsidRPr="003B05F4">
        <w:rPr>
          <w:sz w:val="28"/>
          <w:szCs w:val="28"/>
        </w:rPr>
        <w:t xml:space="preserve"> тепловой энергии, </w:t>
      </w:r>
      <w:r>
        <w:rPr>
          <w:sz w:val="28"/>
          <w:szCs w:val="28"/>
        </w:rPr>
        <w:t>у</w:t>
      </w:r>
      <w:r w:rsidRPr="003B05F4">
        <w:rPr>
          <w:sz w:val="28"/>
          <w:szCs w:val="28"/>
        </w:rPr>
        <w:t>правляющи</w:t>
      </w:r>
      <w:r>
        <w:rPr>
          <w:sz w:val="28"/>
          <w:szCs w:val="28"/>
        </w:rPr>
        <w:t>х</w:t>
      </w:r>
      <w:r w:rsidRPr="003B05F4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3B05F4">
        <w:rPr>
          <w:sz w:val="28"/>
          <w:szCs w:val="28"/>
        </w:rPr>
        <w:t>, а также товариществами собственников жилья</w:t>
      </w:r>
      <w:r>
        <w:rPr>
          <w:sz w:val="28"/>
          <w:szCs w:val="28"/>
        </w:rPr>
        <w:t xml:space="preserve">, </w:t>
      </w:r>
      <w:r w:rsidRPr="003B05F4">
        <w:rPr>
          <w:sz w:val="28"/>
          <w:szCs w:val="28"/>
        </w:rPr>
        <w:t xml:space="preserve">расчет индекса готовности и проверка </w:t>
      </w:r>
      <w:r w:rsidRPr="00481AF9">
        <w:rPr>
          <w:sz w:val="28"/>
          <w:szCs w:val="28"/>
        </w:rPr>
        <w:t>оценочных листов осуществляется единой теплоснабжающей организацией, в зону (зоны) деятельности которой входит система (системы) теплоснабжения на основании документов (информации), представленных в</w:t>
      </w:r>
      <w:r w:rsidRPr="003B05F4">
        <w:rPr>
          <w:sz w:val="28"/>
          <w:szCs w:val="28"/>
        </w:rPr>
        <w:t xml:space="preserve"> комиссию. В случае расхождений между сведениями (информацией), представленными в комиссию лицами, и данными единой теплоснабжающей организации, в зону (зоны) деятельности которой входит соответствующая система (системы) теплоснабжения, у вышеуказанных лиц могут быть запрошены дополнительные документы (сведения), </w:t>
      </w:r>
      <w:r w:rsidRPr="00E5792C">
        <w:rPr>
          <w:sz w:val="28"/>
          <w:szCs w:val="28"/>
        </w:rPr>
        <w:t xml:space="preserve">предусмотренные </w:t>
      </w:r>
      <w:r w:rsidR="00300845">
        <w:rPr>
          <w:sz w:val="28"/>
          <w:szCs w:val="28"/>
        </w:rPr>
        <w:t xml:space="preserve">Правилами </w:t>
      </w:r>
      <w:r w:rsidRPr="00E5792C">
        <w:rPr>
          <w:sz w:val="28"/>
          <w:szCs w:val="28"/>
        </w:rPr>
        <w:t>обеспечения</w:t>
      </w:r>
      <w:r w:rsidRPr="003B05F4">
        <w:rPr>
          <w:sz w:val="28"/>
          <w:szCs w:val="28"/>
        </w:rPr>
        <w:t xml:space="preserve"> готовности к отопительному периоду, а также может быть проведен визуальный осмотр объектов теплоснабжения.</w:t>
      </w:r>
    </w:p>
    <w:p w:rsidR="000C77AD" w:rsidRPr="003B05F4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05F4">
        <w:rPr>
          <w:sz w:val="28"/>
          <w:szCs w:val="28"/>
        </w:rPr>
        <w:t>В течение 10 календарных дней с даты предоставления комиссией заполненных оценочных листов, а также документов, подтверждающих выполнение требований по обеспечению готовности к отопительному периоду, единая теплоснабжающая организация осуществляет проверку оценочных листов и производит расчет индекса готовности.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подписания акта оценки обеспечения готовности к отопительному периоду (далее - акт) единой теплоснабжающей организацией в комиссию для определения уровня готовности и оформления результатов оценки обеспечения готовности.</w:t>
      </w:r>
    </w:p>
    <w:p w:rsidR="000C77AD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F4395">
        <w:rPr>
          <w:sz w:val="28"/>
          <w:szCs w:val="28"/>
        </w:rPr>
        <w:t>. Акты проверки готовности к отопител</w:t>
      </w:r>
      <w:r>
        <w:rPr>
          <w:sz w:val="28"/>
          <w:szCs w:val="28"/>
        </w:rPr>
        <w:t>ьному периоду 2025</w:t>
      </w:r>
      <w:r w:rsidRPr="005F4395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5F4395">
        <w:rPr>
          <w:sz w:val="28"/>
          <w:szCs w:val="28"/>
        </w:rPr>
        <w:t xml:space="preserve"> годов </w:t>
      </w:r>
      <w:r w:rsidRPr="005F4395">
        <w:rPr>
          <w:sz w:val="28"/>
          <w:szCs w:val="28"/>
        </w:rPr>
        <w:lastRenderedPageBreak/>
        <w:t>теплоснабжающих</w:t>
      </w:r>
      <w:r>
        <w:rPr>
          <w:sz w:val="28"/>
          <w:szCs w:val="28"/>
        </w:rPr>
        <w:t xml:space="preserve"> и</w:t>
      </w:r>
      <w:r w:rsidRPr="005F4395">
        <w:rPr>
          <w:sz w:val="28"/>
          <w:szCs w:val="28"/>
        </w:rPr>
        <w:t xml:space="preserve"> </w:t>
      </w:r>
      <w:proofErr w:type="spellStart"/>
      <w:r w:rsidRPr="005F4395">
        <w:rPr>
          <w:sz w:val="28"/>
          <w:szCs w:val="28"/>
        </w:rPr>
        <w:t>теплосетевых</w:t>
      </w:r>
      <w:proofErr w:type="spellEnd"/>
      <w:r w:rsidRPr="005F4395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,</w:t>
      </w:r>
      <w:r w:rsidRPr="005F4395">
        <w:rPr>
          <w:sz w:val="28"/>
          <w:szCs w:val="28"/>
        </w:rPr>
        <w:t xml:space="preserve"> потребителей тепловой энергии оформляются не позднее одного дня с даты завершения проверки.</w:t>
      </w:r>
    </w:p>
    <w:p w:rsidR="000C77AD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B05F4">
        <w:rPr>
          <w:sz w:val="28"/>
          <w:szCs w:val="28"/>
        </w:rPr>
        <w:t xml:space="preserve">К акту прилагается заполненный оценочный лист на каждый объект оценки обеспечения готовности. При наличии у комиссии замечаний к соблюдению проверяемым лицом требований по обеспечению готовности, </w:t>
      </w:r>
      <w:r w:rsidRPr="00E5792C">
        <w:rPr>
          <w:sz w:val="28"/>
          <w:szCs w:val="28"/>
        </w:rPr>
        <w:t>установленных</w:t>
      </w:r>
      <w:r w:rsidR="00300845">
        <w:rPr>
          <w:sz w:val="28"/>
          <w:szCs w:val="28"/>
        </w:rPr>
        <w:t xml:space="preserve"> Правилами </w:t>
      </w:r>
      <w:r w:rsidRPr="00E5792C">
        <w:rPr>
          <w:sz w:val="28"/>
          <w:szCs w:val="28"/>
        </w:rPr>
        <w:t>обеспечения</w:t>
      </w:r>
      <w:r w:rsidRPr="003B05F4">
        <w:rPr>
          <w:sz w:val="28"/>
          <w:szCs w:val="28"/>
        </w:rPr>
        <w:t xml:space="preserve"> готовности к отопительному периоду, в оценочном листе указывается срок устранения выявленных замечаний</w:t>
      </w:r>
      <w:r>
        <w:rPr>
          <w:sz w:val="28"/>
          <w:szCs w:val="28"/>
        </w:rPr>
        <w:t>.</w:t>
      </w:r>
    </w:p>
    <w:p w:rsidR="000C77AD" w:rsidRPr="00446C80" w:rsidRDefault="000C77AD" w:rsidP="000C77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46C80">
        <w:rPr>
          <w:sz w:val="28"/>
          <w:szCs w:val="28"/>
        </w:rPr>
        <w:t>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лист.</w:t>
      </w:r>
    </w:p>
    <w:p w:rsidR="000C77AD" w:rsidRPr="0073562C" w:rsidRDefault="000C77AD" w:rsidP="000C77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6C80">
        <w:rPr>
          <w:rFonts w:ascii="Times New Roman" w:hAnsi="Times New Roman" w:cs="Times New Roman"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4B0791">
        <w:rPr>
          <w:rFonts w:ascii="Times New Roman" w:hAnsi="Times New Roman" w:cs="Times New Roman"/>
          <w:sz w:val="28"/>
          <w:szCs w:val="28"/>
        </w:rPr>
        <w:t xml:space="preserve">Сроки </w:t>
      </w:r>
      <w:r>
        <w:rPr>
          <w:rFonts w:ascii="Times New Roman" w:hAnsi="Times New Roman" w:cs="Times New Roman"/>
          <w:sz w:val="28"/>
          <w:szCs w:val="28"/>
        </w:rPr>
        <w:t>составления актов</w:t>
      </w:r>
      <w:r w:rsidRPr="004B0791">
        <w:rPr>
          <w:rFonts w:ascii="Times New Roman" w:hAnsi="Times New Roman" w:cs="Times New Roman"/>
          <w:sz w:val="28"/>
          <w:szCs w:val="28"/>
        </w:rPr>
        <w:t xml:space="preserve">: не </w:t>
      </w:r>
      <w:r w:rsidRPr="0073562C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A162E" w:rsidRPr="0073562C">
        <w:rPr>
          <w:rFonts w:ascii="Times New Roman" w:hAnsi="Times New Roman" w:cs="Times New Roman"/>
          <w:sz w:val="28"/>
          <w:szCs w:val="28"/>
        </w:rPr>
        <w:t>20.08.</w:t>
      </w:r>
      <w:r w:rsidRPr="0073562C">
        <w:rPr>
          <w:rFonts w:ascii="Times New Roman" w:hAnsi="Times New Roman" w:cs="Times New Roman"/>
          <w:sz w:val="28"/>
          <w:szCs w:val="28"/>
        </w:rPr>
        <w:t xml:space="preserve"> 2025 года - для потребителей тепловой энергии, управляющих организаций, а также товариществами собственников жилья</w:t>
      </w:r>
      <w:r w:rsidR="00BA162E" w:rsidRPr="0073562C">
        <w:rPr>
          <w:rFonts w:ascii="Times New Roman" w:hAnsi="Times New Roman" w:cs="Times New Roman"/>
          <w:sz w:val="28"/>
          <w:szCs w:val="28"/>
        </w:rPr>
        <w:t>,</w:t>
      </w:r>
      <w:r w:rsidRPr="0073562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A162E" w:rsidRPr="0073562C">
        <w:rPr>
          <w:rFonts w:ascii="Times New Roman" w:hAnsi="Times New Roman" w:cs="Times New Roman"/>
          <w:sz w:val="28"/>
          <w:szCs w:val="28"/>
        </w:rPr>
        <w:t>01.09.</w:t>
      </w:r>
      <w:r w:rsidRPr="0073562C">
        <w:rPr>
          <w:rFonts w:ascii="Times New Roman" w:hAnsi="Times New Roman" w:cs="Times New Roman"/>
          <w:sz w:val="28"/>
          <w:szCs w:val="28"/>
        </w:rPr>
        <w:t xml:space="preserve"> 2025 года - для теплоснабжающих и </w:t>
      </w:r>
      <w:proofErr w:type="spellStart"/>
      <w:r w:rsidRPr="0073562C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73562C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0C77AD" w:rsidRPr="0073562C" w:rsidRDefault="000C77AD" w:rsidP="000C77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62C">
        <w:rPr>
          <w:rFonts w:ascii="Times New Roman" w:hAnsi="Times New Roman" w:cs="Times New Roman"/>
          <w:sz w:val="28"/>
          <w:szCs w:val="28"/>
        </w:rPr>
        <w:t xml:space="preserve">13. Паспорт обеспечения готовности к отопительному периоду 2025 - 2026 годов (далее – Паспорт) составляется в соответствии с рекомендуемым Правилами образцом и выдается лицами, указанными в </w:t>
      </w:r>
      <w:hyperlink r:id="rId10">
        <w:r w:rsidRPr="0073562C">
          <w:rPr>
            <w:rFonts w:ascii="Times New Roman" w:hAnsi="Times New Roman" w:cs="Times New Roman"/>
            <w:sz w:val="28"/>
            <w:szCs w:val="28"/>
          </w:rPr>
          <w:t>части 7</w:t>
        </w:r>
      </w:hyperlink>
      <w:r w:rsidRPr="0073562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>
        <w:r w:rsidRPr="0073562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73562C">
        <w:rPr>
          <w:rFonts w:ascii="Times New Roman" w:hAnsi="Times New Roman" w:cs="Times New Roman"/>
          <w:sz w:val="28"/>
          <w:szCs w:val="28"/>
        </w:rPr>
        <w:t xml:space="preserve"> Федерального закона о теплоснабжении, в течение 5 рабочих дней со дня подписания акта, в случаях, если в отношении проверяемого лица установлен уровень готовности "Готов", а также в случае установления в отношении проверяемого лица уровня готовности "Готов с условиями",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сроков.</w:t>
      </w:r>
    </w:p>
    <w:p w:rsidR="000C77AD" w:rsidRPr="0073562C" w:rsidRDefault="000C77AD" w:rsidP="000C7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562C">
        <w:rPr>
          <w:rFonts w:ascii="Times New Roman" w:hAnsi="Times New Roman" w:cs="Times New Roman"/>
          <w:sz w:val="28"/>
          <w:szCs w:val="28"/>
        </w:rPr>
        <w:t>14. Сроки выдачи паспортов: не позднее 15 сентября 2025 года - для потребителей тепловой энергии, управляющих организаций, а также товариществами собственников жилья</w:t>
      </w:r>
      <w:r w:rsidR="00F94C8B" w:rsidRPr="0073562C">
        <w:rPr>
          <w:rFonts w:ascii="Times New Roman" w:hAnsi="Times New Roman" w:cs="Times New Roman"/>
          <w:sz w:val="28"/>
          <w:szCs w:val="28"/>
        </w:rPr>
        <w:t>,</w:t>
      </w:r>
      <w:r w:rsidRPr="0073562C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BA162E" w:rsidRPr="0073562C">
        <w:rPr>
          <w:rFonts w:ascii="Times New Roman" w:hAnsi="Times New Roman" w:cs="Times New Roman"/>
          <w:sz w:val="28"/>
          <w:szCs w:val="28"/>
        </w:rPr>
        <w:t>5 октября</w:t>
      </w:r>
      <w:r w:rsidRPr="0073562C">
        <w:rPr>
          <w:rFonts w:ascii="Times New Roman" w:hAnsi="Times New Roman" w:cs="Times New Roman"/>
          <w:sz w:val="28"/>
          <w:szCs w:val="28"/>
        </w:rPr>
        <w:t xml:space="preserve"> 2025 года - для теплоснабжающих и </w:t>
      </w:r>
      <w:proofErr w:type="spellStart"/>
      <w:r w:rsidRPr="0073562C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73562C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0C77AD" w:rsidRPr="0073562C" w:rsidRDefault="000C77AD" w:rsidP="000C77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62C">
        <w:rPr>
          <w:rFonts w:ascii="Times New Roman" w:hAnsi="Times New Roman" w:cs="Times New Roman"/>
          <w:sz w:val="28"/>
          <w:szCs w:val="28"/>
        </w:rPr>
        <w:t xml:space="preserve">Сводная информация о результатах оценки обеспечения готовности                с указанием проверяемого лица, уровня готовности и индекса готовности подлежит опубликованию </w:t>
      </w:r>
      <w:proofErr w:type="gramStart"/>
      <w:r w:rsidRPr="0073562C">
        <w:rPr>
          <w:rFonts w:ascii="Times New Roman" w:hAnsi="Times New Roman" w:cs="Times New Roman"/>
          <w:sz w:val="28"/>
          <w:szCs w:val="28"/>
        </w:rPr>
        <w:t>на официальных сайте</w:t>
      </w:r>
      <w:proofErr w:type="gramEnd"/>
      <w:r w:rsidRPr="0073562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94C8B" w:rsidRPr="0073562C">
        <w:rPr>
          <w:rFonts w:ascii="Times New Roman" w:hAnsi="Times New Roman" w:cs="Times New Roman"/>
          <w:sz w:val="28"/>
          <w:szCs w:val="28"/>
        </w:rPr>
        <w:t xml:space="preserve">Богородицкий район </w:t>
      </w:r>
      <w:r w:rsidRPr="0073562C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в срок     до </w:t>
      </w:r>
      <w:r w:rsidR="00BA162E" w:rsidRPr="0073562C">
        <w:rPr>
          <w:rFonts w:ascii="Times New Roman" w:hAnsi="Times New Roman" w:cs="Times New Roman"/>
          <w:sz w:val="28"/>
          <w:szCs w:val="28"/>
        </w:rPr>
        <w:t>15</w:t>
      </w:r>
      <w:r w:rsidRPr="0073562C">
        <w:rPr>
          <w:rFonts w:ascii="Times New Roman" w:hAnsi="Times New Roman" w:cs="Times New Roman"/>
          <w:sz w:val="28"/>
          <w:szCs w:val="28"/>
        </w:rPr>
        <w:t>.</w:t>
      </w:r>
      <w:r w:rsidR="00BA162E" w:rsidRPr="0073562C">
        <w:rPr>
          <w:rFonts w:ascii="Times New Roman" w:hAnsi="Times New Roman" w:cs="Times New Roman"/>
          <w:sz w:val="28"/>
          <w:szCs w:val="28"/>
        </w:rPr>
        <w:t>11.2025</w:t>
      </w:r>
    </w:p>
    <w:p w:rsidR="000C77AD" w:rsidRDefault="000C77AD" w:rsidP="000C77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562C">
        <w:rPr>
          <w:rFonts w:ascii="Times New Roman" w:hAnsi="Times New Roman" w:cs="Times New Roman"/>
          <w:sz w:val="28"/>
          <w:szCs w:val="28"/>
        </w:rPr>
        <w:t>15.</w:t>
      </w:r>
      <w:r w:rsidRPr="0073562C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73562C">
        <w:rPr>
          <w:rFonts w:ascii="Times New Roman" w:hAnsi="Times New Roman" w:cs="Times New Roman"/>
          <w:sz w:val="28"/>
          <w:szCs w:val="28"/>
        </w:rPr>
        <w:t xml:space="preserve">Лица, не получившие паспорт до даты, установленной </w:t>
      </w:r>
      <w:hyperlink w:anchor="P415">
        <w:r w:rsidRPr="002A5B9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14</w:t>
        </w:r>
      </w:hyperlink>
      <w:r w:rsidRPr="002A5B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Программы</w:t>
      </w:r>
      <w:r w:rsidRPr="006A25D3">
        <w:rPr>
          <w:rFonts w:ascii="Times New Roman" w:hAnsi="Times New Roman" w:cs="Times New Roman"/>
          <w:sz w:val="28"/>
          <w:szCs w:val="28"/>
        </w:rPr>
        <w:t>, обязаны продолжить подготовку к отопительному периоду посредством устранения указанных в оценочном листе замечаний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7AD" w:rsidRPr="006A25D3" w:rsidRDefault="000C77AD" w:rsidP="000C77AD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340">
        <w:rPr>
          <w:rFonts w:ascii="Times New Roman" w:hAnsi="Times New Roman" w:cs="Times New Roman"/>
          <w:sz w:val="28"/>
          <w:szCs w:val="28"/>
        </w:rPr>
        <w:t>В случае не</w:t>
      </w:r>
      <w:r w:rsidR="00BF3340">
        <w:rPr>
          <w:rFonts w:ascii="Times New Roman" w:hAnsi="Times New Roman" w:cs="Times New Roman"/>
          <w:sz w:val="28"/>
          <w:szCs w:val="28"/>
        </w:rPr>
        <w:t xml:space="preserve"> </w:t>
      </w:r>
      <w:r w:rsidRPr="00BF3340">
        <w:rPr>
          <w:rFonts w:ascii="Times New Roman" w:hAnsi="Times New Roman" w:cs="Times New Roman"/>
          <w:sz w:val="28"/>
          <w:szCs w:val="28"/>
        </w:rPr>
        <w:t xml:space="preserve">устранения замечаний указанных в акте, в установленный срок теплоснабжающими и </w:t>
      </w:r>
      <w:proofErr w:type="spellStart"/>
      <w:r w:rsidRPr="00BF3340">
        <w:rPr>
          <w:rFonts w:ascii="Times New Roman" w:hAnsi="Times New Roman" w:cs="Times New Roman"/>
          <w:sz w:val="28"/>
          <w:szCs w:val="28"/>
        </w:rPr>
        <w:t>теплосетевыми</w:t>
      </w:r>
      <w:proofErr w:type="spellEnd"/>
      <w:r w:rsidRPr="00BF3340">
        <w:rPr>
          <w:rFonts w:ascii="Times New Roman" w:hAnsi="Times New Roman" w:cs="Times New Roman"/>
          <w:sz w:val="28"/>
          <w:szCs w:val="28"/>
        </w:rPr>
        <w:t xml:space="preserve"> организациями, комиссия в течение 5 рабочих дней со дня подписания акта передает данные федеральному органу исполнительной власти, уполномоченному на осуществление федерального государственного энергетического надзора, федерального государственного надзора в области промышленной </w:t>
      </w:r>
      <w:r w:rsidRPr="00BF3340">
        <w:rPr>
          <w:rFonts w:ascii="Times New Roman" w:hAnsi="Times New Roman" w:cs="Times New Roman"/>
          <w:sz w:val="28"/>
          <w:szCs w:val="28"/>
        </w:rPr>
        <w:lastRenderedPageBreak/>
        <w:t>безопасности, федеральным органам исполнительной власти в сфере обороны, обеспечения безопасности, государственной охраны, внешней разведки, исполнения наказаний (их подразделениями).</w:t>
      </w:r>
    </w:p>
    <w:p w:rsidR="000C77AD" w:rsidRPr="006A25D3" w:rsidRDefault="000C77AD" w:rsidP="000C77AD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5D3">
        <w:rPr>
          <w:rFonts w:ascii="Times New Roman" w:hAnsi="Times New Roman" w:cs="Times New Roman"/>
          <w:sz w:val="28"/>
          <w:szCs w:val="28"/>
        </w:rPr>
        <w:t>В случае не</w:t>
      </w:r>
      <w:r w:rsidR="00BF3340">
        <w:rPr>
          <w:rFonts w:ascii="Times New Roman" w:hAnsi="Times New Roman" w:cs="Times New Roman"/>
          <w:sz w:val="28"/>
          <w:szCs w:val="28"/>
        </w:rPr>
        <w:t xml:space="preserve"> у</w:t>
      </w:r>
      <w:r w:rsidRPr="006A25D3">
        <w:rPr>
          <w:rFonts w:ascii="Times New Roman" w:hAnsi="Times New Roman" w:cs="Times New Roman"/>
          <w:sz w:val="28"/>
          <w:szCs w:val="28"/>
        </w:rPr>
        <w:t xml:space="preserve">странения замечаний, указанных в акте, в установленный актом срок </w:t>
      </w:r>
      <w:r w:rsidRPr="004B0791">
        <w:rPr>
          <w:rFonts w:ascii="Times New Roman" w:hAnsi="Times New Roman" w:cs="Times New Roman"/>
          <w:sz w:val="28"/>
          <w:szCs w:val="28"/>
        </w:rPr>
        <w:t>потребител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4B0791">
        <w:rPr>
          <w:rFonts w:ascii="Times New Roman" w:hAnsi="Times New Roman" w:cs="Times New Roman"/>
          <w:sz w:val="28"/>
          <w:szCs w:val="28"/>
        </w:rPr>
        <w:t xml:space="preserve"> тепловой энергии, </w:t>
      </w:r>
      <w:r w:rsidRPr="00446C80">
        <w:rPr>
          <w:rFonts w:ascii="Times New Roman" w:hAnsi="Times New Roman" w:cs="Times New Roman"/>
          <w:sz w:val="28"/>
          <w:szCs w:val="28"/>
        </w:rPr>
        <w:t>управляющи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46C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446C80">
        <w:rPr>
          <w:rFonts w:ascii="Times New Roman" w:hAnsi="Times New Roman" w:cs="Times New Roman"/>
          <w:sz w:val="28"/>
          <w:szCs w:val="28"/>
        </w:rPr>
        <w:t>, а также товариществами собственников жилья</w:t>
      </w:r>
      <w:r w:rsidRPr="006A25D3">
        <w:rPr>
          <w:rFonts w:ascii="Times New Roman" w:hAnsi="Times New Roman" w:cs="Times New Roman"/>
          <w:sz w:val="28"/>
          <w:szCs w:val="28"/>
        </w:rPr>
        <w:t>, комиссия в течение 5 рабочих дней со дня подписания акта передает данные органам государственной власти субъекта Российской Федерации в области жилищных отношений, осуществляющим региональный государственный надзор.</w:t>
      </w:r>
    </w:p>
    <w:p w:rsidR="000C77AD" w:rsidRPr="006A25D3" w:rsidRDefault="000C77AD" w:rsidP="000C77AD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5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25D3">
        <w:rPr>
          <w:rFonts w:ascii="Times New Roman" w:hAnsi="Times New Roman" w:cs="Times New Roman"/>
          <w:sz w:val="28"/>
          <w:szCs w:val="28"/>
        </w:rPr>
        <w:t>. В целях проведения оценки обеспечения готовности комиссия рассматривает документы, подтверждающие выполнение требований по обеспечению готовности. По решению комиссии проводится осмотр объектов оценки обеспечения готовности.</w:t>
      </w:r>
    </w:p>
    <w:p w:rsidR="000C77AD" w:rsidRPr="006A25D3" w:rsidRDefault="000C77AD" w:rsidP="000C77AD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21"/>
      <w:bookmarkEnd w:id="1"/>
      <w:r w:rsidRPr="006A25D3">
        <w:rPr>
          <w:rFonts w:ascii="Times New Roman" w:hAnsi="Times New Roman" w:cs="Times New Roman"/>
          <w:sz w:val="28"/>
          <w:szCs w:val="28"/>
        </w:rPr>
        <w:t xml:space="preserve">19. Значение индекса готовности </w:t>
      </w:r>
      <w:r w:rsidRPr="004B0791">
        <w:rPr>
          <w:rFonts w:ascii="Times New Roman" w:hAnsi="Times New Roman" w:cs="Times New Roman"/>
          <w:sz w:val="28"/>
          <w:szCs w:val="28"/>
        </w:rPr>
        <w:t xml:space="preserve">потребителей тепловой энергии, </w:t>
      </w:r>
      <w:r w:rsidRPr="00446C80">
        <w:rPr>
          <w:rFonts w:ascii="Times New Roman" w:hAnsi="Times New Roman" w:cs="Times New Roman"/>
          <w:sz w:val="28"/>
          <w:szCs w:val="28"/>
        </w:rPr>
        <w:t>управляющих организаций, а также товариществами собственников жилья</w:t>
      </w:r>
      <w:r w:rsidRPr="006A25D3">
        <w:rPr>
          <w:rFonts w:ascii="Times New Roman" w:hAnsi="Times New Roman" w:cs="Times New Roman"/>
          <w:sz w:val="28"/>
          <w:szCs w:val="28"/>
        </w:rPr>
        <w:t>, не может быть более 0,8 в случае, если хотя бы один из нижеперечисленных показателей готовности равен 0:</w:t>
      </w:r>
    </w:p>
    <w:p w:rsidR="000C77AD" w:rsidRPr="003C4662" w:rsidRDefault="00300845" w:rsidP="000C77AD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7AD" w:rsidRPr="00300845">
        <w:rPr>
          <w:rFonts w:ascii="Times New Roman" w:hAnsi="Times New Roman" w:cs="Times New Roman"/>
          <w:sz w:val="28"/>
          <w:szCs w:val="28"/>
        </w:rPr>
        <w:t xml:space="preserve">показатель наличия акта промывки </w:t>
      </w:r>
      <w:proofErr w:type="spellStart"/>
      <w:r w:rsidR="000C77AD" w:rsidRPr="00300845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="000C77AD" w:rsidRPr="00300845">
        <w:rPr>
          <w:rFonts w:ascii="Times New Roman" w:hAnsi="Times New Roman" w:cs="Times New Roman"/>
          <w:sz w:val="28"/>
          <w:szCs w:val="28"/>
        </w:rPr>
        <w:t xml:space="preserve"> установки</w:t>
      </w:r>
      <w:r w:rsidR="000C77AD" w:rsidRPr="003C4662">
        <w:rPr>
          <w:rFonts w:ascii="Times New Roman" w:hAnsi="Times New Roman" w:cs="Times New Roman"/>
          <w:b/>
          <w:sz w:val="28"/>
          <w:szCs w:val="28"/>
        </w:rPr>
        <w:t>;</w:t>
      </w:r>
    </w:p>
    <w:p w:rsidR="000C77AD" w:rsidRPr="006A25D3" w:rsidRDefault="00300845" w:rsidP="000C77AD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7AD" w:rsidRPr="006A25D3">
        <w:rPr>
          <w:rFonts w:ascii="Times New Roman" w:hAnsi="Times New Roman" w:cs="Times New Roman"/>
          <w:sz w:val="28"/>
          <w:szCs w:val="28"/>
        </w:rPr>
        <w:t>показатель наличия акта о проведении наладки режимов потребления тепловой энергии и (или) теплоносителя (в том числе тепловых и гидравлических режимов) оборудования теплового пункта и внутридомовых сете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C77AD" w:rsidRPr="006A25D3">
        <w:rPr>
          <w:rFonts w:ascii="Times New Roman" w:hAnsi="Times New Roman" w:cs="Times New Roman"/>
          <w:sz w:val="28"/>
          <w:szCs w:val="28"/>
        </w:rPr>
        <w:t>;</w:t>
      </w:r>
    </w:p>
    <w:p w:rsidR="000C77AD" w:rsidRPr="006A25D3" w:rsidRDefault="00300845" w:rsidP="000C77AD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7AD" w:rsidRPr="006A25D3">
        <w:rPr>
          <w:rFonts w:ascii="Times New Roman" w:hAnsi="Times New Roman" w:cs="Times New Roman"/>
          <w:sz w:val="28"/>
          <w:szCs w:val="28"/>
        </w:rPr>
        <w:t>показатель наличия акта о проведении гидравлических испытаний</w:t>
      </w:r>
      <w:r w:rsidR="000C77AD">
        <w:rPr>
          <w:rFonts w:ascii="Times New Roman" w:hAnsi="Times New Roman" w:cs="Times New Roman"/>
          <w:sz w:val="28"/>
          <w:szCs w:val="28"/>
        </w:rPr>
        <w:t xml:space="preserve"> </w:t>
      </w:r>
      <w:r w:rsidR="000C77AD" w:rsidRPr="006A25D3">
        <w:rPr>
          <w:rFonts w:ascii="Times New Roman" w:hAnsi="Times New Roman" w:cs="Times New Roman"/>
          <w:sz w:val="28"/>
          <w:szCs w:val="28"/>
        </w:rPr>
        <w:t>на прочность и плотность оборудования теплового пункта, тепловых сетей</w:t>
      </w:r>
      <w:r w:rsidR="000C77AD">
        <w:rPr>
          <w:rFonts w:ascii="Times New Roman" w:hAnsi="Times New Roman" w:cs="Times New Roman"/>
          <w:sz w:val="28"/>
          <w:szCs w:val="28"/>
        </w:rPr>
        <w:t xml:space="preserve"> </w:t>
      </w:r>
      <w:r w:rsidR="000C77AD" w:rsidRPr="006A25D3">
        <w:rPr>
          <w:rFonts w:ascii="Times New Roman" w:hAnsi="Times New Roman" w:cs="Times New Roman"/>
          <w:sz w:val="28"/>
          <w:szCs w:val="28"/>
        </w:rPr>
        <w:t>в границах балансовой принадлежности и эксплуатационной ответственности, включая трубопроводы теплового ввода и внутридомовых сетей</w:t>
      </w:r>
      <w:r w:rsidR="000C77AD">
        <w:rPr>
          <w:rFonts w:ascii="Times New Roman" w:hAnsi="Times New Roman" w:cs="Times New Roman"/>
          <w:sz w:val="28"/>
          <w:szCs w:val="28"/>
        </w:rPr>
        <w:t>.</w:t>
      </w:r>
    </w:p>
    <w:p w:rsidR="000C77AD" w:rsidRPr="006A25D3" w:rsidRDefault="000C77AD" w:rsidP="000C77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5"/>
      <w:bookmarkEnd w:id="2"/>
      <w:r w:rsidRPr="006A25D3">
        <w:rPr>
          <w:rFonts w:ascii="Times New Roman" w:hAnsi="Times New Roman" w:cs="Times New Roman"/>
          <w:sz w:val="28"/>
          <w:szCs w:val="28"/>
        </w:rPr>
        <w:t xml:space="preserve">20. Значение индекса готовности </w:t>
      </w:r>
      <w:r w:rsidRPr="004B0791">
        <w:rPr>
          <w:rFonts w:ascii="Times New Roman" w:hAnsi="Times New Roman" w:cs="Times New Roman"/>
          <w:sz w:val="28"/>
          <w:szCs w:val="28"/>
        </w:rPr>
        <w:t>теплоснабжающих</w:t>
      </w:r>
      <w:r w:rsidRPr="00CC72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72C4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CC72C4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6A25D3">
        <w:rPr>
          <w:rFonts w:ascii="Times New Roman" w:hAnsi="Times New Roman" w:cs="Times New Roman"/>
          <w:sz w:val="28"/>
          <w:szCs w:val="28"/>
        </w:rPr>
        <w:t>, не может быть более 0,8 в случае, если хотя бы один из нижеперечисленных показателей готовности равен 0:</w:t>
      </w:r>
    </w:p>
    <w:p w:rsidR="000C77AD" w:rsidRPr="00E5792C" w:rsidRDefault="00300845" w:rsidP="000C77AD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7AD" w:rsidRPr="00E5792C">
        <w:rPr>
          <w:rFonts w:ascii="Times New Roman" w:hAnsi="Times New Roman" w:cs="Times New Roman"/>
          <w:sz w:val="28"/>
          <w:szCs w:val="28"/>
        </w:rPr>
        <w:t xml:space="preserve">показатель наличия акта о проведении очистки и промывки тепловых сетей, тепловых пунктов в соответствии с требованиями </w:t>
      </w:r>
      <w:hyperlink r:id="rId12">
        <w:r w:rsidR="000C77AD" w:rsidRPr="00E5792C">
          <w:rPr>
            <w:rFonts w:ascii="Times New Roman" w:hAnsi="Times New Roman" w:cs="Times New Roman"/>
            <w:sz w:val="28"/>
            <w:szCs w:val="28"/>
          </w:rPr>
          <w:t>пунктов 5.3.37</w:t>
        </w:r>
      </w:hyperlink>
      <w:r w:rsidR="000C77AD" w:rsidRPr="00E5792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="000C77AD" w:rsidRPr="00E5792C">
          <w:rPr>
            <w:rFonts w:ascii="Times New Roman" w:hAnsi="Times New Roman" w:cs="Times New Roman"/>
            <w:sz w:val="28"/>
            <w:szCs w:val="28"/>
          </w:rPr>
          <w:t>6.2.17</w:t>
        </w:r>
      </w:hyperlink>
      <w:r w:rsidR="000C77AD" w:rsidRPr="00E5792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="000C77AD" w:rsidRPr="00E5792C">
          <w:rPr>
            <w:rFonts w:ascii="Times New Roman" w:hAnsi="Times New Roman" w:cs="Times New Roman"/>
            <w:sz w:val="28"/>
            <w:szCs w:val="28"/>
          </w:rPr>
          <w:t>12.18</w:t>
        </w:r>
      </w:hyperlink>
      <w:r w:rsidR="000C77AD" w:rsidRPr="00E5792C">
        <w:rPr>
          <w:rFonts w:ascii="Times New Roman" w:hAnsi="Times New Roman" w:cs="Times New Roman"/>
          <w:sz w:val="28"/>
          <w:szCs w:val="28"/>
        </w:rPr>
        <w:t xml:space="preserve"> Правил технической эксплуатации тепловых энергоустановок, утвержденных приказом Минэнерго России от 24 марта 2003 г. N 115 &lt;1&gt; (далее - Правила N 115) (</w:t>
      </w:r>
      <w:hyperlink w:anchor="P125">
        <w:r w:rsidR="000C77AD" w:rsidRPr="00E5792C">
          <w:rPr>
            <w:rFonts w:ascii="Times New Roman" w:hAnsi="Times New Roman" w:cs="Times New Roman"/>
            <w:sz w:val="28"/>
            <w:szCs w:val="28"/>
          </w:rPr>
          <w:t>подпункт 9.3.21 пункта 9</w:t>
        </w:r>
      </w:hyperlink>
      <w:r w:rsidR="000C77AD" w:rsidRPr="00E5792C">
        <w:rPr>
          <w:rFonts w:ascii="Times New Roman" w:hAnsi="Times New Roman" w:cs="Times New Roman"/>
          <w:sz w:val="28"/>
          <w:szCs w:val="28"/>
        </w:rPr>
        <w:t xml:space="preserve"> Правил обеспечения готовности к отопительному периоду);</w:t>
      </w:r>
    </w:p>
    <w:p w:rsidR="000C77AD" w:rsidRPr="00E5792C" w:rsidRDefault="00300845" w:rsidP="000C77AD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7AD" w:rsidRPr="00E5792C">
        <w:rPr>
          <w:rFonts w:ascii="Times New Roman" w:hAnsi="Times New Roman" w:cs="Times New Roman"/>
          <w:sz w:val="28"/>
          <w:szCs w:val="28"/>
        </w:rPr>
        <w:t xml:space="preserve">показатель наличия актов проведения гидравлических испытаний на прочность и плотность трубопроводов тепловых сетей в соответствии с </w:t>
      </w:r>
      <w:hyperlink r:id="rId15">
        <w:r w:rsidR="000C77AD" w:rsidRPr="00E5792C">
          <w:rPr>
            <w:rFonts w:ascii="Times New Roman" w:hAnsi="Times New Roman" w:cs="Times New Roman"/>
            <w:sz w:val="28"/>
            <w:szCs w:val="28"/>
          </w:rPr>
          <w:t>пунктом 6.2.32</w:t>
        </w:r>
      </w:hyperlink>
      <w:r w:rsidR="000C77AD" w:rsidRPr="00E5792C">
        <w:rPr>
          <w:rFonts w:ascii="Times New Roman" w:hAnsi="Times New Roman" w:cs="Times New Roman"/>
          <w:sz w:val="28"/>
          <w:szCs w:val="28"/>
        </w:rPr>
        <w:t xml:space="preserve"> Правил N 115 (</w:t>
      </w:r>
      <w:hyperlink w:anchor="P123">
        <w:r w:rsidR="000C77AD" w:rsidRPr="00E5792C">
          <w:rPr>
            <w:rFonts w:ascii="Times New Roman" w:hAnsi="Times New Roman" w:cs="Times New Roman"/>
            <w:sz w:val="28"/>
            <w:szCs w:val="28"/>
          </w:rPr>
          <w:t>подпункт 9.3.19 пункта 9</w:t>
        </w:r>
      </w:hyperlink>
      <w:r w:rsidR="000C77AD" w:rsidRPr="00E5792C">
        <w:rPr>
          <w:rFonts w:ascii="Times New Roman" w:hAnsi="Times New Roman" w:cs="Times New Roman"/>
          <w:sz w:val="28"/>
          <w:szCs w:val="28"/>
        </w:rPr>
        <w:t xml:space="preserve"> Правил обеспечения готовности к отопительному периоду);</w:t>
      </w:r>
    </w:p>
    <w:p w:rsidR="000C77AD" w:rsidRPr="00E5792C" w:rsidRDefault="00300845" w:rsidP="000C77AD">
      <w:pPr>
        <w:pStyle w:val="ConsPlusTitlePage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77AD" w:rsidRPr="00E5792C">
        <w:rPr>
          <w:rFonts w:ascii="Times New Roman" w:hAnsi="Times New Roman" w:cs="Times New Roman"/>
          <w:sz w:val="28"/>
          <w:szCs w:val="28"/>
        </w:rPr>
        <w:t xml:space="preserve">показатель наличия разработанного в соответствии с </w:t>
      </w:r>
      <w:hyperlink r:id="rId16">
        <w:r w:rsidR="000C77AD" w:rsidRPr="00E5792C">
          <w:rPr>
            <w:rFonts w:ascii="Times New Roman" w:hAnsi="Times New Roman" w:cs="Times New Roman"/>
            <w:sz w:val="28"/>
            <w:szCs w:val="28"/>
          </w:rPr>
          <w:t>пунктом 2.7.10</w:t>
        </w:r>
      </w:hyperlink>
      <w:r w:rsidR="000C77AD" w:rsidRPr="00E5792C">
        <w:rPr>
          <w:rFonts w:ascii="Times New Roman" w:hAnsi="Times New Roman" w:cs="Times New Roman"/>
          <w:sz w:val="28"/>
          <w:szCs w:val="28"/>
        </w:rPr>
        <w:t xml:space="preserve"> Правил N 115 нормативно-технического документа по организации </w:t>
      </w:r>
      <w:r w:rsidR="000C77AD" w:rsidRPr="00E5792C">
        <w:rPr>
          <w:rFonts w:ascii="Times New Roman" w:hAnsi="Times New Roman" w:cs="Times New Roman"/>
          <w:sz w:val="28"/>
          <w:szCs w:val="28"/>
        </w:rPr>
        <w:lastRenderedPageBreak/>
        <w:t>ремонтного производства, разработке ремонтной документации, планированию</w:t>
      </w:r>
      <w:r w:rsidR="000C77AD">
        <w:rPr>
          <w:rFonts w:ascii="Times New Roman" w:hAnsi="Times New Roman" w:cs="Times New Roman"/>
          <w:sz w:val="28"/>
          <w:szCs w:val="28"/>
        </w:rPr>
        <w:t xml:space="preserve"> </w:t>
      </w:r>
      <w:r w:rsidR="000C77AD" w:rsidRPr="00E5792C">
        <w:rPr>
          <w:rFonts w:ascii="Times New Roman" w:hAnsi="Times New Roman" w:cs="Times New Roman"/>
          <w:sz w:val="28"/>
          <w:szCs w:val="28"/>
        </w:rPr>
        <w:t>и подготовке к ремонту, выводу в ремонт и производству ремонта, а также приемке и оценке качества ремонта (</w:t>
      </w:r>
      <w:hyperlink w:anchor="P116">
        <w:r w:rsidR="000C77AD" w:rsidRPr="00E5792C">
          <w:rPr>
            <w:rFonts w:ascii="Times New Roman" w:hAnsi="Times New Roman" w:cs="Times New Roman"/>
            <w:sz w:val="28"/>
            <w:szCs w:val="28"/>
          </w:rPr>
          <w:t>пункт 9.3.14 пункта 9</w:t>
        </w:r>
      </w:hyperlink>
      <w:r w:rsidR="000C77AD" w:rsidRPr="00E5792C">
        <w:rPr>
          <w:rFonts w:ascii="Times New Roman" w:hAnsi="Times New Roman" w:cs="Times New Roman"/>
          <w:sz w:val="28"/>
          <w:szCs w:val="28"/>
        </w:rPr>
        <w:t xml:space="preserve"> Правил обеспечения готовности к отопительному периоду).</w:t>
      </w:r>
    </w:p>
    <w:p w:rsidR="000C77AD" w:rsidRPr="00E5792C" w:rsidRDefault="000C77AD" w:rsidP="000C77A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00845" w:rsidRDefault="00300845" w:rsidP="003C4662">
      <w:pPr>
        <w:ind w:left="5103" w:right="-1"/>
        <w:rPr>
          <w:sz w:val="28"/>
          <w:szCs w:val="28"/>
        </w:rPr>
      </w:pPr>
    </w:p>
    <w:p w:rsidR="003C4662" w:rsidRDefault="003C4662" w:rsidP="003C4662">
      <w:pPr>
        <w:ind w:left="5103" w:right="-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C4662" w:rsidRDefault="003C4662" w:rsidP="003C4662">
      <w:pPr>
        <w:ind w:left="5103" w:right="-1"/>
        <w:rPr>
          <w:bCs/>
          <w:sz w:val="28"/>
          <w:szCs w:val="28"/>
        </w:rPr>
      </w:pPr>
      <w:r>
        <w:rPr>
          <w:sz w:val="28"/>
          <w:szCs w:val="28"/>
        </w:rPr>
        <w:t xml:space="preserve">к Программе </w:t>
      </w:r>
      <w:r>
        <w:rPr>
          <w:bCs/>
          <w:sz w:val="28"/>
          <w:szCs w:val="28"/>
        </w:rPr>
        <w:t>оценки обеспечения</w:t>
      </w:r>
      <w:r w:rsidRPr="00963B9D">
        <w:rPr>
          <w:bCs/>
          <w:sz w:val="28"/>
          <w:szCs w:val="28"/>
        </w:rPr>
        <w:t xml:space="preserve"> готовности</w:t>
      </w:r>
      <w:r>
        <w:rPr>
          <w:bCs/>
          <w:sz w:val="28"/>
          <w:szCs w:val="28"/>
        </w:rPr>
        <w:t xml:space="preserve"> </w:t>
      </w:r>
      <w:r w:rsidRPr="00963B9D">
        <w:rPr>
          <w:bCs/>
          <w:sz w:val="28"/>
          <w:szCs w:val="28"/>
        </w:rPr>
        <w:t xml:space="preserve"> к отопительному</w:t>
      </w:r>
      <w:r>
        <w:rPr>
          <w:bCs/>
          <w:sz w:val="28"/>
          <w:szCs w:val="28"/>
        </w:rPr>
        <w:t xml:space="preserve"> </w:t>
      </w:r>
      <w:r w:rsidRPr="00963B9D">
        <w:rPr>
          <w:bCs/>
          <w:sz w:val="28"/>
          <w:szCs w:val="28"/>
        </w:rPr>
        <w:t>периоду 20</w:t>
      </w:r>
      <w:r>
        <w:rPr>
          <w:bCs/>
          <w:sz w:val="28"/>
          <w:szCs w:val="28"/>
        </w:rPr>
        <w:t>25</w:t>
      </w:r>
      <w:r w:rsidRPr="00963B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963B9D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 xml:space="preserve">26 </w:t>
      </w:r>
      <w:r w:rsidRPr="00963B9D">
        <w:rPr>
          <w:bCs/>
          <w:sz w:val="28"/>
          <w:szCs w:val="28"/>
        </w:rPr>
        <w:t>годов теплоснабжающих</w:t>
      </w:r>
      <w:r>
        <w:rPr>
          <w:bCs/>
          <w:sz w:val="28"/>
          <w:szCs w:val="28"/>
        </w:rPr>
        <w:t xml:space="preserve">  и </w:t>
      </w:r>
      <w:proofErr w:type="spellStart"/>
      <w:r w:rsidRPr="00963B9D">
        <w:rPr>
          <w:bCs/>
          <w:sz w:val="28"/>
          <w:szCs w:val="28"/>
        </w:rPr>
        <w:t>теплосетевых</w:t>
      </w:r>
      <w:proofErr w:type="spellEnd"/>
      <w:r w:rsidRPr="00963B9D">
        <w:rPr>
          <w:bCs/>
          <w:sz w:val="28"/>
          <w:szCs w:val="28"/>
        </w:rPr>
        <w:t xml:space="preserve"> организаций</w:t>
      </w:r>
      <w:r>
        <w:rPr>
          <w:bCs/>
          <w:sz w:val="28"/>
          <w:szCs w:val="28"/>
        </w:rPr>
        <w:t>,</w:t>
      </w:r>
      <w:r w:rsidRPr="00963B9D">
        <w:rPr>
          <w:bCs/>
          <w:sz w:val="28"/>
          <w:szCs w:val="28"/>
        </w:rPr>
        <w:t xml:space="preserve"> потребителей тепловой энергии</w:t>
      </w:r>
      <w:r w:rsidRPr="00963B9D">
        <w:rPr>
          <w:b/>
          <w:bCs/>
          <w:sz w:val="28"/>
          <w:szCs w:val="28"/>
        </w:rPr>
        <w:t xml:space="preserve"> </w:t>
      </w:r>
    </w:p>
    <w:p w:rsidR="000C77AD" w:rsidRDefault="000C77AD" w:rsidP="000C77AD">
      <w:pPr>
        <w:tabs>
          <w:tab w:val="left" w:pos="1418"/>
        </w:tabs>
        <w:jc w:val="both"/>
        <w:rPr>
          <w:sz w:val="28"/>
        </w:rPr>
      </w:pPr>
    </w:p>
    <w:p w:rsidR="003C4662" w:rsidRPr="0077362C" w:rsidRDefault="003C4662" w:rsidP="003C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362C">
        <w:rPr>
          <w:b/>
          <w:sz w:val="28"/>
          <w:szCs w:val="28"/>
        </w:rPr>
        <w:t>График</w:t>
      </w:r>
    </w:p>
    <w:p w:rsidR="003C4662" w:rsidRPr="0077362C" w:rsidRDefault="003C4662" w:rsidP="003C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362C">
        <w:rPr>
          <w:b/>
          <w:sz w:val="28"/>
          <w:szCs w:val="28"/>
        </w:rPr>
        <w:t>проведения проверки готовности к отопительному</w:t>
      </w:r>
    </w:p>
    <w:p w:rsidR="003C4662" w:rsidRDefault="003C4662" w:rsidP="003C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362C">
        <w:rPr>
          <w:b/>
          <w:sz w:val="28"/>
          <w:szCs w:val="28"/>
        </w:rPr>
        <w:t>периоду 2025 - 2026 годов</w:t>
      </w:r>
    </w:p>
    <w:p w:rsidR="0077362C" w:rsidRPr="0077362C" w:rsidRDefault="0077362C" w:rsidP="003C466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23"/>
        <w:gridCol w:w="2070"/>
        <w:gridCol w:w="2268"/>
      </w:tblGrid>
      <w:tr w:rsidR="003C4662" w:rsidRPr="00963B9D" w:rsidTr="00BF3340">
        <w:trPr>
          <w:trHeight w:val="600"/>
          <w:tblCellSpacing w:w="5" w:type="nil"/>
        </w:trPr>
        <w:tc>
          <w:tcPr>
            <w:tcW w:w="595" w:type="dxa"/>
          </w:tcPr>
          <w:p w:rsidR="003C4662" w:rsidRPr="00963B9D" w:rsidRDefault="003C4662" w:rsidP="00EF2B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C4662" w:rsidRPr="00963B9D" w:rsidRDefault="003C4662" w:rsidP="00EF2B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B9D">
              <w:rPr>
                <w:sz w:val="28"/>
                <w:szCs w:val="28"/>
              </w:rPr>
              <w:t>п/п</w:t>
            </w:r>
          </w:p>
        </w:tc>
        <w:tc>
          <w:tcPr>
            <w:tcW w:w="4423" w:type="dxa"/>
          </w:tcPr>
          <w:p w:rsidR="003C4662" w:rsidRPr="00963B9D" w:rsidRDefault="003C4662" w:rsidP="00EF2B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B9D">
              <w:rPr>
                <w:sz w:val="28"/>
                <w:szCs w:val="28"/>
              </w:rPr>
              <w:t xml:space="preserve">Объекты, подлежащие проверке </w:t>
            </w:r>
          </w:p>
        </w:tc>
        <w:tc>
          <w:tcPr>
            <w:tcW w:w="2070" w:type="dxa"/>
          </w:tcPr>
          <w:p w:rsidR="003C4662" w:rsidRPr="00963B9D" w:rsidRDefault="003C4662" w:rsidP="00EF2B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B9D">
              <w:rPr>
                <w:sz w:val="28"/>
                <w:szCs w:val="28"/>
              </w:rPr>
              <w:t xml:space="preserve">    Сроки    </w:t>
            </w:r>
          </w:p>
          <w:p w:rsidR="003C4662" w:rsidRPr="00963B9D" w:rsidRDefault="003C4662" w:rsidP="00EF2B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B9D">
              <w:rPr>
                <w:sz w:val="28"/>
                <w:szCs w:val="28"/>
              </w:rPr>
              <w:t xml:space="preserve"> проведения  </w:t>
            </w:r>
          </w:p>
          <w:p w:rsidR="003C4662" w:rsidRPr="00963B9D" w:rsidRDefault="003C4662" w:rsidP="00EF2B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B9D">
              <w:rPr>
                <w:sz w:val="28"/>
                <w:szCs w:val="28"/>
              </w:rPr>
              <w:t xml:space="preserve">  проверки   </w:t>
            </w:r>
          </w:p>
        </w:tc>
        <w:tc>
          <w:tcPr>
            <w:tcW w:w="2268" w:type="dxa"/>
          </w:tcPr>
          <w:p w:rsidR="003C4662" w:rsidRPr="00963B9D" w:rsidRDefault="003C4662" w:rsidP="00EF2B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B9D">
              <w:rPr>
                <w:sz w:val="28"/>
                <w:szCs w:val="28"/>
              </w:rPr>
              <w:t xml:space="preserve">  Документы,   </w:t>
            </w:r>
          </w:p>
          <w:p w:rsidR="003C4662" w:rsidRPr="00963B9D" w:rsidRDefault="003C4662" w:rsidP="00EF2B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B9D">
              <w:rPr>
                <w:sz w:val="28"/>
                <w:szCs w:val="28"/>
              </w:rPr>
              <w:t xml:space="preserve"> проверяемые в </w:t>
            </w:r>
          </w:p>
          <w:p w:rsidR="003C4662" w:rsidRPr="00963B9D" w:rsidRDefault="003C4662" w:rsidP="00EF2B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63B9D">
              <w:rPr>
                <w:sz w:val="28"/>
                <w:szCs w:val="28"/>
              </w:rPr>
              <w:t xml:space="preserve"> ходе проверки </w:t>
            </w:r>
          </w:p>
        </w:tc>
      </w:tr>
      <w:tr w:rsidR="003C4662" w:rsidRPr="00963B9D" w:rsidTr="00EF2BFF">
        <w:trPr>
          <w:trHeight w:val="323"/>
          <w:tblCellSpacing w:w="5" w:type="nil"/>
        </w:trPr>
        <w:tc>
          <w:tcPr>
            <w:tcW w:w="9356" w:type="dxa"/>
            <w:gridSpan w:val="4"/>
          </w:tcPr>
          <w:p w:rsidR="003C4662" w:rsidRPr="0077362C" w:rsidRDefault="003C4662" w:rsidP="00EF2BF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7362C">
              <w:rPr>
                <w:b/>
                <w:sz w:val="28"/>
                <w:szCs w:val="28"/>
              </w:rPr>
              <w:t>Теплоснабжающие организации</w:t>
            </w:r>
          </w:p>
        </w:tc>
      </w:tr>
      <w:tr w:rsidR="003C4662" w:rsidRPr="00715715" w:rsidTr="00BF3340">
        <w:trPr>
          <w:tblCellSpacing w:w="5" w:type="nil"/>
        </w:trPr>
        <w:tc>
          <w:tcPr>
            <w:tcW w:w="595" w:type="dxa"/>
          </w:tcPr>
          <w:p w:rsidR="003C4662" w:rsidRPr="00715715" w:rsidRDefault="003C4662" w:rsidP="00EF2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>1</w:t>
            </w:r>
          </w:p>
        </w:tc>
        <w:tc>
          <w:tcPr>
            <w:tcW w:w="4423" w:type="dxa"/>
          </w:tcPr>
          <w:p w:rsidR="003C4662" w:rsidRPr="00715715" w:rsidRDefault="00EF2BFF" w:rsidP="00EF2BF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 «</w:t>
            </w:r>
            <w:proofErr w:type="spellStart"/>
            <w:r>
              <w:rPr>
                <w:sz w:val="28"/>
                <w:szCs w:val="28"/>
              </w:rPr>
              <w:t>ЭнергоГазИнвест</w:t>
            </w:r>
            <w:proofErr w:type="spellEnd"/>
            <w:r>
              <w:rPr>
                <w:sz w:val="28"/>
                <w:szCs w:val="28"/>
              </w:rPr>
              <w:t>-Тула» Богородицкий участок</w:t>
            </w:r>
          </w:p>
        </w:tc>
        <w:tc>
          <w:tcPr>
            <w:tcW w:w="2070" w:type="dxa"/>
          </w:tcPr>
          <w:p w:rsidR="003C4662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3C4662">
              <w:t>.0</w:t>
            </w:r>
            <w:r>
              <w:t>8</w:t>
            </w:r>
            <w:r w:rsidR="003C4662">
              <w:t>.2025</w:t>
            </w:r>
            <w:r w:rsidR="003C4662" w:rsidRPr="00715715">
              <w:t xml:space="preserve"> – </w:t>
            </w:r>
            <w:r w:rsidR="00BF3340">
              <w:t>01</w:t>
            </w:r>
            <w:r w:rsidR="003C4662">
              <w:t>.09.2025</w:t>
            </w:r>
          </w:p>
        </w:tc>
        <w:tc>
          <w:tcPr>
            <w:tcW w:w="2268" w:type="dxa"/>
          </w:tcPr>
          <w:p w:rsidR="003C4662" w:rsidRPr="00715715" w:rsidRDefault="003C4662" w:rsidP="00EF2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715">
              <w:t xml:space="preserve">в соответствии с </w:t>
            </w:r>
            <w:hyperlink r:id="rId17" w:history="1">
              <w:r w:rsidRPr="00715715">
                <w:t>главой II</w:t>
              </w:r>
            </w:hyperlink>
            <w:r>
              <w:t xml:space="preserve"> </w:t>
            </w:r>
            <w:r w:rsidRPr="00715715">
              <w:t>Правил</w:t>
            </w:r>
          </w:p>
        </w:tc>
      </w:tr>
      <w:tr w:rsidR="003C4662" w:rsidRPr="00715715" w:rsidTr="00EF2BFF">
        <w:trPr>
          <w:tblCellSpacing w:w="5" w:type="nil"/>
        </w:trPr>
        <w:tc>
          <w:tcPr>
            <w:tcW w:w="9356" w:type="dxa"/>
            <w:gridSpan w:val="4"/>
          </w:tcPr>
          <w:p w:rsidR="003C4662" w:rsidRPr="0077362C" w:rsidRDefault="003C4662" w:rsidP="00EF2BF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7362C">
              <w:rPr>
                <w:b/>
                <w:sz w:val="28"/>
                <w:szCs w:val="28"/>
              </w:rPr>
              <w:t>Потребители тепловой энергии</w:t>
            </w:r>
          </w:p>
        </w:tc>
      </w:tr>
      <w:tr w:rsidR="003C4662" w:rsidRPr="00715715" w:rsidTr="00BF3340">
        <w:trPr>
          <w:tblCellSpacing w:w="5" w:type="nil"/>
        </w:trPr>
        <w:tc>
          <w:tcPr>
            <w:tcW w:w="595" w:type="dxa"/>
          </w:tcPr>
          <w:p w:rsidR="003C4662" w:rsidRPr="00715715" w:rsidRDefault="003C4662" w:rsidP="00EF2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>1</w:t>
            </w:r>
          </w:p>
        </w:tc>
        <w:tc>
          <w:tcPr>
            <w:tcW w:w="4423" w:type="dxa"/>
          </w:tcPr>
          <w:p w:rsidR="003C4662" w:rsidRPr="00715715" w:rsidRDefault="003C4662" w:rsidP="007736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 xml:space="preserve">ООО </w:t>
            </w:r>
            <w:r w:rsidR="0077362C">
              <w:rPr>
                <w:sz w:val="28"/>
                <w:szCs w:val="28"/>
              </w:rPr>
              <w:t>«</w:t>
            </w:r>
            <w:r w:rsidRPr="00715715">
              <w:rPr>
                <w:sz w:val="28"/>
                <w:szCs w:val="28"/>
              </w:rPr>
              <w:t xml:space="preserve">УК </w:t>
            </w:r>
            <w:r w:rsidR="00EF2BFF">
              <w:rPr>
                <w:sz w:val="28"/>
                <w:szCs w:val="28"/>
              </w:rPr>
              <w:t>Богородицкого района»</w:t>
            </w:r>
          </w:p>
        </w:tc>
        <w:tc>
          <w:tcPr>
            <w:tcW w:w="2070" w:type="dxa"/>
          </w:tcPr>
          <w:p w:rsidR="003C4662" w:rsidRPr="00715715" w:rsidRDefault="0073562C" w:rsidP="0073562C">
            <w:pPr>
              <w:jc w:val="center"/>
            </w:pPr>
            <w:r>
              <w:t>01</w:t>
            </w:r>
            <w:r w:rsidR="003C4662" w:rsidRPr="00715715">
              <w:t>.08.</w:t>
            </w:r>
            <w:r w:rsidR="003C4662">
              <w:t>2025</w:t>
            </w:r>
            <w:r w:rsidR="003C4662" w:rsidRPr="00715715">
              <w:t xml:space="preserve"> – </w:t>
            </w:r>
            <w:r>
              <w:t>20</w:t>
            </w:r>
            <w:r w:rsidR="003C4662" w:rsidRPr="00715715">
              <w:t>.08.</w:t>
            </w:r>
            <w:r w:rsidR="003C4662">
              <w:t>2025</w:t>
            </w:r>
          </w:p>
        </w:tc>
        <w:tc>
          <w:tcPr>
            <w:tcW w:w="2268" w:type="dxa"/>
          </w:tcPr>
          <w:p w:rsidR="003C4662" w:rsidRDefault="003C4662" w:rsidP="00EF2BF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657E">
              <w:t xml:space="preserve">в соответствии с </w:t>
            </w:r>
            <w:hyperlink r:id="rId18" w:history="1">
              <w:r w:rsidRPr="00E1657E">
                <w:t>главой II</w:t>
              </w:r>
            </w:hyperlink>
            <w:r w:rsidRPr="00E1657E">
              <w:t xml:space="preserve"> Правил</w:t>
            </w:r>
          </w:p>
          <w:p w:rsidR="003C4662" w:rsidRPr="00715715" w:rsidRDefault="003C4662" w:rsidP="00EF2B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>2</w:t>
            </w:r>
          </w:p>
        </w:tc>
        <w:tc>
          <w:tcPr>
            <w:tcW w:w="4423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«УК ЖКХ</w:t>
            </w:r>
            <w:r w:rsidRPr="00715715">
              <w:rPr>
                <w:sz w:val="28"/>
                <w:szCs w:val="28"/>
              </w:rPr>
              <w:t>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1657E">
              <w:t xml:space="preserve">в соответствии с </w:t>
            </w:r>
            <w:hyperlink r:id="rId19" w:history="1">
              <w:r w:rsidRPr="00E1657E">
                <w:t>главой II</w:t>
              </w:r>
            </w:hyperlink>
            <w:r w:rsidRPr="00E1657E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>3</w:t>
            </w:r>
          </w:p>
        </w:tc>
        <w:tc>
          <w:tcPr>
            <w:tcW w:w="4423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>ООО «Гарант»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Pr="00715715" w:rsidRDefault="0073562C" w:rsidP="0073562C">
            <w:pPr>
              <w:jc w:val="center"/>
            </w:pPr>
            <w:r w:rsidRPr="00E1657E">
              <w:t xml:space="preserve">в соответствии с </w:t>
            </w:r>
            <w:hyperlink r:id="rId20" w:history="1">
              <w:r w:rsidRPr="00E1657E">
                <w:t>главой II</w:t>
              </w:r>
            </w:hyperlink>
            <w:r w:rsidRPr="00E1657E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>4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№1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21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>5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№2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22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>6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№3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23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>7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№4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24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5715">
              <w:rPr>
                <w:sz w:val="28"/>
                <w:szCs w:val="28"/>
              </w:rPr>
              <w:t>8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№8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25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ЦО №10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26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 xml:space="preserve">МОУ ЦО №14 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27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№17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28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№19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29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№22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30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№23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31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№24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32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№25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33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№26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34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№27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35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СШ №29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36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МОУ ОШ №30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37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МДОУ «Детский сад № 3 КВ»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38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715715" w:rsidTr="00BF3340">
        <w:trPr>
          <w:tblCellSpacing w:w="5" w:type="nil"/>
        </w:trPr>
        <w:tc>
          <w:tcPr>
            <w:tcW w:w="595" w:type="dxa"/>
          </w:tcPr>
          <w:p w:rsidR="0073562C" w:rsidRPr="00715715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МДОУ «Детский сад № 4 КВ»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39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423" w:type="dxa"/>
          </w:tcPr>
          <w:p w:rsidR="0073562C" w:rsidRPr="00300845" w:rsidRDefault="0073562C" w:rsidP="0073562C">
            <w:pPr>
              <w:rPr>
                <w:sz w:val="28"/>
                <w:szCs w:val="28"/>
              </w:rPr>
            </w:pPr>
            <w:r w:rsidRPr="00300845">
              <w:rPr>
                <w:sz w:val="28"/>
                <w:szCs w:val="28"/>
              </w:rPr>
              <w:t>МДОУ «Детский сад № 5 КВ»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40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pStyle w:val="aa"/>
              <w:rPr>
                <w:rFonts w:eastAsia="Calibri"/>
                <w:szCs w:val="28"/>
              </w:rPr>
            </w:pPr>
            <w:r w:rsidRPr="00300845">
              <w:rPr>
                <w:rFonts w:eastAsia="Calibri"/>
                <w:szCs w:val="28"/>
              </w:rPr>
              <w:t>МДОУ «Детский сад № 7 КВ»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41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pStyle w:val="aa"/>
              <w:rPr>
                <w:rFonts w:eastAsia="Calibri"/>
                <w:szCs w:val="28"/>
              </w:rPr>
            </w:pPr>
            <w:r w:rsidRPr="00300845">
              <w:rPr>
                <w:rFonts w:eastAsia="Calibri"/>
                <w:szCs w:val="28"/>
              </w:rPr>
              <w:t>МДОУ «Детский сад № 9 КВ»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42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pStyle w:val="aa"/>
              <w:rPr>
                <w:rFonts w:eastAsia="Calibri"/>
                <w:szCs w:val="28"/>
              </w:rPr>
            </w:pPr>
            <w:r w:rsidRPr="00300845">
              <w:rPr>
                <w:rFonts w:eastAsia="Calibri"/>
                <w:szCs w:val="28"/>
              </w:rPr>
              <w:t>МДОУ «Детский сад № 10 КВ»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43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pStyle w:val="aa"/>
              <w:rPr>
                <w:rFonts w:eastAsia="Calibri"/>
                <w:szCs w:val="28"/>
              </w:rPr>
            </w:pPr>
            <w:r w:rsidRPr="00300845">
              <w:rPr>
                <w:rFonts w:eastAsia="Calibri"/>
                <w:szCs w:val="28"/>
              </w:rPr>
              <w:t>МДОУ «Детский сад № 20 КВ»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44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pStyle w:val="aa"/>
              <w:rPr>
                <w:rFonts w:eastAsia="Calibri"/>
                <w:szCs w:val="28"/>
              </w:rPr>
            </w:pPr>
            <w:r w:rsidRPr="00300845">
              <w:rPr>
                <w:rFonts w:eastAsia="Calibri"/>
                <w:szCs w:val="28"/>
              </w:rPr>
              <w:t>МДОУ «Детский сад № 22»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45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pStyle w:val="aa"/>
              <w:rPr>
                <w:rFonts w:eastAsia="Calibri"/>
                <w:szCs w:val="28"/>
              </w:rPr>
            </w:pPr>
            <w:r w:rsidRPr="00300845">
              <w:rPr>
                <w:rFonts w:eastAsia="Calibri"/>
                <w:szCs w:val="28"/>
              </w:rPr>
              <w:t>МДОУ «Детский сад № 23 КВ»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46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pStyle w:val="aa"/>
              <w:rPr>
                <w:rFonts w:eastAsia="Calibri"/>
                <w:szCs w:val="28"/>
              </w:rPr>
            </w:pPr>
            <w:r w:rsidRPr="00300845">
              <w:rPr>
                <w:rFonts w:eastAsia="Calibri"/>
                <w:szCs w:val="28"/>
              </w:rPr>
              <w:t>МУДО ДЮСШ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47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pStyle w:val="aa"/>
              <w:rPr>
                <w:rFonts w:eastAsia="Calibri"/>
                <w:szCs w:val="28"/>
              </w:rPr>
            </w:pPr>
            <w:r w:rsidRPr="00300845">
              <w:rPr>
                <w:rFonts w:eastAsia="Calibri"/>
                <w:szCs w:val="28"/>
              </w:rPr>
              <w:t>МУДО ДД(Ю)Т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48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pStyle w:val="aa"/>
              <w:rPr>
                <w:rFonts w:eastAsia="Calibri"/>
                <w:szCs w:val="28"/>
              </w:rPr>
            </w:pPr>
            <w:r w:rsidRPr="00300845">
              <w:rPr>
                <w:rFonts w:eastAsia="Calibri"/>
                <w:szCs w:val="28"/>
              </w:rPr>
              <w:t>МУДО ЦСД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49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pStyle w:val="aa"/>
              <w:rPr>
                <w:rFonts w:eastAsia="Calibri"/>
                <w:szCs w:val="28"/>
              </w:rPr>
            </w:pPr>
            <w:r w:rsidRPr="00300845">
              <w:rPr>
                <w:rFonts w:eastAsia="Calibri"/>
                <w:szCs w:val="28"/>
              </w:rPr>
              <w:t>МУДО ДДТ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50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pStyle w:val="aa"/>
              <w:rPr>
                <w:rFonts w:eastAsia="Calibri"/>
                <w:szCs w:val="28"/>
              </w:rPr>
            </w:pPr>
            <w:r w:rsidRPr="00300845">
              <w:rPr>
                <w:rFonts w:eastAsia="Calibri"/>
                <w:szCs w:val="28"/>
              </w:rPr>
              <w:t>ГУЗ « Богородицкая ЦРБ»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51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73562C" w:rsidRPr="00963B9D" w:rsidTr="00BF3340">
        <w:trPr>
          <w:tblCellSpacing w:w="5" w:type="nil"/>
        </w:trPr>
        <w:tc>
          <w:tcPr>
            <w:tcW w:w="595" w:type="dxa"/>
          </w:tcPr>
          <w:p w:rsidR="0073562C" w:rsidRPr="00F472E7" w:rsidRDefault="0073562C" w:rsidP="007356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423" w:type="dxa"/>
            <w:shd w:val="clear" w:color="auto" w:fill="auto"/>
          </w:tcPr>
          <w:p w:rsidR="0073562C" w:rsidRPr="00300845" w:rsidRDefault="0073562C" w:rsidP="0073562C">
            <w:pPr>
              <w:rPr>
                <w:rFonts w:eastAsia="Calibri"/>
                <w:sz w:val="28"/>
                <w:szCs w:val="28"/>
              </w:rPr>
            </w:pPr>
            <w:r w:rsidRPr="00300845">
              <w:rPr>
                <w:rFonts w:eastAsia="Calibri"/>
                <w:sz w:val="28"/>
                <w:szCs w:val="28"/>
              </w:rPr>
              <w:t>Государственное учреждение Тульской области «Товарковский дом интернат для престарелых и инвалидов»</w:t>
            </w:r>
          </w:p>
        </w:tc>
        <w:tc>
          <w:tcPr>
            <w:tcW w:w="2070" w:type="dxa"/>
          </w:tcPr>
          <w:p w:rsidR="0073562C" w:rsidRDefault="0073562C" w:rsidP="0073562C">
            <w:r w:rsidRPr="00E8006F">
              <w:t>01.08.2025 – 20.08.2025</w:t>
            </w:r>
          </w:p>
        </w:tc>
        <w:tc>
          <w:tcPr>
            <w:tcW w:w="2268" w:type="dxa"/>
          </w:tcPr>
          <w:p w:rsidR="0073562C" w:rsidRDefault="0073562C" w:rsidP="0073562C">
            <w:r w:rsidRPr="00063993">
              <w:t xml:space="preserve">в соответствии с </w:t>
            </w:r>
            <w:hyperlink r:id="rId52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  <w:tr w:rsidR="005B7C3D" w:rsidRPr="00963B9D" w:rsidTr="00BF3340">
        <w:trPr>
          <w:tblCellSpacing w:w="5" w:type="nil"/>
        </w:trPr>
        <w:tc>
          <w:tcPr>
            <w:tcW w:w="595" w:type="dxa"/>
          </w:tcPr>
          <w:p w:rsidR="005B7C3D" w:rsidRPr="00F472E7" w:rsidRDefault="005B7C3D" w:rsidP="005B7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423" w:type="dxa"/>
            <w:shd w:val="clear" w:color="auto" w:fill="auto"/>
          </w:tcPr>
          <w:p w:rsidR="005B7C3D" w:rsidRPr="00300845" w:rsidRDefault="005B7C3D" w:rsidP="005B7C3D">
            <w:pPr>
              <w:rPr>
                <w:rFonts w:eastAsia="Calibri"/>
                <w:sz w:val="28"/>
                <w:szCs w:val="28"/>
              </w:rPr>
            </w:pPr>
            <w:r w:rsidRPr="00300845">
              <w:rPr>
                <w:rFonts w:eastAsia="Calibri"/>
                <w:sz w:val="28"/>
                <w:szCs w:val="28"/>
              </w:rPr>
              <w:t>Государственное учреждение Тульской области «Комплексный центр социального обслуживания населения №3»</w:t>
            </w:r>
          </w:p>
        </w:tc>
        <w:tc>
          <w:tcPr>
            <w:tcW w:w="2070" w:type="dxa"/>
          </w:tcPr>
          <w:p w:rsidR="005B7C3D" w:rsidRDefault="005B7C3D" w:rsidP="002A5B99">
            <w:r w:rsidRPr="00E42063">
              <w:t xml:space="preserve">16.08.2025 – </w:t>
            </w:r>
            <w:r w:rsidR="002A5B99">
              <w:t>20</w:t>
            </w:r>
            <w:r w:rsidRPr="00E42063">
              <w:t>.08.2025</w:t>
            </w:r>
          </w:p>
        </w:tc>
        <w:tc>
          <w:tcPr>
            <w:tcW w:w="2268" w:type="dxa"/>
          </w:tcPr>
          <w:p w:rsidR="005B7C3D" w:rsidRDefault="005B7C3D" w:rsidP="005B7C3D">
            <w:r w:rsidRPr="00063993">
              <w:t xml:space="preserve">в соответствии с </w:t>
            </w:r>
            <w:hyperlink r:id="rId53" w:history="1">
              <w:r w:rsidRPr="00063993">
                <w:t>главой II</w:t>
              </w:r>
            </w:hyperlink>
            <w:r w:rsidRPr="00063993">
              <w:t xml:space="preserve"> Правил</w:t>
            </w:r>
          </w:p>
        </w:tc>
      </w:tr>
    </w:tbl>
    <w:p w:rsidR="003C4662" w:rsidRDefault="003C4662" w:rsidP="003C4662">
      <w:pPr>
        <w:tabs>
          <w:tab w:val="num" w:pos="0"/>
        </w:tabs>
        <w:ind w:right="-185"/>
        <w:jc w:val="both"/>
      </w:pPr>
    </w:p>
    <w:p w:rsidR="003C4662" w:rsidRDefault="003C4662" w:rsidP="000C77AD">
      <w:pPr>
        <w:tabs>
          <w:tab w:val="left" w:pos="1418"/>
        </w:tabs>
        <w:jc w:val="both"/>
        <w:rPr>
          <w:sz w:val="28"/>
        </w:rPr>
      </w:pPr>
    </w:p>
    <w:sectPr w:rsidR="003C4662" w:rsidSect="00724E8F">
      <w:headerReference w:type="default" r:id="rId54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0E" w:rsidRDefault="000F0F0E">
      <w:r>
        <w:separator/>
      </w:r>
    </w:p>
  </w:endnote>
  <w:endnote w:type="continuationSeparator" w:id="0">
    <w:p w:rsidR="000F0F0E" w:rsidRDefault="000F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0E" w:rsidRDefault="000F0F0E">
      <w:r>
        <w:separator/>
      </w:r>
    </w:p>
  </w:footnote>
  <w:footnote w:type="continuationSeparator" w:id="0">
    <w:p w:rsidR="000F0F0E" w:rsidRDefault="000F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BFF" w:rsidRDefault="00EF2BF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1BEA"/>
    <w:rsid w:val="0002294D"/>
    <w:rsid w:val="0004561B"/>
    <w:rsid w:val="00097D31"/>
    <w:rsid w:val="000C77AD"/>
    <w:rsid w:val="000D05A0"/>
    <w:rsid w:val="000D6A71"/>
    <w:rsid w:val="000E25E8"/>
    <w:rsid w:val="000E6231"/>
    <w:rsid w:val="000F03B2"/>
    <w:rsid w:val="000F0F0E"/>
    <w:rsid w:val="00115CE3"/>
    <w:rsid w:val="0011670F"/>
    <w:rsid w:val="0012626D"/>
    <w:rsid w:val="00140632"/>
    <w:rsid w:val="0016136D"/>
    <w:rsid w:val="00174BF8"/>
    <w:rsid w:val="001A0A01"/>
    <w:rsid w:val="001A5FBD"/>
    <w:rsid w:val="001C32A8"/>
    <w:rsid w:val="001C7CE2"/>
    <w:rsid w:val="001E53E5"/>
    <w:rsid w:val="002013D6"/>
    <w:rsid w:val="0021412F"/>
    <w:rsid w:val="002147F8"/>
    <w:rsid w:val="00230CB4"/>
    <w:rsid w:val="00236560"/>
    <w:rsid w:val="00260B37"/>
    <w:rsid w:val="00270C3B"/>
    <w:rsid w:val="0027725A"/>
    <w:rsid w:val="0029794D"/>
    <w:rsid w:val="002A16C1"/>
    <w:rsid w:val="002A4EA2"/>
    <w:rsid w:val="002A5B99"/>
    <w:rsid w:val="002B4FD2"/>
    <w:rsid w:val="002E54BE"/>
    <w:rsid w:val="00300845"/>
    <w:rsid w:val="00322635"/>
    <w:rsid w:val="003A2384"/>
    <w:rsid w:val="003C4662"/>
    <w:rsid w:val="003D216B"/>
    <w:rsid w:val="004367A5"/>
    <w:rsid w:val="00454BDD"/>
    <w:rsid w:val="00481AF9"/>
    <w:rsid w:val="0048387B"/>
    <w:rsid w:val="004964FF"/>
    <w:rsid w:val="004A3E4D"/>
    <w:rsid w:val="004C74A2"/>
    <w:rsid w:val="00527B97"/>
    <w:rsid w:val="005373AF"/>
    <w:rsid w:val="005B2800"/>
    <w:rsid w:val="005B3753"/>
    <w:rsid w:val="005B7C3D"/>
    <w:rsid w:val="005C6B9A"/>
    <w:rsid w:val="005D21DC"/>
    <w:rsid w:val="005F6D36"/>
    <w:rsid w:val="005F7562"/>
    <w:rsid w:val="005F7DEF"/>
    <w:rsid w:val="00631C5C"/>
    <w:rsid w:val="0066029C"/>
    <w:rsid w:val="0066116B"/>
    <w:rsid w:val="006F2075"/>
    <w:rsid w:val="007112E3"/>
    <w:rsid w:val="007143EE"/>
    <w:rsid w:val="00724E8F"/>
    <w:rsid w:val="007325C9"/>
    <w:rsid w:val="0073562C"/>
    <w:rsid w:val="00735804"/>
    <w:rsid w:val="00750ABC"/>
    <w:rsid w:val="00751008"/>
    <w:rsid w:val="0077362C"/>
    <w:rsid w:val="00791568"/>
    <w:rsid w:val="00796661"/>
    <w:rsid w:val="007A32F4"/>
    <w:rsid w:val="007E483C"/>
    <w:rsid w:val="007F12CE"/>
    <w:rsid w:val="007F4F01"/>
    <w:rsid w:val="00826211"/>
    <w:rsid w:val="0083223B"/>
    <w:rsid w:val="0087634A"/>
    <w:rsid w:val="00886A38"/>
    <w:rsid w:val="008A457D"/>
    <w:rsid w:val="008A5D45"/>
    <w:rsid w:val="008D43A1"/>
    <w:rsid w:val="008F16AC"/>
    <w:rsid w:val="008F2E0C"/>
    <w:rsid w:val="009110D2"/>
    <w:rsid w:val="00962A88"/>
    <w:rsid w:val="009A7968"/>
    <w:rsid w:val="00A24EB9"/>
    <w:rsid w:val="00A333F8"/>
    <w:rsid w:val="00A72288"/>
    <w:rsid w:val="00A9089D"/>
    <w:rsid w:val="00B0593F"/>
    <w:rsid w:val="00B07162"/>
    <w:rsid w:val="00B07CF8"/>
    <w:rsid w:val="00B40CA8"/>
    <w:rsid w:val="00B562C1"/>
    <w:rsid w:val="00B63641"/>
    <w:rsid w:val="00BA162E"/>
    <w:rsid w:val="00BA4658"/>
    <w:rsid w:val="00BC52B6"/>
    <w:rsid w:val="00BD2261"/>
    <w:rsid w:val="00BF3340"/>
    <w:rsid w:val="00C312BB"/>
    <w:rsid w:val="00C50ADD"/>
    <w:rsid w:val="00C94746"/>
    <w:rsid w:val="00CC4111"/>
    <w:rsid w:val="00CF25B5"/>
    <w:rsid w:val="00CF3559"/>
    <w:rsid w:val="00E03E77"/>
    <w:rsid w:val="00E06FAE"/>
    <w:rsid w:val="00E11B07"/>
    <w:rsid w:val="00E31721"/>
    <w:rsid w:val="00E41E47"/>
    <w:rsid w:val="00E67319"/>
    <w:rsid w:val="00E727C9"/>
    <w:rsid w:val="00EF2BFF"/>
    <w:rsid w:val="00F63BDF"/>
    <w:rsid w:val="00F737E5"/>
    <w:rsid w:val="00F825D0"/>
    <w:rsid w:val="00F94C8B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F9466D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0C77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0C77AD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812&amp;dst=101069" TargetMode="External"/><Relationship Id="rId18" Type="http://schemas.openxmlformats.org/officeDocument/2006/relationships/hyperlink" Target="consultantplus://offline/ref=D1F91A7CF0132C8273631AE311726ABFEE1A828A8FAD6BBFC04BF1F699530B0E9582AEABD77A6D3FkEZCM" TargetMode="External"/><Relationship Id="rId26" Type="http://schemas.openxmlformats.org/officeDocument/2006/relationships/hyperlink" Target="consultantplus://offline/ref=D1F91A7CF0132C8273631AE311726ABFEE1A828A8FAD6BBFC04BF1F699530B0E9582AEABD77A6D3FkEZCM" TargetMode="External"/><Relationship Id="rId39" Type="http://schemas.openxmlformats.org/officeDocument/2006/relationships/hyperlink" Target="consultantplus://offline/ref=D1F91A7CF0132C8273631AE311726ABFEE1A828A8FAD6BBFC04BF1F699530B0E9582AEABD77A6D3FkEZCM" TargetMode="External"/><Relationship Id="rId21" Type="http://schemas.openxmlformats.org/officeDocument/2006/relationships/hyperlink" Target="consultantplus://offline/ref=D1F91A7CF0132C8273631AE311726ABFEE1A828A8FAD6BBFC04BF1F699530B0E9582AEABD77A6D3FkEZCM" TargetMode="External"/><Relationship Id="rId34" Type="http://schemas.openxmlformats.org/officeDocument/2006/relationships/hyperlink" Target="consultantplus://offline/ref=D1F91A7CF0132C8273631AE311726ABFEE1A828A8FAD6BBFC04BF1F699530B0E9582AEABD77A6D3FkEZCM" TargetMode="External"/><Relationship Id="rId42" Type="http://schemas.openxmlformats.org/officeDocument/2006/relationships/hyperlink" Target="consultantplus://offline/ref=D1F91A7CF0132C8273631AE311726ABFEE1A828A8FAD6BBFC04BF1F699530B0E9582AEABD77A6D3FkEZCM" TargetMode="External"/><Relationship Id="rId47" Type="http://schemas.openxmlformats.org/officeDocument/2006/relationships/hyperlink" Target="consultantplus://offline/ref=D1F91A7CF0132C8273631AE311726ABFEE1A828A8FAD6BBFC04BF1F699530B0E9582AEABD77A6D3FkEZCM" TargetMode="External"/><Relationship Id="rId50" Type="http://schemas.openxmlformats.org/officeDocument/2006/relationships/hyperlink" Target="consultantplus://offline/ref=D1F91A7CF0132C8273631AE311726ABFEE1A828A8FAD6BBFC04BF1F699530B0E9582AEABD77A6D3FkEZC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812&amp;dst=100360" TargetMode="External"/><Relationship Id="rId29" Type="http://schemas.openxmlformats.org/officeDocument/2006/relationships/hyperlink" Target="consultantplus://offline/ref=D1F91A7CF0132C8273631AE311726ABFEE1A828A8FAD6BBFC04BF1F699530B0E9582AEABD77A6D3FkEZCM" TargetMode="External"/><Relationship Id="rId11" Type="http://schemas.openxmlformats.org/officeDocument/2006/relationships/hyperlink" Target="https://login.consultant.ru/link/?req=doc&amp;base=LAW&amp;n=483239&amp;dst=550" TargetMode="External"/><Relationship Id="rId24" Type="http://schemas.openxmlformats.org/officeDocument/2006/relationships/hyperlink" Target="consultantplus://offline/ref=D1F91A7CF0132C8273631AE311726ABFEE1A828A8FAD6BBFC04BF1F699530B0E9582AEABD77A6D3FkEZCM" TargetMode="External"/><Relationship Id="rId32" Type="http://schemas.openxmlformats.org/officeDocument/2006/relationships/hyperlink" Target="consultantplus://offline/ref=D1F91A7CF0132C8273631AE311726ABFEE1A828A8FAD6BBFC04BF1F699530B0E9582AEABD77A6D3FkEZCM" TargetMode="External"/><Relationship Id="rId37" Type="http://schemas.openxmlformats.org/officeDocument/2006/relationships/hyperlink" Target="consultantplus://offline/ref=D1F91A7CF0132C8273631AE311726ABFEE1A828A8FAD6BBFC04BF1F699530B0E9582AEABD77A6D3FkEZCM" TargetMode="External"/><Relationship Id="rId40" Type="http://schemas.openxmlformats.org/officeDocument/2006/relationships/hyperlink" Target="consultantplus://offline/ref=D1F91A7CF0132C8273631AE311726ABFEE1A828A8FAD6BBFC04BF1F699530B0E9582AEABD77A6D3FkEZCM" TargetMode="External"/><Relationship Id="rId45" Type="http://schemas.openxmlformats.org/officeDocument/2006/relationships/hyperlink" Target="consultantplus://offline/ref=D1F91A7CF0132C8273631AE311726ABFEE1A828A8FAD6BBFC04BF1F699530B0E9582AEABD77A6D3FkEZCM" TargetMode="External"/><Relationship Id="rId53" Type="http://schemas.openxmlformats.org/officeDocument/2006/relationships/hyperlink" Target="consultantplus://offline/ref=D1F91A7CF0132C8273631AE311726ABFEE1A828A8FAD6BBFC04BF1F699530B0E9582AEABD77A6D3FkEZ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3239&amp;dst=547" TargetMode="External"/><Relationship Id="rId19" Type="http://schemas.openxmlformats.org/officeDocument/2006/relationships/hyperlink" Target="consultantplus://offline/ref=D1F91A7CF0132C8273631AE311726ABFEE1A828A8FAD6BBFC04BF1F699530B0E9582AEABD77A6D3FkEZCM" TargetMode="External"/><Relationship Id="rId31" Type="http://schemas.openxmlformats.org/officeDocument/2006/relationships/hyperlink" Target="consultantplus://offline/ref=D1F91A7CF0132C8273631AE311726ABFEE1A828A8FAD6BBFC04BF1F699530B0E9582AEABD77A6D3FkEZCM" TargetMode="External"/><Relationship Id="rId44" Type="http://schemas.openxmlformats.org/officeDocument/2006/relationships/hyperlink" Target="consultantplus://offline/ref=D1F91A7CF0132C8273631AE311726ABFEE1A828A8FAD6BBFC04BF1F699530B0E9582AEABD77A6D3FkEZCM" TargetMode="External"/><Relationship Id="rId52" Type="http://schemas.openxmlformats.org/officeDocument/2006/relationships/hyperlink" Target="consultantplus://offline/ref=D1F91A7CF0132C8273631AE311726ABFEE1A828A8FAD6BBFC04BF1F699530B0E9582AEABD77A6D3FkEZ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F91A7CF0132C8273631AE311726ABFEE1A828A8FAD6BBFC04BF1F699k5Z3M" TargetMode="External"/><Relationship Id="rId14" Type="http://schemas.openxmlformats.org/officeDocument/2006/relationships/hyperlink" Target="https://login.consultant.ru/link/?req=doc&amp;base=LAW&amp;n=41812&amp;dst=101989" TargetMode="External"/><Relationship Id="rId22" Type="http://schemas.openxmlformats.org/officeDocument/2006/relationships/hyperlink" Target="consultantplus://offline/ref=D1F91A7CF0132C8273631AE311726ABFEE1A828A8FAD6BBFC04BF1F699530B0E9582AEABD77A6D3FkEZCM" TargetMode="External"/><Relationship Id="rId27" Type="http://schemas.openxmlformats.org/officeDocument/2006/relationships/hyperlink" Target="consultantplus://offline/ref=D1F91A7CF0132C8273631AE311726ABFEE1A828A8FAD6BBFC04BF1F699530B0E9582AEABD77A6D3FkEZCM" TargetMode="External"/><Relationship Id="rId30" Type="http://schemas.openxmlformats.org/officeDocument/2006/relationships/hyperlink" Target="consultantplus://offline/ref=D1F91A7CF0132C8273631AE311726ABFEE1A828A8FAD6BBFC04BF1F699530B0E9582AEABD77A6D3FkEZCM" TargetMode="External"/><Relationship Id="rId35" Type="http://schemas.openxmlformats.org/officeDocument/2006/relationships/hyperlink" Target="consultantplus://offline/ref=D1F91A7CF0132C8273631AE311726ABFEE1A828A8FAD6BBFC04BF1F699530B0E9582AEABD77A6D3FkEZCM" TargetMode="External"/><Relationship Id="rId43" Type="http://schemas.openxmlformats.org/officeDocument/2006/relationships/hyperlink" Target="consultantplus://offline/ref=D1F91A7CF0132C8273631AE311726ABFEE1A828A8FAD6BBFC04BF1F699530B0E9582AEABD77A6D3FkEZCM" TargetMode="External"/><Relationship Id="rId48" Type="http://schemas.openxmlformats.org/officeDocument/2006/relationships/hyperlink" Target="consultantplus://offline/ref=D1F91A7CF0132C8273631AE311726ABFEE1A828A8FAD6BBFC04BF1F699530B0E9582AEABD77A6D3FkEZCM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1F91A7CF0132C8273631AE311726ABFEE1A828A8FAD6BBFC04BF1F699530B0E9582AEABD77A6D3FkEZCM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1812&amp;dst=100852" TargetMode="External"/><Relationship Id="rId17" Type="http://schemas.openxmlformats.org/officeDocument/2006/relationships/hyperlink" Target="consultantplus://offline/ref=D1F91A7CF0132C8273631AE311726ABFEE1A828A8FAD6BBFC04BF1F699530B0E9582AEABD77A6D3FkEZCM" TargetMode="External"/><Relationship Id="rId25" Type="http://schemas.openxmlformats.org/officeDocument/2006/relationships/hyperlink" Target="consultantplus://offline/ref=D1F91A7CF0132C8273631AE311726ABFEE1A828A8FAD6BBFC04BF1F699530B0E9582AEABD77A6D3FkEZCM" TargetMode="External"/><Relationship Id="rId33" Type="http://schemas.openxmlformats.org/officeDocument/2006/relationships/hyperlink" Target="consultantplus://offline/ref=D1F91A7CF0132C8273631AE311726ABFEE1A828A8FAD6BBFC04BF1F699530B0E9582AEABD77A6D3FkEZCM" TargetMode="External"/><Relationship Id="rId38" Type="http://schemas.openxmlformats.org/officeDocument/2006/relationships/hyperlink" Target="consultantplus://offline/ref=D1F91A7CF0132C8273631AE311726ABFEE1A828A8FAD6BBFC04BF1F699530B0E9582AEABD77A6D3FkEZCM" TargetMode="External"/><Relationship Id="rId46" Type="http://schemas.openxmlformats.org/officeDocument/2006/relationships/hyperlink" Target="consultantplus://offline/ref=D1F91A7CF0132C8273631AE311726ABFEE1A828A8FAD6BBFC04BF1F699530B0E9582AEABD77A6D3FkEZCM" TargetMode="External"/><Relationship Id="rId20" Type="http://schemas.openxmlformats.org/officeDocument/2006/relationships/hyperlink" Target="consultantplus://offline/ref=D1F91A7CF0132C8273631AE311726ABFEE1A828A8FAD6BBFC04BF1F699530B0E9582AEABD77A6D3FkEZCM" TargetMode="External"/><Relationship Id="rId41" Type="http://schemas.openxmlformats.org/officeDocument/2006/relationships/hyperlink" Target="consultantplus://offline/ref=D1F91A7CF0132C8273631AE311726ABFEE1A828A8FAD6BBFC04BF1F699530B0E9582AEABD77A6D3FkEZCM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1812&amp;dst=101122" TargetMode="External"/><Relationship Id="rId23" Type="http://schemas.openxmlformats.org/officeDocument/2006/relationships/hyperlink" Target="consultantplus://offline/ref=D1F91A7CF0132C8273631AE311726ABFEE1A828A8FAD6BBFC04BF1F699530B0E9582AEABD77A6D3FkEZCM" TargetMode="External"/><Relationship Id="rId28" Type="http://schemas.openxmlformats.org/officeDocument/2006/relationships/hyperlink" Target="consultantplus://offline/ref=D1F91A7CF0132C8273631AE311726ABFEE1A828A8FAD6BBFC04BF1F699530B0E9582AEABD77A6D3FkEZCM" TargetMode="External"/><Relationship Id="rId36" Type="http://schemas.openxmlformats.org/officeDocument/2006/relationships/hyperlink" Target="consultantplus://offline/ref=D1F91A7CF0132C8273631AE311726ABFEE1A828A8FAD6BBFC04BF1F699530B0E9582AEABD77A6D3FkEZCM" TargetMode="External"/><Relationship Id="rId49" Type="http://schemas.openxmlformats.org/officeDocument/2006/relationships/hyperlink" Target="consultantplus://offline/ref=D1F91A7CF0132C8273631AE311726ABFEE1A828A8FAD6BBFC04BF1F699530B0E9582AEABD77A6D3FkEZC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E214-2CBF-4DCC-A8D3-9FC8BA44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120</TotalTime>
  <Pages>1</Pages>
  <Words>3307</Words>
  <Characters>18854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10</cp:revision>
  <cp:lastPrinted>2022-06-08T10:52:00Z</cp:lastPrinted>
  <dcterms:created xsi:type="dcterms:W3CDTF">2025-04-08T07:26:00Z</dcterms:created>
  <dcterms:modified xsi:type="dcterms:W3CDTF">2025-04-14T14:59:00Z</dcterms:modified>
</cp:coreProperties>
</file>