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97FC9" w:rsidRDefault="00897FC9" w:rsidP="00897FC9">
      <w:pPr>
        <w:pStyle w:val="NoSpacing1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>
        <w:rPr>
          <w:rFonts w:eastAsia="Calibri"/>
          <w:b/>
          <w:color w:val="auto"/>
          <w:sz w:val="28"/>
          <w:szCs w:val="28"/>
          <w:lang w:eastAsia="en-US" w:bidi="ar-SA"/>
        </w:rPr>
        <w:t xml:space="preserve">О проведении отбора получателей </w:t>
      </w:r>
      <w:r w:rsidRPr="0004089C">
        <w:rPr>
          <w:rFonts w:eastAsia="Calibri"/>
          <w:b/>
          <w:color w:val="auto"/>
          <w:sz w:val="28"/>
          <w:szCs w:val="28"/>
          <w:lang w:eastAsia="en-US" w:bidi="ar-SA"/>
        </w:rPr>
        <w:t xml:space="preserve">субсидии 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 xml:space="preserve">на финансовое </w:t>
      </w:r>
    </w:p>
    <w:p w:rsidR="00897FC9" w:rsidRDefault="00897FC9" w:rsidP="00897FC9">
      <w:pPr>
        <w:pStyle w:val="NoSpacing1"/>
        <w:jc w:val="center"/>
        <w:rPr>
          <w:sz w:val="24"/>
        </w:rPr>
      </w:pPr>
      <w:r>
        <w:rPr>
          <w:rFonts w:eastAsia="Calibri"/>
          <w:b/>
          <w:color w:val="auto"/>
          <w:sz w:val="28"/>
          <w:szCs w:val="28"/>
          <w:lang w:eastAsia="en-US" w:bidi="ar-SA"/>
        </w:rPr>
        <w:t>обеспечение затрат по проведению ремонтных работ в многоквартирных домах муниципального образования Богородицкий район</w:t>
      </w:r>
    </w:p>
    <w:p w:rsidR="00897FC9" w:rsidRDefault="00897FC9" w:rsidP="00897FC9">
      <w:pPr>
        <w:ind w:firstLine="709"/>
        <w:jc w:val="both"/>
        <w:rPr>
          <w:rFonts w:ascii="PT Astra Serif" w:hAnsi="PT Astra Serif"/>
          <w:sz w:val="28"/>
        </w:rPr>
      </w:pPr>
    </w:p>
    <w:p w:rsidR="00897FC9" w:rsidRPr="003616B5" w:rsidRDefault="00897FC9" w:rsidP="00897FC9">
      <w:pPr>
        <w:pStyle w:val="NoSpacing1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ascii="PT Astra Serif" w:hAnsi="PT Astra Serif"/>
          <w:sz w:val="28"/>
        </w:rPr>
        <w:t xml:space="preserve">       В соответствии со </w:t>
      </w:r>
      <w:hyperlink r:id="rId8">
        <w:r>
          <w:rPr>
            <w:rFonts w:ascii="PT Astra Serif" w:hAnsi="PT Astra Serif"/>
            <w:sz w:val="28"/>
          </w:rPr>
          <w:t>статьей 78</w:t>
        </w:r>
      </w:hyperlink>
      <w:r>
        <w:rPr>
          <w:rFonts w:ascii="PT Astra Serif" w:hAnsi="PT Astra Serif"/>
          <w:sz w:val="28"/>
        </w:rPr>
        <w:t xml:space="preserve"> Бюджетного кодекса Российской Федерации, </w:t>
      </w:r>
      <w:r w:rsidRPr="003616B5">
        <w:rPr>
          <w:rFonts w:ascii="PT Astra Serif" w:hAnsi="PT Astra Serif"/>
          <w:sz w:val="28"/>
        </w:rPr>
        <w:t xml:space="preserve">Федеральным законом от 6 октября 2003 года № 131-ФЗ  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PT Astra Serif" w:hAnsi="PT Astra Serif"/>
          <w:sz w:val="28"/>
        </w:rPr>
        <w:t xml:space="preserve">постановлением Правительства Тульской области, </w:t>
      </w:r>
      <w:r w:rsidRPr="003616B5">
        <w:rPr>
          <w:rFonts w:ascii="PT Astra Serif" w:hAnsi="PT Astra Serif"/>
          <w:sz w:val="28"/>
        </w:rPr>
        <w:t xml:space="preserve">постановлением администрации муниципального образования Богородицкий район от 25.01.2023 № 51 «Об утверждении муниципальной программы муниципального образования Богородицкий район «Обеспечение качественным жильем и услугами ЖКХ населения Богородицкого района»,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Богородицкий район от 09.08.2024 № 624 «Об утверждении Порядка предоставления</w:t>
      </w:r>
      <w:r w:rsidRPr="00D211D2">
        <w:rPr>
          <w:rFonts w:eastAsia="Calibri"/>
          <w:b/>
          <w:color w:val="auto"/>
          <w:sz w:val="28"/>
          <w:szCs w:val="28"/>
          <w:lang w:eastAsia="en-US" w:bidi="ar-SA"/>
        </w:rPr>
        <w:t xml:space="preserve"> </w:t>
      </w:r>
      <w:r w:rsidRPr="00D211D2">
        <w:rPr>
          <w:rFonts w:eastAsia="Calibri"/>
          <w:color w:val="auto"/>
          <w:sz w:val="28"/>
          <w:szCs w:val="28"/>
          <w:lang w:eastAsia="en-US" w:bidi="ar-SA"/>
        </w:rPr>
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</w:t>
      </w:r>
      <w:r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Pr="00D211D2">
        <w:rPr>
          <w:rFonts w:eastAsia="Calibri"/>
          <w:color w:val="auto"/>
          <w:sz w:val="28"/>
          <w:szCs w:val="28"/>
          <w:lang w:eastAsia="en-US" w:bidi="ar-SA"/>
        </w:rPr>
        <w:t>общего имущества в многоквартирных домах</w:t>
      </w:r>
      <w:r>
        <w:rPr>
          <w:rFonts w:eastAsia="Calibri"/>
          <w:color w:val="auto"/>
          <w:sz w:val="28"/>
          <w:szCs w:val="28"/>
          <w:lang w:eastAsia="en-US" w:bidi="ar-SA"/>
        </w:rPr>
        <w:t>»,</w:t>
      </w:r>
      <w:r>
        <w:rPr>
          <w:rFonts w:ascii="PT Astra Serif" w:hAnsi="PT Astra Serif"/>
          <w:sz w:val="28"/>
        </w:rPr>
        <w:t xml:space="preserve"> </w:t>
      </w:r>
      <w:r w:rsidRPr="003616B5">
        <w:rPr>
          <w:rFonts w:ascii="PT Astra Serif" w:hAnsi="PT Astra Serif"/>
          <w:sz w:val="28"/>
        </w:rPr>
        <w:t xml:space="preserve">на основании  Устава муниципального образования </w:t>
      </w:r>
      <w:r>
        <w:rPr>
          <w:rFonts w:ascii="PT Astra Serif" w:hAnsi="PT Astra Serif"/>
          <w:sz w:val="28"/>
        </w:rPr>
        <w:t>Богородицкий район:</w:t>
      </w:r>
    </w:p>
    <w:p w:rsidR="00897FC9" w:rsidRDefault="00897FC9" w:rsidP="00897FC9">
      <w:pPr>
        <w:pStyle w:val="NoSpacing1"/>
        <w:numPr>
          <w:ilvl w:val="0"/>
          <w:numId w:val="2"/>
        </w:numPr>
        <w:ind w:left="142" w:firstLine="425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sz w:val="28"/>
        </w:rPr>
        <w:t xml:space="preserve">Провести в период с 03.09.2024 по 12.09.2024 года, </w:t>
      </w:r>
      <w:r>
        <w:rPr>
          <w:rFonts w:eastAsia="Calibri"/>
          <w:color w:val="auto"/>
          <w:sz w:val="28"/>
          <w:szCs w:val="28"/>
          <w:lang w:eastAsia="en-US" w:bidi="ar-SA"/>
        </w:rPr>
        <w:t>отбор</w:t>
      </w:r>
      <w:r w:rsidRPr="003616B5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="Calibri"/>
          <w:color w:val="auto"/>
          <w:sz w:val="28"/>
          <w:szCs w:val="28"/>
          <w:lang w:eastAsia="en-US" w:bidi="ar-SA"/>
        </w:rPr>
        <w:t>получателей</w:t>
      </w:r>
      <w:r w:rsidRPr="003616B5">
        <w:rPr>
          <w:rFonts w:eastAsia="Calibri"/>
          <w:color w:val="auto"/>
          <w:sz w:val="28"/>
          <w:szCs w:val="28"/>
          <w:lang w:eastAsia="en-US" w:bidi="ar-SA"/>
        </w:rPr>
        <w:t xml:space="preserve"> субсидии </w:t>
      </w:r>
      <w:r>
        <w:rPr>
          <w:rFonts w:eastAsia="Calibri"/>
          <w:color w:val="auto"/>
          <w:sz w:val="28"/>
          <w:szCs w:val="28"/>
          <w:lang w:eastAsia="en-US" w:bidi="ar-SA"/>
        </w:rPr>
        <w:t xml:space="preserve">на финансовое обеспечение затрат по проведению </w:t>
      </w:r>
      <w:r>
        <w:rPr>
          <w:rFonts w:eastAsia="Calibri"/>
          <w:color w:val="auto"/>
          <w:sz w:val="28"/>
          <w:szCs w:val="28"/>
          <w:lang w:eastAsia="en-US" w:bidi="ar-SA"/>
        </w:rPr>
        <w:lastRenderedPageBreak/>
        <w:t>ремонтных работ в многоквартирных домах на территории муниципального образования Богородицкий район.</w:t>
      </w:r>
    </w:p>
    <w:p w:rsidR="00897FC9" w:rsidRPr="003616B5" w:rsidRDefault="00897FC9" w:rsidP="00897FC9">
      <w:pPr>
        <w:pStyle w:val="NoSpacing1"/>
        <w:numPr>
          <w:ilvl w:val="0"/>
          <w:numId w:val="2"/>
        </w:numPr>
        <w:ind w:left="142" w:firstLine="425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3616B5">
        <w:rPr>
          <w:sz w:val="28"/>
        </w:rPr>
        <w:t xml:space="preserve">Утвердить состав </w:t>
      </w:r>
      <w:r>
        <w:rPr>
          <w:sz w:val="28"/>
        </w:rPr>
        <w:t>комиссии для</w:t>
      </w:r>
      <w:r w:rsidRPr="003616B5">
        <w:rPr>
          <w:sz w:val="28"/>
        </w:rPr>
        <w:t xml:space="preserve"> </w:t>
      </w:r>
      <w:r w:rsidRPr="003616B5">
        <w:rPr>
          <w:rFonts w:eastAsia="Calibri"/>
          <w:color w:val="auto"/>
          <w:sz w:val="28"/>
          <w:szCs w:val="28"/>
          <w:lang w:eastAsia="en-US" w:bidi="ar-SA"/>
        </w:rPr>
        <w:t>проведени</w:t>
      </w:r>
      <w:r>
        <w:rPr>
          <w:rFonts w:eastAsia="Calibri"/>
          <w:color w:val="auto"/>
          <w:sz w:val="28"/>
          <w:szCs w:val="28"/>
          <w:lang w:eastAsia="en-US" w:bidi="ar-SA"/>
        </w:rPr>
        <w:t>я отбора</w:t>
      </w:r>
      <w:r w:rsidRPr="003616B5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="Calibri"/>
          <w:color w:val="auto"/>
          <w:sz w:val="28"/>
          <w:szCs w:val="28"/>
          <w:lang w:eastAsia="en-US" w:bidi="ar-SA"/>
        </w:rPr>
        <w:t xml:space="preserve">получателей </w:t>
      </w:r>
      <w:r w:rsidRPr="003616B5">
        <w:rPr>
          <w:rFonts w:eastAsia="Calibri"/>
          <w:color w:val="auto"/>
          <w:sz w:val="28"/>
          <w:szCs w:val="28"/>
          <w:lang w:eastAsia="en-US" w:bidi="ar-SA"/>
        </w:rPr>
        <w:t xml:space="preserve">субсидии </w:t>
      </w:r>
      <w:r>
        <w:rPr>
          <w:rFonts w:eastAsia="Calibri"/>
          <w:color w:val="auto"/>
          <w:sz w:val="28"/>
          <w:szCs w:val="28"/>
          <w:lang w:eastAsia="en-US" w:bidi="ar-SA"/>
        </w:rPr>
        <w:t>на финансовое обеспечение затрат по проведению ремонтных работ в многоквартирных домах (приложение).</w:t>
      </w:r>
    </w:p>
    <w:p w:rsidR="00897FC9" w:rsidRDefault="00897FC9" w:rsidP="00897FC9">
      <w:pPr>
        <w:pStyle w:val="NoSpacing1"/>
        <w:numPr>
          <w:ilvl w:val="0"/>
          <w:numId w:val="2"/>
        </w:numPr>
        <w:ind w:left="142" w:firstLine="425"/>
        <w:jc w:val="both"/>
        <w:rPr>
          <w:rFonts w:ascii="PT Astra Serif" w:hAnsi="PT Astra Serif"/>
          <w:sz w:val="28"/>
          <w:szCs w:val="28"/>
        </w:rPr>
      </w:pPr>
      <w:r w:rsidRPr="005A4C66">
        <w:rPr>
          <w:rFonts w:eastAsia="Calibri"/>
          <w:color w:val="auto"/>
          <w:sz w:val="28"/>
          <w:szCs w:val="28"/>
          <w:lang w:eastAsia="en-US" w:bidi="ar-SA"/>
        </w:rPr>
        <w:t>Объявление о проведении отбора получателей субсидии на финансовое обеспечение затрат по проведению ремонтных работ в многоквартирных домах на территории муниципального образования Богородицкий район, разместить на официальном сайте муниципального</w:t>
      </w:r>
      <w:r w:rsidRPr="00897F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 w:bidi="ar-SA"/>
        </w:rPr>
        <w:t>образования</w:t>
      </w:r>
      <w:r w:rsidRPr="00B44FD0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="Calibri"/>
          <w:color w:val="auto"/>
          <w:sz w:val="28"/>
          <w:szCs w:val="28"/>
          <w:lang w:eastAsia="en-US" w:bidi="ar-SA"/>
        </w:rPr>
        <w:t>Богородицкий</w:t>
      </w:r>
      <w:r w:rsidRPr="00B44FD0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Pr="005A4C66">
        <w:rPr>
          <w:rFonts w:eastAsia="Calibri"/>
          <w:color w:val="auto"/>
          <w:sz w:val="28"/>
          <w:szCs w:val="28"/>
          <w:lang w:eastAsia="en-US" w:bidi="ar-SA"/>
        </w:rPr>
        <w:t>район</w:t>
      </w:r>
      <w:r>
        <w:rPr>
          <w:rFonts w:eastAsia="Calibri"/>
          <w:color w:val="auto"/>
          <w:sz w:val="28"/>
          <w:szCs w:val="28"/>
          <w:lang w:eastAsia="en-US" w:bidi="ar-SA"/>
        </w:rPr>
        <w:t xml:space="preserve"> в сети «Интернет» (</w:t>
      </w:r>
      <w:r>
        <w:rPr>
          <w:sz w:val="28"/>
          <w:szCs w:val="28"/>
          <w:lang w:val="en-US"/>
        </w:rPr>
        <w:t>https</w:t>
      </w:r>
      <w:r w:rsidRPr="004C4D51">
        <w:rPr>
          <w:sz w:val="28"/>
          <w:szCs w:val="28"/>
        </w:rPr>
        <w:t>:</w:t>
      </w:r>
      <w:r w:rsidRPr="007A48EA">
        <w:rPr>
          <w:sz w:val="28"/>
          <w:szCs w:val="28"/>
        </w:rPr>
        <w:t>//</w:t>
      </w:r>
      <w:r w:rsidRPr="0018760B">
        <w:rPr>
          <w:rFonts w:ascii="PT Astra Serif" w:hAnsi="PT Astra Serif"/>
          <w:sz w:val="28"/>
          <w:szCs w:val="28"/>
          <w:lang w:val="en-US"/>
        </w:rPr>
        <w:t>bogorodi</w:t>
      </w:r>
      <w:r>
        <w:rPr>
          <w:rFonts w:ascii="PT Astra Serif" w:hAnsi="PT Astra Serif"/>
          <w:sz w:val="28"/>
          <w:szCs w:val="28"/>
          <w:lang w:val="en-US"/>
        </w:rPr>
        <w:t>czkkij</w:t>
      </w:r>
      <w:r w:rsidRPr="007A48EA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r</w:t>
      </w:r>
      <w:r w:rsidRPr="007A48EA">
        <w:rPr>
          <w:rFonts w:ascii="PT Astra Serif" w:hAnsi="PT Astra Serif"/>
          <w:sz w:val="28"/>
          <w:szCs w:val="28"/>
        </w:rPr>
        <w:t>71</w:t>
      </w:r>
      <w:r w:rsidRPr="0018760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gosweb</w:t>
      </w:r>
      <w:r w:rsidRPr="004C4D5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gosuslugi</w:t>
      </w:r>
      <w:r w:rsidRPr="0018760B">
        <w:rPr>
          <w:rFonts w:ascii="PT Astra Serif" w:hAnsi="PT Astra Serif"/>
          <w:sz w:val="28"/>
          <w:szCs w:val="28"/>
        </w:rPr>
        <w:t>.</w:t>
      </w:r>
      <w:r w:rsidRPr="0018760B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).</w:t>
      </w:r>
    </w:p>
    <w:p w:rsidR="00897FC9" w:rsidRPr="004C4D51" w:rsidRDefault="00897FC9" w:rsidP="00897FC9">
      <w:pPr>
        <w:pStyle w:val="NoSpacing1"/>
        <w:numPr>
          <w:ilvl w:val="0"/>
          <w:numId w:val="2"/>
        </w:numPr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4C4D51">
        <w:rPr>
          <w:rFonts w:eastAsia="Calibri"/>
          <w:color w:val="auto"/>
          <w:sz w:val="28"/>
          <w:szCs w:val="28"/>
          <w:lang w:eastAsia="en-US" w:bidi="ar-SA"/>
        </w:rPr>
        <w:t xml:space="preserve">Распоряжение вступает в силу со дня подписания.  </w:t>
      </w:r>
    </w:p>
    <w:p w:rsidR="005B2800" w:rsidRDefault="005B2800" w:rsidP="00897FC9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</w:p>
    <w:p w:rsidR="008B1EBF" w:rsidRPr="005A4C66" w:rsidRDefault="008B1EBF" w:rsidP="008B1EBF">
      <w:pPr>
        <w:jc w:val="right"/>
        <w:outlineLvl w:val="0"/>
        <w:rPr>
          <w:rFonts w:ascii="PT Astra Serif" w:hAnsi="PT Astra Serif"/>
          <w:sz w:val="28"/>
          <w:szCs w:val="28"/>
        </w:rPr>
      </w:pPr>
      <w:r w:rsidRPr="005A4C66">
        <w:rPr>
          <w:rFonts w:ascii="PT Astra Serif" w:hAnsi="PT Astra Serif"/>
          <w:sz w:val="28"/>
          <w:szCs w:val="28"/>
        </w:rPr>
        <w:t>Приложение</w:t>
      </w:r>
    </w:p>
    <w:p w:rsidR="008B1EBF" w:rsidRDefault="008B1EBF" w:rsidP="008B1EBF">
      <w:pPr>
        <w:jc w:val="right"/>
        <w:outlineLvl w:val="0"/>
        <w:rPr>
          <w:rFonts w:ascii="PT Astra Serif" w:hAnsi="PT Astra Serif"/>
          <w:sz w:val="28"/>
          <w:szCs w:val="28"/>
        </w:rPr>
      </w:pPr>
      <w:r w:rsidRPr="005A4C66">
        <w:rPr>
          <w:rFonts w:ascii="PT Astra Serif" w:hAnsi="PT Astra Serif"/>
          <w:sz w:val="28"/>
          <w:szCs w:val="28"/>
        </w:rPr>
        <w:t>к распоряжению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:rsidR="008B1EBF" w:rsidRDefault="008B1EBF" w:rsidP="008B1EBF">
      <w:pPr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муниципального образования</w:t>
      </w:r>
    </w:p>
    <w:p w:rsidR="008B1EBF" w:rsidRPr="005A4C66" w:rsidRDefault="008B1EBF" w:rsidP="008B1EBF">
      <w:pPr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Богородицкий район</w:t>
      </w:r>
    </w:p>
    <w:p w:rsidR="008B1EBF" w:rsidRPr="005A4C66" w:rsidRDefault="008B1EBF" w:rsidP="008B1EBF">
      <w:pPr>
        <w:jc w:val="right"/>
        <w:outlineLvl w:val="0"/>
        <w:rPr>
          <w:rFonts w:ascii="PT Astra Serif" w:hAnsi="PT Astra Serif"/>
          <w:sz w:val="28"/>
          <w:szCs w:val="28"/>
        </w:rPr>
      </w:pPr>
      <w:r w:rsidRPr="005A4C66">
        <w:rPr>
          <w:rFonts w:ascii="PT Astra Serif" w:hAnsi="PT Astra Serif"/>
          <w:sz w:val="28"/>
          <w:szCs w:val="28"/>
        </w:rPr>
        <w:t>№____ от ________ 2024 года</w:t>
      </w:r>
    </w:p>
    <w:p w:rsidR="008B1EBF" w:rsidRDefault="008B1EBF" w:rsidP="008B1EB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B1EBF" w:rsidRDefault="008B1EBF" w:rsidP="008B1EB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</w:rPr>
        <w:t>С</w:t>
      </w:r>
      <w:r w:rsidRPr="00907A8A">
        <w:rPr>
          <w:b/>
          <w:sz w:val="28"/>
        </w:rPr>
        <w:t xml:space="preserve">остав комиссии для </w:t>
      </w:r>
      <w:r w:rsidRPr="00907A8A">
        <w:rPr>
          <w:rFonts w:eastAsia="Calibri"/>
          <w:b/>
          <w:sz w:val="28"/>
          <w:szCs w:val="28"/>
          <w:lang w:eastAsia="en-US"/>
        </w:rPr>
        <w:t>проведения отбора получателей субсидии на финансовое обеспечение затрат по проведению ремонтных работ в многоквартирных домах</w:t>
      </w:r>
      <w:r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</w:t>
      </w:r>
    </w:p>
    <w:p w:rsidR="008B1EBF" w:rsidRPr="00907A8A" w:rsidRDefault="008B1EBF" w:rsidP="008B1EB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Богородицкий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118"/>
        <w:gridCol w:w="6419"/>
      </w:tblGrid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D02DA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D02DA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D02DA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D02DA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Колыхалова Елена Степановна</w:t>
            </w:r>
            <w:r w:rsidRPr="000D02D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муниципального образования Богородицкий район – председатель комиссии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 xml:space="preserve">Романенко Марина Алексеевна 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pStyle w:val="NoSpacing1"/>
              <w:jc w:val="both"/>
              <w:rPr>
                <w:rFonts w:eastAsia="Calibri"/>
                <w:color w:val="auto"/>
                <w:sz w:val="28"/>
                <w:szCs w:val="28"/>
                <w:lang w:eastAsia="en-US" w:bidi="ar-SA"/>
              </w:rPr>
            </w:pPr>
            <w:r w:rsidRPr="000D02DA">
              <w:rPr>
                <w:rFonts w:eastAsia="Calibri"/>
                <w:color w:val="auto"/>
                <w:sz w:val="28"/>
                <w:szCs w:val="28"/>
                <w:lang w:eastAsia="en-US" w:bidi="ar-SA"/>
              </w:rPr>
              <w:t xml:space="preserve">председатель комитета по жизнеобеспечению администрации муниципального образования Богородицкий район - </w:t>
            </w:r>
            <w:r w:rsidRPr="000D02DA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 xml:space="preserve">Тарасова Анастасия Сергеевна 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жилищным вопросам МКУ «ЕСЖКК» - </w:t>
            </w:r>
            <w:r w:rsidRPr="000D02DA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</w:tr>
      <w:tr w:rsidR="008B1EBF" w:rsidRPr="000D02DA" w:rsidTr="004F53FF">
        <w:tc>
          <w:tcPr>
            <w:tcW w:w="9570" w:type="dxa"/>
            <w:gridSpan w:val="3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Плахотникова Елена Сергеевна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начальник отдела по вопросам строительства, архитектуры и жизнеобеспечения администрации муниципального образования Богородицкий район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Сарычев Иван Николаевич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заместитель директора – начальник коммунального отдела МКУ «ЕСЖКК»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Сатарова Елена Николаевна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начальник финансового управления администрации муниципального образования Богородицкий район</w:t>
            </w:r>
          </w:p>
        </w:tc>
      </w:tr>
      <w:tr w:rsidR="008B1EBF" w:rsidRPr="000D02DA" w:rsidTr="004F53FF">
        <w:tc>
          <w:tcPr>
            <w:tcW w:w="817" w:type="dxa"/>
            <w:shd w:val="clear" w:color="auto" w:fill="auto"/>
          </w:tcPr>
          <w:p w:rsidR="008B1EBF" w:rsidRPr="000D02DA" w:rsidRDefault="008B1EBF" w:rsidP="004F53FF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Сосорова Светлана Владимировна</w:t>
            </w:r>
          </w:p>
        </w:tc>
        <w:tc>
          <w:tcPr>
            <w:tcW w:w="6627" w:type="dxa"/>
            <w:shd w:val="clear" w:color="auto" w:fill="auto"/>
          </w:tcPr>
          <w:p w:rsidR="008B1EBF" w:rsidRPr="000D02DA" w:rsidRDefault="008B1EBF" w:rsidP="004F53FF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D02DA">
              <w:rPr>
                <w:rFonts w:eastAsia="Calibri"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</w:tr>
    </w:tbl>
    <w:p w:rsidR="008B1EBF" w:rsidRDefault="008B1EBF" w:rsidP="008B1EB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B1EBF" w:rsidRDefault="008B1EBF" w:rsidP="008B1EB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B1EBF" w:rsidRDefault="008B1EBF" w:rsidP="008B1EB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B1EBF" w:rsidRDefault="008B1EBF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8B1EBF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0D" w:rsidRDefault="00AC2B0D">
      <w:r>
        <w:separator/>
      </w:r>
    </w:p>
  </w:endnote>
  <w:endnote w:type="continuationSeparator" w:id="0">
    <w:p w:rsidR="00AC2B0D" w:rsidRDefault="00A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0D" w:rsidRDefault="00AC2B0D">
      <w:r>
        <w:separator/>
      </w:r>
    </w:p>
  </w:footnote>
  <w:footnote w:type="continuationSeparator" w:id="0">
    <w:p w:rsidR="00AC2B0D" w:rsidRDefault="00AC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527EF"/>
    <w:multiLevelType w:val="hybridMultilevel"/>
    <w:tmpl w:val="8C3A31C6"/>
    <w:lvl w:ilvl="0" w:tplc="997C8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A085F"/>
    <w:rsid w:val="003A2384"/>
    <w:rsid w:val="003D216B"/>
    <w:rsid w:val="00454726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4308D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7FC9"/>
    <w:rsid w:val="008A457D"/>
    <w:rsid w:val="008B1EBF"/>
    <w:rsid w:val="008F2E0C"/>
    <w:rsid w:val="009110D2"/>
    <w:rsid w:val="00953F3A"/>
    <w:rsid w:val="00966221"/>
    <w:rsid w:val="00975841"/>
    <w:rsid w:val="00995151"/>
    <w:rsid w:val="009A7968"/>
    <w:rsid w:val="00A24EB9"/>
    <w:rsid w:val="00A333F8"/>
    <w:rsid w:val="00A511E3"/>
    <w:rsid w:val="00AC2B0D"/>
    <w:rsid w:val="00B0593F"/>
    <w:rsid w:val="00B20318"/>
    <w:rsid w:val="00B562C1"/>
    <w:rsid w:val="00B63641"/>
    <w:rsid w:val="00BA4658"/>
    <w:rsid w:val="00BD2261"/>
    <w:rsid w:val="00BF5A73"/>
    <w:rsid w:val="00CC4111"/>
    <w:rsid w:val="00CF25B5"/>
    <w:rsid w:val="00CF3559"/>
    <w:rsid w:val="00E03E77"/>
    <w:rsid w:val="00E06FAE"/>
    <w:rsid w:val="00E11B07"/>
    <w:rsid w:val="00E41E47"/>
    <w:rsid w:val="00E727C9"/>
    <w:rsid w:val="00ED098E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3B328"/>
  <w15:docId w15:val="{A9BDCE51-8656-44E8-B697-66E82A3C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18">
    <w:name w:val="Без интервала1"/>
    <w:link w:val="NoSpacing1"/>
    <w:qFormat/>
    <w:rsid w:val="00897FC9"/>
    <w:rPr>
      <w:color w:val="000000"/>
      <w:sz w:val="22"/>
      <w:lang w:eastAsia="zh-CN" w:bidi="hi-IN"/>
    </w:rPr>
  </w:style>
  <w:style w:type="paragraph" w:customStyle="1" w:styleId="NoSpacing1">
    <w:name w:val="No Spacing1"/>
    <w:link w:val="18"/>
    <w:qFormat/>
    <w:rsid w:val="00897FC9"/>
    <w:pPr>
      <w:suppressAutoHyphens/>
    </w:pPr>
    <w:rPr>
      <w:color w:val="000000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28E443AC910F0F7E2CE014683A85D5F95F5A2F64A4474541B2F0A1945752297F84E76E919C8FAZ0z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0298-AFF3-4D55-B189-57008E78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2024-09-02T10:30:00Z</dcterms:created>
  <dcterms:modified xsi:type="dcterms:W3CDTF">2024-09-02T10:30:00Z</dcterms:modified>
</cp:coreProperties>
</file>