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94" w:rsidRPr="00527B19" w:rsidRDefault="00D64494" w:rsidP="00D64494">
      <w:pPr>
        <w:pStyle w:val="a8"/>
        <w:ind w:left="5400"/>
        <w:jc w:val="right"/>
        <w:rPr>
          <w:rFonts w:ascii="PT Astra Serif" w:hAnsi="PT Astra Serif"/>
          <w:szCs w:val="28"/>
        </w:rPr>
      </w:pPr>
      <w:r w:rsidRPr="00527B19">
        <w:rPr>
          <w:rFonts w:ascii="PT Astra Serif" w:hAnsi="PT Astra Serif"/>
          <w:szCs w:val="28"/>
        </w:rPr>
        <w:t>Приложение 1</w:t>
      </w:r>
    </w:p>
    <w:p w:rsidR="00D57E51" w:rsidRDefault="00D64494" w:rsidP="00D64494">
      <w:pPr>
        <w:pStyle w:val="a8"/>
        <w:ind w:left="4536"/>
        <w:jc w:val="right"/>
        <w:rPr>
          <w:rFonts w:ascii="PT Astra Serif" w:hAnsi="PT Astra Serif"/>
          <w:szCs w:val="28"/>
          <w:lang w:val="ru-RU"/>
        </w:rPr>
      </w:pPr>
      <w:r w:rsidRPr="00527B19">
        <w:rPr>
          <w:rFonts w:ascii="PT Astra Serif" w:hAnsi="PT Astra Serif"/>
          <w:szCs w:val="28"/>
        </w:rPr>
        <w:t>к письму главы администрации</w:t>
      </w:r>
    </w:p>
    <w:p w:rsidR="00D64494" w:rsidRPr="00527B19" w:rsidRDefault="00D64494" w:rsidP="00D64494">
      <w:pPr>
        <w:pStyle w:val="a8"/>
        <w:ind w:left="4536"/>
        <w:jc w:val="right"/>
        <w:rPr>
          <w:rFonts w:ascii="PT Astra Serif" w:hAnsi="PT Astra Serif"/>
          <w:szCs w:val="28"/>
        </w:rPr>
      </w:pPr>
      <w:r w:rsidRPr="00527B19">
        <w:rPr>
          <w:rFonts w:ascii="PT Astra Serif" w:hAnsi="PT Astra Serif"/>
          <w:szCs w:val="28"/>
        </w:rPr>
        <w:t>муниципального образования</w:t>
      </w:r>
      <w:r w:rsidR="00D57E51">
        <w:rPr>
          <w:rFonts w:ascii="PT Astra Serif" w:hAnsi="PT Astra Serif"/>
          <w:szCs w:val="28"/>
          <w:lang w:val="ru-RU"/>
        </w:rPr>
        <w:t xml:space="preserve"> </w:t>
      </w:r>
      <w:r w:rsidRPr="00527B19">
        <w:rPr>
          <w:rFonts w:ascii="PT Astra Serif" w:hAnsi="PT Astra Serif"/>
          <w:szCs w:val="28"/>
        </w:rPr>
        <w:t>Богородицкий район</w:t>
      </w:r>
    </w:p>
    <w:p w:rsidR="00D64494" w:rsidRPr="00527B19" w:rsidRDefault="00D64494" w:rsidP="00D64494">
      <w:pPr>
        <w:pStyle w:val="a8"/>
        <w:ind w:left="4536"/>
        <w:jc w:val="right"/>
        <w:rPr>
          <w:rFonts w:ascii="PT Astra Serif" w:hAnsi="PT Astra Serif"/>
          <w:szCs w:val="28"/>
        </w:rPr>
      </w:pPr>
    </w:p>
    <w:p w:rsidR="00D64494" w:rsidRPr="00527B19" w:rsidRDefault="00D64494" w:rsidP="00D64494">
      <w:pPr>
        <w:pStyle w:val="a8"/>
        <w:ind w:left="4536"/>
        <w:jc w:val="right"/>
        <w:rPr>
          <w:rFonts w:ascii="PT Astra Serif" w:hAnsi="PT Astra Serif"/>
          <w:szCs w:val="28"/>
        </w:rPr>
      </w:pPr>
    </w:p>
    <w:p w:rsidR="00D64494" w:rsidRPr="00527B19" w:rsidRDefault="00D64494" w:rsidP="00D64494">
      <w:pPr>
        <w:pStyle w:val="af9"/>
        <w:jc w:val="right"/>
        <w:rPr>
          <w:rFonts w:ascii="PT Astra Serif" w:hAnsi="PT Astra Serif"/>
          <w:sz w:val="28"/>
        </w:rPr>
      </w:pPr>
      <w:r w:rsidRPr="00527B19">
        <w:rPr>
          <w:rFonts w:ascii="PT Astra Serif" w:hAnsi="PT Astra Serif"/>
          <w:sz w:val="28"/>
        </w:rPr>
        <w:t>Вносится главой</w:t>
      </w:r>
    </w:p>
    <w:p w:rsidR="00D64494" w:rsidRPr="00527B19" w:rsidRDefault="00D64494" w:rsidP="00D64494">
      <w:pPr>
        <w:pStyle w:val="af9"/>
        <w:jc w:val="right"/>
        <w:rPr>
          <w:rFonts w:ascii="PT Astra Serif" w:hAnsi="PT Astra Serif"/>
          <w:sz w:val="28"/>
        </w:rPr>
      </w:pPr>
      <w:r w:rsidRPr="00527B19">
        <w:rPr>
          <w:rFonts w:ascii="PT Astra Serif" w:hAnsi="PT Astra Serif"/>
          <w:sz w:val="28"/>
        </w:rPr>
        <w:t>администрации</w:t>
      </w:r>
    </w:p>
    <w:p w:rsidR="00D64494" w:rsidRPr="00527B19" w:rsidRDefault="00D64494" w:rsidP="00D64494">
      <w:pPr>
        <w:pStyle w:val="af9"/>
        <w:jc w:val="right"/>
        <w:rPr>
          <w:rFonts w:ascii="PT Astra Serif" w:hAnsi="PT Astra Serif"/>
          <w:sz w:val="28"/>
        </w:rPr>
      </w:pPr>
      <w:r w:rsidRPr="00527B19">
        <w:rPr>
          <w:rFonts w:ascii="PT Astra Serif" w:hAnsi="PT Astra Serif"/>
          <w:sz w:val="28"/>
        </w:rPr>
        <w:t>муниципального образования</w:t>
      </w:r>
    </w:p>
    <w:p w:rsidR="00D57E51" w:rsidRDefault="00D64494" w:rsidP="00D64494">
      <w:pPr>
        <w:pStyle w:val="af9"/>
        <w:jc w:val="right"/>
        <w:rPr>
          <w:rFonts w:ascii="PT Astra Serif" w:hAnsi="PT Astra Serif"/>
          <w:sz w:val="28"/>
          <w:lang w:val="ru-RU"/>
        </w:rPr>
      </w:pPr>
      <w:r w:rsidRPr="00527B19">
        <w:rPr>
          <w:rFonts w:ascii="PT Astra Serif" w:hAnsi="PT Astra Serif"/>
          <w:sz w:val="28"/>
        </w:rPr>
        <w:t>Богородицкий район</w:t>
      </w:r>
    </w:p>
    <w:p w:rsidR="00D64494" w:rsidRPr="00527B19" w:rsidRDefault="00D64494" w:rsidP="00D64494">
      <w:pPr>
        <w:pStyle w:val="af9"/>
        <w:jc w:val="right"/>
        <w:rPr>
          <w:rFonts w:ascii="PT Astra Serif" w:hAnsi="PT Astra Serif"/>
          <w:sz w:val="28"/>
        </w:rPr>
      </w:pPr>
      <w:r w:rsidRPr="00527B19">
        <w:rPr>
          <w:rFonts w:ascii="PT Astra Serif" w:hAnsi="PT Astra Serif"/>
          <w:sz w:val="28"/>
        </w:rPr>
        <w:t>Проект</w:t>
      </w:r>
    </w:p>
    <w:p w:rsidR="003B37EB" w:rsidRPr="00527B19" w:rsidRDefault="003B37EB">
      <w:pPr>
        <w:jc w:val="right"/>
        <w:rPr>
          <w:rFonts w:ascii="PT Astra Serif" w:hAnsi="PT Astra Serif"/>
          <w:b/>
          <w:sz w:val="28"/>
          <w:szCs w:val="28"/>
          <w:lang/>
        </w:rPr>
      </w:pPr>
    </w:p>
    <w:p w:rsidR="00251819" w:rsidRPr="00527B19" w:rsidRDefault="00251819">
      <w:pPr>
        <w:jc w:val="center"/>
        <w:rPr>
          <w:rFonts w:ascii="PT Astra Serif" w:hAnsi="PT Astra Serif"/>
          <w:b/>
          <w:sz w:val="28"/>
          <w:szCs w:val="28"/>
        </w:rPr>
      </w:pPr>
    </w:p>
    <w:p w:rsidR="005304DB" w:rsidRPr="00527B19" w:rsidRDefault="005304DB" w:rsidP="005304DB">
      <w:pPr>
        <w:pStyle w:val="a8"/>
        <w:rPr>
          <w:rFonts w:ascii="PT Astra Serif" w:hAnsi="PT Astra Serif"/>
          <w:b/>
          <w:szCs w:val="28"/>
        </w:rPr>
      </w:pPr>
      <w:r w:rsidRPr="00527B19">
        <w:rPr>
          <w:rFonts w:ascii="PT Astra Serif" w:hAnsi="PT Astra Serif"/>
          <w:b/>
          <w:szCs w:val="28"/>
        </w:rPr>
        <w:t xml:space="preserve">РОССИЙСКАЯ ФЕДЕРАЦИЯ </w:t>
      </w:r>
    </w:p>
    <w:p w:rsidR="005304DB" w:rsidRPr="00527B19" w:rsidRDefault="005304DB" w:rsidP="005304DB">
      <w:pPr>
        <w:pStyle w:val="a8"/>
        <w:rPr>
          <w:rFonts w:ascii="PT Astra Serif" w:hAnsi="PT Astra Serif"/>
          <w:b/>
          <w:szCs w:val="28"/>
        </w:rPr>
      </w:pPr>
      <w:r w:rsidRPr="00527B19">
        <w:rPr>
          <w:rFonts w:ascii="PT Astra Serif" w:hAnsi="PT Astra Serif"/>
          <w:b/>
          <w:szCs w:val="28"/>
        </w:rPr>
        <w:t xml:space="preserve">ТУЛЬСКАЯ ОБЛАСТЬ </w:t>
      </w:r>
    </w:p>
    <w:p w:rsidR="005304DB" w:rsidRPr="00527B19" w:rsidRDefault="005304DB" w:rsidP="005304DB">
      <w:pPr>
        <w:jc w:val="center"/>
        <w:rPr>
          <w:rFonts w:ascii="PT Astra Serif" w:hAnsi="PT Astra Serif"/>
          <w:b/>
          <w:sz w:val="28"/>
          <w:szCs w:val="28"/>
        </w:rPr>
      </w:pPr>
      <w:r w:rsidRPr="00527B19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5304DB" w:rsidRPr="00527B19" w:rsidRDefault="005304DB" w:rsidP="005304DB">
      <w:pPr>
        <w:jc w:val="center"/>
        <w:rPr>
          <w:rFonts w:ascii="PT Astra Serif" w:hAnsi="PT Astra Serif"/>
          <w:b/>
          <w:sz w:val="28"/>
          <w:szCs w:val="28"/>
        </w:rPr>
      </w:pPr>
      <w:r w:rsidRPr="00527B19">
        <w:rPr>
          <w:rFonts w:ascii="PT Astra Serif" w:hAnsi="PT Astra Serif"/>
          <w:b/>
          <w:sz w:val="28"/>
          <w:szCs w:val="28"/>
        </w:rPr>
        <w:t>ГОРО</w:t>
      </w:r>
      <w:r w:rsidR="00C03B40" w:rsidRPr="00527B19">
        <w:rPr>
          <w:rFonts w:ascii="PT Astra Serif" w:hAnsi="PT Astra Serif"/>
          <w:b/>
          <w:sz w:val="28"/>
          <w:szCs w:val="28"/>
        </w:rPr>
        <w:t>Д</w:t>
      </w:r>
      <w:r w:rsidRPr="00527B19">
        <w:rPr>
          <w:rFonts w:ascii="PT Astra Serif" w:hAnsi="PT Astra Serif"/>
          <w:b/>
          <w:sz w:val="28"/>
          <w:szCs w:val="28"/>
        </w:rPr>
        <w:t xml:space="preserve"> БОГОРОДИЦК БОГОРОДИЦКОГО РАЙОНА </w:t>
      </w:r>
    </w:p>
    <w:p w:rsidR="00251819" w:rsidRPr="00527B19" w:rsidRDefault="005304DB" w:rsidP="005304DB">
      <w:pPr>
        <w:pBdr>
          <w:bottom w:val="single" w:sz="8" w:space="1" w:color="000000"/>
        </w:pBdr>
        <w:jc w:val="center"/>
        <w:rPr>
          <w:rFonts w:ascii="PT Astra Serif" w:hAnsi="PT Astra Serif"/>
          <w:b/>
          <w:sz w:val="28"/>
          <w:szCs w:val="28"/>
        </w:rPr>
      </w:pPr>
      <w:r w:rsidRPr="00527B19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D13E60" w:rsidRPr="00527B19" w:rsidRDefault="005304DB" w:rsidP="00D13E60">
      <w:pPr>
        <w:pBdr>
          <w:bottom w:val="single" w:sz="8" w:space="1" w:color="000000"/>
        </w:pBdr>
        <w:jc w:val="center"/>
        <w:rPr>
          <w:rFonts w:ascii="PT Astra Serif" w:hAnsi="PT Astra Serif"/>
          <w:b/>
          <w:sz w:val="28"/>
          <w:szCs w:val="28"/>
        </w:rPr>
      </w:pPr>
      <w:r w:rsidRPr="00527B19">
        <w:rPr>
          <w:rFonts w:ascii="PT Astra Serif" w:hAnsi="PT Astra Serif"/>
          <w:b/>
          <w:sz w:val="28"/>
          <w:szCs w:val="28"/>
        </w:rPr>
        <w:t>РЕШЕНИЕ</w:t>
      </w:r>
    </w:p>
    <w:p w:rsidR="00D13E60" w:rsidRPr="00527B19" w:rsidRDefault="00D13E60">
      <w:pPr>
        <w:jc w:val="center"/>
        <w:rPr>
          <w:rFonts w:ascii="PT Astra Serif" w:hAnsi="PT Astra Serif"/>
          <w:b/>
          <w:sz w:val="28"/>
          <w:szCs w:val="28"/>
        </w:rPr>
      </w:pPr>
    </w:p>
    <w:p w:rsidR="00D13E60" w:rsidRPr="00527B19" w:rsidRDefault="00D13E60" w:rsidP="00D13E60">
      <w:pPr>
        <w:rPr>
          <w:rFonts w:ascii="PT Astra Serif" w:hAnsi="PT Astra Serif"/>
          <w:b/>
          <w:sz w:val="28"/>
          <w:szCs w:val="28"/>
        </w:rPr>
      </w:pPr>
      <w:r w:rsidRPr="00527B19">
        <w:rPr>
          <w:rFonts w:ascii="PT Astra Serif" w:hAnsi="PT Astra Serif"/>
          <w:b/>
          <w:sz w:val="28"/>
          <w:szCs w:val="28"/>
        </w:rPr>
        <w:t>от _______________202</w:t>
      </w:r>
      <w:r w:rsidR="00CC2232">
        <w:rPr>
          <w:rFonts w:ascii="PT Astra Serif" w:hAnsi="PT Astra Serif"/>
          <w:b/>
          <w:sz w:val="28"/>
          <w:szCs w:val="28"/>
        </w:rPr>
        <w:t>5</w:t>
      </w:r>
      <w:r w:rsidRPr="00527B19">
        <w:rPr>
          <w:rFonts w:ascii="PT Astra Serif" w:hAnsi="PT Astra Serif"/>
          <w:b/>
          <w:sz w:val="28"/>
          <w:szCs w:val="28"/>
        </w:rPr>
        <w:t>г.                                                              №</w:t>
      </w:r>
    </w:p>
    <w:p w:rsidR="00D13E60" w:rsidRPr="00527B19" w:rsidRDefault="00D13E60" w:rsidP="00D13E60">
      <w:pPr>
        <w:rPr>
          <w:rFonts w:ascii="PT Astra Serif" w:hAnsi="PT Astra Serif"/>
          <w:b/>
          <w:sz w:val="28"/>
          <w:szCs w:val="28"/>
        </w:rPr>
      </w:pPr>
    </w:p>
    <w:p w:rsidR="00251819" w:rsidRPr="00527B19" w:rsidRDefault="00251819">
      <w:pPr>
        <w:jc w:val="center"/>
        <w:rPr>
          <w:rFonts w:ascii="PT Astra Serif" w:hAnsi="PT Astra Serif"/>
          <w:b/>
          <w:sz w:val="28"/>
          <w:szCs w:val="28"/>
        </w:rPr>
      </w:pPr>
      <w:r w:rsidRPr="00527B19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 город Богородицк Богородицкого района за 20</w:t>
      </w:r>
      <w:r w:rsidR="00D64494" w:rsidRPr="00527B19">
        <w:rPr>
          <w:rFonts w:ascii="PT Astra Serif" w:hAnsi="PT Astra Serif"/>
          <w:b/>
          <w:sz w:val="28"/>
          <w:szCs w:val="28"/>
        </w:rPr>
        <w:t>2</w:t>
      </w:r>
      <w:r w:rsidR="00CC2232">
        <w:rPr>
          <w:rFonts w:ascii="PT Astra Serif" w:hAnsi="PT Astra Serif"/>
          <w:b/>
          <w:sz w:val="28"/>
          <w:szCs w:val="28"/>
        </w:rPr>
        <w:t>4</w:t>
      </w:r>
      <w:r w:rsidRPr="00527B19">
        <w:rPr>
          <w:rFonts w:ascii="PT Astra Serif" w:hAnsi="PT Astra Serif"/>
          <w:b/>
          <w:sz w:val="28"/>
          <w:szCs w:val="28"/>
        </w:rPr>
        <w:t xml:space="preserve"> год </w:t>
      </w:r>
    </w:p>
    <w:p w:rsidR="00F62381" w:rsidRPr="00527B19" w:rsidRDefault="00F62381">
      <w:pPr>
        <w:autoSpaceDE w:val="0"/>
        <w:ind w:firstLine="709"/>
        <w:rPr>
          <w:rFonts w:ascii="PT Astra Serif" w:hAnsi="PT Astra Serif"/>
          <w:sz w:val="28"/>
          <w:szCs w:val="28"/>
        </w:rPr>
      </w:pPr>
    </w:p>
    <w:p w:rsidR="004410F8" w:rsidRPr="00527B19" w:rsidRDefault="004410F8" w:rsidP="00C41AAB">
      <w:pPr>
        <w:autoSpaceDE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527B19">
        <w:rPr>
          <w:rFonts w:ascii="PT Astra Serif" w:hAnsi="PT Astra Serif"/>
          <w:sz w:val="28"/>
          <w:szCs w:val="28"/>
        </w:rPr>
        <w:t>В соответствии с</w:t>
      </w:r>
      <w:r w:rsidR="00695F4C" w:rsidRPr="00527B19">
        <w:rPr>
          <w:rFonts w:ascii="PT Astra Serif" w:hAnsi="PT Astra Serif"/>
          <w:sz w:val="28"/>
          <w:szCs w:val="28"/>
        </w:rPr>
        <w:t xml:space="preserve"> Бюджетн</w:t>
      </w:r>
      <w:r w:rsidRPr="00527B19">
        <w:rPr>
          <w:rFonts w:ascii="PT Astra Serif" w:hAnsi="PT Astra Serif"/>
          <w:sz w:val="28"/>
          <w:szCs w:val="28"/>
        </w:rPr>
        <w:t>ым</w:t>
      </w:r>
      <w:r w:rsidR="00695F4C" w:rsidRPr="00527B19">
        <w:rPr>
          <w:rFonts w:ascii="PT Astra Serif" w:hAnsi="PT Astra Serif"/>
          <w:sz w:val="28"/>
          <w:szCs w:val="28"/>
        </w:rPr>
        <w:t xml:space="preserve"> кодекс</w:t>
      </w:r>
      <w:r w:rsidRPr="00527B19">
        <w:rPr>
          <w:rFonts w:ascii="PT Astra Serif" w:hAnsi="PT Astra Serif"/>
          <w:sz w:val="28"/>
          <w:szCs w:val="28"/>
        </w:rPr>
        <w:t>ом Российской Федерации</w:t>
      </w:r>
      <w:r w:rsidR="00695F4C" w:rsidRPr="00527B19">
        <w:rPr>
          <w:rFonts w:ascii="PT Astra Serif" w:hAnsi="PT Astra Serif"/>
          <w:sz w:val="28"/>
          <w:szCs w:val="28"/>
        </w:rPr>
        <w:t>, решением Собрания депутатов муниципального образования город Богородицк Богородицкого района от 08.10.2008 № 35-167 «Об утверждении Положения о бюджетном процессе в муниципальном образовании город Богородицк Богородицкого района», ст. 51</w:t>
      </w:r>
      <w:r w:rsidR="00695F4C" w:rsidRPr="00527B19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="00695F4C" w:rsidRPr="00527B19">
        <w:rPr>
          <w:rFonts w:ascii="PT Astra Serif" w:hAnsi="PT Astra Serif"/>
          <w:sz w:val="28"/>
          <w:szCs w:val="28"/>
        </w:rPr>
        <w:t xml:space="preserve"> Устава </w:t>
      </w:r>
      <w:r w:rsidR="00CC2232">
        <w:rPr>
          <w:rFonts w:ascii="PT Astra Serif" w:hAnsi="PT Astra Serif"/>
          <w:sz w:val="28"/>
          <w:szCs w:val="28"/>
        </w:rPr>
        <w:t xml:space="preserve">городского поселения город </w:t>
      </w:r>
      <w:r w:rsidR="00695F4C" w:rsidRPr="00527B19">
        <w:rPr>
          <w:rFonts w:ascii="PT Astra Serif" w:hAnsi="PT Astra Serif"/>
          <w:sz w:val="28"/>
          <w:szCs w:val="28"/>
        </w:rPr>
        <w:t xml:space="preserve">Богородицк Богородицкого </w:t>
      </w:r>
      <w:r w:rsidR="00CC2232">
        <w:rPr>
          <w:rFonts w:ascii="PT Astra Serif" w:hAnsi="PT Astra Serif"/>
          <w:sz w:val="28"/>
          <w:szCs w:val="28"/>
        </w:rPr>
        <w:t>муниципального района Тульской области</w:t>
      </w:r>
      <w:r w:rsidR="00695F4C" w:rsidRPr="00527B19">
        <w:rPr>
          <w:rFonts w:ascii="PT Astra Serif" w:hAnsi="PT Astra Serif"/>
          <w:sz w:val="28"/>
          <w:szCs w:val="28"/>
        </w:rPr>
        <w:t xml:space="preserve">, Собрание депутатов муниципального образования город Богородицк Богородицкого района </w:t>
      </w:r>
    </w:p>
    <w:p w:rsidR="00695F4C" w:rsidRPr="00527B19" w:rsidRDefault="00695F4C" w:rsidP="00D64494">
      <w:pPr>
        <w:autoSpaceDE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527B19">
        <w:rPr>
          <w:rFonts w:ascii="PT Astra Serif" w:hAnsi="PT Astra Serif"/>
          <w:sz w:val="28"/>
          <w:szCs w:val="28"/>
        </w:rPr>
        <w:t>РЕШИЛО:</w:t>
      </w:r>
    </w:p>
    <w:p w:rsidR="00695F4C" w:rsidRPr="00527B19" w:rsidRDefault="00C41AAB" w:rsidP="00C41AAB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95F4C" w:rsidRPr="00527B19">
        <w:rPr>
          <w:rFonts w:ascii="PT Astra Serif" w:hAnsi="PT Astra Serif"/>
          <w:sz w:val="28"/>
          <w:szCs w:val="28"/>
        </w:rPr>
        <w:t>Утвердить отчет об исполнении бюджета муниципального образования город Богородицк Богородицкого района за 20</w:t>
      </w:r>
      <w:r w:rsidR="00B7362D" w:rsidRPr="00527B19">
        <w:rPr>
          <w:rFonts w:ascii="PT Astra Serif" w:hAnsi="PT Astra Serif"/>
          <w:sz w:val="28"/>
          <w:szCs w:val="28"/>
        </w:rPr>
        <w:t>2</w:t>
      </w:r>
      <w:r w:rsidR="00CC2232">
        <w:rPr>
          <w:rFonts w:ascii="PT Astra Serif" w:hAnsi="PT Astra Serif"/>
          <w:sz w:val="28"/>
          <w:szCs w:val="28"/>
        </w:rPr>
        <w:t>4</w:t>
      </w:r>
      <w:r w:rsidR="00695F4C" w:rsidRPr="00527B19">
        <w:rPr>
          <w:rFonts w:ascii="PT Astra Serif" w:hAnsi="PT Astra Serif"/>
          <w:sz w:val="28"/>
          <w:szCs w:val="28"/>
        </w:rPr>
        <w:t xml:space="preserve"> год по доходам в сумме</w:t>
      </w:r>
      <w:r w:rsidR="00F96628" w:rsidRPr="00527B19">
        <w:rPr>
          <w:rFonts w:ascii="PT Astra Serif" w:hAnsi="PT Astra Serif"/>
          <w:sz w:val="28"/>
          <w:szCs w:val="28"/>
        </w:rPr>
        <w:t xml:space="preserve"> </w:t>
      </w:r>
      <w:r w:rsidR="00551344">
        <w:rPr>
          <w:rFonts w:ascii="PT Astra Serif" w:hAnsi="PT Astra Serif"/>
          <w:sz w:val="28"/>
          <w:szCs w:val="28"/>
        </w:rPr>
        <w:t xml:space="preserve">154 822 990,62 </w:t>
      </w:r>
      <w:r w:rsidR="00695F4C" w:rsidRPr="00527B19">
        <w:rPr>
          <w:rFonts w:ascii="PT Astra Serif" w:hAnsi="PT Astra Serif"/>
          <w:sz w:val="28"/>
          <w:szCs w:val="28"/>
        </w:rPr>
        <w:t>рублей, по расходам в сумме</w:t>
      </w:r>
      <w:r w:rsidR="00412376" w:rsidRPr="00527B19">
        <w:rPr>
          <w:rFonts w:ascii="PT Astra Serif" w:hAnsi="PT Astra Serif"/>
          <w:sz w:val="28"/>
          <w:szCs w:val="28"/>
        </w:rPr>
        <w:t xml:space="preserve"> </w:t>
      </w:r>
      <w:r w:rsidR="00D57E51">
        <w:rPr>
          <w:rFonts w:ascii="PT Astra Serif" w:hAnsi="PT Astra Serif"/>
          <w:sz w:val="28"/>
          <w:szCs w:val="28"/>
        </w:rPr>
        <w:t xml:space="preserve">162 968 582,18 </w:t>
      </w:r>
      <w:r w:rsidR="00695F4C" w:rsidRPr="00527B19">
        <w:rPr>
          <w:rFonts w:ascii="PT Astra Serif" w:hAnsi="PT Astra Serif"/>
          <w:sz w:val="28"/>
          <w:szCs w:val="28"/>
        </w:rPr>
        <w:t xml:space="preserve">рублей, с </w:t>
      </w:r>
      <w:r w:rsidR="00695F4C" w:rsidRPr="00527B19">
        <w:rPr>
          <w:rFonts w:ascii="PT Astra Serif" w:hAnsi="PT Astra Serif"/>
          <w:sz w:val="28"/>
          <w:szCs w:val="28"/>
        </w:rPr>
        <w:lastRenderedPageBreak/>
        <w:t xml:space="preserve">превышением </w:t>
      </w:r>
      <w:r w:rsidR="002C3B3E" w:rsidRPr="00527B19">
        <w:rPr>
          <w:rFonts w:ascii="PT Astra Serif" w:hAnsi="PT Astra Serif"/>
          <w:sz w:val="28"/>
          <w:szCs w:val="28"/>
        </w:rPr>
        <w:t>расход</w:t>
      </w:r>
      <w:r w:rsidR="002C3B3E">
        <w:rPr>
          <w:rFonts w:ascii="PT Astra Serif" w:hAnsi="PT Astra Serif"/>
          <w:sz w:val="28"/>
          <w:szCs w:val="28"/>
        </w:rPr>
        <w:t>ов над доходами</w:t>
      </w:r>
      <w:r w:rsidR="00695F4C" w:rsidRPr="00527B19">
        <w:rPr>
          <w:rFonts w:ascii="PT Astra Serif" w:hAnsi="PT Astra Serif"/>
          <w:sz w:val="28"/>
          <w:szCs w:val="28"/>
        </w:rPr>
        <w:t xml:space="preserve"> (</w:t>
      </w:r>
      <w:r w:rsidR="00D57E51">
        <w:rPr>
          <w:rFonts w:ascii="PT Astra Serif" w:hAnsi="PT Astra Serif"/>
          <w:sz w:val="28"/>
          <w:szCs w:val="28"/>
        </w:rPr>
        <w:t>дефицит</w:t>
      </w:r>
      <w:r w:rsidR="00695F4C" w:rsidRPr="00527B19">
        <w:rPr>
          <w:rFonts w:ascii="PT Astra Serif" w:hAnsi="PT Astra Serif"/>
          <w:sz w:val="28"/>
          <w:szCs w:val="28"/>
        </w:rPr>
        <w:t xml:space="preserve"> бюджета)</w:t>
      </w:r>
      <w:r w:rsidR="00F96628" w:rsidRPr="00527B19">
        <w:rPr>
          <w:rFonts w:ascii="PT Astra Serif" w:hAnsi="PT Astra Serif"/>
          <w:sz w:val="28"/>
          <w:szCs w:val="28"/>
        </w:rPr>
        <w:t xml:space="preserve"> </w:t>
      </w:r>
      <w:r w:rsidR="00412376" w:rsidRPr="00527B19">
        <w:rPr>
          <w:rFonts w:ascii="PT Astra Serif" w:hAnsi="PT Astra Serif"/>
          <w:sz w:val="28"/>
          <w:szCs w:val="28"/>
        </w:rPr>
        <w:t xml:space="preserve">- </w:t>
      </w:r>
      <w:r w:rsidR="00D57E51">
        <w:rPr>
          <w:rFonts w:ascii="PT Astra Serif" w:hAnsi="PT Astra Serif"/>
          <w:sz w:val="28"/>
          <w:szCs w:val="28"/>
        </w:rPr>
        <w:t xml:space="preserve">8 145 591,56 </w:t>
      </w:r>
      <w:r w:rsidR="00695F4C" w:rsidRPr="00527B19">
        <w:rPr>
          <w:rFonts w:ascii="PT Astra Serif" w:hAnsi="PT Astra Serif"/>
          <w:sz w:val="28"/>
          <w:szCs w:val="28"/>
        </w:rPr>
        <w:t>рублей</w:t>
      </w:r>
      <w:r w:rsidR="000C22EC" w:rsidRPr="00527B19">
        <w:rPr>
          <w:rFonts w:ascii="PT Astra Serif" w:hAnsi="PT Astra Serif"/>
          <w:sz w:val="28"/>
          <w:szCs w:val="28"/>
        </w:rPr>
        <w:t>;</w:t>
      </w:r>
    </w:p>
    <w:p w:rsidR="000C22EC" w:rsidRPr="00527B19" w:rsidRDefault="00C41AAB" w:rsidP="00C41AAB">
      <w:pPr>
        <w:autoSpaceDE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C22EC" w:rsidRPr="00527B19">
        <w:rPr>
          <w:rFonts w:ascii="PT Astra Serif" w:hAnsi="PT Astra Serif"/>
          <w:sz w:val="28"/>
          <w:szCs w:val="28"/>
        </w:rPr>
        <w:t>Утвердить отчеты:</w:t>
      </w:r>
    </w:p>
    <w:p w:rsidR="00695F4C" w:rsidRPr="00527B19" w:rsidRDefault="00C41AAB" w:rsidP="00C41AAB">
      <w:pPr>
        <w:pStyle w:val="a5"/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0C22EC" w:rsidRPr="00527B19">
        <w:rPr>
          <w:rFonts w:ascii="PT Astra Serif" w:hAnsi="PT Astra Serif"/>
          <w:sz w:val="28"/>
          <w:szCs w:val="28"/>
        </w:rPr>
        <w:t>об исполнении</w:t>
      </w:r>
      <w:r w:rsidR="00695F4C" w:rsidRPr="00527B19">
        <w:rPr>
          <w:rFonts w:ascii="PT Astra Serif" w:hAnsi="PT Astra Serif"/>
          <w:sz w:val="28"/>
          <w:szCs w:val="28"/>
        </w:rPr>
        <w:t xml:space="preserve"> доходов бюджета муниципального образования город Богородицк по кодам </w:t>
      </w:r>
      <w:r w:rsidR="00E47413" w:rsidRPr="00527B19">
        <w:rPr>
          <w:rFonts w:ascii="PT Astra Serif" w:hAnsi="PT Astra Serif"/>
          <w:sz w:val="28"/>
          <w:szCs w:val="28"/>
        </w:rPr>
        <w:t xml:space="preserve">доходов </w:t>
      </w:r>
      <w:r w:rsidR="00695F4C" w:rsidRPr="00527B19">
        <w:rPr>
          <w:rFonts w:ascii="PT Astra Serif" w:hAnsi="PT Astra Serif"/>
          <w:sz w:val="28"/>
          <w:szCs w:val="28"/>
        </w:rPr>
        <w:t xml:space="preserve">классификации бюджетов за </w:t>
      </w:r>
      <w:r w:rsidR="007023E3" w:rsidRPr="00527B19">
        <w:rPr>
          <w:rFonts w:ascii="PT Astra Serif" w:hAnsi="PT Astra Serif"/>
          <w:sz w:val="28"/>
          <w:szCs w:val="28"/>
        </w:rPr>
        <w:t>202</w:t>
      </w:r>
      <w:r w:rsidR="00CC2232">
        <w:rPr>
          <w:rFonts w:ascii="PT Astra Serif" w:hAnsi="PT Astra Serif"/>
          <w:sz w:val="28"/>
          <w:szCs w:val="28"/>
          <w:lang w:val="ru-RU"/>
        </w:rPr>
        <w:t>4</w:t>
      </w:r>
      <w:r w:rsidR="00695F4C" w:rsidRPr="00527B19">
        <w:rPr>
          <w:rFonts w:ascii="PT Astra Serif" w:hAnsi="PT Astra Serif"/>
          <w:sz w:val="28"/>
          <w:szCs w:val="28"/>
        </w:rPr>
        <w:t xml:space="preserve"> год (приложение 1);</w:t>
      </w:r>
    </w:p>
    <w:p w:rsidR="00695F4C" w:rsidRPr="00527B19" w:rsidRDefault="00C41AAB" w:rsidP="00C41AAB">
      <w:pPr>
        <w:pStyle w:val="a5"/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0C22EC" w:rsidRPr="00527B19">
        <w:rPr>
          <w:rFonts w:ascii="PT Astra Serif" w:hAnsi="PT Astra Serif"/>
          <w:sz w:val="28"/>
          <w:szCs w:val="28"/>
        </w:rPr>
        <w:t xml:space="preserve">об </w:t>
      </w:r>
      <w:r w:rsidR="00695F4C" w:rsidRPr="00527B19">
        <w:rPr>
          <w:rFonts w:ascii="PT Astra Serif" w:hAnsi="PT Astra Serif"/>
          <w:sz w:val="28"/>
          <w:szCs w:val="28"/>
        </w:rPr>
        <w:t>исполнени</w:t>
      </w:r>
      <w:r w:rsidR="000C22EC" w:rsidRPr="00527B19">
        <w:rPr>
          <w:rFonts w:ascii="PT Astra Serif" w:hAnsi="PT Astra Serif"/>
          <w:sz w:val="28"/>
          <w:szCs w:val="28"/>
        </w:rPr>
        <w:t>и</w:t>
      </w:r>
      <w:r w:rsidR="00695F4C" w:rsidRPr="00527B19">
        <w:rPr>
          <w:rFonts w:ascii="PT Astra Serif" w:hAnsi="PT Astra Serif"/>
          <w:sz w:val="28"/>
          <w:szCs w:val="28"/>
        </w:rPr>
        <w:t xml:space="preserve"> доходов бюджета муниципального образования город Богородицк </w:t>
      </w:r>
      <w:r w:rsidR="008C7DDB" w:rsidRPr="00527B19">
        <w:rPr>
          <w:rFonts w:ascii="PT Astra Serif" w:hAnsi="PT Astra Serif"/>
          <w:sz w:val="28"/>
          <w:szCs w:val="28"/>
        </w:rPr>
        <w:t xml:space="preserve">Богородицкого района </w:t>
      </w:r>
      <w:r w:rsidR="00695F4C" w:rsidRPr="00527B19">
        <w:rPr>
          <w:rFonts w:ascii="PT Astra Serif" w:hAnsi="PT Astra Serif"/>
          <w:sz w:val="28"/>
          <w:szCs w:val="28"/>
        </w:rPr>
        <w:t xml:space="preserve">за </w:t>
      </w:r>
      <w:r w:rsidR="007023E3" w:rsidRPr="00527B19">
        <w:rPr>
          <w:rFonts w:ascii="PT Astra Serif" w:hAnsi="PT Astra Serif"/>
          <w:sz w:val="28"/>
          <w:szCs w:val="28"/>
        </w:rPr>
        <w:t>202</w:t>
      </w:r>
      <w:r w:rsidR="00CC2232">
        <w:rPr>
          <w:rFonts w:ascii="PT Astra Serif" w:hAnsi="PT Astra Serif"/>
          <w:sz w:val="28"/>
          <w:szCs w:val="28"/>
          <w:lang w:val="ru-RU"/>
        </w:rPr>
        <w:t>4</w:t>
      </w:r>
      <w:r w:rsidR="00695F4C" w:rsidRPr="00527B19">
        <w:rPr>
          <w:rFonts w:ascii="PT Astra Serif" w:hAnsi="PT Astra Serif"/>
          <w:sz w:val="28"/>
          <w:szCs w:val="28"/>
        </w:rPr>
        <w:t xml:space="preserve"> год (приложение 2);</w:t>
      </w:r>
    </w:p>
    <w:p w:rsidR="00695F4C" w:rsidRPr="00527B19" w:rsidRDefault="00C41AAB" w:rsidP="00C41AAB">
      <w:pPr>
        <w:pStyle w:val="a5"/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3A2427" w:rsidRPr="00527B19">
        <w:rPr>
          <w:rFonts w:ascii="PT Astra Serif" w:hAnsi="PT Astra Serif"/>
          <w:sz w:val="28"/>
          <w:szCs w:val="28"/>
        </w:rPr>
        <w:t xml:space="preserve">об </w:t>
      </w:r>
      <w:r w:rsidR="00695F4C" w:rsidRPr="00527B19">
        <w:rPr>
          <w:rFonts w:ascii="PT Astra Serif" w:hAnsi="PT Astra Serif"/>
          <w:sz w:val="28"/>
          <w:szCs w:val="28"/>
        </w:rPr>
        <w:t>исполнени</w:t>
      </w:r>
      <w:r w:rsidR="003A2427" w:rsidRPr="00527B19">
        <w:rPr>
          <w:rFonts w:ascii="PT Astra Serif" w:hAnsi="PT Astra Serif"/>
          <w:sz w:val="28"/>
          <w:szCs w:val="28"/>
        </w:rPr>
        <w:t>и</w:t>
      </w:r>
      <w:r w:rsidR="00695F4C" w:rsidRPr="00527B19">
        <w:rPr>
          <w:rFonts w:ascii="PT Astra Serif" w:hAnsi="PT Astra Serif"/>
          <w:sz w:val="28"/>
          <w:szCs w:val="28"/>
        </w:rPr>
        <w:t xml:space="preserve"> расходов бюджета муниципального образования  город Богородицк </w:t>
      </w:r>
      <w:r w:rsidR="00A8100F" w:rsidRPr="00527B19">
        <w:rPr>
          <w:rFonts w:ascii="PT Astra Serif" w:hAnsi="PT Astra Serif"/>
          <w:sz w:val="28"/>
          <w:szCs w:val="28"/>
        </w:rPr>
        <w:t xml:space="preserve">Богородицкого района </w:t>
      </w:r>
      <w:r w:rsidR="00695F4C" w:rsidRPr="00527B19">
        <w:rPr>
          <w:rFonts w:ascii="PT Astra Serif" w:hAnsi="PT Astra Serif"/>
          <w:sz w:val="28"/>
          <w:szCs w:val="28"/>
        </w:rPr>
        <w:t>по ведомственной структуре</w:t>
      </w:r>
      <w:r w:rsidR="00AA5B6D" w:rsidRPr="00527B19">
        <w:rPr>
          <w:rFonts w:ascii="PT Astra Serif" w:hAnsi="PT Astra Serif"/>
          <w:sz w:val="28"/>
          <w:szCs w:val="28"/>
        </w:rPr>
        <w:t xml:space="preserve"> расходов бюджета муниципального образования город Богородицк Богородицкого района</w:t>
      </w:r>
      <w:r w:rsidR="00695F4C" w:rsidRPr="00527B19">
        <w:rPr>
          <w:rFonts w:ascii="PT Astra Serif" w:hAnsi="PT Astra Serif"/>
          <w:sz w:val="28"/>
          <w:szCs w:val="28"/>
        </w:rPr>
        <w:t xml:space="preserve"> за </w:t>
      </w:r>
      <w:r w:rsidR="007023E3" w:rsidRPr="00527B19">
        <w:rPr>
          <w:rFonts w:ascii="PT Astra Serif" w:hAnsi="PT Astra Serif"/>
          <w:sz w:val="28"/>
          <w:szCs w:val="28"/>
        </w:rPr>
        <w:t>202</w:t>
      </w:r>
      <w:r w:rsidR="00CC2232">
        <w:rPr>
          <w:rFonts w:ascii="PT Astra Serif" w:hAnsi="PT Astra Serif"/>
          <w:sz w:val="28"/>
          <w:szCs w:val="28"/>
          <w:lang w:val="ru-RU"/>
        </w:rPr>
        <w:t>4</w:t>
      </w:r>
      <w:r w:rsidR="00695F4C" w:rsidRPr="00527B19">
        <w:rPr>
          <w:rFonts w:ascii="PT Astra Serif" w:hAnsi="PT Astra Serif"/>
          <w:sz w:val="28"/>
          <w:szCs w:val="28"/>
        </w:rPr>
        <w:t xml:space="preserve"> год (приложение 3)</w:t>
      </w:r>
      <w:r w:rsidR="00A96F01" w:rsidRPr="00527B19">
        <w:rPr>
          <w:rFonts w:ascii="PT Astra Serif" w:hAnsi="PT Astra Serif"/>
          <w:sz w:val="28"/>
          <w:szCs w:val="28"/>
        </w:rPr>
        <w:t>;</w:t>
      </w:r>
    </w:p>
    <w:p w:rsidR="00A96F01" w:rsidRPr="00527B19" w:rsidRDefault="00C41AAB" w:rsidP="00C41AAB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8C49E7" w:rsidRPr="00527B19">
        <w:rPr>
          <w:rFonts w:ascii="PT Astra Serif" w:hAnsi="PT Astra Serif"/>
          <w:sz w:val="28"/>
          <w:szCs w:val="28"/>
        </w:rPr>
        <w:t>о распределении бюджетных ассигнований бюджета муниципального образования город Богор</w:t>
      </w:r>
      <w:r w:rsidR="00B7362D" w:rsidRPr="00527B19">
        <w:rPr>
          <w:rFonts w:ascii="PT Astra Serif" w:hAnsi="PT Astra Serif"/>
          <w:sz w:val="28"/>
          <w:szCs w:val="28"/>
        </w:rPr>
        <w:t xml:space="preserve">одицк Богородицкого район за </w:t>
      </w:r>
      <w:r w:rsidR="007023E3" w:rsidRPr="00527B19">
        <w:rPr>
          <w:rFonts w:ascii="PT Astra Serif" w:hAnsi="PT Astra Serif"/>
          <w:sz w:val="28"/>
          <w:szCs w:val="28"/>
        </w:rPr>
        <w:t>202</w:t>
      </w:r>
      <w:r w:rsidR="00CC2232">
        <w:rPr>
          <w:rFonts w:ascii="PT Astra Serif" w:hAnsi="PT Astra Serif"/>
          <w:sz w:val="28"/>
          <w:szCs w:val="28"/>
        </w:rPr>
        <w:t>4</w:t>
      </w:r>
      <w:r w:rsidR="008C49E7" w:rsidRPr="00527B19">
        <w:rPr>
          <w:rFonts w:ascii="PT Astra Serif" w:hAnsi="PT Astra Serif"/>
          <w:sz w:val="28"/>
          <w:szCs w:val="28"/>
        </w:rPr>
        <w:t xml:space="preserve"> год по разделам, подразделам, целевым статьям (муниципальным программам и </w:t>
      </w:r>
      <w:proofErr w:type="spellStart"/>
      <w:r w:rsidR="008C49E7" w:rsidRPr="00527B19">
        <w:rPr>
          <w:rFonts w:ascii="PT Astra Serif" w:hAnsi="PT Astra Serif"/>
          <w:sz w:val="28"/>
          <w:szCs w:val="28"/>
        </w:rPr>
        <w:t>непрограмным</w:t>
      </w:r>
      <w:proofErr w:type="spellEnd"/>
      <w:r w:rsidR="008C49E7" w:rsidRPr="00527B19">
        <w:rPr>
          <w:rFonts w:ascii="PT Astra Serif" w:hAnsi="PT Astra Serif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города </w:t>
      </w:r>
      <w:r w:rsidR="0095105E" w:rsidRPr="00527B19">
        <w:rPr>
          <w:rFonts w:ascii="PT Astra Serif" w:hAnsi="PT Astra Serif"/>
          <w:sz w:val="28"/>
          <w:szCs w:val="28"/>
        </w:rPr>
        <w:t>(</w:t>
      </w:r>
      <w:r w:rsidR="00A96F01" w:rsidRPr="00527B19">
        <w:rPr>
          <w:rFonts w:ascii="PT Astra Serif" w:hAnsi="PT Astra Serif"/>
          <w:sz w:val="28"/>
          <w:szCs w:val="28"/>
        </w:rPr>
        <w:t>приложение 4);</w:t>
      </w:r>
    </w:p>
    <w:p w:rsidR="00695F4C" w:rsidRPr="00527B19" w:rsidRDefault="00C41AAB" w:rsidP="00C41AAB">
      <w:pPr>
        <w:pStyle w:val="a5"/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F1440D" w:rsidRPr="00527B19">
        <w:rPr>
          <w:rFonts w:ascii="PT Astra Serif" w:hAnsi="PT Astra Serif"/>
          <w:sz w:val="28"/>
          <w:szCs w:val="28"/>
        </w:rPr>
        <w:t xml:space="preserve">об </w:t>
      </w:r>
      <w:r w:rsidR="00695F4C" w:rsidRPr="00527B19">
        <w:rPr>
          <w:rFonts w:ascii="PT Astra Serif" w:hAnsi="PT Astra Serif"/>
          <w:sz w:val="28"/>
          <w:szCs w:val="28"/>
        </w:rPr>
        <w:t>исполнени</w:t>
      </w:r>
      <w:r w:rsidR="00F1440D" w:rsidRPr="00527B19">
        <w:rPr>
          <w:rFonts w:ascii="PT Astra Serif" w:hAnsi="PT Astra Serif"/>
          <w:sz w:val="28"/>
          <w:szCs w:val="28"/>
        </w:rPr>
        <w:t>и</w:t>
      </w:r>
      <w:r w:rsidR="00695F4C" w:rsidRPr="00527B19">
        <w:rPr>
          <w:rFonts w:ascii="PT Astra Serif" w:hAnsi="PT Astra Serif"/>
          <w:sz w:val="28"/>
          <w:szCs w:val="28"/>
        </w:rPr>
        <w:t xml:space="preserve"> расходов бюджета муниципального образования  город Богородицк </w:t>
      </w:r>
      <w:r w:rsidR="008C7DDB" w:rsidRPr="00527B19">
        <w:rPr>
          <w:rFonts w:ascii="PT Astra Serif" w:hAnsi="PT Astra Serif"/>
          <w:sz w:val="28"/>
          <w:szCs w:val="28"/>
        </w:rPr>
        <w:t xml:space="preserve">Богородицкого района </w:t>
      </w:r>
      <w:r w:rsidR="00695F4C" w:rsidRPr="00527B19">
        <w:rPr>
          <w:rFonts w:ascii="PT Astra Serif" w:hAnsi="PT Astra Serif"/>
          <w:sz w:val="28"/>
          <w:szCs w:val="28"/>
        </w:rPr>
        <w:t xml:space="preserve">по разделам и подразделам классификации расходов </w:t>
      </w:r>
      <w:r w:rsidR="00A8100F" w:rsidRPr="00527B19">
        <w:rPr>
          <w:rFonts w:ascii="PT Astra Serif" w:hAnsi="PT Astra Serif"/>
          <w:sz w:val="28"/>
          <w:szCs w:val="28"/>
        </w:rPr>
        <w:t xml:space="preserve">бюджетов Российской Федерации </w:t>
      </w:r>
      <w:r w:rsidR="00695F4C" w:rsidRPr="00527B19">
        <w:rPr>
          <w:rFonts w:ascii="PT Astra Serif" w:hAnsi="PT Astra Serif"/>
          <w:sz w:val="28"/>
          <w:szCs w:val="28"/>
        </w:rPr>
        <w:t xml:space="preserve">за </w:t>
      </w:r>
      <w:r w:rsidR="007023E3" w:rsidRPr="00527B19">
        <w:rPr>
          <w:rFonts w:ascii="PT Astra Serif" w:hAnsi="PT Astra Serif"/>
          <w:sz w:val="28"/>
          <w:szCs w:val="28"/>
        </w:rPr>
        <w:t>202</w:t>
      </w:r>
      <w:r w:rsidR="00CC2232">
        <w:rPr>
          <w:rFonts w:ascii="PT Astra Serif" w:hAnsi="PT Astra Serif"/>
          <w:sz w:val="28"/>
          <w:szCs w:val="28"/>
          <w:lang w:val="ru-RU"/>
        </w:rPr>
        <w:t>4</w:t>
      </w:r>
      <w:r w:rsidR="00695F4C" w:rsidRPr="00527B19">
        <w:rPr>
          <w:rFonts w:ascii="PT Astra Serif" w:hAnsi="PT Astra Serif"/>
          <w:sz w:val="28"/>
          <w:szCs w:val="28"/>
        </w:rPr>
        <w:t xml:space="preserve"> год (приложение </w:t>
      </w:r>
      <w:r w:rsidR="00A96F01" w:rsidRPr="00527B19">
        <w:rPr>
          <w:rFonts w:ascii="PT Astra Serif" w:hAnsi="PT Astra Serif"/>
          <w:sz w:val="28"/>
          <w:szCs w:val="28"/>
        </w:rPr>
        <w:t>5</w:t>
      </w:r>
      <w:r w:rsidR="00695F4C" w:rsidRPr="00527B19">
        <w:rPr>
          <w:rFonts w:ascii="PT Astra Serif" w:hAnsi="PT Astra Serif"/>
          <w:sz w:val="28"/>
          <w:szCs w:val="28"/>
        </w:rPr>
        <w:t>);</w:t>
      </w:r>
    </w:p>
    <w:p w:rsidR="00D50F61" w:rsidRPr="00527B19" w:rsidRDefault="00C41AAB" w:rsidP="00C41AAB">
      <w:pPr>
        <w:widowControl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50F61" w:rsidRPr="00527B19">
        <w:rPr>
          <w:rFonts w:ascii="PT Astra Serif" w:hAnsi="PT Astra Serif"/>
          <w:sz w:val="28"/>
          <w:szCs w:val="28"/>
        </w:rPr>
        <w:t xml:space="preserve">об исполнении </w:t>
      </w:r>
      <w:r w:rsidR="00F1440D" w:rsidRPr="00527B19">
        <w:rPr>
          <w:rFonts w:ascii="PT Astra Serif" w:hAnsi="PT Astra Serif"/>
          <w:sz w:val="28"/>
          <w:szCs w:val="28"/>
        </w:rPr>
        <w:t>расходов бюджета</w:t>
      </w:r>
      <w:r w:rsidR="00D50F61" w:rsidRPr="00527B19">
        <w:rPr>
          <w:rFonts w:ascii="PT Astra Serif" w:hAnsi="PT Astra Serif"/>
          <w:sz w:val="28"/>
          <w:szCs w:val="28"/>
        </w:rPr>
        <w:t xml:space="preserve"> </w:t>
      </w:r>
      <w:r w:rsidR="00F1440D" w:rsidRPr="00527B19">
        <w:rPr>
          <w:rFonts w:ascii="PT Astra Serif" w:hAnsi="PT Astra Serif"/>
          <w:sz w:val="28"/>
          <w:szCs w:val="28"/>
        </w:rPr>
        <w:t xml:space="preserve">муниципального образования город Богородицк Богородицкого район </w:t>
      </w:r>
      <w:r w:rsidR="00D50F61" w:rsidRPr="00527B19">
        <w:rPr>
          <w:rFonts w:ascii="PT Astra Serif" w:hAnsi="PT Astra Serif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="00D50F61" w:rsidRPr="00527B19">
        <w:rPr>
          <w:rFonts w:ascii="PT Astra Serif" w:hAnsi="PT Astra Serif"/>
          <w:sz w:val="28"/>
          <w:szCs w:val="28"/>
        </w:rPr>
        <w:t>непрограммным</w:t>
      </w:r>
      <w:proofErr w:type="spellEnd"/>
      <w:r w:rsidR="00D50F61" w:rsidRPr="00527B19">
        <w:rPr>
          <w:rFonts w:ascii="PT Astra Serif" w:hAnsi="PT Astra Serif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города за </w:t>
      </w:r>
      <w:r w:rsidR="007023E3" w:rsidRPr="00527B19">
        <w:rPr>
          <w:rFonts w:ascii="PT Astra Serif" w:hAnsi="PT Astra Serif"/>
          <w:sz w:val="28"/>
          <w:szCs w:val="28"/>
        </w:rPr>
        <w:t>202</w:t>
      </w:r>
      <w:r w:rsidR="00CC2232">
        <w:rPr>
          <w:rFonts w:ascii="PT Astra Serif" w:hAnsi="PT Astra Serif"/>
          <w:sz w:val="28"/>
          <w:szCs w:val="28"/>
        </w:rPr>
        <w:t>4</w:t>
      </w:r>
      <w:r w:rsidR="00B7362D" w:rsidRPr="00527B19">
        <w:rPr>
          <w:rFonts w:ascii="PT Astra Serif" w:hAnsi="PT Astra Serif"/>
          <w:sz w:val="28"/>
          <w:szCs w:val="28"/>
        </w:rPr>
        <w:t xml:space="preserve"> </w:t>
      </w:r>
      <w:r w:rsidR="00D50F61" w:rsidRPr="00527B19">
        <w:rPr>
          <w:rFonts w:ascii="PT Astra Serif" w:hAnsi="PT Astra Serif"/>
          <w:sz w:val="28"/>
          <w:szCs w:val="28"/>
        </w:rPr>
        <w:t>год (приложение 6);</w:t>
      </w:r>
    </w:p>
    <w:p w:rsidR="00695F4C" w:rsidRPr="00527B19" w:rsidRDefault="00C41AAB" w:rsidP="00C41AAB">
      <w:pPr>
        <w:pStyle w:val="a5"/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F1440D" w:rsidRPr="00527B19">
        <w:rPr>
          <w:rFonts w:ascii="PT Astra Serif" w:hAnsi="PT Astra Serif"/>
          <w:sz w:val="28"/>
          <w:szCs w:val="28"/>
        </w:rPr>
        <w:t xml:space="preserve">об </w:t>
      </w:r>
      <w:r w:rsidR="00695F4C" w:rsidRPr="00527B19">
        <w:rPr>
          <w:rFonts w:ascii="PT Astra Serif" w:hAnsi="PT Astra Serif"/>
          <w:sz w:val="28"/>
          <w:szCs w:val="28"/>
        </w:rPr>
        <w:t>исполнени</w:t>
      </w:r>
      <w:r w:rsidR="00F1440D" w:rsidRPr="00527B19">
        <w:rPr>
          <w:rFonts w:ascii="PT Astra Serif" w:hAnsi="PT Astra Serif"/>
          <w:sz w:val="28"/>
          <w:szCs w:val="28"/>
        </w:rPr>
        <w:t>и</w:t>
      </w:r>
      <w:r w:rsidR="00695F4C" w:rsidRPr="00527B19">
        <w:rPr>
          <w:rFonts w:ascii="PT Astra Serif" w:hAnsi="PT Astra Serif"/>
          <w:sz w:val="28"/>
          <w:szCs w:val="28"/>
        </w:rPr>
        <w:t xml:space="preserve"> источников финансирования дефицита бюджета муниципального образования город Богородицк </w:t>
      </w:r>
      <w:r w:rsidR="008C7DDB" w:rsidRPr="00527B19">
        <w:rPr>
          <w:rFonts w:ascii="PT Astra Serif" w:hAnsi="PT Astra Serif"/>
          <w:sz w:val="28"/>
          <w:szCs w:val="28"/>
        </w:rPr>
        <w:t xml:space="preserve">Богородицкого района </w:t>
      </w:r>
      <w:r w:rsidR="00046528" w:rsidRPr="00527B19">
        <w:rPr>
          <w:rFonts w:ascii="PT Astra Serif" w:hAnsi="PT Astra Serif"/>
          <w:sz w:val="28"/>
          <w:szCs w:val="28"/>
        </w:rPr>
        <w:t>за</w:t>
      </w:r>
      <w:r w:rsidR="00695F4C" w:rsidRPr="00527B19">
        <w:rPr>
          <w:rFonts w:ascii="PT Astra Serif" w:hAnsi="PT Astra Serif"/>
          <w:sz w:val="28"/>
          <w:szCs w:val="28"/>
        </w:rPr>
        <w:t xml:space="preserve"> </w:t>
      </w:r>
      <w:r w:rsidR="007023E3" w:rsidRPr="00527B19">
        <w:rPr>
          <w:rFonts w:ascii="PT Astra Serif" w:hAnsi="PT Astra Serif"/>
          <w:sz w:val="28"/>
          <w:szCs w:val="28"/>
        </w:rPr>
        <w:t>202</w:t>
      </w:r>
      <w:r w:rsidR="00CC2232">
        <w:rPr>
          <w:rFonts w:ascii="PT Astra Serif" w:hAnsi="PT Astra Serif"/>
          <w:sz w:val="28"/>
          <w:szCs w:val="28"/>
          <w:lang w:val="ru-RU"/>
        </w:rPr>
        <w:t>4</w:t>
      </w:r>
      <w:r w:rsidR="00B7362D" w:rsidRPr="00527B1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95F4C" w:rsidRPr="00527B19">
        <w:rPr>
          <w:rFonts w:ascii="PT Astra Serif" w:hAnsi="PT Astra Serif"/>
          <w:sz w:val="28"/>
          <w:szCs w:val="28"/>
        </w:rPr>
        <w:t xml:space="preserve">год (приложение </w:t>
      </w:r>
      <w:r w:rsidR="00D50F61" w:rsidRPr="00527B19">
        <w:rPr>
          <w:rFonts w:ascii="PT Astra Serif" w:hAnsi="PT Astra Serif"/>
          <w:sz w:val="28"/>
          <w:szCs w:val="28"/>
        </w:rPr>
        <w:t>7</w:t>
      </w:r>
      <w:r w:rsidR="00695F4C" w:rsidRPr="00527B19">
        <w:rPr>
          <w:rFonts w:ascii="PT Astra Serif" w:hAnsi="PT Astra Serif"/>
          <w:sz w:val="28"/>
          <w:szCs w:val="28"/>
        </w:rPr>
        <w:t>);</w:t>
      </w:r>
    </w:p>
    <w:p w:rsidR="00CB20CA" w:rsidRPr="00527B19" w:rsidRDefault="00C41AAB" w:rsidP="00C41AAB">
      <w:pPr>
        <w:widowControl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B20CA" w:rsidRPr="00527B19">
        <w:rPr>
          <w:rFonts w:ascii="PT Astra Serif" w:hAnsi="PT Astra Serif"/>
          <w:sz w:val="28"/>
          <w:szCs w:val="28"/>
        </w:rPr>
        <w:t xml:space="preserve">об исполнении программы муниципальных внутренних заимствований и погашения муниципального внутреннего долга муниципального образования город Богородицк Богородицкого района за </w:t>
      </w:r>
      <w:r w:rsidR="007023E3" w:rsidRPr="00527B19">
        <w:rPr>
          <w:rFonts w:ascii="PT Astra Serif" w:hAnsi="PT Astra Serif"/>
          <w:sz w:val="28"/>
          <w:szCs w:val="28"/>
        </w:rPr>
        <w:t>202</w:t>
      </w:r>
      <w:r w:rsidR="00CC2232">
        <w:rPr>
          <w:rFonts w:ascii="PT Astra Serif" w:hAnsi="PT Astra Serif"/>
          <w:sz w:val="28"/>
          <w:szCs w:val="28"/>
        </w:rPr>
        <w:t>4</w:t>
      </w:r>
      <w:r w:rsidR="00CB20CA" w:rsidRPr="00527B19">
        <w:rPr>
          <w:rFonts w:ascii="PT Astra Serif" w:hAnsi="PT Astra Serif"/>
          <w:sz w:val="28"/>
          <w:szCs w:val="28"/>
        </w:rPr>
        <w:t xml:space="preserve"> год (приложение 8).</w:t>
      </w:r>
    </w:p>
    <w:p w:rsidR="00695F4C" w:rsidRPr="00527B19" w:rsidRDefault="00C41AAB" w:rsidP="00C41AAB">
      <w:pPr>
        <w:autoSpaceDE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41869" w:rsidRPr="00527B19">
        <w:rPr>
          <w:rFonts w:ascii="PT Astra Serif" w:hAnsi="PT Astra Serif"/>
          <w:sz w:val="28"/>
          <w:szCs w:val="28"/>
        </w:rPr>
        <w:t>Настоящее решение вступает в силу со дня обнародования.</w:t>
      </w:r>
    </w:p>
    <w:tbl>
      <w:tblPr>
        <w:tblW w:w="0" w:type="auto"/>
        <w:tblLook w:val="0000"/>
      </w:tblPr>
      <w:tblGrid>
        <w:gridCol w:w="5070"/>
        <w:gridCol w:w="4267"/>
      </w:tblGrid>
      <w:tr w:rsidR="00D64494" w:rsidRPr="00527B19" w:rsidTr="009E501D">
        <w:tc>
          <w:tcPr>
            <w:tcW w:w="5070" w:type="dxa"/>
          </w:tcPr>
          <w:p w:rsidR="00D64494" w:rsidRPr="00527B19" w:rsidRDefault="00D64494" w:rsidP="009E501D">
            <w:pPr>
              <w:pStyle w:val="af2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64494" w:rsidRPr="00527B19" w:rsidRDefault="00D64494" w:rsidP="009E501D">
            <w:pPr>
              <w:pStyle w:val="af2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64494" w:rsidRPr="00527B19" w:rsidRDefault="00D64494" w:rsidP="009E501D">
            <w:pPr>
              <w:pStyle w:val="af2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7B1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муниципального образования      город Богородицк Богородицкого района </w:t>
            </w:r>
          </w:p>
          <w:p w:rsidR="00D64494" w:rsidRPr="00527B19" w:rsidRDefault="00D64494" w:rsidP="009E501D">
            <w:pPr>
              <w:pStyle w:val="af2"/>
              <w:rPr>
                <w:rFonts w:ascii="PT Astra Serif" w:hAnsi="PT Astra Serif"/>
                <w:b/>
                <w:sz w:val="28"/>
              </w:rPr>
            </w:pPr>
          </w:p>
          <w:p w:rsidR="00D64494" w:rsidRPr="00527B19" w:rsidRDefault="00D64494" w:rsidP="009E501D">
            <w:pPr>
              <w:pStyle w:val="af2"/>
              <w:rPr>
                <w:rFonts w:ascii="PT Astra Serif" w:hAnsi="PT Astra Serif"/>
              </w:rPr>
            </w:pPr>
            <w:r w:rsidRPr="00527B19">
              <w:rPr>
                <w:rFonts w:ascii="PT Astra Serif" w:hAnsi="PT Astra Serif"/>
                <w:b/>
                <w:sz w:val="28"/>
              </w:rPr>
              <w:t>г. Богородицк</w:t>
            </w:r>
          </w:p>
        </w:tc>
        <w:tc>
          <w:tcPr>
            <w:tcW w:w="4267" w:type="dxa"/>
          </w:tcPr>
          <w:p w:rsidR="00D64494" w:rsidRPr="00527B19" w:rsidRDefault="00D64494" w:rsidP="009E501D">
            <w:pPr>
              <w:pStyle w:val="af2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64494" w:rsidRPr="00527B19" w:rsidRDefault="00D64494" w:rsidP="009E501D">
            <w:pPr>
              <w:pStyle w:val="af2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64494" w:rsidRPr="00527B19" w:rsidRDefault="00D64494" w:rsidP="009E501D">
            <w:pPr>
              <w:pStyle w:val="af2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7B19">
              <w:rPr>
                <w:rFonts w:ascii="PT Astra Serif" w:hAnsi="PT Astra Serif" w:cs="Times New Roman"/>
                <w:b/>
                <w:sz w:val="28"/>
                <w:szCs w:val="28"/>
              </w:rPr>
              <w:t>Н.А.Зенкина</w:t>
            </w:r>
          </w:p>
        </w:tc>
      </w:tr>
    </w:tbl>
    <w:p w:rsidR="00251819" w:rsidRPr="00527B19" w:rsidRDefault="00251819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1221C4" w:rsidRPr="00527B19" w:rsidRDefault="001221C4">
      <w:pPr>
        <w:rPr>
          <w:rFonts w:ascii="PT Astra Serif" w:hAnsi="PT Astra Serif"/>
          <w:b/>
          <w:sz w:val="28"/>
          <w:szCs w:val="28"/>
        </w:rPr>
      </w:pPr>
    </w:p>
    <w:p w:rsidR="001221C4" w:rsidRPr="00527B19" w:rsidRDefault="001221C4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096083" w:rsidRPr="00527B19" w:rsidRDefault="00096083">
      <w:pPr>
        <w:rPr>
          <w:rFonts w:ascii="PT Astra Serif" w:hAnsi="PT Astra Serif"/>
          <w:b/>
          <w:sz w:val="28"/>
          <w:szCs w:val="28"/>
        </w:rPr>
      </w:pPr>
    </w:p>
    <w:p w:rsidR="00695F4C" w:rsidRPr="00527B19" w:rsidRDefault="00695F4C">
      <w:pPr>
        <w:rPr>
          <w:rFonts w:ascii="PT Astra Serif" w:hAnsi="PT Astra Serif"/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p w:rsidR="00695F4C" w:rsidRPr="00184A35" w:rsidRDefault="00695F4C">
      <w:pPr>
        <w:rPr>
          <w:b/>
          <w:sz w:val="28"/>
          <w:szCs w:val="28"/>
        </w:rPr>
      </w:pPr>
    </w:p>
    <w:tbl>
      <w:tblPr>
        <w:tblW w:w="9518" w:type="dxa"/>
        <w:tblInd w:w="88" w:type="dxa"/>
        <w:tblLayout w:type="fixed"/>
        <w:tblLook w:val="04A0"/>
      </w:tblPr>
      <w:tblGrid>
        <w:gridCol w:w="3706"/>
        <w:gridCol w:w="3757"/>
        <w:gridCol w:w="2055"/>
      </w:tblGrid>
      <w:tr w:rsidR="008258DB" w:rsidRPr="00FB7D04" w:rsidTr="008258DB">
        <w:trPr>
          <w:trHeight w:val="342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F4C" w:rsidRPr="00FB7D04" w:rsidRDefault="00695F4C" w:rsidP="008258DB">
            <w:pPr>
              <w:rPr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A9B" w:rsidRPr="00FB7D04" w:rsidRDefault="00195A9B" w:rsidP="00A65C77">
            <w:pPr>
              <w:jc w:val="right"/>
              <w:rPr>
                <w:lang w:eastAsia="ru-RU"/>
              </w:rPr>
            </w:pPr>
          </w:p>
          <w:p w:rsidR="008258DB" w:rsidRPr="00FB7D04" w:rsidRDefault="008258DB" w:rsidP="00A65C77">
            <w:pPr>
              <w:jc w:val="right"/>
              <w:rPr>
                <w:lang w:eastAsia="ru-RU"/>
              </w:rPr>
            </w:pPr>
            <w:r w:rsidRPr="00FB7D04">
              <w:rPr>
                <w:lang w:eastAsia="ru-RU"/>
              </w:rPr>
              <w:t>Приложение 1</w:t>
            </w:r>
          </w:p>
        </w:tc>
      </w:tr>
      <w:tr w:rsidR="008258DB" w:rsidRPr="00FB7D04" w:rsidTr="008258DB">
        <w:trPr>
          <w:trHeight w:val="252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8DB" w:rsidRPr="00FB7D04" w:rsidRDefault="008258DB" w:rsidP="008258DB">
            <w:pPr>
              <w:rPr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8DB" w:rsidRPr="00FB7D04" w:rsidRDefault="008258DB" w:rsidP="00A65C77">
            <w:pPr>
              <w:jc w:val="right"/>
              <w:rPr>
                <w:lang w:eastAsia="ru-RU"/>
              </w:rPr>
            </w:pPr>
            <w:r w:rsidRPr="00FB7D04">
              <w:rPr>
                <w:lang w:eastAsia="ru-RU"/>
              </w:rPr>
              <w:t xml:space="preserve">к решению Собрания депутатов  </w:t>
            </w:r>
          </w:p>
        </w:tc>
      </w:tr>
      <w:tr w:rsidR="008258DB" w:rsidRPr="00FB7D04" w:rsidTr="008258DB">
        <w:trPr>
          <w:trHeight w:val="229"/>
        </w:trPr>
        <w:tc>
          <w:tcPr>
            <w:tcW w:w="9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F82" w:rsidRPr="00FB7D04" w:rsidRDefault="008258DB" w:rsidP="00A65C77">
            <w:pPr>
              <w:jc w:val="right"/>
              <w:rPr>
                <w:lang w:eastAsia="ru-RU"/>
              </w:rPr>
            </w:pPr>
            <w:r w:rsidRPr="00FB7D04">
              <w:rPr>
                <w:lang w:eastAsia="ru-RU"/>
              </w:rPr>
              <w:t xml:space="preserve">муниципального образования </w:t>
            </w:r>
          </w:p>
          <w:p w:rsidR="008258DB" w:rsidRPr="00FB7D04" w:rsidRDefault="008258DB" w:rsidP="00A65C77">
            <w:pPr>
              <w:jc w:val="right"/>
              <w:rPr>
                <w:lang w:eastAsia="ru-RU"/>
              </w:rPr>
            </w:pPr>
            <w:r w:rsidRPr="00FB7D04">
              <w:rPr>
                <w:lang w:eastAsia="ru-RU"/>
              </w:rPr>
              <w:t xml:space="preserve"> город Богородицк</w:t>
            </w:r>
          </w:p>
          <w:p w:rsidR="008258DB" w:rsidRPr="00FB7D04" w:rsidRDefault="008258DB" w:rsidP="00A65C77">
            <w:pPr>
              <w:jc w:val="right"/>
              <w:rPr>
                <w:lang w:eastAsia="ru-RU"/>
              </w:rPr>
            </w:pPr>
            <w:r w:rsidRPr="00FB7D04">
              <w:rPr>
                <w:lang w:eastAsia="ru-RU"/>
              </w:rPr>
              <w:t>Богородицкого района</w:t>
            </w:r>
          </w:p>
        </w:tc>
      </w:tr>
      <w:tr w:rsidR="008258DB" w:rsidRPr="00FB7D04" w:rsidTr="008258DB">
        <w:trPr>
          <w:trHeight w:val="274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8DB" w:rsidRPr="00FB7D04" w:rsidRDefault="008258DB" w:rsidP="008258DB">
            <w:pPr>
              <w:rPr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8DB" w:rsidRPr="00FB7D04" w:rsidRDefault="009F503D" w:rsidP="00A65C77">
            <w:pPr>
              <w:jc w:val="right"/>
              <w:rPr>
                <w:lang w:eastAsia="ru-RU"/>
              </w:rPr>
            </w:pPr>
            <w:r w:rsidRPr="00FB7D04">
              <w:rPr>
                <w:lang w:eastAsia="ru-RU"/>
              </w:rPr>
              <w:t xml:space="preserve">                                             от                                      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8DB" w:rsidRPr="00FB7D04" w:rsidRDefault="009F503D" w:rsidP="00A65C77">
            <w:pPr>
              <w:jc w:val="right"/>
              <w:rPr>
                <w:bCs/>
                <w:lang w:eastAsia="ru-RU"/>
              </w:rPr>
            </w:pPr>
            <w:r w:rsidRPr="00FB7D04">
              <w:rPr>
                <w:bCs/>
                <w:lang w:eastAsia="ru-RU"/>
              </w:rPr>
              <w:t xml:space="preserve">                      №</w:t>
            </w:r>
          </w:p>
        </w:tc>
      </w:tr>
      <w:tr w:rsidR="008258DB" w:rsidRPr="00FB7D04" w:rsidTr="008258DB">
        <w:trPr>
          <w:trHeight w:val="825"/>
        </w:trPr>
        <w:tc>
          <w:tcPr>
            <w:tcW w:w="9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472" w:rsidRPr="00FB7D04" w:rsidRDefault="00E47413" w:rsidP="00255F10">
            <w:pPr>
              <w:jc w:val="center"/>
              <w:rPr>
                <w:b/>
                <w:bCs/>
                <w:lang w:eastAsia="ru-RU"/>
              </w:rPr>
            </w:pPr>
            <w:r w:rsidRPr="00FB7D04">
              <w:rPr>
                <w:b/>
                <w:bCs/>
                <w:lang w:eastAsia="ru-RU"/>
              </w:rPr>
              <w:t>Об и</w:t>
            </w:r>
            <w:r w:rsidR="008258DB" w:rsidRPr="00FB7D04">
              <w:rPr>
                <w:b/>
                <w:bCs/>
                <w:lang w:eastAsia="ru-RU"/>
              </w:rPr>
              <w:t>сполнени</w:t>
            </w:r>
            <w:r w:rsidRPr="00FB7D04">
              <w:rPr>
                <w:b/>
                <w:bCs/>
                <w:lang w:eastAsia="ru-RU"/>
              </w:rPr>
              <w:t>и</w:t>
            </w:r>
            <w:r w:rsidR="008258DB" w:rsidRPr="00FB7D04">
              <w:rPr>
                <w:b/>
                <w:bCs/>
                <w:lang w:eastAsia="ru-RU"/>
              </w:rPr>
              <w:t xml:space="preserve"> </w:t>
            </w:r>
          </w:p>
          <w:p w:rsidR="008258DB" w:rsidRPr="00FB7D04" w:rsidRDefault="008258DB" w:rsidP="00D57E51">
            <w:pPr>
              <w:jc w:val="center"/>
              <w:rPr>
                <w:b/>
                <w:bCs/>
                <w:lang w:eastAsia="ru-RU"/>
              </w:rPr>
            </w:pPr>
            <w:r w:rsidRPr="00FB7D04">
              <w:rPr>
                <w:b/>
                <w:bCs/>
                <w:lang w:eastAsia="ru-RU"/>
              </w:rPr>
              <w:t>доходов бюджета муниципального образования город Богородицк</w:t>
            </w:r>
            <w:r w:rsidR="008D2D40" w:rsidRPr="00FB7D04">
              <w:rPr>
                <w:b/>
                <w:bCs/>
                <w:lang w:eastAsia="ru-RU"/>
              </w:rPr>
              <w:t xml:space="preserve"> Богородицкого района</w:t>
            </w:r>
            <w:r w:rsidRPr="00FB7D04">
              <w:rPr>
                <w:b/>
                <w:bCs/>
                <w:lang w:eastAsia="ru-RU"/>
              </w:rPr>
              <w:t xml:space="preserve"> по кодам </w:t>
            </w:r>
            <w:r w:rsidR="00E47413" w:rsidRPr="00FB7D04">
              <w:rPr>
                <w:b/>
                <w:bCs/>
                <w:lang w:eastAsia="ru-RU"/>
              </w:rPr>
              <w:t xml:space="preserve">доходов </w:t>
            </w:r>
            <w:r w:rsidRPr="00FB7D04">
              <w:rPr>
                <w:b/>
                <w:bCs/>
                <w:lang w:eastAsia="ru-RU"/>
              </w:rPr>
              <w:t>классификации</w:t>
            </w:r>
            <w:r w:rsidR="00E47413" w:rsidRPr="00FB7D04">
              <w:rPr>
                <w:b/>
                <w:bCs/>
                <w:lang w:eastAsia="ru-RU"/>
              </w:rPr>
              <w:t xml:space="preserve"> б</w:t>
            </w:r>
            <w:r w:rsidR="00E37DEF">
              <w:rPr>
                <w:b/>
                <w:bCs/>
                <w:lang w:eastAsia="ru-RU"/>
              </w:rPr>
              <w:t xml:space="preserve">юджетов </w:t>
            </w:r>
            <w:r w:rsidR="00DC146A" w:rsidRPr="00FB7D04">
              <w:rPr>
                <w:b/>
                <w:bCs/>
                <w:lang w:eastAsia="ru-RU"/>
              </w:rPr>
              <w:t xml:space="preserve">за </w:t>
            </w:r>
            <w:r w:rsidR="007023E3">
              <w:rPr>
                <w:b/>
                <w:bCs/>
                <w:lang w:eastAsia="ru-RU"/>
              </w:rPr>
              <w:t>202</w:t>
            </w:r>
            <w:r w:rsidR="00CC2232">
              <w:rPr>
                <w:b/>
                <w:bCs/>
                <w:lang w:eastAsia="ru-RU"/>
              </w:rPr>
              <w:t>4</w:t>
            </w:r>
            <w:r w:rsidRPr="00FB7D04">
              <w:rPr>
                <w:b/>
                <w:bCs/>
                <w:lang w:eastAsia="ru-RU"/>
              </w:rPr>
              <w:t xml:space="preserve"> год</w:t>
            </w:r>
          </w:p>
        </w:tc>
      </w:tr>
    </w:tbl>
    <w:p w:rsidR="00FC4800" w:rsidRPr="00FB7D04" w:rsidRDefault="00FC4800" w:rsidP="008258DB"/>
    <w:p w:rsidR="00FC4800" w:rsidRPr="00FB7D04" w:rsidRDefault="00FC4800" w:rsidP="00FC4800">
      <w:pPr>
        <w:jc w:val="right"/>
      </w:pPr>
      <w:r w:rsidRPr="00FB7D04">
        <w:t>рублей</w:t>
      </w:r>
    </w:p>
    <w:tbl>
      <w:tblPr>
        <w:tblW w:w="951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"/>
        <w:gridCol w:w="4405"/>
        <w:gridCol w:w="850"/>
        <w:gridCol w:w="2268"/>
        <w:gridCol w:w="1985"/>
      </w:tblGrid>
      <w:tr w:rsidR="00AD17C8" w:rsidRPr="00AB3ECE" w:rsidTr="005145FF">
        <w:trPr>
          <w:trHeight w:val="315"/>
        </w:trPr>
        <w:tc>
          <w:tcPr>
            <w:tcW w:w="44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D17C8" w:rsidRPr="002E30E0" w:rsidRDefault="00AD17C8" w:rsidP="00AA4CB1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2E30E0">
              <w:rPr>
                <w:b/>
                <w:color w:val="000000"/>
                <w:sz w:val="26"/>
                <w:szCs w:val="26"/>
                <w:lang w:eastAsia="ru-RU"/>
              </w:rPr>
              <w:t xml:space="preserve">Наименование показателя 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bottom"/>
            <w:hideMark/>
          </w:tcPr>
          <w:p w:rsidR="00AD17C8" w:rsidRPr="002E30E0" w:rsidRDefault="00AD17C8" w:rsidP="00AA4CB1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2E30E0">
              <w:rPr>
                <w:b/>
                <w:color w:val="000000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D17C8" w:rsidRPr="002E30E0" w:rsidRDefault="00AD17C8" w:rsidP="00AA4CB1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2E30E0">
              <w:rPr>
                <w:b/>
                <w:color w:val="000000"/>
                <w:sz w:val="26"/>
                <w:szCs w:val="26"/>
                <w:lang w:eastAsia="ru-RU"/>
              </w:rPr>
              <w:t xml:space="preserve">исполнено </w:t>
            </w:r>
          </w:p>
        </w:tc>
      </w:tr>
      <w:tr w:rsidR="00AD17C8" w:rsidRPr="00AB3ECE" w:rsidTr="005145FF">
        <w:trPr>
          <w:cantSplit/>
          <w:trHeight w:val="2238"/>
        </w:trPr>
        <w:tc>
          <w:tcPr>
            <w:tcW w:w="4411" w:type="dxa"/>
            <w:gridSpan w:val="2"/>
            <w:vMerge/>
            <w:vAlign w:val="center"/>
            <w:hideMark/>
          </w:tcPr>
          <w:p w:rsidR="00AD17C8" w:rsidRPr="00AB3ECE" w:rsidRDefault="00AD17C8" w:rsidP="00AA4CB1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AD17C8" w:rsidRPr="002E30E0" w:rsidRDefault="00AD17C8" w:rsidP="002E30E0">
            <w:pPr>
              <w:ind w:left="113" w:right="113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2E30E0">
              <w:rPr>
                <w:b/>
                <w:color w:val="000000"/>
                <w:sz w:val="26"/>
                <w:szCs w:val="26"/>
                <w:lang w:eastAsia="ru-RU"/>
              </w:rPr>
              <w:t>администратора поступлений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17C8" w:rsidRPr="002E30E0" w:rsidRDefault="00AD17C8" w:rsidP="00AA4CB1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2E30E0">
              <w:rPr>
                <w:b/>
                <w:color w:val="000000"/>
                <w:sz w:val="26"/>
                <w:szCs w:val="26"/>
                <w:lang w:eastAsia="ru-RU"/>
              </w:rPr>
              <w:t>доходов бюджета города</w:t>
            </w:r>
          </w:p>
        </w:tc>
        <w:tc>
          <w:tcPr>
            <w:tcW w:w="1985" w:type="dxa"/>
            <w:vMerge/>
            <w:vAlign w:val="center"/>
            <w:hideMark/>
          </w:tcPr>
          <w:p w:rsidR="00AD17C8" w:rsidRPr="00AB3ECE" w:rsidRDefault="00AD17C8" w:rsidP="00AA4CB1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ДОХОДЫ, </w:t>
            </w: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154 822 990,62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Федеральная налоговая служба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109 762 550,64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1 00 </w:t>
            </w:r>
            <w:proofErr w:type="spellStart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109 762 550,64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1 01 00 000 00 0000 000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79 151 325,28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1 01 02 000 01 0000 110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79 151 325,28</w:t>
            </w:r>
          </w:p>
        </w:tc>
      </w:tr>
      <w:tr w:rsidR="005145FF" w:rsidRPr="00630D89" w:rsidTr="00283484">
        <w:trPr>
          <w:gridBefore w:val="1"/>
          <w:wBefore w:w="6" w:type="dxa"/>
          <w:trHeight w:val="841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1 01 02 010 01 0000 110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74 681 365,26</w:t>
            </w:r>
          </w:p>
        </w:tc>
      </w:tr>
      <w:tr w:rsidR="005145FF" w:rsidRPr="00630D89" w:rsidTr="004B50B2">
        <w:trPr>
          <w:gridBefore w:val="1"/>
          <w:wBefore w:w="6" w:type="dxa"/>
          <w:trHeight w:val="204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1 01 02 020 01 0000 110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365 627,78</w:t>
            </w:r>
          </w:p>
        </w:tc>
      </w:tr>
      <w:tr w:rsidR="005145FF" w:rsidRPr="00630D89" w:rsidTr="004B50B2">
        <w:trPr>
          <w:gridBefore w:val="1"/>
          <w:wBefore w:w="6" w:type="dxa"/>
          <w:trHeight w:val="181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1 01 02 030 01 0000 110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985 195,14</w:t>
            </w:r>
          </w:p>
        </w:tc>
      </w:tr>
      <w:tr w:rsidR="005145FF" w:rsidRPr="00630D89" w:rsidTr="004B50B2">
        <w:trPr>
          <w:gridBefore w:val="1"/>
          <w:wBefore w:w="6" w:type="dxa"/>
          <w:trHeight w:val="84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  <w:proofErr w:type="spellEnd"/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1 01 02 080 01 0000 110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1 821 856,50</w:t>
            </w:r>
          </w:p>
        </w:tc>
      </w:tr>
      <w:tr w:rsidR="005145FF" w:rsidRPr="00630D89" w:rsidTr="004B50B2">
        <w:trPr>
          <w:gridBefore w:val="1"/>
          <w:wBefore w:w="6" w:type="dxa"/>
          <w:trHeight w:val="13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1 01 02 130 01 0000 110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672 494,30</w:t>
            </w:r>
          </w:p>
        </w:tc>
      </w:tr>
      <w:tr w:rsidR="005145FF" w:rsidRPr="00630D89" w:rsidTr="004B50B2">
        <w:trPr>
          <w:gridBefore w:val="1"/>
          <w:wBefore w:w="6" w:type="dxa"/>
          <w:trHeight w:val="13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1 01 02 140 01 0000 110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624 786,30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1 05 00 000 00 0000 000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741 464,38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1 05 03 000 01 0000 110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741 464,38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1 05 03 010 01 0000 110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741 464,38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1 06 00 000 00 0000 000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29 869 760,98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1 06 01 000 00 0000 110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9 353 749,40</w:t>
            </w:r>
          </w:p>
        </w:tc>
      </w:tr>
      <w:tr w:rsidR="005145FF" w:rsidRPr="00630D89" w:rsidTr="004B50B2">
        <w:trPr>
          <w:gridBefore w:val="1"/>
          <w:wBefore w:w="6" w:type="dxa"/>
          <w:trHeight w:val="69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1 06 01 030 13 0000 110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9 353 749,40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1 06 </w:t>
            </w:r>
            <w:proofErr w:type="spellStart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06</w:t>
            </w:r>
            <w:proofErr w:type="spellEnd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000 00 0000 110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20 516 011,58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 xml:space="preserve">1 06 </w:t>
            </w:r>
            <w:proofErr w:type="spellStart"/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  <w:proofErr w:type="spellEnd"/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 xml:space="preserve"> 030 00 0000 110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13 473 059,45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 xml:space="preserve">1 06 </w:t>
            </w:r>
            <w:proofErr w:type="spellStart"/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  <w:proofErr w:type="spellEnd"/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 xml:space="preserve"> 033 13 0000 110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13 473 059,45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 xml:space="preserve">1 06 </w:t>
            </w:r>
            <w:proofErr w:type="spellStart"/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  <w:proofErr w:type="spellEnd"/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 xml:space="preserve"> 040 00 0000 110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7 042 952,13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 xml:space="preserve">1 06 </w:t>
            </w:r>
            <w:proofErr w:type="spellStart"/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  <w:proofErr w:type="spellEnd"/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 xml:space="preserve"> 043 13 0000 110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7 042 952,13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Правительство Тульской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34 000,00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1 00 </w:t>
            </w:r>
            <w:proofErr w:type="spellStart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34 000,00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1 16 00 000 00 0000 000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34 000,00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1 16 02 000 02 0000 140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34 000,00</w:t>
            </w:r>
          </w:p>
        </w:tc>
      </w:tr>
      <w:tr w:rsidR="005145FF" w:rsidRPr="00630D89" w:rsidTr="004B50B2">
        <w:trPr>
          <w:gridBefore w:val="1"/>
          <w:wBefore w:w="6" w:type="dxa"/>
          <w:trHeight w:val="69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1 16 02 020 02 0000 140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34 000,00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Министерство внутренней политики и развития местного самоуправления в Тульской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120 500,00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1 00 </w:t>
            </w:r>
            <w:proofErr w:type="spellStart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120 500,00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1 16 00 000 00 0000 000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120 500,00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1 16 02 000 02 0000 140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120 500,00</w:t>
            </w:r>
          </w:p>
        </w:tc>
      </w:tr>
      <w:tr w:rsidR="005145FF" w:rsidRPr="00630D89" w:rsidTr="004B50B2">
        <w:trPr>
          <w:gridBefore w:val="1"/>
          <w:wBefore w:w="6" w:type="dxa"/>
          <w:trHeight w:val="69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1 16 02 020 02 0000 140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120 500,00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финансовое управление администрации муниципального образования Богородицкий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34 239 644,45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2 00 </w:t>
            </w:r>
            <w:proofErr w:type="spellStart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34 239 644,45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2 02 00 000 00 0000 000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34 239 644,45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2 02 10 000 00 0000 150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8 232 319,29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2 02 16 001 00 0000 150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8 232 319,29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2 02 16 001 13 0000 150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8 232 319,29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2 02 30 000 00 0000 150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210 261,23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2 02 30 024 00 0000 150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210 261,23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2 02 30 024 13 0000 150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210 261,23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2 02 40 000 00 0000 150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25 797 063,93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2 02 49 999 00 0000 150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25 797 063,93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2 02 49 999 13 0000 150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25 797 063,93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Администрация муниципального образования Богородицкий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451 646,08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1 00 </w:t>
            </w:r>
            <w:proofErr w:type="spellStart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177 284,09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1 13 00 000 00 0000 000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163 614,77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1 13 01 000 00 0000 130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156 199,61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1 13 01 990 00 0000 130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156 199,61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1 13 01 995 13 0000 130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156 199,61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1 13 02 000 00 0000 130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7 415,16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1 13 02 990 00 0000 130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7 415,16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1 13 02 995 13 0000 130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7 415,16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1 16 00 000 00 0000 000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300,00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1 16 01 000 01 0000 140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300,00</w:t>
            </w:r>
          </w:p>
        </w:tc>
      </w:tr>
      <w:tr w:rsidR="005145FF" w:rsidRPr="00630D89" w:rsidTr="004B50B2">
        <w:trPr>
          <w:gridBefore w:val="1"/>
          <w:wBefore w:w="6" w:type="dxa"/>
          <w:trHeight w:val="69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1 16 01 190 01 0000 140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300,00</w:t>
            </w:r>
          </w:p>
        </w:tc>
      </w:tr>
      <w:tr w:rsidR="005145FF" w:rsidRPr="00630D89" w:rsidTr="004B50B2">
        <w:trPr>
          <w:gridBefore w:val="1"/>
          <w:wBefore w:w="6" w:type="dxa"/>
          <w:trHeight w:val="91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1 16 01 194 01 0000 140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300,00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1 17 00 000 00 0000 000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13 369,32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1 17 05 000 00 0000 180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13 369,32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1 17 05 050 13 0000 180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13 369,32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2 00 </w:t>
            </w:r>
            <w:proofErr w:type="spellStart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274 361,99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2 07 00 000 00 0000 000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274 361,99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2 07 05 000 13 0000 150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274 361,99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2 07 05 020 13 0000 150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274 361,99</w:t>
            </w:r>
          </w:p>
        </w:tc>
      </w:tr>
      <w:tr w:rsidR="005145FF" w:rsidRPr="00630D89" w:rsidTr="004B50B2">
        <w:trPr>
          <w:gridBefore w:val="1"/>
          <w:wBefore w:w="6" w:type="dxa"/>
          <w:trHeight w:val="69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10 214 649,45</w:t>
            </w:r>
          </w:p>
        </w:tc>
      </w:tr>
      <w:tr w:rsidR="005145FF" w:rsidRPr="00630D89" w:rsidTr="004B50B2">
        <w:trPr>
          <w:gridBefore w:val="1"/>
          <w:wBefore w:w="6" w:type="dxa"/>
          <w:trHeight w:val="30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1 00 </w:t>
            </w:r>
            <w:proofErr w:type="spellStart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10 214 649,45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1 11 00 000 00 0000 000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8 681 878,03</w:t>
            </w:r>
          </w:p>
        </w:tc>
      </w:tr>
      <w:tr w:rsidR="005145FF" w:rsidRPr="00630D89" w:rsidTr="004B50B2">
        <w:trPr>
          <w:gridBefore w:val="1"/>
          <w:wBefore w:w="6" w:type="dxa"/>
          <w:trHeight w:val="114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1 11 05 000 00 0000 120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5 054 067,34</w:t>
            </w:r>
          </w:p>
        </w:tc>
      </w:tr>
      <w:tr w:rsidR="005145FF" w:rsidRPr="00630D89" w:rsidTr="004B50B2">
        <w:trPr>
          <w:gridBefore w:val="1"/>
          <w:wBefore w:w="6" w:type="dxa"/>
          <w:trHeight w:val="91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1 11 05 010 00 0000 120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4 952 650,56</w:t>
            </w:r>
          </w:p>
        </w:tc>
      </w:tr>
      <w:tr w:rsidR="005145FF" w:rsidRPr="00630D89" w:rsidTr="004B50B2">
        <w:trPr>
          <w:gridBefore w:val="1"/>
          <w:wBefore w:w="6" w:type="dxa"/>
          <w:trHeight w:val="114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1 11 05 013 13 0000 120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4 952 650,56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1 11 05 070 00 0000 120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101 416,78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1 11 05 075 13 0000 120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101 416,78</w:t>
            </w:r>
          </w:p>
        </w:tc>
      </w:tr>
      <w:tr w:rsidR="005145FF" w:rsidRPr="00630D89" w:rsidTr="004B50B2">
        <w:trPr>
          <w:gridBefore w:val="1"/>
          <w:wBefore w:w="6" w:type="dxa"/>
          <w:trHeight w:val="114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1 11 09 000 00 0000 120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3 627 810,69</w:t>
            </w:r>
          </w:p>
        </w:tc>
      </w:tr>
      <w:tr w:rsidR="005145FF" w:rsidRPr="00630D89" w:rsidTr="004B50B2">
        <w:trPr>
          <w:gridBefore w:val="1"/>
          <w:wBefore w:w="6" w:type="dxa"/>
          <w:trHeight w:val="114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1 11 09 040 00 0000 120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3 627 810,69</w:t>
            </w:r>
          </w:p>
        </w:tc>
      </w:tr>
      <w:tr w:rsidR="005145FF" w:rsidRPr="00630D89" w:rsidTr="004B50B2">
        <w:trPr>
          <w:gridBefore w:val="1"/>
          <w:wBefore w:w="6" w:type="dxa"/>
          <w:trHeight w:val="91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1 11 09 045 13 0000 120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3 627 810,69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1 14 00 000 00 0000 000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1 532 771,42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1 14 06 000 00 0000 430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1 532 771,42</w:t>
            </w:r>
          </w:p>
        </w:tc>
      </w:tr>
      <w:tr w:rsidR="005145FF" w:rsidRPr="00630D89" w:rsidTr="004B50B2">
        <w:trPr>
          <w:gridBefore w:val="1"/>
          <w:wBefore w:w="6" w:type="dxa"/>
          <w:trHeight w:val="465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1 14 06 010 00 0000 430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1 532 771,42</w:t>
            </w:r>
          </w:p>
        </w:tc>
      </w:tr>
      <w:tr w:rsidR="005145FF" w:rsidRPr="00630D89" w:rsidTr="004B50B2">
        <w:trPr>
          <w:gridBefore w:val="1"/>
          <w:wBefore w:w="6" w:type="dxa"/>
          <w:trHeight w:val="690"/>
        </w:trPr>
        <w:tc>
          <w:tcPr>
            <w:tcW w:w="4405" w:type="dxa"/>
            <w:shd w:val="clear" w:color="auto" w:fill="auto"/>
            <w:vAlign w:val="center"/>
            <w:hideMark/>
          </w:tcPr>
          <w:p w:rsidR="005145FF" w:rsidRPr="00630D89" w:rsidRDefault="005145FF" w:rsidP="005145FF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1 14 06 013 13 0000 430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145FF" w:rsidRPr="00630D89" w:rsidRDefault="005145FF" w:rsidP="005145FF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630D89">
              <w:rPr>
                <w:rFonts w:ascii="PT Astra Serif" w:hAnsi="PT Astra Serif" w:cs="Arial"/>
                <w:color w:val="000000"/>
                <w:lang w:eastAsia="ru-RU"/>
              </w:rPr>
              <w:t>1 532 771,42</w:t>
            </w:r>
          </w:p>
        </w:tc>
      </w:tr>
    </w:tbl>
    <w:p w:rsidR="005145FF" w:rsidRPr="00630D89" w:rsidRDefault="005145FF" w:rsidP="005145FF">
      <w:pPr>
        <w:rPr>
          <w:rFonts w:ascii="PT Astra Serif" w:hAnsi="PT Astra Serif"/>
        </w:rPr>
      </w:pPr>
    </w:p>
    <w:p w:rsidR="00747BC0" w:rsidRDefault="00747BC0" w:rsidP="00747BC0">
      <w:r w:rsidRPr="00FF7F67">
        <w:t xml:space="preserve">Начальник финансового управления                                    </w:t>
      </w:r>
      <w:r>
        <w:t>Е.Н.Сатарова</w:t>
      </w:r>
      <w:r w:rsidRPr="00FF7F67">
        <w:t xml:space="preserve"> </w:t>
      </w:r>
    </w:p>
    <w:p w:rsidR="00B56D41" w:rsidRDefault="00B56D41" w:rsidP="00A917AB">
      <w:pPr>
        <w:jc w:val="right"/>
      </w:pPr>
    </w:p>
    <w:p w:rsidR="00B56D41" w:rsidRDefault="00B56D41" w:rsidP="00A917AB">
      <w:pPr>
        <w:jc w:val="right"/>
      </w:pPr>
    </w:p>
    <w:p w:rsidR="00283484" w:rsidRDefault="00283484" w:rsidP="00A917AB">
      <w:pPr>
        <w:jc w:val="right"/>
      </w:pPr>
    </w:p>
    <w:p w:rsidR="00283484" w:rsidRDefault="00283484" w:rsidP="00A917AB">
      <w:pPr>
        <w:jc w:val="right"/>
      </w:pPr>
    </w:p>
    <w:p w:rsidR="00283484" w:rsidRDefault="00283484" w:rsidP="00A917AB">
      <w:pPr>
        <w:jc w:val="right"/>
      </w:pPr>
    </w:p>
    <w:p w:rsidR="00283484" w:rsidRDefault="00283484" w:rsidP="00A917AB">
      <w:pPr>
        <w:jc w:val="right"/>
      </w:pPr>
    </w:p>
    <w:p w:rsidR="00283484" w:rsidRDefault="00283484" w:rsidP="00A917AB">
      <w:pPr>
        <w:jc w:val="right"/>
      </w:pPr>
    </w:p>
    <w:p w:rsidR="00283484" w:rsidRDefault="00283484" w:rsidP="00A917AB">
      <w:pPr>
        <w:jc w:val="right"/>
      </w:pPr>
    </w:p>
    <w:p w:rsidR="00FD14B2" w:rsidRDefault="00A917AB" w:rsidP="00A917AB">
      <w:pPr>
        <w:jc w:val="right"/>
      </w:pPr>
      <w:r>
        <w:t>Приложение 2</w:t>
      </w:r>
    </w:p>
    <w:p w:rsidR="00A917AB" w:rsidRDefault="00A917AB" w:rsidP="00A917AB">
      <w:pPr>
        <w:jc w:val="right"/>
      </w:pPr>
      <w:r>
        <w:t xml:space="preserve">к решению собрания депутатов </w:t>
      </w:r>
    </w:p>
    <w:p w:rsidR="00A917AB" w:rsidRDefault="00A917AB" w:rsidP="00A917AB">
      <w:pPr>
        <w:jc w:val="right"/>
      </w:pPr>
      <w:r>
        <w:t xml:space="preserve">муниципального образования </w:t>
      </w:r>
    </w:p>
    <w:p w:rsidR="00676209" w:rsidRDefault="00A917AB" w:rsidP="00A917AB">
      <w:pPr>
        <w:jc w:val="right"/>
      </w:pPr>
      <w:r>
        <w:t>город Богородицк</w:t>
      </w:r>
      <w:r w:rsidR="00676209">
        <w:t xml:space="preserve"> </w:t>
      </w:r>
    </w:p>
    <w:p w:rsidR="00A917AB" w:rsidRDefault="00676209" w:rsidP="00A917AB">
      <w:pPr>
        <w:jc w:val="right"/>
      </w:pPr>
      <w:r>
        <w:t>Богородицкого района</w:t>
      </w:r>
    </w:p>
    <w:p w:rsidR="00A917AB" w:rsidRDefault="00A917AB" w:rsidP="00A917AB">
      <w:pPr>
        <w:jc w:val="right"/>
      </w:pPr>
      <w:r>
        <w:t>от                  №</w:t>
      </w:r>
    </w:p>
    <w:p w:rsidR="00A917AB" w:rsidRDefault="00A917AB" w:rsidP="00A917AB">
      <w:pPr>
        <w:jc w:val="right"/>
      </w:pPr>
    </w:p>
    <w:p w:rsidR="00115321" w:rsidRDefault="00115321" w:rsidP="00A917AB">
      <w:pPr>
        <w:jc w:val="right"/>
      </w:pPr>
    </w:p>
    <w:p w:rsidR="00115321" w:rsidRDefault="00115321" w:rsidP="00A917AB">
      <w:pPr>
        <w:jc w:val="right"/>
      </w:pPr>
    </w:p>
    <w:p w:rsidR="00115321" w:rsidRDefault="00115321" w:rsidP="00A917AB">
      <w:pPr>
        <w:jc w:val="right"/>
      </w:pPr>
    </w:p>
    <w:p w:rsidR="00ED42F0" w:rsidRPr="00ED42F0" w:rsidRDefault="00115321" w:rsidP="00ED42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ED42F0" w:rsidRPr="00ED42F0">
        <w:rPr>
          <w:rFonts w:ascii="PT Astra Serif" w:hAnsi="PT Astra Serif"/>
          <w:b/>
          <w:sz w:val="28"/>
          <w:szCs w:val="28"/>
        </w:rPr>
        <w:t>б исполнении</w:t>
      </w:r>
    </w:p>
    <w:p w:rsidR="00A917AB" w:rsidRPr="00ED42F0" w:rsidRDefault="00ED42F0" w:rsidP="00ED42F0">
      <w:pPr>
        <w:jc w:val="center"/>
        <w:rPr>
          <w:b/>
        </w:rPr>
      </w:pPr>
      <w:r w:rsidRPr="00ED42F0">
        <w:rPr>
          <w:rFonts w:ascii="PT Astra Serif" w:hAnsi="PT Astra Serif"/>
          <w:b/>
          <w:sz w:val="28"/>
          <w:szCs w:val="28"/>
        </w:rPr>
        <w:t>доходов бюджета муниципального образования город Богородицк Богородицкого района</w:t>
      </w:r>
      <w:r w:rsidR="00115321">
        <w:rPr>
          <w:rFonts w:ascii="PT Astra Serif" w:hAnsi="PT Astra Serif"/>
          <w:b/>
          <w:sz w:val="28"/>
          <w:szCs w:val="28"/>
        </w:rPr>
        <w:t xml:space="preserve"> по кодам доходов классификации бюджетов</w:t>
      </w:r>
      <w:r w:rsidRPr="00ED42F0">
        <w:rPr>
          <w:rFonts w:ascii="PT Astra Serif" w:hAnsi="PT Astra Serif"/>
          <w:b/>
          <w:sz w:val="28"/>
          <w:szCs w:val="28"/>
        </w:rPr>
        <w:t xml:space="preserve"> за 202</w:t>
      </w:r>
      <w:r w:rsidR="00CC2232">
        <w:rPr>
          <w:rFonts w:ascii="PT Astra Serif" w:hAnsi="PT Astra Serif"/>
          <w:b/>
          <w:sz w:val="28"/>
          <w:szCs w:val="28"/>
        </w:rPr>
        <w:t>4</w:t>
      </w:r>
      <w:r w:rsidRPr="00ED42F0">
        <w:rPr>
          <w:rFonts w:ascii="PT Astra Serif" w:hAnsi="PT Astra Serif"/>
          <w:b/>
          <w:sz w:val="28"/>
          <w:szCs w:val="28"/>
        </w:rPr>
        <w:t xml:space="preserve"> год</w:t>
      </w:r>
    </w:p>
    <w:p w:rsidR="00115321" w:rsidRDefault="00115321" w:rsidP="00334B24">
      <w:pPr>
        <w:jc w:val="right"/>
      </w:pPr>
    </w:p>
    <w:p w:rsidR="00334B24" w:rsidRPr="003B40F8" w:rsidRDefault="00B56BC7" w:rsidP="00334B24">
      <w:pPr>
        <w:jc w:val="right"/>
      </w:pPr>
      <w:r>
        <w:t>рублей</w:t>
      </w:r>
    </w:p>
    <w:tbl>
      <w:tblPr>
        <w:tblW w:w="9214" w:type="dxa"/>
        <w:tblInd w:w="108" w:type="dxa"/>
        <w:tblLayout w:type="fixed"/>
        <w:tblLook w:val="05E0"/>
      </w:tblPr>
      <w:tblGrid>
        <w:gridCol w:w="9214"/>
      </w:tblGrid>
      <w:tr w:rsidR="008F4CDD" w:rsidRPr="003A1287" w:rsidTr="009B70D0">
        <w:trPr>
          <w:trHeight w:val="1702"/>
        </w:trPr>
        <w:tc>
          <w:tcPr>
            <w:tcW w:w="9214" w:type="dxa"/>
            <w:shd w:val="clear" w:color="auto" w:fill="auto"/>
            <w:vAlign w:val="center"/>
            <w:hideMark/>
          </w:tcPr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55"/>
              <w:gridCol w:w="3261"/>
              <w:gridCol w:w="1843"/>
              <w:gridCol w:w="1842"/>
            </w:tblGrid>
            <w:tr w:rsidR="009B70D0" w:rsidRPr="0061152C" w:rsidTr="00347D13">
              <w:trPr>
                <w:trHeight w:val="2194"/>
              </w:trPr>
              <w:tc>
                <w:tcPr>
                  <w:tcW w:w="2155" w:type="dxa"/>
                  <w:shd w:val="clear" w:color="auto" w:fill="auto"/>
                  <w:noWrap/>
                  <w:hideMark/>
                </w:tcPr>
                <w:p w:rsidR="009B70D0" w:rsidRPr="003B40F8" w:rsidRDefault="009B70D0" w:rsidP="009B70D0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B40F8">
                    <w:rPr>
                      <w:b/>
                      <w:bCs/>
                      <w:color w:val="000000"/>
                      <w:lang w:eastAsia="ru-RU"/>
                    </w:rPr>
                    <w:t>Бюджетная классификация</w:t>
                  </w:r>
                </w:p>
              </w:tc>
              <w:tc>
                <w:tcPr>
                  <w:tcW w:w="3261" w:type="dxa"/>
                  <w:shd w:val="clear" w:color="auto" w:fill="auto"/>
                  <w:hideMark/>
                </w:tcPr>
                <w:p w:rsidR="009B70D0" w:rsidRDefault="009B70D0" w:rsidP="009B70D0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B40F8">
                    <w:rPr>
                      <w:b/>
                      <w:bCs/>
                      <w:color w:val="000000"/>
                      <w:lang w:eastAsia="ru-RU"/>
                    </w:rPr>
      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      </w:r>
                </w:p>
                <w:p w:rsidR="009B70D0" w:rsidRPr="003B40F8" w:rsidRDefault="009B70D0" w:rsidP="009B70D0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B70D0" w:rsidRPr="003B40F8" w:rsidRDefault="009B70D0" w:rsidP="009B70D0">
                  <w:pPr>
                    <w:ind w:left="113" w:right="113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B40F8">
                    <w:rPr>
                      <w:b/>
                      <w:bCs/>
                      <w:color w:val="000000"/>
                      <w:lang w:eastAsia="ru-RU"/>
                    </w:rPr>
                    <w:t>Уточненный план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B70D0" w:rsidRPr="003B40F8" w:rsidRDefault="009B70D0" w:rsidP="009B70D0">
                  <w:pPr>
                    <w:ind w:left="113" w:right="113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B40F8">
                    <w:rPr>
                      <w:b/>
                      <w:bCs/>
                      <w:color w:val="000000"/>
                      <w:lang w:eastAsia="ru-RU"/>
                    </w:rPr>
                    <w:t>Исполнение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1 00 </w:t>
                  </w:r>
                  <w:proofErr w:type="spellStart"/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00</w:t>
                  </w:r>
                  <w:proofErr w:type="spellEnd"/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106 907 734,14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120 308 984,18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1 01 00 000 00 0000 000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66 732 160,60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79 151 325,28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1 01 02 000 01 0000 110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66 732 160,60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79 151 325,28 </w:t>
                  </w:r>
                </w:p>
              </w:tc>
            </w:tr>
            <w:tr w:rsidR="009B70D0" w:rsidRPr="0061152C" w:rsidTr="00347D13">
              <w:trPr>
                <w:trHeight w:val="249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1 01 02 010 01 0000 110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62 918 301,70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74 681 365,26 </w:t>
                  </w:r>
                </w:p>
              </w:tc>
            </w:tr>
            <w:tr w:rsidR="009B70D0" w:rsidRPr="0061152C" w:rsidTr="00347D13">
              <w:trPr>
                <w:trHeight w:val="181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1 01 02 020 01 0000 110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365 627,78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365 627,78 </w:t>
                  </w:r>
                </w:p>
              </w:tc>
            </w:tr>
            <w:tr w:rsidR="009B70D0" w:rsidRPr="0061152C" w:rsidTr="00347D13">
              <w:trPr>
                <w:trHeight w:val="159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1 01 02 030 01 0000 110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981 846,04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985 195,14 </w:t>
                  </w:r>
                </w:p>
              </w:tc>
            </w:tr>
            <w:tr w:rsidR="009B70D0" w:rsidRPr="0061152C" w:rsidTr="00347D13">
              <w:trPr>
                <w:trHeight w:val="519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1 01 02 080 01 0000 110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</w:r>
                  <w:proofErr w:type="spellStart"/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000</w:t>
                  </w:r>
                  <w:proofErr w:type="spellEnd"/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1 739 616,68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1 821 856,50 </w:t>
                  </w:r>
                </w:p>
              </w:tc>
            </w:tr>
            <w:tr w:rsidR="009B70D0" w:rsidRPr="0061152C" w:rsidTr="00347D13">
              <w:trPr>
                <w:trHeight w:val="114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1 01 02 130 01 0000 110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393 460,60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672 494,30 </w:t>
                  </w:r>
                </w:p>
              </w:tc>
            </w:tr>
            <w:tr w:rsidR="009B70D0" w:rsidRPr="0061152C" w:rsidTr="00347D13">
              <w:trPr>
                <w:trHeight w:val="114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1 01 02 140 01 0000 110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333 307,80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624 786,30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1 05 00 000 00 0000 000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741 464,38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741 464,38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1 05 03 000 01 0000 110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741 464,38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741 464,38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1 05 03 010 01 0000 110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741 464,38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741 464,38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1 06 00 000 00 0000 000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29 354 717,13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29 869 760,98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1 06 01 000 00 0000 110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9 107 797,92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9 353 749,40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1 06 01 030 13 0000 110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9 107 797,92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9 353 749,40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1 06 </w:t>
                  </w:r>
                  <w:proofErr w:type="spellStart"/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06</w:t>
                  </w:r>
                  <w:proofErr w:type="spellEnd"/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 000 00 0000 110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20 246 919,21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20 516 011,58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1 06 </w:t>
                  </w:r>
                  <w:proofErr w:type="spellStart"/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06</w:t>
                  </w:r>
                  <w:proofErr w:type="spellEnd"/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 030 00 0000 110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13 374 063,93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13 473 059,45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1 06 </w:t>
                  </w:r>
                  <w:proofErr w:type="spellStart"/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06</w:t>
                  </w:r>
                  <w:proofErr w:type="spellEnd"/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 033 13 0000 110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13 374 063,93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13 473 059,45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1 06 </w:t>
                  </w:r>
                  <w:proofErr w:type="spellStart"/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06</w:t>
                  </w:r>
                  <w:proofErr w:type="spellEnd"/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 040 00 0000 110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6 872 855,28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7 042 952,13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1 06 </w:t>
                  </w:r>
                  <w:proofErr w:type="spellStart"/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06</w:t>
                  </w:r>
                  <w:proofErr w:type="spellEnd"/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 043 13 0000 110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6 872 855,28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7 042 952,13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1 11 00 000 00 0000 000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8 269 684,02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8 681 878,03 </w:t>
                  </w:r>
                </w:p>
              </w:tc>
            </w:tr>
            <w:tr w:rsidR="009B70D0" w:rsidRPr="0061152C" w:rsidTr="00347D13">
              <w:trPr>
                <w:trHeight w:val="114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1 11 05 000 00 0000 120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4 826 702,44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5 054 067,34 </w:t>
                  </w:r>
                </w:p>
              </w:tc>
            </w:tr>
            <w:tr w:rsidR="009B70D0" w:rsidRPr="0061152C" w:rsidTr="00347D13">
              <w:trPr>
                <w:trHeight w:val="69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1 11 05 010 00 0000 120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4 687 002,44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4 952 650,56 </w:t>
                  </w:r>
                </w:p>
              </w:tc>
            </w:tr>
            <w:tr w:rsidR="009B70D0" w:rsidRPr="0061152C" w:rsidTr="00347D13">
              <w:trPr>
                <w:trHeight w:val="91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1 11 05 013 13 0000 120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4 687 002,44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4 952 650,56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1 11 05 070 00 0000 120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139 700,00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101 416,78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1 11 05 075 13 0000 120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Доходы от сдачи в аренду имущества, составляющего казну городских поселений (за исключением земельных участков)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139 700,00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101 416,78 </w:t>
                  </w:r>
                </w:p>
              </w:tc>
            </w:tr>
            <w:tr w:rsidR="009B70D0" w:rsidRPr="0061152C" w:rsidTr="00347D13">
              <w:trPr>
                <w:trHeight w:val="114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1 11 09 000 00 0000 120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3 442 981,58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3 627 810,69 </w:t>
                  </w:r>
                </w:p>
              </w:tc>
            </w:tr>
            <w:tr w:rsidR="009B70D0" w:rsidRPr="0061152C" w:rsidTr="00347D13">
              <w:trPr>
                <w:trHeight w:val="91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1 11 09 040 00 0000 120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3 442 981,58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3 627 810,69 </w:t>
                  </w:r>
                </w:p>
              </w:tc>
            </w:tr>
            <w:tr w:rsidR="009B70D0" w:rsidRPr="0061152C" w:rsidTr="00347D13">
              <w:trPr>
                <w:trHeight w:val="91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1 11 09 045 13 0000 120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3 442 981,58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3 627 810,69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1 13 00 000 00 0000 000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163 614,77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163 614,77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1 13 01 000 00 0000 130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156 199,61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156 199,61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1 13 01 990 00 0000 130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156 199,61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156 199,61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1 13 01 995 13 0000 130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Прочие доходы от оказания платных услуг (работ) получателями средств бюджетов городских поселений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156 199,61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156 199,61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1 13 02 000 00 0000 130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7 415,16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7 415,16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1 13 02 990 00 0000 130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7 415,16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7 415,16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1 13 02 995 13 0000 130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7 415,16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7 415,16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1 14 00 000 00 0000 000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1 482 923,92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1 532 771,42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1 14 06 000 00 0000 430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1 482 923,92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1 532 771,42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1 14 06 010 00 0000 430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1 482 923,92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1 532 771,42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1 14 06 013 13 0000 430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1 482 923,92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1 532 771,42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1 16 00 000 00 0000 000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149 800,00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154 800,00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1 16 01 000 01 0000 140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300,00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300,00 </w:t>
                  </w:r>
                </w:p>
              </w:tc>
            </w:tr>
            <w:tr w:rsidR="009B70D0" w:rsidRPr="0061152C" w:rsidTr="00347D13">
              <w:trPr>
                <w:trHeight w:val="69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1 16 01 190 01 0000 140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300,00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300,00 </w:t>
                  </w:r>
                </w:p>
              </w:tc>
            </w:tr>
            <w:tr w:rsidR="009B70D0" w:rsidRPr="0061152C" w:rsidTr="00347D13">
              <w:trPr>
                <w:trHeight w:val="91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1 16 01 194 01 0000 140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300,00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300,00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1 16 02 000 02 0000 140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149 500,00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154 500,00 </w:t>
                  </w:r>
                </w:p>
              </w:tc>
            </w:tr>
            <w:tr w:rsidR="009B70D0" w:rsidRPr="0061152C" w:rsidTr="00347D13">
              <w:trPr>
                <w:trHeight w:val="69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1 16 02 020 02 0000 140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149 500,00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154 500,00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1 17 00 000 00 0000 000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13 369,32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13 369,32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1 17 05 000 00 0000 180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13 369,32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13 369,32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1 17 05 050 13 0000 180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13 369,32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13 369,32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2 00 </w:t>
                  </w:r>
                  <w:proofErr w:type="spellStart"/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00</w:t>
                  </w:r>
                  <w:proofErr w:type="spellEnd"/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34 513 312,47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34 514 006,44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2 02 00 000 00 0000 000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34 239 644,48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34 239 644,45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2 02 10 000 00 0000 150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8 232 319,29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8 232 319,29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2 02 16 001 00 0000 150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8 232 319,29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8 232 319,29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2 02 16 001 13 0000 150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8 232 319,29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8 232 319,29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2 02 30 000 00 0000 150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210 261,26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210 261,23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2 02 30 024 00 0000 150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210 261,26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210 261,23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2 02 30 024 13 0000 150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Субвенции бюджетам городских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210 261,26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210 261,23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2 02 40 000 00 0000 150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25 797 063,93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25 797 063,93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2 02 49 999 00 0000 150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25 797 063,93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25 797 063,93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2 02 49 999 13 0000 150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25 797 063,93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25 797 063,93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2 07 00 000 00 0000 000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273 667,99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274 361,99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2 07 05 000 13 0000 150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273 667,99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274 361,99 </w:t>
                  </w:r>
                </w:p>
              </w:tc>
            </w:tr>
            <w:tr w:rsidR="009B70D0" w:rsidRPr="0061152C" w:rsidTr="00347D13">
              <w:trPr>
                <w:trHeight w:val="465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center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2 07 05 020 13 0000 150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>Поступления от денежных пожертвований, предоставляемых физическими лицами получателям средств бюджетов городских поселений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273 667,99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color w:val="000000"/>
                      <w:lang w:eastAsia="ru-RU"/>
                    </w:rPr>
                    <w:t xml:space="preserve">274 361,99 </w:t>
                  </w:r>
                </w:p>
              </w:tc>
            </w:tr>
            <w:tr w:rsidR="009B70D0" w:rsidRPr="0061152C" w:rsidTr="00347D13">
              <w:trPr>
                <w:trHeight w:val="300"/>
              </w:trPr>
              <w:tc>
                <w:tcPr>
                  <w:tcW w:w="5416" w:type="dxa"/>
                  <w:gridSpan w:val="2"/>
                  <w:shd w:val="clear" w:color="auto" w:fill="auto"/>
                  <w:vAlign w:val="center"/>
                  <w:hideMark/>
                </w:tcPr>
                <w:p w:rsidR="009B70D0" w:rsidRPr="0061152C" w:rsidRDefault="009B70D0" w:rsidP="009B70D0">
                  <w:pPr>
                    <w:jc w:val="lef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ИТОГО 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141 421 046,61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vAlign w:val="center"/>
                  <w:hideMark/>
                </w:tcPr>
                <w:p w:rsidR="009B70D0" w:rsidRPr="0061152C" w:rsidRDefault="009B70D0" w:rsidP="009B70D0">
                  <w:pPr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</w:pPr>
                  <w:r w:rsidRPr="0061152C">
                    <w:rPr>
                      <w:rFonts w:ascii="PT Astra Serif" w:hAnsi="PT Astra Serif" w:cs="Arial"/>
                      <w:b/>
                      <w:bCs/>
                      <w:color w:val="000000"/>
                      <w:lang w:eastAsia="ru-RU"/>
                    </w:rPr>
                    <w:t xml:space="preserve">154 822 990,62 </w:t>
                  </w:r>
                </w:p>
              </w:tc>
            </w:tr>
          </w:tbl>
          <w:p w:rsidR="009B70D0" w:rsidRPr="0061152C" w:rsidRDefault="009B70D0" w:rsidP="009B70D0">
            <w:pPr>
              <w:rPr>
                <w:rFonts w:ascii="PT Astra Serif" w:hAnsi="PT Astra Serif"/>
              </w:rPr>
            </w:pPr>
          </w:p>
          <w:p w:rsidR="00640EC8" w:rsidRPr="00B47A3F" w:rsidRDefault="00640EC8" w:rsidP="00640EC8"/>
          <w:p w:rsidR="00C83C83" w:rsidRPr="003A1287" w:rsidRDefault="00C83C83" w:rsidP="00A62CC9">
            <w:pPr>
              <w:jc w:val="right"/>
              <w:rPr>
                <w:lang w:eastAsia="ru-RU"/>
              </w:rPr>
            </w:pPr>
          </w:p>
          <w:p w:rsidR="00747BC0" w:rsidRDefault="00747BC0" w:rsidP="00747BC0">
            <w:r w:rsidRPr="00FF7F67">
              <w:t xml:space="preserve">Начальник финансового управления                                    </w:t>
            </w:r>
            <w:r>
              <w:t>Е.Н.Сатарова</w:t>
            </w:r>
            <w:r w:rsidRPr="00FF7F67">
              <w:t xml:space="preserve"> </w:t>
            </w:r>
          </w:p>
          <w:p w:rsidR="00C83C83" w:rsidRPr="003A1287" w:rsidRDefault="00C83C83" w:rsidP="00A62CC9">
            <w:pPr>
              <w:jc w:val="right"/>
              <w:rPr>
                <w:lang w:eastAsia="ru-RU"/>
              </w:rPr>
            </w:pPr>
          </w:p>
          <w:p w:rsidR="00C83C83" w:rsidRPr="003A1287" w:rsidRDefault="00C83C83" w:rsidP="00A62CC9">
            <w:pPr>
              <w:jc w:val="right"/>
              <w:rPr>
                <w:lang w:eastAsia="ru-RU"/>
              </w:rPr>
            </w:pPr>
          </w:p>
          <w:p w:rsidR="005E4D1A" w:rsidRDefault="005E4D1A" w:rsidP="00A62CC9">
            <w:pPr>
              <w:jc w:val="right"/>
              <w:rPr>
                <w:lang w:eastAsia="ru-RU"/>
              </w:rPr>
            </w:pPr>
          </w:p>
          <w:p w:rsidR="005E4D1A" w:rsidRDefault="005E4D1A" w:rsidP="00A62CC9">
            <w:pPr>
              <w:jc w:val="right"/>
              <w:rPr>
                <w:lang w:eastAsia="ru-RU"/>
              </w:rPr>
            </w:pPr>
          </w:p>
          <w:p w:rsidR="005E4D1A" w:rsidRDefault="005E4D1A" w:rsidP="00A62CC9">
            <w:pPr>
              <w:jc w:val="right"/>
              <w:rPr>
                <w:lang w:eastAsia="ru-RU"/>
              </w:rPr>
            </w:pPr>
          </w:p>
          <w:p w:rsidR="005E4D1A" w:rsidRDefault="005E4D1A" w:rsidP="00A62CC9">
            <w:pPr>
              <w:jc w:val="right"/>
              <w:rPr>
                <w:lang w:eastAsia="ru-RU"/>
              </w:rPr>
            </w:pPr>
          </w:p>
          <w:p w:rsidR="005E4D1A" w:rsidRDefault="005E4D1A" w:rsidP="00A62CC9">
            <w:pPr>
              <w:jc w:val="right"/>
              <w:rPr>
                <w:lang w:eastAsia="ru-RU"/>
              </w:rPr>
            </w:pPr>
          </w:p>
          <w:p w:rsidR="00747BC0" w:rsidRDefault="008F4CDD" w:rsidP="00A62CC9">
            <w:pPr>
              <w:jc w:val="right"/>
              <w:rPr>
                <w:lang w:eastAsia="ru-RU"/>
              </w:rPr>
            </w:pPr>
            <w:r w:rsidRPr="003A1287">
              <w:rPr>
                <w:lang w:eastAsia="ru-RU"/>
              </w:rPr>
              <w:t>Приложение 3</w:t>
            </w:r>
          </w:p>
          <w:p w:rsidR="0051359A" w:rsidRPr="003A1287" w:rsidRDefault="008F4CDD" w:rsidP="00A62CC9">
            <w:pPr>
              <w:jc w:val="right"/>
              <w:rPr>
                <w:lang w:eastAsia="ru-RU"/>
              </w:rPr>
            </w:pPr>
            <w:r w:rsidRPr="003A1287">
              <w:rPr>
                <w:lang w:eastAsia="ru-RU"/>
              </w:rPr>
              <w:t xml:space="preserve">к решению Собрания депутатов </w:t>
            </w:r>
          </w:p>
          <w:p w:rsidR="000269AE" w:rsidRPr="003A1287" w:rsidRDefault="008F4CDD" w:rsidP="00B60E53">
            <w:pPr>
              <w:jc w:val="right"/>
              <w:rPr>
                <w:lang w:eastAsia="ru-RU"/>
              </w:rPr>
            </w:pPr>
            <w:r w:rsidRPr="003A1287">
              <w:rPr>
                <w:lang w:eastAsia="ru-RU"/>
              </w:rPr>
              <w:t>муниципального образования</w:t>
            </w:r>
            <w:r w:rsidRPr="003A1287">
              <w:rPr>
                <w:lang w:eastAsia="ru-RU"/>
              </w:rPr>
              <w:br/>
              <w:t xml:space="preserve"> город Богородицк </w:t>
            </w:r>
          </w:p>
          <w:p w:rsidR="00D22A39" w:rsidRPr="003A1287" w:rsidRDefault="008F4CDD" w:rsidP="00B60E53">
            <w:pPr>
              <w:jc w:val="right"/>
              <w:rPr>
                <w:lang w:eastAsia="ru-RU"/>
              </w:rPr>
            </w:pPr>
            <w:r w:rsidRPr="003A1287">
              <w:rPr>
                <w:lang w:eastAsia="ru-RU"/>
              </w:rPr>
              <w:t>Богородицкого района</w:t>
            </w:r>
            <w:r w:rsidRPr="003A1287">
              <w:rPr>
                <w:lang w:eastAsia="ru-RU"/>
              </w:rPr>
              <w:br/>
              <w:t>от                           №</w:t>
            </w:r>
          </w:p>
          <w:p w:rsidR="00881C79" w:rsidRPr="003A1287" w:rsidRDefault="00881C79" w:rsidP="00B60E53">
            <w:pPr>
              <w:jc w:val="right"/>
              <w:rPr>
                <w:lang w:eastAsia="ru-RU"/>
              </w:rPr>
            </w:pPr>
          </w:p>
          <w:p w:rsidR="008F4CDD" w:rsidRPr="003A1287" w:rsidRDefault="008F4CDD" w:rsidP="00B60E53">
            <w:pPr>
              <w:jc w:val="right"/>
              <w:rPr>
                <w:lang w:eastAsia="ru-RU"/>
              </w:rPr>
            </w:pPr>
            <w:r w:rsidRPr="003A1287">
              <w:rPr>
                <w:lang w:eastAsia="ru-RU"/>
              </w:rPr>
              <w:t xml:space="preserve">                               </w:t>
            </w:r>
          </w:p>
        </w:tc>
      </w:tr>
    </w:tbl>
    <w:p w:rsidR="002E30E0" w:rsidRDefault="000670C7" w:rsidP="000670C7">
      <w:pPr>
        <w:jc w:val="center"/>
        <w:rPr>
          <w:b/>
          <w:bCs/>
          <w:lang w:eastAsia="ru-RU"/>
        </w:rPr>
      </w:pPr>
      <w:r w:rsidRPr="003A1287">
        <w:rPr>
          <w:b/>
          <w:bCs/>
          <w:lang w:eastAsia="ru-RU"/>
        </w:rPr>
        <w:t xml:space="preserve">Об исполнении </w:t>
      </w:r>
    </w:p>
    <w:p w:rsidR="000670C7" w:rsidRPr="003A1287" w:rsidRDefault="000670C7" w:rsidP="000670C7">
      <w:pPr>
        <w:jc w:val="center"/>
        <w:rPr>
          <w:b/>
          <w:bCs/>
          <w:lang w:eastAsia="ru-RU"/>
        </w:rPr>
      </w:pPr>
      <w:r w:rsidRPr="003A1287">
        <w:rPr>
          <w:b/>
          <w:bCs/>
          <w:lang w:eastAsia="ru-RU"/>
        </w:rPr>
        <w:t xml:space="preserve">ведомственной структуры расходов бюджета муниципального образования город Богородицк Богородицкого района за </w:t>
      </w:r>
      <w:r w:rsidR="007023E3">
        <w:rPr>
          <w:b/>
          <w:bCs/>
          <w:lang w:eastAsia="ru-RU"/>
        </w:rPr>
        <w:t>202</w:t>
      </w:r>
      <w:r w:rsidR="00CC2232">
        <w:rPr>
          <w:b/>
          <w:bCs/>
          <w:lang w:eastAsia="ru-RU"/>
        </w:rPr>
        <w:t>4</w:t>
      </w:r>
      <w:r w:rsidRPr="003A1287">
        <w:rPr>
          <w:b/>
          <w:bCs/>
          <w:lang w:eastAsia="ru-RU"/>
        </w:rPr>
        <w:t xml:space="preserve"> год</w:t>
      </w:r>
    </w:p>
    <w:p w:rsidR="000670C7" w:rsidRPr="003A1287" w:rsidRDefault="000670C7" w:rsidP="000670C7">
      <w:pPr>
        <w:jc w:val="center"/>
        <w:rPr>
          <w:b/>
          <w:bCs/>
          <w:lang w:eastAsia="ru-RU"/>
        </w:rPr>
      </w:pPr>
    </w:p>
    <w:p w:rsidR="000670C7" w:rsidRPr="00952E46" w:rsidRDefault="00673DB3" w:rsidP="00D877EB">
      <w:pPr>
        <w:jc w:val="right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                  </w:t>
      </w:r>
      <w:r w:rsidR="008924B1">
        <w:rPr>
          <w:bCs/>
          <w:lang w:eastAsia="ru-RU"/>
        </w:rPr>
        <w:t xml:space="preserve">      </w:t>
      </w:r>
      <w:r w:rsidR="000670C7" w:rsidRPr="00952E46">
        <w:rPr>
          <w:bCs/>
          <w:lang w:eastAsia="ru-RU"/>
        </w:rPr>
        <w:t>рублей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4"/>
        <w:gridCol w:w="707"/>
        <w:gridCol w:w="567"/>
        <w:gridCol w:w="567"/>
        <w:gridCol w:w="854"/>
        <w:gridCol w:w="712"/>
        <w:gridCol w:w="1561"/>
        <w:gridCol w:w="1559"/>
      </w:tblGrid>
      <w:tr w:rsidR="003A583C" w:rsidRPr="00952E46" w:rsidTr="008924B1">
        <w:trPr>
          <w:cantSplit/>
          <w:trHeight w:val="1641"/>
        </w:trPr>
        <w:tc>
          <w:tcPr>
            <w:tcW w:w="3264" w:type="dxa"/>
            <w:shd w:val="clear" w:color="000000" w:fill="FFFFFF"/>
            <w:noWrap/>
            <w:vAlign w:val="center"/>
            <w:hideMark/>
          </w:tcPr>
          <w:p w:rsidR="003A583C" w:rsidRPr="00952E46" w:rsidRDefault="003A583C" w:rsidP="00CF0C8E">
            <w:pPr>
              <w:rPr>
                <w:b/>
                <w:bCs/>
                <w:color w:val="000000"/>
              </w:rPr>
            </w:pPr>
            <w:r w:rsidRPr="00952E4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shd w:val="clear" w:color="000000" w:fill="FFFFFF"/>
            <w:textDirection w:val="btLr"/>
            <w:vAlign w:val="center"/>
            <w:hideMark/>
          </w:tcPr>
          <w:p w:rsidR="003A583C" w:rsidRPr="00952E46" w:rsidRDefault="003A583C" w:rsidP="00CF0C8E">
            <w:pPr>
              <w:jc w:val="center"/>
              <w:rPr>
                <w:b/>
                <w:bCs/>
                <w:color w:val="000000"/>
              </w:rPr>
            </w:pPr>
            <w:r w:rsidRPr="00952E46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583C" w:rsidRPr="00952E46" w:rsidRDefault="003A583C" w:rsidP="00CF0C8E">
            <w:pPr>
              <w:jc w:val="center"/>
              <w:rPr>
                <w:b/>
                <w:bCs/>
                <w:color w:val="000000"/>
              </w:rPr>
            </w:pPr>
            <w:r w:rsidRPr="00952E46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583C" w:rsidRPr="00952E46" w:rsidRDefault="003A583C" w:rsidP="00CF0C8E">
            <w:pPr>
              <w:jc w:val="center"/>
              <w:rPr>
                <w:b/>
                <w:bCs/>
                <w:color w:val="000000"/>
              </w:rPr>
            </w:pPr>
            <w:r w:rsidRPr="00952E46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854" w:type="dxa"/>
            <w:shd w:val="clear" w:color="000000" w:fill="FFFFFF"/>
            <w:textDirection w:val="btLr"/>
            <w:vAlign w:val="center"/>
            <w:hideMark/>
          </w:tcPr>
          <w:p w:rsidR="003A583C" w:rsidRPr="00952E46" w:rsidRDefault="003A583C" w:rsidP="00CF0C8E">
            <w:pPr>
              <w:jc w:val="center"/>
              <w:rPr>
                <w:b/>
                <w:bCs/>
                <w:color w:val="000000"/>
              </w:rPr>
            </w:pPr>
            <w:r w:rsidRPr="00952E46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2" w:type="dxa"/>
            <w:shd w:val="clear" w:color="000000" w:fill="FFFFFF"/>
            <w:textDirection w:val="btLr"/>
            <w:vAlign w:val="center"/>
            <w:hideMark/>
          </w:tcPr>
          <w:p w:rsidR="003A583C" w:rsidRPr="00952E46" w:rsidRDefault="003A583C" w:rsidP="00CF0C8E">
            <w:pPr>
              <w:jc w:val="center"/>
              <w:rPr>
                <w:b/>
                <w:bCs/>
                <w:color w:val="000000"/>
              </w:rPr>
            </w:pPr>
            <w:r w:rsidRPr="00952E46">
              <w:rPr>
                <w:b/>
                <w:bCs/>
                <w:color w:val="000000"/>
              </w:rPr>
              <w:t>Вид</w:t>
            </w:r>
          </w:p>
          <w:p w:rsidR="003A583C" w:rsidRPr="00952E46" w:rsidRDefault="003A583C" w:rsidP="00CF0C8E">
            <w:pPr>
              <w:jc w:val="center"/>
              <w:rPr>
                <w:b/>
                <w:bCs/>
                <w:color w:val="000000"/>
              </w:rPr>
            </w:pPr>
            <w:r w:rsidRPr="00952E46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1561" w:type="dxa"/>
            <w:shd w:val="clear" w:color="000000" w:fill="FFFFFF"/>
            <w:noWrap/>
            <w:textDirection w:val="btLr"/>
            <w:vAlign w:val="center"/>
            <w:hideMark/>
          </w:tcPr>
          <w:p w:rsidR="003A583C" w:rsidRPr="00952E46" w:rsidRDefault="00FA0CDD" w:rsidP="00FA0CDD">
            <w:pPr>
              <w:ind w:left="113" w:right="11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Уточненный план</w:t>
            </w:r>
          </w:p>
        </w:tc>
        <w:tc>
          <w:tcPr>
            <w:tcW w:w="1559" w:type="dxa"/>
            <w:shd w:val="clear" w:color="000000" w:fill="FFFFFF"/>
            <w:textDirection w:val="btLr"/>
            <w:vAlign w:val="center"/>
          </w:tcPr>
          <w:p w:rsidR="003A583C" w:rsidRPr="00952E46" w:rsidRDefault="00FA0CDD" w:rsidP="00FA0CDD">
            <w:pPr>
              <w:ind w:left="113" w:right="11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</w:t>
            </w:r>
            <w:r w:rsidR="003A583C" w:rsidRPr="00952E46">
              <w:rPr>
                <w:b/>
                <w:bCs/>
                <w:color w:val="000000"/>
              </w:rPr>
              <w:t xml:space="preserve"> 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финансовое управление администрации муниципального образования Богородицкий район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7 347 291,51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5 379 494,78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1 952 598,47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9990089100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9990089100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Финансовое обеспечение расходных обязательств муниципального образования город Богородицк Богородицкого района за счет иным образом зарезервированных в составе утвержденных бюджетных ассигнований бюджета города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553 694,00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491 287,58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"Защита населения и территорий муниципального образования город Богородицк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«Техническое обслуживание и поддержанию работоспособности сегмента видеонаблюдения АПК «Безопасный город»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0140300000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0140389100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0140389100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99900S0600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99900S0600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042F200000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042F255550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042F255550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молодежной политики в муниципальном образования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0920200000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для организации и осуществления мероприятий по работе с детьми и молодежью Тульской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09202S0590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09202S0590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"Развитие системы поддержки молодежи" ("Молодежь России")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092EГ00000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092EГ51160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092EГ51160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05201L4670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05201L4670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05201L5191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05201L5191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05201S0080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05201S0080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физической культуры и спорта в муниципальном образовании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спорта»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0640200000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06402S0180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06402S0180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Администрация муниципального образования Богородицкий район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154 962 710,33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153 671 611,55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3 026 624,02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2 887 011,32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2 890 520,27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2 887 011,32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241 999,61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241 999,61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«Реализация мероприятий по повышению эффективности взаимодействия органов местного самоуправления и территориальных общественных самоуправлений, поддержке и развитию территориального общественного самоуправления»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0840100000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мероприятия по организации поддержки деятельности органов ТОС и взаимодействию с общественными объединениями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0840128140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0840128140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"Проведение конкурса "Активный руководитель территориального общественного самоуправления"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0840200000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награждение победителей по итогам проведения конкурса "Активный руководитель территориального общественного самоуправления"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0840228130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0840228130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0840281260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0840281260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2 648 520,27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2 645 011,71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2 648 520,27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2 645 011,71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1 477 929,06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1 474 420,50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1 408 500,00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1 408 500,00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69 429,06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65 920,50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830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1 329 750,00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1 329 250,00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1 329 750,00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1 329 250,00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"Защита населения и территорий муниципального образования город Богородицк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1 121 250,00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1 120 750,00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1 121 250,00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1 120 750,00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0140127010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0140127010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"Обеспечение безопасности людей на водных объектах"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0140200000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мероприятий по организации безопасности людей на водных объектах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0140227020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0140227020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5 239 943,49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5 239 943,49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“Строительство, реконструкция, капитальный ремонт, ремонт и содержание автомобильных дорог"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0240100000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0240127030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0240127030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290 000,00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"Сохранение и развитие туризма в городе Богородицке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0540500000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Создание и развитие туристской инфраструктуры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0540526060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0540526060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связанные с территориальным планированием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54 494 746,90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54 192 630,23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9 299 683,11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9 282 916,15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8 967 283,58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8 950 516,62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0320400000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0320482990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0320482990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4 297 933,96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4 281 167,00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0340300000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4 297 933,96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4 281 167,00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ремонту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0340327090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3 801 466,00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3 784 699,04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0340327090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3 801 466,00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3 784 699,04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0340329030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0340329030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332 399,53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332 399,53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332 399,53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332 399,53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332 399,53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332 399,53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332 399,53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332 399,53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3 497 139,35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3 496 349,85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2 316 899,91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2 316 110,42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2 316 899,91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2 316 110,42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"Развитие коммунальной и инженерной инфраструктуры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2 316 899,91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2 316 110,42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направленных на ремонт и содержание объектов коммунальной и инженерной инфраструктуры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0340127060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1 055 097,04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1 054 307,56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0340127060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1 055 097,04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1 054 307,56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Техническое обслуживание газового оборудования и газопроводов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0340127160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1 261 802,87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1 261 802,86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0340127160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1 261 802,87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1 261 802,86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1 180 239,44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1 180 239,43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1 180 239,44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1 180 239,43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1 180 239,44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1 180 239,43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1 180 239,44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1 180 239,43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41 197 924,44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40 913 364,23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"Обеспечение благоустройства территории города"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0340400000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благоустройству территории города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0340426010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0340426010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"Благоустройство территорий общего пользования и дворовых территорий многоквартирных домов"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0440100000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благоустройство территорий общего пользования и дворовых территорий многоквартирных домов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0440126110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0440126110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0340500000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Субсидия юридическим лицам 100 процентов акций (долей) которых принадлежат муниципальному образованию город Богородицк Богородицкого района, на погашение просроченной задолженности по налогам, сборам и иным обязательным платежам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0340560010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0340560010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молодежной политики в муниципальном образования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 "Повышение эффективности реализации молодежной политики и поддержку добровольчества на территории муниципального образования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12 509 908,24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12 509 908,24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0940100590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0940100590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Поддержка талантливой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0940125070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0940125070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Проведение мероприятий направленных на развитие молодежной политики и поддержку добровольчества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0940125080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0940125080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молодежной политики»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0940200000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по укреплению материально-технической базы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0940226090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0940226090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62 846 449,37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62 794 805,38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62 846 449,37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62 794 805,38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62 846 449,37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62 794 805,38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62 846 449,37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62 794 805,38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"Сохранение и популяризация традиционной народной культуры"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11 344 435,39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11 344 435,39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0540100590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0540100590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повышение заработной платы работников культуры, а также повышение минимального размера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0540125040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0540125040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</w:tr>
      <w:tr w:rsidR="00474C15" w:rsidRPr="009542B4" w:rsidTr="00F5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Комплекс процессных мероприятий " Организация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культурно-досуговой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деятельности и самодеятельного художественного творчества"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0540200000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29 145 081,40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29 145 081,40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0540200590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0540200590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повышение заработной платы работников культуры, а также повышение минимального размера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0540225040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0540225040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0540300000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20 526 882,02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20 526 881,99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0540300590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0540300590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повышение заработной платы работников культуры, а также повышение минимального размера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0540325040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0540325040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</w:tr>
      <w:tr w:rsidR="00474C15" w:rsidRPr="009542B4" w:rsidTr="00F54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0540380100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210 261,26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210 261,23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0540380100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210 261,26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210 261,23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"Памятники истории и культуры муниципального образования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0540400000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1 346 406,80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1 294 762,84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проведение историко-культурной экспертизы объектов культурного наследия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0540425060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0540425060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проведению ремонтных работ памятников воинской славы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0540426020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1 240 000,00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1 239 928,84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0540426020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1 240 000,00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1 239 928,84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по обеспечению функционирования памятника воинской славы "Курган Бессмертия"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0540426070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56 406,80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4 834,00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0540426070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56 406,80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4 834,00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0540600000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по укреплению материально-технической базы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0540626090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0540626090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626 366,05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626 366,05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Доплата к трудовой пенсии лицам, замещавшим муниципальные должности в органах местного самоуправления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9990070010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9990070010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14 031 422,26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14 021 696,84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14 031 422,26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14 021 696,84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физической культуры и спорта в муниципальном образовании город Богородицк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14 031 422,26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14 021 696,84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14 031 422,26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14 021 696,84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13 518 309,87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13 508 584,45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13 185 609,87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13 175 884,45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9 858 439,49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9 858 439,49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3 327 170,38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3 317 444,96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в области физической культуры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332 700,00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332 700,00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77 900,00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77 900,00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254 800,00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254 800,00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спорта»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0640200000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по укреплению материально-технической базы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0640226090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0640226090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Мероприятия в области обслуживания муниципального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730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8924B1" w:rsidRDefault="008924B1" w:rsidP="008924B1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8924B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3 533 572,59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3 530 857,70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2 652 864,51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2 650 149,62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2 652 864,51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2 650 149,62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2 652 864,51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2 650 149,62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2 652 864,51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2 650 149,62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мероприятий"Имущественные отношения"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0740100000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2 652 864,51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2 650 149,62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0740126040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0740126040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Мероприятия по содержанию и обслуживанию казны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0740128020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2 525 264,51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2 522 549,62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0740128020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2 525 264,51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2 522 549,62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"Земельные отношения"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0740200000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0740226050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0740226050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713 645,28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Муниципальное казенное учреждение Собрание депутатов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397 880,00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386 618,15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397 880,00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386 618,15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397 880,00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386 618,15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Обеспечение функционирования Собрания депутатов муниципального образования город Богородицк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397 880,00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386 618,15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Депутаты Собрания депутатов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8110000190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8110000190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Собрания депутатов муниципального образования город Богородицк Богородицкого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8120000190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8120000190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474C15" w:rsidRPr="009542B4" w:rsidTr="0089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66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166 241 454,43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15" w:rsidRPr="009542B4" w:rsidRDefault="00474C15" w:rsidP="00474C1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9542B4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162 968 582,18</w:t>
            </w:r>
          </w:p>
        </w:tc>
      </w:tr>
    </w:tbl>
    <w:p w:rsidR="00474C15" w:rsidRPr="009542B4" w:rsidRDefault="00474C15" w:rsidP="00474C15">
      <w:pPr>
        <w:rPr>
          <w:rFonts w:ascii="PT Astra Serif" w:hAnsi="PT Astra Serif"/>
        </w:rPr>
      </w:pPr>
    </w:p>
    <w:p w:rsidR="00747BC0" w:rsidRDefault="00747BC0" w:rsidP="00747BC0">
      <w:r w:rsidRPr="00FF7F67">
        <w:t xml:space="preserve">Начальник финансового управления                                    </w:t>
      </w:r>
      <w:r>
        <w:t>Е.Н.Сатарова</w:t>
      </w:r>
      <w:r w:rsidRPr="00FF7F67">
        <w:t xml:space="preserve"> </w:t>
      </w: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546B9" w:rsidRDefault="00F546B9" w:rsidP="00F46274">
      <w:pPr>
        <w:jc w:val="right"/>
        <w:rPr>
          <w:lang w:eastAsia="ru-RU"/>
        </w:rPr>
      </w:pPr>
    </w:p>
    <w:p w:rsidR="00F46274" w:rsidRPr="003A1287" w:rsidRDefault="00F46274" w:rsidP="00F46274">
      <w:pPr>
        <w:jc w:val="right"/>
        <w:rPr>
          <w:lang w:eastAsia="ru-RU"/>
        </w:rPr>
      </w:pPr>
      <w:r w:rsidRPr="003A1287">
        <w:rPr>
          <w:lang w:eastAsia="ru-RU"/>
        </w:rPr>
        <w:t>Приложение 4</w:t>
      </w:r>
    </w:p>
    <w:p w:rsidR="00F46274" w:rsidRPr="003A1287" w:rsidRDefault="00F46274" w:rsidP="00F46274">
      <w:pPr>
        <w:jc w:val="right"/>
        <w:rPr>
          <w:lang w:eastAsia="ru-RU"/>
        </w:rPr>
      </w:pPr>
      <w:r w:rsidRPr="003A1287">
        <w:rPr>
          <w:lang w:eastAsia="ru-RU"/>
        </w:rPr>
        <w:t xml:space="preserve">к решению Собрания депутатов </w:t>
      </w:r>
    </w:p>
    <w:p w:rsidR="00F46274" w:rsidRPr="003A1287" w:rsidRDefault="00F46274" w:rsidP="00F46274">
      <w:pPr>
        <w:jc w:val="right"/>
        <w:rPr>
          <w:lang w:eastAsia="ru-RU"/>
        </w:rPr>
      </w:pPr>
      <w:r w:rsidRPr="003A1287">
        <w:rPr>
          <w:lang w:eastAsia="ru-RU"/>
        </w:rPr>
        <w:t>муниципального образования</w:t>
      </w:r>
    </w:p>
    <w:p w:rsidR="00F46274" w:rsidRPr="003A1287" w:rsidRDefault="00F46274" w:rsidP="00F46274">
      <w:pPr>
        <w:jc w:val="right"/>
        <w:rPr>
          <w:lang w:eastAsia="ru-RU"/>
        </w:rPr>
      </w:pPr>
      <w:r w:rsidRPr="003A1287">
        <w:rPr>
          <w:lang w:eastAsia="ru-RU"/>
        </w:rPr>
        <w:t xml:space="preserve"> город Богородицк</w:t>
      </w:r>
    </w:p>
    <w:p w:rsidR="00F46274" w:rsidRPr="003A1287" w:rsidRDefault="00F46274" w:rsidP="00F46274">
      <w:pPr>
        <w:jc w:val="right"/>
        <w:rPr>
          <w:lang w:eastAsia="ru-RU"/>
        </w:rPr>
      </w:pPr>
      <w:r w:rsidRPr="003A1287">
        <w:rPr>
          <w:lang w:eastAsia="ru-RU"/>
        </w:rPr>
        <w:t xml:space="preserve"> Богородицкого района</w:t>
      </w:r>
    </w:p>
    <w:p w:rsidR="00F46274" w:rsidRPr="003A1287" w:rsidRDefault="00F46274" w:rsidP="00F46274">
      <w:pPr>
        <w:jc w:val="right"/>
        <w:rPr>
          <w:lang w:eastAsia="ru-RU"/>
        </w:rPr>
      </w:pPr>
      <w:r w:rsidRPr="003A1287">
        <w:rPr>
          <w:lang w:eastAsia="ru-RU"/>
        </w:rPr>
        <w:t>от                           №</w:t>
      </w:r>
    </w:p>
    <w:p w:rsidR="00F46274" w:rsidRPr="003A1287" w:rsidRDefault="00F46274" w:rsidP="00F46274">
      <w:pPr>
        <w:contextualSpacing/>
        <w:jc w:val="right"/>
        <w:rPr>
          <w:b/>
        </w:rPr>
      </w:pPr>
    </w:p>
    <w:p w:rsidR="00F46274" w:rsidRPr="003A1287" w:rsidRDefault="00FB5144" w:rsidP="00F46274">
      <w:pPr>
        <w:contextualSpacing/>
        <w:jc w:val="center"/>
        <w:rPr>
          <w:b/>
        </w:rPr>
      </w:pPr>
      <w:r w:rsidRPr="003A1287">
        <w:rPr>
          <w:b/>
        </w:rPr>
        <w:t>Об и</w:t>
      </w:r>
      <w:r w:rsidR="00F46274" w:rsidRPr="003A1287">
        <w:rPr>
          <w:b/>
        </w:rPr>
        <w:t>сполнени</w:t>
      </w:r>
      <w:r w:rsidRPr="003A1287">
        <w:rPr>
          <w:b/>
        </w:rPr>
        <w:t>и</w:t>
      </w:r>
    </w:p>
    <w:p w:rsidR="00F46274" w:rsidRPr="003A1287" w:rsidRDefault="00F46274" w:rsidP="00FB5144">
      <w:pPr>
        <w:jc w:val="center"/>
        <w:rPr>
          <w:b/>
        </w:rPr>
      </w:pPr>
      <w:r w:rsidRPr="003A1287">
        <w:rPr>
          <w:b/>
        </w:rPr>
        <w:t xml:space="preserve">расходов бюджета муниципального образования город Богородицк Богородицкого района по разделам, подразделам, целевым статьям </w:t>
      </w:r>
      <w:r w:rsidR="004A34B3" w:rsidRPr="003A1287">
        <w:rPr>
          <w:b/>
        </w:rPr>
        <w:t xml:space="preserve">(муниципальным программам и </w:t>
      </w:r>
      <w:proofErr w:type="spellStart"/>
      <w:r w:rsidR="004A34B3" w:rsidRPr="003A1287">
        <w:rPr>
          <w:b/>
        </w:rPr>
        <w:t>непрограммным</w:t>
      </w:r>
      <w:proofErr w:type="spellEnd"/>
      <w:r w:rsidR="004A34B3" w:rsidRPr="003A1287">
        <w:rPr>
          <w:b/>
        </w:rPr>
        <w:t xml:space="preserve"> направлениям деятельности, группам подгруппам видов</w:t>
      </w:r>
      <w:r w:rsidRPr="003A1287">
        <w:rPr>
          <w:b/>
        </w:rPr>
        <w:t xml:space="preserve"> расходов классификации расходов бюджетов за </w:t>
      </w:r>
      <w:r w:rsidR="007023E3">
        <w:rPr>
          <w:b/>
        </w:rPr>
        <w:t>202</w:t>
      </w:r>
      <w:r w:rsidR="00CC2232">
        <w:rPr>
          <w:b/>
        </w:rPr>
        <w:t>4</w:t>
      </w:r>
      <w:r w:rsidR="00FB5144" w:rsidRPr="003A1287">
        <w:rPr>
          <w:b/>
        </w:rPr>
        <w:t xml:space="preserve"> год</w:t>
      </w:r>
    </w:p>
    <w:p w:rsidR="00F46274" w:rsidRPr="00437640" w:rsidRDefault="00F46274" w:rsidP="00F46274">
      <w:pPr>
        <w:jc w:val="right"/>
      </w:pPr>
      <w:r w:rsidRPr="00437640">
        <w:t xml:space="preserve"> рублей</w:t>
      </w:r>
    </w:p>
    <w:tbl>
      <w:tblPr>
        <w:tblW w:w="9798" w:type="dxa"/>
        <w:tblInd w:w="91" w:type="dxa"/>
        <w:tblLayout w:type="fixed"/>
        <w:tblLook w:val="04A0"/>
      </w:tblPr>
      <w:tblGrid>
        <w:gridCol w:w="3695"/>
        <w:gridCol w:w="7"/>
        <w:gridCol w:w="567"/>
        <w:gridCol w:w="567"/>
        <w:gridCol w:w="992"/>
        <w:gridCol w:w="852"/>
        <w:gridCol w:w="1559"/>
        <w:gridCol w:w="1559"/>
      </w:tblGrid>
      <w:tr w:rsidR="000670C7" w:rsidRPr="003A1287" w:rsidTr="00EC54F6">
        <w:trPr>
          <w:cantSplit/>
          <w:trHeight w:val="291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C7" w:rsidRPr="003A1287" w:rsidRDefault="000670C7" w:rsidP="00D4786D">
            <w:pPr>
              <w:jc w:val="center"/>
              <w:rPr>
                <w:b/>
                <w:bCs/>
                <w:lang w:eastAsia="ru-RU"/>
              </w:rPr>
            </w:pPr>
            <w:r w:rsidRPr="003A1287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0670C7" w:rsidRPr="003A1287" w:rsidRDefault="000670C7" w:rsidP="00D4786D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1287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0670C7" w:rsidRPr="003A1287" w:rsidRDefault="000670C7" w:rsidP="00D4786D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1287">
              <w:rPr>
                <w:b/>
                <w:bCs/>
                <w:lang w:eastAsia="ru-RU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0670C7" w:rsidRPr="003A1287" w:rsidRDefault="000670C7" w:rsidP="00FA7969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1287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0670C7" w:rsidRPr="003A1287" w:rsidRDefault="000670C7" w:rsidP="00D4786D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1287">
              <w:rPr>
                <w:b/>
                <w:bCs/>
                <w:lang w:eastAsia="ru-RU"/>
              </w:rPr>
              <w:t>Группа и подгруппа видов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0670C7" w:rsidRPr="003A1287" w:rsidRDefault="000670C7" w:rsidP="00D4786D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1287"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670C7" w:rsidRPr="003A1287" w:rsidRDefault="000670C7" w:rsidP="00D4786D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3A1287">
              <w:rPr>
                <w:b/>
                <w:bCs/>
                <w:lang w:eastAsia="ru-RU"/>
              </w:rPr>
              <w:t>Исполнение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8 029 967,00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5 970 987,31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397 880,00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386 618,15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Обеспечение функционирования Собрания депутатов муниципального образования город Богородицк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397 880,00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386 618,15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Депутаты Собрания депутатов муниципального образования город Богородицк Богородицкого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8110000000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8110000190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8110000190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Собрания депутатов муниципального образования город Богородицк Богородицкого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8120000000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8120000190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8120000190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9990089100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9990089100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7 448 775,03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5 537 160,94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2 652 864,51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2 650 149,62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2 652 864,51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2 650 149,62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мероприятий"Имущественные отношения"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0740100000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2 652 864,51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2 650 149,62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0740126040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0740126040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Мероприятия по содержанию и обслуживанию казны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0740128020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2 525 264,51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2 522 549,62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0740128020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2 525 264,51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2 522 549,62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241 999,61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241 999,61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«Реализация мероприятий по повышению эффективности взаимодействия органов местного самоуправления и территориальных общественных самоуправлений, поддержке и развитию территориального общественного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0840100000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мероприятия по организации поддержки деятельности органов ТОС и взаимодействию с общественными объединениями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0840128140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0840128140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"Проведение конкурса "Активный руководитель территориального общественного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0840200000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награждение победителей по итогам проведения конкурса "Активный руководитель территориального общественного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0840228130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0840228130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0840281260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0840281260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4 553 910,52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2 645 011,71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4 553 910,52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2 645 011,71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1 477 929,06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1 474 420,50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1 408 500,00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1 408 500,00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69 429,06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65 920,50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Финансовое обеспечение расходных обязательств муниципального образования город Богородицк Богородицкого района за счет иным образом зарезервированных в составе утвержденных бюджетных ассигнований бюджета города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1 883 444,00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1 820 537,58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1 862 150,00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1 799 243,58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"Защита населения и территорий муниципального образования город Богородицк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1 653 650,00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1 590 743,58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1 653 650,00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1 590 743,58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0140100000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0140127010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0140127010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"Обеспечение безопасности людей на водных объектах"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0140200000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мероприятий по организации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0140227020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0140227020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«Техническое обслуживание и поддержанию работоспособности сегмента видеонаблюдения АПК «Безопасный город»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0140300000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0140389100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0140389100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99900S0600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99900S0600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5 407 006,29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5 407 006,29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“Строительство, реконструкция, капитальный ремонт, ремонт и содержание автомобильных дорог"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0240100000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0240127030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0240127030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457 062,80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457 062,80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"Сохранение и развитие туризма в городе Богородицке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0540500000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Создание и развитие туристской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0540526060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0540526060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"Земельные отношения"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0740200000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0740226050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0740226050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связанные с территориальным планированием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55 586 395,47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55 284 278,74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10 013 328,39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9 996 561,43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8 967 283,58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8 950 516,62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0320000000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0320400000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0320482990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0320482990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4 297 933,96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4 281 167,00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0340300000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4 297 933,96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4 281 167,00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ремонту жилищного фонда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0340327090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3 801 466,00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3 784 699,04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0340327090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3 801 466,00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3 784 699,04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0340329030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0340329030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1 046 044,81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1 046 044,81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1 046 044,81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1 046 044,81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1 046 044,81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1 046 044,81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1 046 044,81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1 046 044,81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3 497 139,35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3 496 349,85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2 316 899,91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2 316 110,42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2 316 899,91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2 316 110,42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"Развитие коммунальной и инженерной инфраструктуры муниципального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0340100000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2 316 899,91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2 316 110,42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направленных на ремонт и содержание объектов коммунальной и инженерной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0340127060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1 055 097,04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1 054 307,56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0340127060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1 055 097,04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1 054 307,56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Техническое обслуживание газового оборудования и газопроводов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0340127160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1 261 802,87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1 261 802,86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0340127160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1 261 802,87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1 261 802,86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1 180 239,44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1 180 239,43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1 180 239,44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1 180 239,43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1 180 239,44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1 180 239,43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1 180 239,44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1 180 239,43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41 575 927,73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41 291 367,46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"Обеспечение благоустройства территории города"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0340400000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благоустройству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0340426010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0340426010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1 526 606,33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1 526 606,27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0420000000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042F200000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042F255550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042F255550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"Благоустройство территорий общего пользования и дворовых территорий многоквартирных домов"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0440100000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благоустройство территорий общего пользования и дворовых территорий многоквартирных домов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0440126110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0440126110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0340500000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Субсидия юридическим лицам 100 процентов акций (долей) которых принадлежат муниципальному образованию город Богородицк Богородицкого района, на погашение просроченной задолженности по налогам, сборам и иным обязательным платежам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0340560010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0340560010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молодежной политики в муниципальном образования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0920000000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0920200000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для организации и осуществления мероприятий по работе с детьми и молодежью Тульской области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09202S0590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09202S0590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"Развитие системы поддержки молодежи" ("Молодежь России")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092EГ00000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092EГ51160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092EГ51160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 "Повышение эффективности реализации молодежной политики и поддержку добровольчества на территории муниципального образования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0940100000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12 509 908,24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12 509 908,24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0940100590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0940100590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Поддержка талантливой молодежи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0940125070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0940125070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Проведение мероприятий направленных на развитие молодежной политики и поддержку добровольчества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0940125080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0940125080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молодежной политики»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0940200000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по укреплению материально-технической базы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0940226090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0940226090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62 929 717,42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62 878 073,43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62 929 717,42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62 878 073,43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62 929 717,42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62 878 073,43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0520000000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0520100000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05201L4670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05201L4670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05201L5191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05201L5191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05201S0080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05201S0080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62 846 449,37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62 794 805,38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"Сохранение и популяризация традиционной народной культуры"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0540100000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11 344 435,39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11 344 435,39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0540100590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0540100590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повышение заработной платы работников культуры, а также повышение минимального размера оплаты труда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0540125040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0540125040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Комплекс процессных мероприятий " Организация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культурно-досуговой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деятельности и самодеятельного художественного творчества"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0540200000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29 145 081,40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29 145 081,40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0540200590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0540200590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повышение заработной платы работников культуры, а также повышение минимального размера оплаты труда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0540225040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0540225040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0540300000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20 526 882,02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20 526 881,99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0540300590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0540300590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повышение заработной платы работников культуры, а также повышение минимального размера оплаты труда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0540325040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0540325040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0540380100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210 261,26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210 261,23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0540380100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210 261,26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210 261,23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"Памятники истории и культуры муниципального образования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0540400000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1 346 406,80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1 294 762,84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проведение историко-культурной экспертизы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0540425060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0540425060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проведению ремонтных работ памятников воинской славы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0540426020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1 239 928,84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0540426020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1 239 928,84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по обеспечению функционирования памятника воинской славы "Курган Бессмертия"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0540426070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56 406,80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4 834,00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0540426070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56 406,80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4 834,00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культуры»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0540600000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по укреплению материально-технической базы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0540626090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0540626090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626 366,05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626 366,05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Доплата к трудовой пенсии лицам, замещавшим муниципальные должности в органах местного самоуправления муниципального образования город Богородицк Богородицкого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9990070010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9990070010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18 369 885,36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18 360 159,94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14 031 422,26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14 021 696,84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физической культуры и спорта в муниципальном образовании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14 031 422,26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14 021 696,84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14 031 422,26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14 021 696,84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0640100000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13 518 309,87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13 508 584,45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13 185 609,87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13 175 884,45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9 858 439,49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9 858 439,49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3 327 170,38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3 317 444,96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332 700,00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332 700,00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77 900,00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77 900,00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254 800,00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254 800,00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спорта»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0640200000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по укреплению материально-технической базы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0640226090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0640226090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физической культуры и спорта в муниципальном образовании город Богородицк Богородицкого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спорта»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0640200000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06402S0180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06402S0180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Мероприятия в области обслуживания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03" w:type="dxa"/>
            <w:gridSpan w:val="2"/>
            <w:shd w:val="clear" w:color="auto" w:fill="auto"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9990028030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11565D" w:rsidRPr="005043B1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6680" w:type="dxa"/>
            <w:gridSpan w:val="6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ТОГО</w:t>
            </w:r>
            <w:r w:rsidRPr="005043B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166 241 454,43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65D" w:rsidRPr="005043B1" w:rsidRDefault="0011565D" w:rsidP="0011565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3B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162 968 582,18</w:t>
            </w:r>
          </w:p>
        </w:tc>
      </w:tr>
    </w:tbl>
    <w:p w:rsidR="0011565D" w:rsidRPr="005043B1" w:rsidRDefault="0011565D" w:rsidP="0011565D">
      <w:pPr>
        <w:rPr>
          <w:rFonts w:ascii="PT Astra Serif" w:hAnsi="PT Astra Serif"/>
        </w:rPr>
      </w:pPr>
    </w:p>
    <w:p w:rsidR="004E40F6" w:rsidRPr="00746BD0" w:rsidRDefault="004E40F6" w:rsidP="004E40F6"/>
    <w:p w:rsidR="0025745B" w:rsidRDefault="0025745B" w:rsidP="0025745B"/>
    <w:p w:rsidR="00747BC0" w:rsidRDefault="00747BC0" w:rsidP="00747BC0">
      <w:r w:rsidRPr="00FF7F67">
        <w:t xml:space="preserve">Начальник финансового управления                                    </w:t>
      </w:r>
      <w:r>
        <w:t>Е.Н.Сатарова</w:t>
      </w:r>
      <w:r w:rsidRPr="00FF7F67">
        <w:t xml:space="preserve"> </w:t>
      </w:r>
    </w:p>
    <w:p w:rsidR="00415F8D" w:rsidRPr="000D76E3" w:rsidRDefault="00415F8D" w:rsidP="00415F8D"/>
    <w:p w:rsidR="007C5C4D" w:rsidRDefault="007C5C4D" w:rsidP="00926593">
      <w:pPr>
        <w:jc w:val="right"/>
        <w:rPr>
          <w:sz w:val="28"/>
          <w:szCs w:val="28"/>
          <w:lang w:eastAsia="ru-RU"/>
        </w:rPr>
      </w:pPr>
    </w:p>
    <w:p w:rsidR="007C5C4D" w:rsidRDefault="007C5C4D" w:rsidP="00926593">
      <w:pPr>
        <w:jc w:val="right"/>
        <w:rPr>
          <w:sz w:val="28"/>
          <w:szCs w:val="28"/>
          <w:lang w:eastAsia="ru-RU"/>
        </w:rPr>
      </w:pPr>
    </w:p>
    <w:p w:rsidR="00EE7A06" w:rsidRPr="00747BC0" w:rsidRDefault="00EE7A06" w:rsidP="00926593">
      <w:pPr>
        <w:jc w:val="right"/>
        <w:rPr>
          <w:lang w:eastAsia="ru-RU"/>
        </w:rPr>
      </w:pPr>
    </w:p>
    <w:p w:rsidR="00EE7A06" w:rsidRPr="00747BC0" w:rsidRDefault="00EE7A06" w:rsidP="00926593">
      <w:pPr>
        <w:jc w:val="right"/>
        <w:rPr>
          <w:lang w:eastAsia="ru-RU"/>
        </w:rPr>
      </w:pPr>
    </w:p>
    <w:p w:rsidR="00EE7A06" w:rsidRPr="00747BC0" w:rsidRDefault="00EE7A06" w:rsidP="00926593">
      <w:pPr>
        <w:jc w:val="right"/>
        <w:rPr>
          <w:lang w:eastAsia="ru-RU"/>
        </w:rPr>
      </w:pPr>
    </w:p>
    <w:p w:rsidR="00EE7A06" w:rsidRPr="00747BC0" w:rsidRDefault="00EE7A06" w:rsidP="00926593">
      <w:pPr>
        <w:jc w:val="right"/>
        <w:rPr>
          <w:lang w:eastAsia="ru-RU"/>
        </w:rPr>
      </w:pPr>
    </w:p>
    <w:p w:rsidR="00EC54F6" w:rsidRDefault="00EC54F6" w:rsidP="00926593">
      <w:pPr>
        <w:jc w:val="right"/>
        <w:rPr>
          <w:lang w:eastAsia="ru-RU"/>
        </w:rPr>
      </w:pPr>
    </w:p>
    <w:p w:rsidR="00F46274" w:rsidRPr="000F362D" w:rsidRDefault="004D0FE9" w:rsidP="00926593">
      <w:pPr>
        <w:jc w:val="right"/>
        <w:rPr>
          <w:lang w:eastAsia="ru-RU"/>
        </w:rPr>
      </w:pPr>
      <w:r w:rsidRPr="000F362D">
        <w:rPr>
          <w:lang w:eastAsia="ru-RU"/>
        </w:rPr>
        <w:t>Приложение 5</w:t>
      </w:r>
    </w:p>
    <w:p w:rsidR="00926593" w:rsidRPr="000F362D" w:rsidRDefault="00926593" w:rsidP="00926593">
      <w:pPr>
        <w:jc w:val="right"/>
        <w:rPr>
          <w:lang w:eastAsia="ru-RU"/>
        </w:rPr>
      </w:pPr>
      <w:r w:rsidRPr="000F362D">
        <w:rPr>
          <w:lang w:eastAsia="ru-RU"/>
        </w:rPr>
        <w:t xml:space="preserve">к решению Собрания депутатов </w:t>
      </w:r>
    </w:p>
    <w:p w:rsidR="00F46274" w:rsidRPr="000F362D" w:rsidRDefault="00926593" w:rsidP="00926593">
      <w:pPr>
        <w:jc w:val="right"/>
        <w:rPr>
          <w:lang w:eastAsia="ru-RU"/>
        </w:rPr>
      </w:pPr>
      <w:r w:rsidRPr="000F362D">
        <w:rPr>
          <w:lang w:eastAsia="ru-RU"/>
        </w:rPr>
        <w:t>муниципального образования</w:t>
      </w:r>
    </w:p>
    <w:p w:rsidR="007A52BE" w:rsidRPr="000F362D" w:rsidRDefault="00926593" w:rsidP="00926593">
      <w:pPr>
        <w:jc w:val="right"/>
        <w:rPr>
          <w:lang w:eastAsia="ru-RU"/>
        </w:rPr>
      </w:pPr>
      <w:r w:rsidRPr="000F362D">
        <w:rPr>
          <w:lang w:eastAsia="ru-RU"/>
        </w:rPr>
        <w:t xml:space="preserve"> город Богородицк</w:t>
      </w:r>
    </w:p>
    <w:p w:rsidR="00F46274" w:rsidRPr="000F362D" w:rsidRDefault="00926593" w:rsidP="00926593">
      <w:pPr>
        <w:jc w:val="right"/>
        <w:rPr>
          <w:lang w:eastAsia="ru-RU"/>
        </w:rPr>
      </w:pPr>
      <w:r w:rsidRPr="000F362D">
        <w:rPr>
          <w:lang w:eastAsia="ru-RU"/>
        </w:rPr>
        <w:t xml:space="preserve"> Богородицкого района</w:t>
      </w:r>
    </w:p>
    <w:p w:rsidR="00926593" w:rsidRPr="000F362D" w:rsidRDefault="00A57DE3" w:rsidP="00926593">
      <w:pPr>
        <w:jc w:val="right"/>
        <w:rPr>
          <w:lang w:eastAsia="ru-RU"/>
        </w:rPr>
      </w:pPr>
      <w:r w:rsidRPr="000F362D">
        <w:rPr>
          <w:lang w:eastAsia="ru-RU"/>
        </w:rPr>
        <w:t>о</w:t>
      </w:r>
      <w:r w:rsidR="00926593" w:rsidRPr="000F362D">
        <w:rPr>
          <w:lang w:eastAsia="ru-RU"/>
        </w:rPr>
        <w:t>т</w:t>
      </w:r>
      <w:r w:rsidRPr="000F362D">
        <w:rPr>
          <w:lang w:eastAsia="ru-RU"/>
        </w:rPr>
        <w:t xml:space="preserve">                     </w:t>
      </w:r>
      <w:r w:rsidR="00926593" w:rsidRPr="000F362D">
        <w:rPr>
          <w:lang w:eastAsia="ru-RU"/>
        </w:rPr>
        <w:t xml:space="preserve">          №</w:t>
      </w:r>
    </w:p>
    <w:p w:rsidR="00BA0827" w:rsidRPr="000F362D" w:rsidRDefault="00BA0827" w:rsidP="00305EED">
      <w:pPr>
        <w:ind w:right="114"/>
        <w:jc w:val="right"/>
      </w:pPr>
    </w:p>
    <w:p w:rsidR="007A52BE" w:rsidRPr="000F362D" w:rsidRDefault="007A52BE" w:rsidP="00305EED">
      <w:pPr>
        <w:ind w:right="114"/>
        <w:jc w:val="right"/>
      </w:pPr>
    </w:p>
    <w:p w:rsidR="00926593" w:rsidRPr="000F362D" w:rsidRDefault="00597E81" w:rsidP="00926593">
      <w:pPr>
        <w:ind w:right="114"/>
        <w:jc w:val="center"/>
        <w:rPr>
          <w:b/>
        </w:rPr>
      </w:pPr>
      <w:r w:rsidRPr="000F362D">
        <w:rPr>
          <w:b/>
        </w:rPr>
        <w:t>Об исполнении</w:t>
      </w:r>
      <w:r w:rsidR="00CA3207" w:rsidRPr="000F362D">
        <w:rPr>
          <w:b/>
        </w:rPr>
        <w:t xml:space="preserve"> расходов бюджета </w:t>
      </w:r>
      <w:r w:rsidR="00926593" w:rsidRPr="000F362D">
        <w:rPr>
          <w:b/>
        </w:rPr>
        <w:t>муниципального образования город Богородицк Богородицкого района по разделам</w:t>
      </w:r>
      <w:r w:rsidR="00CA3207" w:rsidRPr="000F362D">
        <w:rPr>
          <w:b/>
        </w:rPr>
        <w:t xml:space="preserve"> и</w:t>
      </w:r>
      <w:r w:rsidR="00926593" w:rsidRPr="000F362D">
        <w:rPr>
          <w:b/>
        </w:rPr>
        <w:t xml:space="preserve"> подразделам классификации расходов бюджетов </w:t>
      </w:r>
      <w:r w:rsidR="00CE6EBA" w:rsidRPr="000F362D">
        <w:rPr>
          <w:b/>
        </w:rPr>
        <w:t>за</w:t>
      </w:r>
      <w:r w:rsidR="00926593" w:rsidRPr="000F362D">
        <w:rPr>
          <w:b/>
        </w:rPr>
        <w:t xml:space="preserve"> </w:t>
      </w:r>
      <w:r w:rsidR="007023E3">
        <w:rPr>
          <w:b/>
        </w:rPr>
        <w:t>202</w:t>
      </w:r>
      <w:r w:rsidR="00CC2232">
        <w:rPr>
          <w:b/>
        </w:rPr>
        <w:t>4</w:t>
      </w:r>
      <w:r w:rsidR="00926593" w:rsidRPr="000F362D">
        <w:rPr>
          <w:b/>
        </w:rPr>
        <w:t xml:space="preserve"> год</w:t>
      </w:r>
    </w:p>
    <w:p w:rsidR="00BA0827" w:rsidRPr="000F362D" w:rsidRDefault="00BA0827" w:rsidP="00305EED">
      <w:pPr>
        <w:ind w:right="114"/>
        <w:jc w:val="right"/>
      </w:pPr>
    </w:p>
    <w:p w:rsidR="00305EED" w:rsidRPr="000F362D" w:rsidRDefault="007A52BE" w:rsidP="00305EED">
      <w:pPr>
        <w:ind w:right="114"/>
        <w:jc w:val="right"/>
      </w:pPr>
      <w:r w:rsidRPr="000F362D">
        <w:t xml:space="preserve"> рублей</w:t>
      </w:r>
    </w:p>
    <w:tbl>
      <w:tblPr>
        <w:tblW w:w="9792" w:type="dxa"/>
        <w:tblInd w:w="97" w:type="dxa"/>
        <w:tblLayout w:type="fixed"/>
        <w:tblLook w:val="04A0"/>
      </w:tblPr>
      <w:tblGrid>
        <w:gridCol w:w="4404"/>
        <w:gridCol w:w="852"/>
        <w:gridCol w:w="851"/>
        <w:gridCol w:w="1842"/>
        <w:gridCol w:w="1843"/>
      </w:tblGrid>
      <w:tr w:rsidR="009E7E2A" w:rsidRPr="000F362D" w:rsidTr="00EC54F6">
        <w:trPr>
          <w:trHeight w:val="1931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E2A" w:rsidRPr="000F362D" w:rsidRDefault="009E7E2A" w:rsidP="00063691">
            <w:pPr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9E7E2A" w:rsidRPr="000F362D" w:rsidRDefault="009E7E2A" w:rsidP="00063691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9E7E2A" w:rsidRPr="000F362D" w:rsidRDefault="009E7E2A" w:rsidP="00063691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Подраздел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9E7E2A" w:rsidRPr="000F362D" w:rsidRDefault="009E7E2A" w:rsidP="00063691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E7E2A" w:rsidRPr="000F362D" w:rsidRDefault="009E7E2A" w:rsidP="00063691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Исполнение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8 029 967,00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5 970 987,31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397 880,00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386 618,15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7 448 775,03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5 537 160,94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1 883 444,00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1 820 537,58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1 862 150,00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1 799 243,58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5 407 006,29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5 407 006,29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457 062,80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457 062,80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55 586 395,47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55 284 278,74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10 013 328,39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9 996 561,43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3 497 139,35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3 496 349,85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41 575 927,73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41 291 367,46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62 929 717,42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62 878 073,43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62 929 717,42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62 878 073,43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626 366,05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626 366,05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18 369 885,36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18 360 159,94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14 031 422,26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14 021 696,84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406" w:type="dxa"/>
            <w:shd w:val="clear" w:color="auto" w:fill="auto"/>
            <w:vAlign w:val="center"/>
            <w:hideMark/>
          </w:tcPr>
          <w:p w:rsidR="00EC54F6" w:rsidRPr="00CF7A3A" w:rsidRDefault="00EC54F6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EC54F6" w:rsidRPr="00CF7A3A" w:rsidTr="00EC5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6107" w:type="dxa"/>
            <w:gridSpan w:val="3"/>
            <w:shd w:val="clear" w:color="auto" w:fill="auto"/>
            <w:noWrap/>
            <w:vAlign w:val="center"/>
            <w:hideMark/>
          </w:tcPr>
          <w:p w:rsidR="00EC54F6" w:rsidRPr="00CF7A3A" w:rsidRDefault="00EC54F6" w:rsidP="00EC54F6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ТОГО</w:t>
            </w:r>
            <w:r w:rsidRPr="00CF7A3A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166 241 454,43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4F6" w:rsidRPr="00CF7A3A" w:rsidRDefault="00EC54F6" w:rsidP="00B53B2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F7A3A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162 968 582,18</w:t>
            </w:r>
          </w:p>
        </w:tc>
      </w:tr>
    </w:tbl>
    <w:p w:rsidR="00EC54F6" w:rsidRPr="00CF7A3A" w:rsidRDefault="00EC54F6" w:rsidP="00EC54F6">
      <w:pPr>
        <w:rPr>
          <w:rFonts w:ascii="PT Astra Serif" w:hAnsi="PT Astra Serif"/>
        </w:rPr>
      </w:pPr>
    </w:p>
    <w:p w:rsidR="00714C0A" w:rsidRPr="006142BC" w:rsidRDefault="00714C0A" w:rsidP="00714C0A"/>
    <w:p w:rsidR="00250577" w:rsidRPr="00ED6005" w:rsidRDefault="00250577" w:rsidP="00250577"/>
    <w:p w:rsidR="00817852" w:rsidRDefault="00817852" w:rsidP="008258DB">
      <w:pPr>
        <w:rPr>
          <w:sz w:val="28"/>
          <w:szCs w:val="28"/>
        </w:rPr>
      </w:pPr>
    </w:p>
    <w:p w:rsidR="00747BC0" w:rsidRDefault="00747BC0" w:rsidP="00747BC0">
      <w:r w:rsidRPr="00FF7F67">
        <w:t xml:space="preserve">Начальник финансового управления                                    </w:t>
      </w:r>
      <w:r>
        <w:t>Е.Н.Сатарова</w:t>
      </w:r>
      <w:r w:rsidRPr="00FF7F67">
        <w:t xml:space="preserve"> </w:t>
      </w:r>
    </w:p>
    <w:p w:rsidR="00FB24B6" w:rsidRPr="00184A35" w:rsidRDefault="00FB24B6" w:rsidP="008258DB">
      <w:pPr>
        <w:rPr>
          <w:sz w:val="28"/>
          <w:szCs w:val="28"/>
        </w:rPr>
      </w:pPr>
    </w:p>
    <w:tbl>
      <w:tblPr>
        <w:tblW w:w="9516" w:type="dxa"/>
        <w:tblInd w:w="90" w:type="dxa"/>
        <w:tblLayout w:type="fixed"/>
        <w:tblLook w:val="04A0"/>
      </w:tblPr>
      <w:tblGrid>
        <w:gridCol w:w="9516"/>
      </w:tblGrid>
      <w:tr w:rsidR="00DC6E29" w:rsidRPr="000F362D" w:rsidTr="007D0895">
        <w:trPr>
          <w:trHeight w:val="315"/>
        </w:trPr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824" w:rsidRPr="000F362D" w:rsidRDefault="00432824" w:rsidP="004D0FE9">
            <w:pPr>
              <w:suppressAutoHyphens w:val="0"/>
              <w:jc w:val="right"/>
              <w:rPr>
                <w:lang w:eastAsia="ru-RU"/>
              </w:rPr>
            </w:pPr>
          </w:p>
          <w:p w:rsidR="00D15A3A" w:rsidRPr="000F362D" w:rsidRDefault="00D15A3A" w:rsidP="004D0FE9">
            <w:pPr>
              <w:suppressAutoHyphens w:val="0"/>
              <w:jc w:val="right"/>
              <w:rPr>
                <w:lang w:eastAsia="ru-RU"/>
              </w:rPr>
            </w:pPr>
          </w:p>
          <w:p w:rsidR="00432824" w:rsidRPr="000F362D" w:rsidRDefault="00432824" w:rsidP="004D0FE9">
            <w:pPr>
              <w:suppressAutoHyphens w:val="0"/>
              <w:jc w:val="right"/>
              <w:rPr>
                <w:lang w:eastAsia="ru-RU"/>
              </w:rPr>
            </w:pPr>
          </w:p>
          <w:p w:rsidR="00C02675" w:rsidRPr="000F362D" w:rsidRDefault="00C02675" w:rsidP="004D0FE9">
            <w:pPr>
              <w:suppressAutoHyphens w:val="0"/>
              <w:jc w:val="right"/>
              <w:rPr>
                <w:lang w:eastAsia="ru-RU"/>
              </w:rPr>
            </w:pPr>
          </w:p>
          <w:p w:rsidR="00C02675" w:rsidRPr="000F362D" w:rsidRDefault="00C02675" w:rsidP="004D0FE9">
            <w:pPr>
              <w:suppressAutoHyphens w:val="0"/>
              <w:jc w:val="right"/>
              <w:rPr>
                <w:lang w:eastAsia="ru-RU"/>
              </w:rPr>
            </w:pPr>
          </w:p>
          <w:p w:rsidR="00C02675" w:rsidRPr="000F362D" w:rsidRDefault="00C02675" w:rsidP="004D0FE9">
            <w:pPr>
              <w:suppressAutoHyphens w:val="0"/>
              <w:jc w:val="right"/>
              <w:rPr>
                <w:lang w:eastAsia="ru-RU"/>
              </w:rPr>
            </w:pPr>
          </w:p>
          <w:p w:rsidR="00D21D34" w:rsidRPr="000F362D" w:rsidRDefault="00D21D34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D21D34" w:rsidRPr="000F362D" w:rsidRDefault="00D21D34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A40E60" w:rsidRPr="000F362D" w:rsidRDefault="00A40E60" w:rsidP="00D15A3A">
            <w:pPr>
              <w:suppressAutoHyphens w:val="0"/>
              <w:jc w:val="right"/>
              <w:rPr>
                <w:lang w:eastAsia="ru-RU"/>
              </w:rPr>
            </w:pPr>
          </w:p>
          <w:p w:rsidR="00DC6E29" w:rsidRPr="000F362D" w:rsidRDefault="00DC6E29" w:rsidP="00D15A3A">
            <w:pPr>
              <w:suppressAutoHyphens w:val="0"/>
              <w:jc w:val="right"/>
              <w:rPr>
                <w:lang w:eastAsia="ru-RU"/>
              </w:rPr>
            </w:pPr>
            <w:r w:rsidRPr="000F362D">
              <w:rPr>
                <w:lang w:eastAsia="ru-RU"/>
              </w:rPr>
              <w:t xml:space="preserve">Приложение </w:t>
            </w:r>
            <w:r w:rsidR="00D15A3A" w:rsidRPr="000F362D">
              <w:rPr>
                <w:lang w:eastAsia="ru-RU"/>
              </w:rPr>
              <w:t>6</w:t>
            </w:r>
          </w:p>
        </w:tc>
      </w:tr>
      <w:tr w:rsidR="00DC6E29" w:rsidRPr="000F362D" w:rsidTr="007D0895">
        <w:trPr>
          <w:trHeight w:val="315"/>
        </w:trPr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CC9" w:rsidRPr="000F362D" w:rsidRDefault="00DC6E29" w:rsidP="00DC6E29">
            <w:pPr>
              <w:suppressAutoHyphens w:val="0"/>
              <w:jc w:val="right"/>
              <w:rPr>
                <w:lang w:eastAsia="ru-RU"/>
              </w:rPr>
            </w:pPr>
            <w:r w:rsidRPr="000F362D">
              <w:rPr>
                <w:lang w:eastAsia="ru-RU"/>
              </w:rPr>
              <w:t xml:space="preserve">к решению Собрания депутатов </w:t>
            </w:r>
          </w:p>
          <w:p w:rsidR="00F701B3" w:rsidRPr="000F362D" w:rsidRDefault="00DC6E29" w:rsidP="00DC6E29">
            <w:pPr>
              <w:suppressAutoHyphens w:val="0"/>
              <w:jc w:val="right"/>
              <w:rPr>
                <w:lang w:eastAsia="ru-RU"/>
              </w:rPr>
            </w:pPr>
            <w:r w:rsidRPr="000F362D">
              <w:rPr>
                <w:lang w:eastAsia="ru-RU"/>
              </w:rPr>
              <w:t xml:space="preserve">муниципального образования </w:t>
            </w:r>
          </w:p>
          <w:p w:rsidR="0034600F" w:rsidRPr="000F362D" w:rsidRDefault="00DC6E29" w:rsidP="006C7B66">
            <w:pPr>
              <w:suppressAutoHyphens w:val="0"/>
              <w:jc w:val="right"/>
              <w:rPr>
                <w:lang w:eastAsia="ru-RU"/>
              </w:rPr>
            </w:pPr>
            <w:r w:rsidRPr="000F362D">
              <w:rPr>
                <w:lang w:eastAsia="ru-RU"/>
              </w:rPr>
              <w:t>город Богородицк</w:t>
            </w:r>
            <w:r w:rsidR="006C7B66" w:rsidRPr="000F362D">
              <w:rPr>
                <w:lang w:eastAsia="ru-RU"/>
              </w:rPr>
              <w:t xml:space="preserve"> </w:t>
            </w:r>
          </w:p>
          <w:p w:rsidR="00DC6E29" w:rsidRPr="000F362D" w:rsidRDefault="006C7B66" w:rsidP="006C7B66">
            <w:pPr>
              <w:suppressAutoHyphens w:val="0"/>
              <w:jc w:val="right"/>
              <w:rPr>
                <w:lang w:eastAsia="ru-RU"/>
              </w:rPr>
            </w:pPr>
            <w:r w:rsidRPr="000F362D">
              <w:rPr>
                <w:lang w:eastAsia="ru-RU"/>
              </w:rPr>
              <w:t>Богородицкого района</w:t>
            </w:r>
            <w:r w:rsidR="00DC6E29" w:rsidRPr="000F362D">
              <w:rPr>
                <w:lang w:eastAsia="ru-RU"/>
              </w:rPr>
              <w:t xml:space="preserve"> </w:t>
            </w:r>
          </w:p>
        </w:tc>
      </w:tr>
      <w:tr w:rsidR="00DC6E29" w:rsidRPr="000F362D" w:rsidTr="007D0895">
        <w:trPr>
          <w:trHeight w:val="315"/>
        </w:trPr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E29" w:rsidRPr="000F362D" w:rsidRDefault="00DC6E29" w:rsidP="00DC6E29">
            <w:pPr>
              <w:suppressAutoHyphens w:val="0"/>
              <w:jc w:val="right"/>
              <w:rPr>
                <w:lang w:eastAsia="ru-RU"/>
              </w:rPr>
            </w:pPr>
            <w:r w:rsidRPr="000F362D">
              <w:rPr>
                <w:lang w:eastAsia="ru-RU"/>
              </w:rPr>
              <w:t xml:space="preserve">от                   №                  </w:t>
            </w:r>
          </w:p>
        </w:tc>
      </w:tr>
    </w:tbl>
    <w:p w:rsidR="009257C5" w:rsidRPr="000F362D" w:rsidRDefault="009257C5" w:rsidP="004D0FE9">
      <w:pPr>
        <w:ind w:left="720" w:firstLine="4140"/>
        <w:jc w:val="right"/>
      </w:pPr>
    </w:p>
    <w:p w:rsidR="00173F65" w:rsidRPr="000F362D" w:rsidRDefault="00173F65" w:rsidP="00173F65">
      <w:pPr>
        <w:widowControl w:val="0"/>
        <w:jc w:val="center"/>
        <w:rPr>
          <w:b/>
        </w:rPr>
      </w:pPr>
      <w:r w:rsidRPr="000F362D">
        <w:rPr>
          <w:b/>
        </w:rPr>
        <w:t xml:space="preserve">Об исполнении </w:t>
      </w:r>
    </w:p>
    <w:p w:rsidR="00173F65" w:rsidRPr="000F362D" w:rsidRDefault="00173F65" w:rsidP="00173F65">
      <w:pPr>
        <w:widowControl w:val="0"/>
        <w:jc w:val="center"/>
        <w:rPr>
          <w:b/>
        </w:rPr>
      </w:pPr>
      <w:r w:rsidRPr="000F362D">
        <w:rPr>
          <w:b/>
        </w:rPr>
        <w:t xml:space="preserve">расходов бюджета муниципального образования город Богородицк Богородицкого района по целевым статьям (муниципальным программам и </w:t>
      </w:r>
      <w:proofErr w:type="spellStart"/>
      <w:r w:rsidRPr="000F362D">
        <w:rPr>
          <w:b/>
        </w:rPr>
        <w:t>непрограммным</w:t>
      </w:r>
      <w:proofErr w:type="spellEnd"/>
      <w:r w:rsidRPr="000F362D">
        <w:rPr>
          <w:b/>
        </w:rPr>
        <w:t xml:space="preserve"> направлениям деятельности), группам и подгруппам видов расходов, разделам, подразделам классификации расходов бюджетов за </w:t>
      </w:r>
      <w:r w:rsidR="007023E3">
        <w:rPr>
          <w:b/>
        </w:rPr>
        <w:t>202</w:t>
      </w:r>
      <w:r w:rsidR="00CC2232">
        <w:rPr>
          <w:b/>
        </w:rPr>
        <w:t>4</w:t>
      </w:r>
      <w:r w:rsidRPr="000F362D">
        <w:rPr>
          <w:b/>
        </w:rPr>
        <w:t xml:space="preserve"> год </w:t>
      </w:r>
    </w:p>
    <w:p w:rsidR="009257C5" w:rsidRPr="000F362D" w:rsidRDefault="00173F65" w:rsidP="004D0FE9">
      <w:pPr>
        <w:ind w:left="720" w:firstLine="4140"/>
        <w:jc w:val="right"/>
      </w:pPr>
      <w:r w:rsidRPr="000F362D">
        <w:t xml:space="preserve">                                                                                                                    </w:t>
      </w:r>
      <w:r w:rsidR="00437CF0">
        <w:t>р</w:t>
      </w:r>
      <w:r w:rsidRPr="000F362D">
        <w:t>ублей</w:t>
      </w:r>
    </w:p>
    <w:tbl>
      <w:tblPr>
        <w:tblW w:w="993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2"/>
        <w:gridCol w:w="992"/>
        <w:gridCol w:w="851"/>
        <w:gridCol w:w="567"/>
        <w:gridCol w:w="708"/>
        <w:gridCol w:w="1560"/>
        <w:gridCol w:w="1559"/>
      </w:tblGrid>
      <w:tr w:rsidR="001A00E1" w:rsidRPr="00ED6005" w:rsidTr="002D02A1">
        <w:trPr>
          <w:trHeight w:val="2709"/>
        </w:trPr>
        <w:tc>
          <w:tcPr>
            <w:tcW w:w="3702" w:type="dxa"/>
            <w:shd w:val="clear" w:color="auto" w:fill="auto"/>
            <w:vAlign w:val="center"/>
            <w:hideMark/>
          </w:tcPr>
          <w:p w:rsidR="001A00E1" w:rsidRPr="000F362D" w:rsidRDefault="001A00E1" w:rsidP="001A00E1">
            <w:pPr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1A00E1" w:rsidRPr="000F362D" w:rsidRDefault="001A00E1" w:rsidP="001A00E1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A00E1" w:rsidRPr="000F362D" w:rsidRDefault="001A00E1" w:rsidP="001A00E1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Группа и подгруппа видов расходов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1A00E1" w:rsidRPr="000F362D" w:rsidRDefault="001A00E1" w:rsidP="001A00E1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:rsidR="001A00E1" w:rsidRPr="000F362D" w:rsidRDefault="001A00E1" w:rsidP="001A00E1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подраздел</w:t>
            </w:r>
          </w:p>
        </w:tc>
        <w:tc>
          <w:tcPr>
            <w:tcW w:w="1560" w:type="dxa"/>
            <w:shd w:val="clear" w:color="auto" w:fill="auto"/>
            <w:noWrap/>
            <w:textDirection w:val="btLr"/>
            <w:vAlign w:val="center"/>
            <w:hideMark/>
          </w:tcPr>
          <w:p w:rsidR="001A00E1" w:rsidRPr="000F362D" w:rsidRDefault="001A00E1" w:rsidP="001A00E1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Уточненный план</w:t>
            </w:r>
          </w:p>
          <w:p w:rsidR="001A00E1" w:rsidRPr="000F362D" w:rsidRDefault="001A00E1" w:rsidP="001A00E1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textDirection w:val="btLr"/>
            <w:vAlign w:val="center"/>
            <w:hideMark/>
          </w:tcPr>
          <w:p w:rsidR="001A00E1" w:rsidRPr="000F362D" w:rsidRDefault="001A00E1" w:rsidP="001A00E1">
            <w:pPr>
              <w:ind w:left="113" w:right="113"/>
              <w:jc w:val="center"/>
              <w:rPr>
                <w:b/>
                <w:bCs/>
                <w:lang w:eastAsia="ru-RU"/>
              </w:rPr>
            </w:pPr>
            <w:r w:rsidRPr="000F362D">
              <w:rPr>
                <w:b/>
                <w:bCs/>
                <w:lang w:eastAsia="ru-RU"/>
              </w:rPr>
              <w:t>Исполнено</w:t>
            </w:r>
          </w:p>
          <w:p w:rsidR="001A00E1" w:rsidRPr="000F362D" w:rsidRDefault="001A00E1" w:rsidP="001A00E1">
            <w:pPr>
              <w:ind w:left="113" w:right="113"/>
              <w:rPr>
                <w:b/>
                <w:bCs/>
                <w:lang w:val="en-US" w:eastAsia="ru-RU"/>
              </w:rPr>
            </w:pPr>
          </w:p>
        </w:tc>
      </w:tr>
      <w:tr w:rsidR="002D02A1" w:rsidRPr="00123181" w:rsidTr="002D02A1">
        <w:trPr>
          <w:trHeight w:val="29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"Защита населения и территорий муниципального образования город Богородицк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1 653 650,00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1 590 743,58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1 653 650,00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1 590 743,58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0140127010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2D02A1" w:rsidRPr="00123181" w:rsidTr="002D02A1">
        <w:trPr>
          <w:trHeight w:val="286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0140127010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0140127010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0140127010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704 150,00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"Обеспечение безопасности людей на водных объектах"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0140200000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мероприятий по организации безопасности людей на водных объектах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0140227020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0140227020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0140227020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0140227020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417 100,00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416 600,00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«Техническое обслуживание и поддержанию работоспособности сегмента видеонаблюдения АПК «Безопасный город»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0140300000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2D02A1" w:rsidRPr="00123181" w:rsidTr="002D02A1">
        <w:trPr>
          <w:trHeight w:val="27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0140389100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0140389100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0140389100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0140389100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532 400,00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469 993,58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город Богородицк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0240000000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“Строительство, реконструкция, капитальный ремонт, ремонт и содержание автомобильных дорог"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0240100000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0240127030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0240127030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0240127030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0240127030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4 949 943,49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51 833 504,89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51 531 388,23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0320000000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0320400000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0320482990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2D02A1" w:rsidRPr="00123181" w:rsidTr="002D02A1">
        <w:trPr>
          <w:trHeight w:val="286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0320482990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0320482990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0320482990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4 669 349,62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47 164 155,27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46 862 038,61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"Развитие коммунальной и инженерной инфраструктуры муниципального образования"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2 316 899,91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2 316 110,42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направленных на ремонт и содержание объектов коммунальной и инженерной инфраструктуры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0340127060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1 055 097,04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1 054 307,56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0340127060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1 055 097,04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1 054 307,56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0340127060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1 055 097,04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1 054 307,56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0340127060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1 055 097,04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1 054 307,56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Техническое обслуживание газового оборудования и газопроводов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0340127160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1 261 802,87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1 261 802,86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0340127160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1 261 802,87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1 261 802,86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0340127160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1 261 802,87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1 261 802,86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0340127160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1 261 802,87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1 261 802,86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0340300000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4 297 933,96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4 281 167,00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ремонту жилищного фонда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0340327090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3 801 466,00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3 784 699,04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0340327090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3 801 466,00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3 784 699,04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0340327090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3 801 466,00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3 784 699,04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0340327090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3 801 466,00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3 784 699,04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0340329030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0340329030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0340329030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0340329030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496 467,96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"Обеспечение благоустройства территории города"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0340400000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благоустройству территории города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0340426010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0340426010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0340426010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0340426010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40 049 321,40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39 764 761,19</w:t>
            </w:r>
          </w:p>
        </w:tc>
      </w:tr>
      <w:tr w:rsidR="002D02A1" w:rsidRPr="00123181" w:rsidTr="002D02A1">
        <w:trPr>
          <w:trHeight w:val="15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город Богородицк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0340500000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2D02A1" w:rsidRPr="00123181" w:rsidTr="002D02A1">
        <w:trPr>
          <w:trHeight w:val="22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Субсидия юридическим лицам 100 процентов акций (долей) которых принадлежат муниципальному образованию город Богородицк Богородицкого района, на погашение просроченной задолженности по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0340560010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2D02A1" w:rsidRPr="00123181" w:rsidTr="002D02A1">
        <w:trPr>
          <w:trHeight w:val="18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0340560010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0340560010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0340560010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500 000,00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1 526 606,33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1 526 606,27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0420000000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042F200000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042F255550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042F255550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042F255550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042F255550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378 003,23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0440000000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"Благоустройство территорий общего пользования и дворовых территорий многоквартирных домов"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0440100000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благоустройство территорий общего пользования и дворовых территорий многоквартирных домов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0440126110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0440126110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0440126110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0440126110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1 148 603,04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культуры и туризма муниципального образования город Богородицк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62 979 717,42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62 928 073,43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83 268,05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05201L4670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05201L4670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05201L4670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05201L4670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57 753,33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05201L5191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05201L5191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05201L5191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05201L5191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17 003,77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05201S0080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05201S0080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05201S0080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05201S0080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8 510,95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62 896 449,37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62 844 805,38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"Сохранение и популяризация традиционной народной культуры"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11 344 435,39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11 344 435,39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10 317 677,39</w:t>
            </w:r>
          </w:p>
        </w:tc>
      </w:tr>
      <w:tr w:rsidR="002D02A1" w:rsidRPr="00123181" w:rsidTr="002D02A1">
        <w:trPr>
          <w:trHeight w:val="428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повышение заработной платы работников культуры, а также повышение минимального размера оплаты труда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0540125040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0540125040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0540125040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0540125040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1 026 758,00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 xml:space="preserve">Комплекс процессных мероприятий " Организация </w:t>
            </w:r>
            <w:proofErr w:type="spellStart"/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культурно-досуговой</w:t>
            </w:r>
            <w:proofErr w:type="spellEnd"/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 xml:space="preserve"> деятельности и самодеятельного художественного творчества"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0540200000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29 145 081,40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29 145 081,40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0540200590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0540200590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0540200590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0540200590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27 277 278,40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повышение заработной платы работников культуры, а также повышение минимального размера оплаты труда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0540225040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0540225040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0540225040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0540225040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1 867 803,00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20 526 882,02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20 526 881,99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18 703 358,76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повышение заработной платы работников культуры, а также повышение минимального размера оплаты труда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0540325040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1 613 262,00</w:t>
            </w:r>
          </w:p>
        </w:tc>
      </w:tr>
      <w:tr w:rsidR="002D02A1" w:rsidRPr="00123181" w:rsidTr="002D02A1">
        <w:trPr>
          <w:trHeight w:val="51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0540380100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210 261,26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210 261,23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0540380100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210 261,26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210 261,23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0540380100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210 261,26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210 261,23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0540380100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210 261,26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210 261,23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"Памятники истории и культуры муниципального образования город Богородицк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1 346 406,80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1 294 762,84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проведение историко-культурной экспертизы объектов культурного наследия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0540425060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0540425060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0540425060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0540425060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по проведению ремонтных работ памятников воинской славы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0540426020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1 239 928,84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0540426020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1 239 928,84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0540426020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1 239 928,84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0540426020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1 239 928,84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по обеспечению функционирования памятника воинской славы "Курган Бессмертия"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0540426070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56 406,80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4 834,00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0540426070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56 406,80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4 834,00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0540426070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56 406,80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4 834,00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0540426070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56 406,80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4 834,00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"Сохранение и развитие туризма в городе Богородицке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0540500000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Создание и развитие туристской инфраструктуры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0540526060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0540526060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0540526060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0540526060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50 000,00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культуры»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0540600000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по укреплению материально-технической базы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0540626090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0540626090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0540626090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0540626090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483 643,76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физической культуры и спорта в муниципальном образовании город Богородицк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18 369 885,36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18 360 159,94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18 369 885,36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18 360 159,94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13 518 309,87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13 508 584,45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13 185 609,87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13 175 884,45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9 858 439,49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9 858 439,49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9 858 439,49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9 858 439,49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9 858 439,49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9 858 439,49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3 327 170,38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3 317 444,96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3 327 170,38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3 317 444,96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3 327 170,38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3 317 444,96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Реализация мероприятий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332 700,00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332 700,00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77 900,00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77 900,00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77 900,00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77 900,00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77 900,00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77 900,00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254 800,00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254 800,00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254 800,00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254 800,00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0640126030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254 800,00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254 800,00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спорта»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0640200000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4 851 575,49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4 851 575,49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по укреплению материально-технической базы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0640226090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0640226090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0640226090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0640226090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513 112,39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06402S0180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06402S0180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06402S0180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06402S0180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4 338 463,10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2 819 927,31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2 817 212,42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2 819 927,31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2 817 212,42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мероприятий"Имущественные отношения"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2 652 864,51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2 650 149,62</w:t>
            </w:r>
          </w:p>
        </w:tc>
      </w:tr>
      <w:tr w:rsidR="002D02A1" w:rsidRPr="00123181" w:rsidTr="002D02A1">
        <w:trPr>
          <w:trHeight w:val="22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0740126040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0740126040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0740126040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0740126040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127 600,00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Мероприятия по содержанию и обслуживанию казны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0740128020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2 525 264,51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2 522 549,62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0740128020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2 525 264,51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2 522 549,62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0740128020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2 525 264,51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2 522 549,62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0740128020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2 525 264,51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2 522 549,62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"Земельные отношения"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0740200000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0740226050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0740226050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0740226050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0740226050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167 062,80</w:t>
            </w:r>
          </w:p>
        </w:tc>
      </w:tr>
      <w:tr w:rsidR="002D02A1" w:rsidRPr="00123181" w:rsidTr="002D02A1">
        <w:trPr>
          <w:trHeight w:val="24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241 999,61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241 999,61</w:t>
            </w:r>
          </w:p>
        </w:tc>
      </w:tr>
      <w:tr w:rsidR="002D02A1" w:rsidRPr="00123181" w:rsidTr="002D02A1">
        <w:trPr>
          <w:trHeight w:val="27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«Реализация мероприятий по повышению эффективности взаимодействия органов местного самоуправления и территориальных общественных самоуправлений, поддержке и развитию территориального общественного самоуправления»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мероприятия по организации поддержки деятельности органов ТОС и взаимодействию с общественными объединениями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0840128140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0840128140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0840128140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0840128140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121 999,61</w:t>
            </w:r>
          </w:p>
        </w:tc>
      </w:tr>
      <w:tr w:rsidR="002D02A1" w:rsidRPr="00123181" w:rsidTr="002D02A1">
        <w:trPr>
          <w:trHeight w:val="15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"Проведение конкурса "Активный руководитель территориального общественного самоуправления"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0840200000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120 000,00</w:t>
            </w:r>
          </w:p>
        </w:tc>
      </w:tr>
      <w:tr w:rsidR="002D02A1" w:rsidRPr="00123181" w:rsidTr="002D02A1">
        <w:trPr>
          <w:trHeight w:val="15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награждение победителей по итогам проведения конкурса "Активный руководитель территориального общественного самоуправления"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0840228130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0840228130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0840228130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0840228130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36 000,00</w:t>
            </w:r>
          </w:p>
        </w:tc>
      </w:tr>
      <w:tr w:rsidR="002D02A1" w:rsidRPr="00123181" w:rsidTr="002D02A1">
        <w:trPr>
          <w:trHeight w:val="15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0840281260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0840281260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0840281260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0840281260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84 000,00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Муниципальная программа "Развитие молодежной политики в муниципальном образования город Богородицк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12 621 172,84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41 264,60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0920200000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2D02A1" w:rsidRPr="00123181" w:rsidTr="002D02A1">
        <w:trPr>
          <w:trHeight w:val="286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для организации и осуществления мероприятий по работе с детьми и молодежью Тульской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09202S0590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09202S0590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09202S0590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09202S0590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23 101,33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Региональный проект "Развитие системы поддержки молодежи" ("Молодежь России")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092EГ00000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092EГ51160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092EГ51160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092EГ51160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092EГ51160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18 163,27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12 579 908,24</w:t>
            </w:r>
          </w:p>
        </w:tc>
      </w:tr>
      <w:tr w:rsidR="002D02A1" w:rsidRPr="00123181" w:rsidTr="002D02A1">
        <w:trPr>
          <w:trHeight w:val="20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Комплексы процессных мероприятий "Повышение эффективности реализации молодежной политики и поддержку добровольчества на территории муниципального образования город Богородицк Богородицкого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12 509 908,24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12 509 908,24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деятельности (оказания услуг) муниципального учреждения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11 800 908,24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Поддержка талантливой молодежи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0940125070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0940125070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0940125070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0940125070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22 000,00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Проведение мероприятий направленных на развитие молодежной политики и поддержку добровольчества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0940125080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0940125080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0940125080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0940125080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687 000,00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Комплекс процессных мероприятий «Развитие инфраструктуры учреждений молодежной политики»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0940200000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по укреплению материально-технической базы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0940226090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0940226090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0940226090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0940226090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70 000,00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Обеспечение функционирования Собрания депутатов муниципального образования город Богородицк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397 880,00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386 618,15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Депутаты Собрания депутатов муниципального образования город Богородицк Богородицкого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8110000000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8110000190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8110000190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8110000190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8110000190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96 000,00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Собрания депутатов муниципального образования город Богородицк Богородицкого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8120000000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8120000190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8120000190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8120000190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8120000190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301 880,00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290 618,15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proofErr w:type="spellStart"/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8 847 166,79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6 014 664,22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 xml:space="preserve">Иные </w:t>
            </w:r>
            <w:proofErr w:type="spellStart"/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непрограммные</w:t>
            </w:r>
            <w:proofErr w:type="spellEnd"/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 xml:space="preserve"> мероприятия в рамках </w:t>
            </w:r>
            <w:proofErr w:type="spellStart"/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непрограммных</w:t>
            </w:r>
            <w:proofErr w:type="spellEnd"/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8 847 166,79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6 014 664,22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Резервный фонд муниципального образования город Богородицк Богородицкого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3 400 000,00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3 263 896,24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3 253 896,25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3 253 896,24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819 112,00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208 500,00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2 226 284,25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2 226 284,24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1 046 044,81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1 046 044,81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1 180 239,44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1 180 239,43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136 103,75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Мероприятия в области обслуживания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787 500,00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1 477 929,06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1 474 420,50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1 408 500,00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1 408 500,00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1 408 500,00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1 408 500,00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1 408 500,00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1 408 500,00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69 429,06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65 920,50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69 429,06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65 920,50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69 429,06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65 920,50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связанные с территориальным планированием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240 000,00</w:t>
            </w:r>
          </w:p>
        </w:tc>
      </w:tr>
      <w:tr w:rsidR="002D02A1" w:rsidRPr="00123181" w:rsidTr="002D02A1">
        <w:trPr>
          <w:trHeight w:val="20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351 479,21</w:t>
            </w:r>
          </w:p>
        </w:tc>
      </w:tr>
      <w:tr w:rsidR="002D02A1" w:rsidRPr="00123181" w:rsidTr="002D02A1">
        <w:trPr>
          <w:trHeight w:val="20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Финансовое обеспечение расходных обязательств муниципального образования город Богородицк Богородицкого района за счет иным образом зарезервированных в составе утвержденных бюджетных ассигнований бюджета города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9990028110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1 905 390,25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</w:tr>
      <w:tr w:rsidR="002D02A1" w:rsidRPr="00123181" w:rsidTr="002D02A1">
        <w:trPr>
          <w:trHeight w:val="18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Доплата к трудовой пенсии лицам, замещавшим муниципальные должности в органах местного самоуправления муниципального образования город Богородицк Богородицкого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9990070010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9990070010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9990070010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2D02A1" w:rsidRPr="00123181" w:rsidTr="002D02A1">
        <w:trPr>
          <w:trHeight w:val="30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9990070010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616 366,05</w:t>
            </w:r>
          </w:p>
        </w:tc>
      </w:tr>
      <w:tr w:rsidR="002D02A1" w:rsidRPr="00123181" w:rsidTr="002D02A1">
        <w:trPr>
          <w:trHeight w:val="27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9990089100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9990089100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9990089100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2D02A1" w:rsidRPr="00123181" w:rsidTr="002D02A1">
        <w:trPr>
          <w:trHeight w:val="13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9990089100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47 208,22</w:t>
            </w:r>
          </w:p>
        </w:tc>
      </w:tr>
      <w:tr w:rsidR="002D02A1" w:rsidRPr="00123181" w:rsidTr="002D02A1">
        <w:trPr>
          <w:trHeight w:val="114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99900S0600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2D02A1" w:rsidRPr="00123181" w:rsidTr="002D02A1">
        <w:trPr>
          <w:trHeight w:val="46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99900S0600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2D02A1" w:rsidRPr="00123181" w:rsidTr="002D02A1">
        <w:trPr>
          <w:trHeight w:val="690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99900S0600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2D02A1" w:rsidRPr="00123181" w:rsidTr="002D02A1">
        <w:trPr>
          <w:trHeight w:val="915"/>
        </w:trPr>
        <w:tc>
          <w:tcPr>
            <w:tcW w:w="3702" w:type="dxa"/>
            <w:shd w:val="clear" w:color="auto" w:fill="auto"/>
            <w:vAlign w:val="center"/>
            <w:hideMark/>
          </w:tcPr>
          <w:p w:rsidR="002D02A1" w:rsidRPr="00123181" w:rsidRDefault="002D02A1" w:rsidP="00B53B20">
            <w:pPr>
              <w:jc w:val="lef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99900S0600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color w:val="000000"/>
                <w:lang w:eastAsia="ru-RU"/>
              </w:rPr>
              <w:t>21 294,00</w:t>
            </w:r>
          </w:p>
        </w:tc>
      </w:tr>
      <w:tr w:rsidR="002D02A1" w:rsidRPr="00123181" w:rsidTr="002D02A1">
        <w:trPr>
          <w:trHeight w:val="225"/>
        </w:trPr>
        <w:tc>
          <w:tcPr>
            <w:tcW w:w="6820" w:type="dxa"/>
            <w:gridSpan w:val="5"/>
            <w:shd w:val="clear" w:color="auto" w:fill="auto"/>
            <w:noWrap/>
            <w:vAlign w:val="center"/>
            <w:hideMark/>
          </w:tcPr>
          <w:p w:rsidR="002D02A1" w:rsidRPr="00123181" w:rsidRDefault="002D02A1" w:rsidP="002D02A1">
            <w:pPr>
              <w:jc w:val="lef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ТОГО</w:t>
            </w:r>
            <w:r w:rsidRPr="0012318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166 241 454,43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2A1" w:rsidRPr="00123181" w:rsidRDefault="002D02A1" w:rsidP="00B53B2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2318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162 968 582,18</w:t>
            </w:r>
          </w:p>
        </w:tc>
      </w:tr>
    </w:tbl>
    <w:p w:rsidR="002D02A1" w:rsidRPr="00123181" w:rsidRDefault="002D02A1" w:rsidP="002D02A1">
      <w:pPr>
        <w:rPr>
          <w:rFonts w:ascii="PT Astra Serif" w:hAnsi="PT Astra Serif"/>
        </w:rPr>
      </w:pPr>
    </w:p>
    <w:p w:rsidR="001A00E1" w:rsidRDefault="001A00E1" w:rsidP="001A00E1"/>
    <w:p w:rsidR="002D02A1" w:rsidRPr="00ED6005" w:rsidRDefault="002D02A1" w:rsidP="001A00E1"/>
    <w:p w:rsidR="00747BC0" w:rsidRDefault="00747BC0" w:rsidP="00747BC0">
      <w:r w:rsidRPr="00FF7F67">
        <w:t xml:space="preserve">Начальник финансового управления                                    </w:t>
      </w:r>
      <w:r>
        <w:t>Е.Н.Сатарова</w:t>
      </w:r>
      <w:r w:rsidRPr="00FF7F67">
        <w:t xml:space="preserve"> </w:t>
      </w:r>
    </w:p>
    <w:p w:rsidR="00173F65" w:rsidRPr="00E249BD" w:rsidRDefault="00173F65" w:rsidP="001A00E1"/>
    <w:p w:rsidR="00425BE6" w:rsidRPr="00E249BD" w:rsidRDefault="00425BE6" w:rsidP="004D0FE9">
      <w:pPr>
        <w:ind w:left="720" w:firstLine="4140"/>
        <w:jc w:val="right"/>
      </w:pPr>
    </w:p>
    <w:p w:rsidR="00425BE6" w:rsidRPr="00E249BD" w:rsidRDefault="00425BE6" w:rsidP="004D0FE9">
      <w:pPr>
        <w:ind w:left="720" w:firstLine="4140"/>
        <w:jc w:val="right"/>
      </w:pPr>
    </w:p>
    <w:p w:rsidR="00425BE6" w:rsidRPr="00E249BD" w:rsidRDefault="00425BE6" w:rsidP="004D0FE9">
      <w:pPr>
        <w:ind w:left="720" w:firstLine="4140"/>
        <w:jc w:val="right"/>
      </w:pPr>
    </w:p>
    <w:p w:rsidR="00425BE6" w:rsidRPr="00E249BD" w:rsidRDefault="00425BE6" w:rsidP="004D0FE9">
      <w:pPr>
        <w:ind w:left="720" w:firstLine="4140"/>
        <w:jc w:val="right"/>
      </w:pPr>
    </w:p>
    <w:p w:rsidR="00425BE6" w:rsidRPr="00E249BD" w:rsidRDefault="00425BE6" w:rsidP="004D0FE9">
      <w:pPr>
        <w:ind w:left="720" w:firstLine="4140"/>
        <w:jc w:val="right"/>
      </w:pPr>
    </w:p>
    <w:p w:rsidR="00425BE6" w:rsidRDefault="00425BE6" w:rsidP="004D0FE9">
      <w:pPr>
        <w:ind w:left="720" w:firstLine="4140"/>
        <w:jc w:val="right"/>
      </w:pPr>
    </w:p>
    <w:p w:rsidR="004A102C" w:rsidRDefault="004A102C" w:rsidP="004D0FE9">
      <w:pPr>
        <w:ind w:left="720" w:firstLine="4140"/>
        <w:jc w:val="right"/>
      </w:pPr>
    </w:p>
    <w:p w:rsidR="004A102C" w:rsidRDefault="004A102C" w:rsidP="004D0FE9">
      <w:pPr>
        <w:ind w:left="720" w:firstLine="4140"/>
        <w:jc w:val="right"/>
      </w:pPr>
    </w:p>
    <w:p w:rsidR="004A102C" w:rsidRDefault="004A102C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6C02F4" w:rsidRDefault="006C02F4" w:rsidP="004D0FE9">
      <w:pPr>
        <w:ind w:left="720" w:firstLine="4140"/>
        <w:jc w:val="right"/>
      </w:pPr>
    </w:p>
    <w:p w:rsidR="004D0FE9" w:rsidRPr="006D6DED" w:rsidRDefault="004D0FE9" w:rsidP="004D0FE9">
      <w:pPr>
        <w:ind w:left="720" w:firstLine="4140"/>
        <w:jc w:val="right"/>
        <w:rPr>
          <w:rFonts w:ascii="PT Astra Serif" w:hAnsi="PT Astra Serif"/>
        </w:rPr>
      </w:pPr>
      <w:r w:rsidRPr="006D6DED">
        <w:rPr>
          <w:rFonts w:ascii="PT Astra Serif" w:hAnsi="PT Astra Serif"/>
        </w:rPr>
        <w:t xml:space="preserve">Приложение </w:t>
      </w:r>
      <w:r w:rsidR="00D15A3A" w:rsidRPr="006D6DED">
        <w:rPr>
          <w:rFonts w:ascii="PT Astra Serif" w:hAnsi="PT Astra Serif"/>
        </w:rPr>
        <w:t>7</w:t>
      </w:r>
    </w:p>
    <w:p w:rsidR="004D0FE9" w:rsidRPr="006D6DED" w:rsidRDefault="004D0FE9" w:rsidP="004D0FE9">
      <w:pPr>
        <w:ind w:firstLine="4860"/>
        <w:jc w:val="right"/>
        <w:rPr>
          <w:rFonts w:ascii="PT Astra Serif" w:hAnsi="PT Astra Serif"/>
        </w:rPr>
      </w:pPr>
      <w:r w:rsidRPr="006D6DED">
        <w:rPr>
          <w:rFonts w:ascii="PT Astra Serif" w:hAnsi="PT Astra Serif"/>
        </w:rPr>
        <w:t xml:space="preserve">к решению Собрания депутатов </w:t>
      </w:r>
    </w:p>
    <w:p w:rsidR="004D0FE9" w:rsidRPr="006D6DED" w:rsidRDefault="004D0FE9" w:rsidP="004D0FE9">
      <w:pPr>
        <w:ind w:firstLine="4860"/>
        <w:jc w:val="right"/>
        <w:rPr>
          <w:rFonts w:ascii="PT Astra Serif" w:hAnsi="PT Astra Serif"/>
        </w:rPr>
      </w:pPr>
      <w:r w:rsidRPr="006D6DED">
        <w:rPr>
          <w:rFonts w:ascii="PT Astra Serif" w:hAnsi="PT Astra Serif"/>
        </w:rPr>
        <w:t>муниципального образования</w:t>
      </w:r>
    </w:p>
    <w:p w:rsidR="004D0FE9" w:rsidRPr="006D6DED" w:rsidRDefault="004D0FE9" w:rsidP="004D0FE9">
      <w:pPr>
        <w:ind w:firstLine="4860"/>
        <w:jc w:val="right"/>
        <w:rPr>
          <w:rFonts w:ascii="PT Astra Serif" w:hAnsi="PT Astra Serif"/>
        </w:rPr>
      </w:pPr>
      <w:r w:rsidRPr="006D6DED">
        <w:rPr>
          <w:rFonts w:ascii="PT Astra Serif" w:hAnsi="PT Astra Serif"/>
        </w:rPr>
        <w:t>город Богородицк</w:t>
      </w:r>
    </w:p>
    <w:p w:rsidR="004D0FE9" w:rsidRPr="006D6DED" w:rsidRDefault="004D0FE9" w:rsidP="004D0FE9">
      <w:pPr>
        <w:ind w:firstLine="4860"/>
        <w:jc w:val="right"/>
        <w:rPr>
          <w:rFonts w:ascii="PT Astra Serif" w:hAnsi="PT Astra Serif"/>
        </w:rPr>
      </w:pPr>
      <w:r w:rsidRPr="006D6DED">
        <w:rPr>
          <w:rFonts w:ascii="PT Astra Serif" w:hAnsi="PT Astra Serif"/>
        </w:rPr>
        <w:t xml:space="preserve">Богородицкого района </w:t>
      </w:r>
    </w:p>
    <w:p w:rsidR="006756E1" w:rsidRPr="006D6DED" w:rsidRDefault="004D0FE9" w:rsidP="00D26E52">
      <w:pPr>
        <w:ind w:firstLine="4860"/>
        <w:jc w:val="left"/>
        <w:rPr>
          <w:rFonts w:ascii="PT Astra Serif" w:hAnsi="PT Astra Serif"/>
        </w:rPr>
      </w:pPr>
      <w:r w:rsidRPr="006D6DED">
        <w:rPr>
          <w:rFonts w:ascii="PT Astra Serif" w:hAnsi="PT Astra Serif"/>
        </w:rPr>
        <w:t xml:space="preserve">                     </w:t>
      </w:r>
      <w:r w:rsidR="00BC764B" w:rsidRPr="006D6DED">
        <w:rPr>
          <w:rFonts w:ascii="PT Astra Serif" w:hAnsi="PT Astra Serif"/>
        </w:rPr>
        <w:t xml:space="preserve">      </w:t>
      </w:r>
      <w:r w:rsidRPr="006D6DED">
        <w:rPr>
          <w:rFonts w:ascii="PT Astra Serif" w:hAnsi="PT Astra Serif"/>
        </w:rPr>
        <w:t xml:space="preserve">от                                № </w:t>
      </w:r>
    </w:p>
    <w:p w:rsidR="00AE46F3" w:rsidRPr="006D6DED" w:rsidRDefault="00AE46F3" w:rsidP="00364D4B">
      <w:pPr>
        <w:ind w:left="720" w:firstLine="4140"/>
        <w:jc w:val="right"/>
        <w:rPr>
          <w:rFonts w:ascii="PT Astra Serif" w:hAnsi="PT Astra Serif"/>
        </w:rPr>
      </w:pPr>
    </w:p>
    <w:p w:rsidR="00555242" w:rsidRPr="006D6DED" w:rsidRDefault="00555242" w:rsidP="00555242">
      <w:pPr>
        <w:suppressAutoHyphens w:val="0"/>
        <w:jc w:val="center"/>
        <w:rPr>
          <w:rFonts w:ascii="PT Astra Serif" w:hAnsi="PT Astra Serif"/>
        </w:rPr>
      </w:pPr>
      <w:r w:rsidRPr="006D6DED">
        <w:rPr>
          <w:rFonts w:ascii="PT Astra Serif" w:hAnsi="PT Astra Serif"/>
          <w:b/>
          <w:bCs/>
          <w:lang w:eastAsia="ru-RU"/>
        </w:rPr>
        <w:t xml:space="preserve">Об исполнении источников финансирования дефицита бюджета муниципального образования город Богородицк Богородицкого района за </w:t>
      </w:r>
      <w:r w:rsidR="007023E3" w:rsidRPr="006D6DED">
        <w:rPr>
          <w:rFonts w:ascii="PT Astra Serif" w:hAnsi="PT Astra Serif"/>
          <w:b/>
          <w:bCs/>
          <w:lang w:eastAsia="ru-RU"/>
        </w:rPr>
        <w:t>202</w:t>
      </w:r>
      <w:r w:rsidR="00CC2232" w:rsidRPr="006D6DED">
        <w:rPr>
          <w:rFonts w:ascii="PT Astra Serif" w:hAnsi="PT Astra Serif"/>
          <w:b/>
          <w:bCs/>
          <w:lang w:eastAsia="ru-RU"/>
        </w:rPr>
        <w:t>4</w:t>
      </w:r>
      <w:r w:rsidRPr="006D6DED">
        <w:rPr>
          <w:rFonts w:ascii="PT Astra Serif" w:hAnsi="PT Astra Serif"/>
          <w:b/>
          <w:bCs/>
          <w:lang w:eastAsia="ru-RU"/>
        </w:rPr>
        <w:t xml:space="preserve"> год</w:t>
      </w:r>
    </w:p>
    <w:tbl>
      <w:tblPr>
        <w:tblW w:w="9799" w:type="dxa"/>
        <w:tblInd w:w="90" w:type="dxa"/>
        <w:tblLayout w:type="fixed"/>
        <w:tblLook w:val="04A0"/>
      </w:tblPr>
      <w:tblGrid>
        <w:gridCol w:w="2145"/>
        <w:gridCol w:w="3685"/>
        <w:gridCol w:w="1985"/>
        <w:gridCol w:w="1984"/>
      </w:tblGrid>
      <w:tr w:rsidR="00555242" w:rsidRPr="006D6DED" w:rsidTr="008D1AE6">
        <w:trPr>
          <w:trHeight w:val="255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2" w:rsidRPr="006D6DED" w:rsidRDefault="00555242" w:rsidP="00555242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6D6DED">
              <w:rPr>
                <w:rFonts w:ascii="PT Astra Serif" w:hAnsi="PT Astra Serif"/>
                <w:lang w:eastAsia="ru-RU"/>
              </w:rPr>
              <w:t xml:space="preserve">   </w:t>
            </w:r>
          </w:p>
          <w:p w:rsidR="00555242" w:rsidRPr="006D6DED" w:rsidRDefault="00555242" w:rsidP="00437C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6D6DED">
              <w:rPr>
                <w:rFonts w:ascii="PT Astra Serif" w:hAnsi="PT Astra Serif"/>
                <w:lang w:eastAsia="ru-RU"/>
              </w:rPr>
              <w:t>рублей</w:t>
            </w:r>
          </w:p>
        </w:tc>
      </w:tr>
      <w:tr w:rsidR="00555242" w:rsidRPr="006D6DED" w:rsidTr="008D1AE6">
        <w:trPr>
          <w:trHeight w:val="322"/>
        </w:trPr>
        <w:tc>
          <w:tcPr>
            <w:tcW w:w="2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5242" w:rsidRPr="006D6DED" w:rsidRDefault="00555242" w:rsidP="00BB53A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D6DED">
              <w:rPr>
                <w:rFonts w:ascii="PT Astra Serif" w:hAnsi="PT Astra Serif"/>
                <w:b/>
                <w:bCs/>
                <w:lang w:eastAsia="ru-RU"/>
              </w:rPr>
              <w:t xml:space="preserve">Код классификации 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5242" w:rsidRPr="006D6DED" w:rsidRDefault="00555242" w:rsidP="00BB53A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D6DED">
              <w:rPr>
                <w:rFonts w:ascii="PT Astra Serif" w:hAnsi="PT Astra Serif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242" w:rsidRPr="006D6DED" w:rsidRDefault="00555242" w:rsidP="005B660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D6DED">
              <w:rPr>
                <w:rFonts w:ascii="PT Astra Serif" w:hAnsi="PT Astra Serif"/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5242" w:rsidRPr="006D6DED" w:rsidRDefault="004D6D97" w:rsidP="00D84FD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D6DED">
              <w:rPr>
                <w:rFonts w:ascii="PT Astra Serif" w:hAnsi="PT Astra Serif"/>
                <w:b/>
                <w:bCs/>
                <w:lang w:eastAsia="ru-RU"/>
              </w:rPr>
              <w:t>И</w:t>
            </w:r>
            <w:r w:rsidR="00555242" w:rsidRPr="006D6DED">
              <w:rPr>
                <w:rFonts w:ascii="PT Astra Serif" w:hAnsi="PT Astra Serif"/>
                <w:b/>
                <w:bCs/>
                <w:lang w:eastAsia="ru-RU"/>
              </w:rPr>
              <w:t>сполне</w:t>
            </w:r>
            <w:r w:rsidRPr="006D6DED">
              <w:rPr>
                <w:rFonts w:ascii="PT Astra Serif" w:hAnsi="PT Astra Serif"/>
                <w:b/>
                <w:bCs/>
                <w:lang w:eastAsia="ru-RU"/>
              </w:rPr>
              <w:t>н</w:t>
            </w:r>
            <w:r w:rsidR="00555242" w:rsidRPr="006D6DED">
              <w:rPr>
                <w:rFonts w:ascii="PT Astra Serif" w:hAnsi="PT Astra Serif"/>
                <w:b/>
                <w:bCs/>
                <w:lang w:eastAsia="ru-RU"/>
              </w:rPr>
              <w:t>о</w:t>
            </w:r>
          </w:p>
        </w:tc>
      </w:tr>
      <w:tr w:rsidR="00555242" w:rsidRPr="006D6DED" w:rsidTr="008D1AE6">
        <w:trPr>
          <w:trHeight w:val="322"/>
        </w:trPr>
        <w:tc>
          <w:tcPr>
            <w:tcW w:w="2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5242" w:rsidRPr="006D6DED" w:rsidRDefault="00555242" w:rsidP="00BB53A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5242" w:rsidRPr="006D6DED" w:rsidRDefault="00555242" w:rsidP="00BB53A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5242" w:rsidRPr="006D6DED" w:rsidRDefault="00555242" w:rsidP="00BB53A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5242" w:rsidRPr="006D6DED" w:rsidRDefault="00555242" w:rsidP="00BB53A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8D1AE6" w:rsidRPr="006D6DED" w:rsidTr="00442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2145" w:type="dxa"/>
            <w:shd w:val="clear" w:color="auto" w:fill="auto"/>
            <w:hideMark/>
          </w:tcPr>
          <w:p w:rsidR="008D1AE6" w:rsidRPr="00442E2E" w:rsidRDefault="008D1AE6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442E2E">
              <w:rPr>
                <w:rFonts w:ascii="PT Astra Serif" w:hAnsi="PT Astra Serif"/>
                <w:b/>
              </w:rPr>
              <w:t>00</w:t>
            </w:r>
            <w:proofErr w:type="spellEnd"/>
            <w:r w:rsidRPr="00442E2E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42E2E">
              <w:rPr>
                <w:rFonts w:ascii="PT Astra Serif" w:hAnsi="PT Astra Serif"/>
                <w:b/>
              </w:rPr>
              <w:t>00</w:t>
            </w:r>
            <w:proofErr w:type="spellEnd"/>
            <w:r w:rsidRPr="00442E2E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42E2E">
              <w:rPr>
                <w:rFonts w:ascii="PT Astra Serif" w:hAnsi="PT Astra Serif"/>
                <w:b/>
              </w:rPr>
              <w:t>00</w:t>
            </w:r>
            <w:proofErr w:type="spellEnd"/>
            <w:r w:rsidRPr="00442E2E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8D1AE6" w:rsidRPr="00442E2E" w:rsidRDefault="008D1AE6" w:rsidP="005305BC">
            <w:pPr>
              <w:rPr>
                <w:rFonts w:ascii="PT Astra Serif" w:hAnsi="PT Astra Serif"/>
                <w:b/>
              </w:rPr>
            </w:pPr>
            <w:r w:rsidRPr="00442E2E">
              <w:rPr>
                <w:rFonts w:ascii="PT Astra Serif" w:hAnsi="PT Astra Serif"/>
                <w:b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155A" w:rsidRPr="00551344" w:rsidRDefault="00D7155A" w:rsidP="00442E2E">
            <w:pPr>
              <w:spacing w:line="208" w:lineRule="atLeast"/>
              <w:jc w:val="right"/>
              <w:rPr>
                <w:rFonts w:ascii="PT Astra Serif" w:hAnsi="PT Astra Serif" w:cs="Segoe UI"/>
                <w:b/>
              </w:rPr>
            </w:pPr>
          </w:p>
          <w:p w:rsidR="00D7155A" w:rsidRPr="00551344" w:rsidRDefault="00D7155A" w:rsidP="00442E2E">
            <w:pPr>
              <w:spacing w:line="208" w:lineRule="atLeast"/>
              <w:jc w:val="right"/>
              <w:rPr>
                <w:rFonts w:ascii="PT Astra Serif" w:hAnsi="PT Astra Serif" w:cs="Segoe UI"/>
                <w:b/>
              </w:rPr>
            </w:pPr>
            <w:r w:rsidRPr="00551344">
              <w:rPr>
                <w:rFonts w:ascii="PT Astra Serif" w:hAnsi="PT Astra Serif" w:cs="Segoe UI"/>
                <w:b/>
              </w:rPr>
              <w:t>24 820 407,82</w:t>
            </w:r>
          </w:p>
          <w:p w:rsidR="008D1AE6" w:rsidRPr="00551344" w:rsidRDefault="008D1AE6" w:rsidP="00442E2E">
            <w:pPr>
              <w:jc w:val="right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A" w:rsidRPr="00551344" w:rsidRDefault="00D7155A" w:rsidP="00442E2E">
            <w:pPr>
              <w:spacing w:line="208" w:lineRule="atLeast"/>
              <w:jc w:val="right"/>
              <w:rPr>
                <w:rFonts w:ascii="PT Astra Serif" w:hAnsi="PT Astra Serif" w:cs="Segoe UI"/>
                <w:b/>
              </w:rPr>
            </w:pPr>
          </w:p>
          <w:p w:rsidR="00D7155A" w:rsidRPr="00551344" w:rsidRDefault="00D7155A" w:rsidP="00442E2E">
            <w:pPr>
              <w:spacing w:line="208" w:lineRule="atLeast"/>
              <w:jc w:val="right"/>
              <w:rPr>
                <w:rFonts w:ascii="PT Astra Serif" w:hAnsi="PT Astra Serif" w:cs="Segoe UI"/>
                <w:b/>
              </w:rPr>
            </w:pPr>
            <w:r w:rsidRPr="00551344">
              <w:rPr>
                <w:rFonts w:ascii="PT Astra Serif" w:hAnsi="PT Astra Serif" w:cs="Segoe UI"/>
                <w:b/>
              </w:rPr>
              <w:t>8 145 591,56</w:t>
            </w:r>
          </w:p>
          <w:p w:rsidR="008D1AE6" w:rsidRPr="00551344" w:rsidRDefault="008D1AE6" w:rsidP="00442E2E">
            <w:pPr>
              <w:jc w:val="right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8D1AE6" w:rsidRPr="006D6DED" w:rsidTr="00442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2145" w:type="dxa"/>
            <w:shd w:val="clear" w:color="auto" w:fill="auto"/>
            <w:hideMark/>
          </w:tcPr>
          <w:p w:rsidR="008D1AE6" w:rsidRPr="00442E2E" w:rsidRDefault="008D1AE6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  <w:b/>
              </w:rPr>
              <w:t xml:space="preserve">01 02 00 </w:t>
            </w:r>
            <w:proofErr w:type="spellStart"/>
            <w:r w:rsidRPr="00442E2E">
              <w:rPr>
                <w:rFonts w:ascii="PT Astra Serif" w:hAnsi="PT Astra Serif"/>
                <w:b/>
              </w:rPr>
              <w:t>00</w:t>
            </w:r>
            <w:proofErr w:type="spellEnd"/>
            <w:r w:rsidRPr="00442E2E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42E2E">
              <w:rPr>
                <w:rFonts w:ascii="PT Astra Serif" w:hAnsi="PT Astra Serif"/>
                <w:b/>
              </w:rPr>
              <w:t>00</w:t>
            </w:r>
            <w:proofErr w:type="spellEnd"/>
            <w:r w:rsidRPr="00442E2E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8D1AE6" w:rsidRPr="00442E2E" w:rsidRDefault="008D1AE6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  <w:b/>
              </w:rPr>
              <w:t>Кредиты кредитных организаций в валюте Российской Федерации</w:t>
            </w:r>
            <w:r w:rsidRPr="00442E2E">
              <w:rPr>
                <w:rFonts w:ascii="PT Astra Serif" w:hAnsi="PT Astra Serif"/>
                <w:snapToGrid w:val="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D1AE6" w:rsidRPr="00442E2E" w:rsidRDefault="008D1AE6" w:rsidP="00442E2E">
            <w:pPr>
              <w:jc w:val="right"/>
              <w:rPr>
                <w:rFonts w:ascii="PT Astra Serif" w:hAnsi="PT Astra Serif"/>
                <w:b/>
              </w:rPr>
            </w:pPr>
            <w:r w:rsidRPr="00442E2E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D1AE6" w:rsidRPr="00442E2E" w:rsidRDefault="008D1AE6" w:rsidP="00442E2E">
            <w:pPr>
              <w:jc w:val="right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442E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3D5964" w:rsidRPr="006D6DED" w:rsidTr="00442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2145" w:type="dxa"/>
            <w:shd w:val="clear" w:color="auto" w:fill="auto"/>
            <w:hideMark/>
          </w:tcPr>
          <w:p w:rsidR="003D5964" w:rsidRPr="00442E2E" w:rsidRDefault="003D5964" w:rsidP="005145FF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 xml:space="preserve">01 02 00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0000 700</w:t>
            </w:r>
          </w:p>
        </w:tc>
        <w:tc>
          <w:tcPr>
            <w:tcW w:w="3685" w:type="dxa"/>
            <w:shd w:val="clear" w:color="auto" w:fill="auto"/>
            <w:hideMark/>
          </w:tcPr>
          <w:p w:rsidR="003D5964" w:rsidRPr="00442E2E" w:rsidRDefault="003D5964" w:rsidP="005145FF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5964" w:rsidRPr="00442E2E" w:rsidRDefault="003D5964" w:rsidP="00442E2E">
            <w:pPr>
              <w:ind w:left="-7906" w:hanging="142"/>
              <w:jc w:val="right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5 000 000,00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5964" w:rsidRPr="00442E2E" w:rsidRDefault="003D5964" w:rsidP="00442E2E">
            <w:pPr>
              <w:ind w:left="-7906" w:hanging="142"/>
              <w:jc w:val="right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0,00</w:t>
            </w:r>
          </w:p>
        </w:tc>
      </w:tr>
      <w:tr w:rsidR="003D5964" w:rsidRPr="006D6DED" w:rsidTr="00442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145" w:type="dxa"/>
            <w:shd w:val="clear" w:color="auto" w:fill="auto"/>
            <w:hideMark/>
          </w:tcPr>
          <w:p w:rsidR="003D5964" w:rsidRPr="00442E2E" w:rsidRDefault="003D596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 xml:space="preserve">01 02 00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13 0000 710</w:t>
            </w:r>
          </w:p>
        </w:tc>
        <w:tc>
          <w:tcPr>
            <w:tcW w:w="3685" w:type="dxa"/>
            <w:shd w:val="clear" w:color="auto" w:fill="auto"/>
            <w:hideMark/>
          </w:tcPr>
          <w:p w:rsidR="003D5964" w:rsidRPr="00442E2E" w:rsidRDefault="003D596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5964" w:rsidRPr="00442E2E" w:rsidRDefault="003D5964" w:rsidP="00442E2E">
            <w:pPr>
              <w:ind w:left="-7906" w:hanging="142"/>
              <w:jc w:val="right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5 000 000,00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5964" w:rsidRPr="00442E2E" w:rsidRDefault="003D5964" w:rsidP="00442E2E">
            <w:pPr>
              <w:ind w:left="-7906" w:hanging="142"/>
              <w:jc w:val="right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0,00</w:t>
            </w:r>
          </w:p>
        </w:tc>
      </w:tr>
      <w:tr w:rsidR="003D5964" w:rsidRPr="006D6DED" w:rsidTr="00442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3"/>
        </w:trPr>
        <w:tc>
          <w:tcPr>
            <w:tcW w:w="2145" w:type="dxa"/>
            <w:shd w:val="clear" w:color="auto" w:fill="auto"/>
            <w:hideMark/>
          </w:tcPr>
          <w:p w:rsidR="003D5964" w:rsidRPr="00442E2E" w:rsidRDefault="003D596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 xml:space="preserve">01 02 00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0000 800</w:t>
            </w:r>
          </w:p>
        </w:tc>
        <w:tc>
          <w:tcPr>
            <w:tcW w:w="3685" w:type="dxa"/>
            <w:shd w:val="clear" w:color="auto" w:fill="auto"/>
            <w:hideMark/>
          </w:tcPr>
          <w:p w:rsidR="003D5964" w:rsidRPr="00442E2E" w:rsidRDefault="003D596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5964" w:rsidRPr="00442E2E" w:rsidRDefault="003D5964" w:rsidP="00442E2E">
            <w:pPr>
              <w:ind w:left="-7906" w:hanging="142"/>
              <w:jc w:val="right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- 5 000 000,00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5964" w:rsidRPr="00442E2E" w:rsidRDefault="003D5964" w:rsidP="00442E2E">
            <w:pPr>
              <w:ind w:left="-7906" w:hanging="142"/>
              <w:jc w:val="right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0,00</w:t>
            </w:r>
          </w:p>
        </w:tc>
      </w:tr>
      <w:tr w:rsidR="003D5964" w:rsidRPr="006D6DED" w:rsidTr="00442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2145" w:type="dxa"/>
            <w:shd w:val="clear" w:color="auto" w:fill="auto"/>
            <w:hideMark/>
          </w:tcPr>
          <w:p w:rsidR="003D5964" w:rsidRPr="00442E2E" w:rsidRDefault="003D596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 xml:space="preserve">01 02 00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13 0000 810</w:t>
            </w:r>
          </w:p>
        </w:tc>
        <w:tc>
          <w:tcPr>
            <w:tcW w:w="3685" w:type="dxa"/>
            <w:shd w:val="clear" w:color="auto" w:fill="auto"/>
            <w:hideMark/>
          </w:tcPr>
          <w:p w:rsidR="003D5964" w:rsidRPr="00442E2E" w:rsidRDefault="003D596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5964" w:rsidRPr="00442E2E" w:rsidRDefault="003D5964" w:rsidP="00442E2E">
            <w:pPr>
              <w:ind w:left="-7906" w:hanging="142"/>
              <w:jc w:val="right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- 5 000 000,00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64" w:rsidRPr="00442E2E" w:rsidRDefault="003D5964" w:rsidP="00442E2E">
            <w:pPr>
              <w:suppressAutoHyphens w:val="0"/>
              <w:jc w:val="right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0,00</w:t>
            </w:r>
          </w:p>
        </w:tc>
      </w:tr>
      <w:tr w:rsidR="003D5964" w:rsidRPr="006D6DED" w:rsidTr="00442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2145" w:type="dxa"/>
            <w:shd w:val="clear" w:color="auto" w:fill="auto"/>
            <w:hideMark/>
          </w:tcPr>
          <w:p w:rsidR="003D5964" w:rsidRPr="00442E2E" w:rsidRDefault="003D596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 xml:space="preserve">01 05 00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3D5964" w:rsidRPr="00442E2E" w:rsidRDefault="003D596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5964" w:rsidRPr="00442E2E" w:rsidRDefault="003D5964" w:rsidP="00442E2E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</w:p>
          <w:p w:rsidR="003D5964" w:rsidRPr="00442E2E" w:rsidRDefault="003D5964" w:rsidP="00442E2E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442E2E">
              <w:rPr>
                <w:rFonts w:ascii="PT Astra Serif" w:hAnsi="PT Astra Serif" w:cs="Segoe UI"/>
              </w:rPr>
              <w:t>24 820 407,82</w:t>
            </w:r>
          </w:p>
          <w:p w:rsidR="003D5964" w:rsidRPr="00442E2E" w:rsidRDefault="003D5964" w:rsidP="00442E2E">
            <w:pPr>
              <w:jc w:val="right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5964" w:rsidRPr="00442E2E" w:rsidRDefault="003D5964" w:rsidP="00442E2E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</w:p>
          <w:p w:rsidR="003D5964" w:rsidRPr="00442E2E" w:rsidRDefault="003D5964" w:rsidP="00442E2E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442E2E">
              <w:rPr>
                <w:rFonts w:ascii="PT Astra Serif" w:hAnsi="PT Astra Serif" w:cs="Segoe UI"/>
              </w:rPr>
              <w:t>8 145 591,56</w:t>
            </w:r>
          </w:p>
          <w:p w:rsidR="003D5964" w:rsidRPr="00442E2E" w:rsidRDefault="003D5964" w:rsidP="00442E2E">
            <w:pPr>
              <w:jc w:val="right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442E2E" w:rsidRPr="006D6DED" w:rsidTr="0055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2145" w:type="dxa"/>
            <w:shd w:val="clear" w:color="auto" w:fill="auto"/>
            <w:hideMark/>
          </w:tcPr>
          <w:p w:rsidR="00442E2E" w:rsidRPr="00442E2E" w:rsidRDefault="00442E2E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 xml:space="preserve">01 05 00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0000 500</w:t>
            </w:r>
          </w:p>
        </w:tc>
        <w:tc>
          <w:tcPr>
            <w:tcW w:w="3685" w:type="dxa"/>
            <w:shd w:val="clear" w:color="auto" w:fill="auto"/>
            <w:hideMark/>
          </w:tcPr>
          <w:p w:rsidR="00442E2E" w:rsidRPr="00442E2E" w:rsidRDefault="00442E2E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Увеличение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42E2E" w:rsidRPr="00551344" w:rsidRDefault="00442E2E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-146 421 046,61</w:t>
            </w:r>
          </w:p>
          <w:p w:rsidR="00442E2E" w:rsidRPr="00551344" w:rsidRDefault="00442E2E" w:rsidP="00551344">
            <w:pPr>
              <w:jc w:val="right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2E2E" w:rsidRPr="00551344" w:rsidRDefault="00551344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- 154 822 99062</w:t>
            </w:r>
          </w:p>
        </w:tc>
      </w:tr>
      <w:tr w:rsidR="00551344" w:rsidRPr="006D6DED" w:rsidTr="0055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2145" w:type="dxa"/>
            <w:shd w:val="clear" w:color="auto" w:fill="auto"/>
            <w:hideMark/>
          </w:tcPr>
          <w:p w:rsidR="00551344" w:rsidRPr="00442E2E" w:rsidRDefault="0055134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 xml:space="preserve">01 05 02 00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0000 500</w:t>
            </w:r>
          </w:p>
        </w:tc>
        <w:tc>
          <w:tcPr>
            <w:tcW w:w="3685" w:type="dxa"/>
            <w:shd w:val="clear" w:color="auto" w:fill="auto"/>
            <w:hideMark/>
          </w:tcPr>
          <w:p w:rsidR="00551344" w:rsidRPr="00442E2E" w:rsidRDefault="0055134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1344" w:rsidRPr="00551344" w:rsidRDefault="00551344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-146 421 046,61</w:t>
            </w:r>
          </w:p>
          <w:p w:rsidR="00551344" w:rsidRPr="00551344" w:rsidRDefault="00551344" w:rsidP="00551344">
            <w:pPr>
              <w:jc w:val="right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51344" w:rsidRPr="00551344" w:rsidRDefault="00551344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- 154 822 99062</w:t>
            </w:r>
          </w:p>
        </w:tc>
      </w:tr>
      <w:tr w:rsidR="00551344" w:rsidRPr="006D6DED" w:rsidTr="0055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2145" w:type="dxa"/>
            <w:shd w:val="clear" w:color="auto" w:fill="auto"/>
            <w:hideMark/>
          </w:tcPr>
          <w:p w:rsidR="00551344" w:rsidRPr="00442E2E" w:rsidRDefault="0055134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01 05 02 01 00 0000 510</w:t>
            </w:r>
          </w:p>
        </w:tc>
        <w:tc>
          <w:tcPr>
            <w:tcW w:w="3685" w:type="dxa"/>
            <w:shd w:val="clear" w:color="auto" w:fill="auto"/>
            <w:hideMark/>
          </w:tcPr>
          <w:p w:rsidR="00551344" w:rsidRPr="00442E2E" w:rsidRDefault="0055134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1344" w:rsidRPr="00551344" w:rsidRDefault="00551344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-146 421 046,61</w:t>
            </w:r>
          </w:p>
          <w:p w:rsidR="00551344" w:rsidRPr="00551344" w:rsidRDefault="00551344" w:rsidP="00551344">
            <w:pPr>
              <w:jc w:val="right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51344" w:rsidRPr="00551344" w:rsidRDefault="00551344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- 154 822 99062</w:t>
            </w:r>
          </w:p>
        </w:tc>
      </w:tr>
      <w:tr w:rsidR="00551344" w:rsidRPr="006D6DED" w:rsidTr="0055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2145" w:type="dxa"/>
            <w:shd w:val="clear" w:color="auto" w:fill="auto"/>
            <w:hideMark/>
          </w:tcPr>
          <w:p w:rsidR="00551344" w:rsidRPr="00442E2E" w:rsidRDefault="0055134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01 05 02 01 13 0000 510</w:t>
            </w:r>
          </w:p>
        </w:tc>
        <w:tc>
          <w:tcPr>
            <w:tcW w:w="3685" w:type="dxa"/>
            <w:shd w:val="clear" w:color="auto" w:fill="auto"/>
            <w:hideMark/>
          </w:tcPr>
          <w:p w:rsidR="00551344" w:rsidRPr="00442E2E" w:rsidRDefault="0055134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1344" w:rsidRPr="00551344" w:rsidRDefault="00551344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-146 421 046,61</w:t>
            </w:r>
          </w:p>
          <w:p w:rsidR="00551344" w:rsidRPr="00551344" w:rsidRDefault="00551344" w:rsidP="00551344">
            <w:pPr>
              <w:jc w:val="right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1344" w:rsidRPr="00551344" w:rsidRDefault="00551344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- 154 822 99062</w:t>
            </w:r>
          </w:p>
        </w:tc>
      </w:tr>
      <w:tr w:rsidR="003D5964" w:rsidRPr="006D6DED" w:rsidTr="0055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2145" w:type="dxa"/>
            <w:shd w:val="clear" w:color="auto" w:fill="auto"/>
            <w:hideMark/>
          </w:tcPr>
          <w:p w:rsidR="003D5964" w:rsidRPr="00442E2E" w:rsidRDefault="003D596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 xml:space="preserve">01 05 00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3685" w:type="dxa"/>
            <w:shd w:val="clear" w:color="auto" w:fill="auto"/>
            <w:hideMark/>
          </w:tcPr>
          <w:p w:rsidR="003D5964" w:rsidRPr="00442E2E" w:rsidRDefault="003D596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Уменьшение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42E2E" w:rsidRPr="00551344" w:rsidRDefault="00442E2E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171 241 454,43</w:t>
            </w:r>
          </w:p>
          <w:p w:rsidR="003D5964" w:rsidRPr="00551344" w:rsidRDefault="003D5964" w:rsidP="00551344">
            <w:pPr>
              <w:jc w:val="right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D5964" w:rsidRPr="00551344" w:rsidRDefault="00551344" w:rsidP="00551344">
            <w:pPr>
              <w:jc w:val="right"/>
              <w:rPr>
                <w:rFonts w:ascii="PT Astra Serif" w:hAnsi="PT Astra Serif"/>
                <w:bCs/>
                <w:lang w:eastAsia="ru-RU"/>
              </w:rPr>
            </w:pPr>
            <w:r w:rsidRPr="00551344">
              <w:rPr>
                <w:rFonts w:ascii="PT Astra Serif" w:hAnsi="PT Astra Serif"/>
                <w:bCs/>
                <w:lang w:eastAsia="ru-RU"/>
              </w:rPr>
              <w:t>162 968 582,18</w:t>
            </w:r>
          </w:p>
        </w:tc>
      </w:tr>
      <w:tr w:rsidR="00551344" w:rsidRPr="006D6DED" w:rsidTr="0055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2145" w:type="dxa"/>
            <w:shd w:val="clear" w:color="auto" w:fill="auto"/>
            <w:hideMark/>
          </w:tcPr>
          <w:p w:rsidR="00551344" w:rsidRPr="00442E2E" w:rsidRDefault="0055134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 xml:space="preserve">01 05 02 00 </w:t>
            </w:r>
            <w:proofErr w:type="spellStart"/>
            <w:r w:rsidRPr="00442E2E">
              <w:rPr>
                <w:rFonts w:ascii="PT Astra Serif" w:hAnsi="PT Astra Serif"/>
              </w:rPr>
              <w:t>00</w:t>
            </w:r>
            <w:proofErr w:type="spellEnd"/>
            <w:r w:rsidRPr="00442E2E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3685" w:type="dxa"/>
            <w:shd w:val="clear" w:color="auto" w:fill="auto"/>
            <w:hideMark/>
          </w:tcPr>
          <w:p w:rsidR="00551344" w:rsidRPr="00442E2E" w:rsidRDefault="0055134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1344" w:rsidRPr="00551344" w:rsidRDefault="00551344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171 241 454,43</w:t>
            </w:r>
          </w:p>
          <w:p w:rsidR="00551344" w:rsidRPr="00551344" w:rsidRDefault="00551344" w:rsidP="00551344">
            <w:pPr>
              <w:jc w:val="right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1344" w:rsidRPr="00551344" w:rsidRDefault="00551344" w:rsidP="00551344">
            <w:pPr>
              <w:jc w:val="right"/>
              <w:rPr>
                <w:rFonts w:ascii="PT Astra Serif" w:hAnsi="PT Astra Serif"/>
              </w:rPr>
            </w:pPr>
            <w:r w:rsidRPr="00551344">
              <w:rPr>
                <w:rFonts w:ascii="PT Astra Serif" w:hAnsi="PT Astra Serif"/>
                <w:bCs/>
                <w:lang w:eastAsia="ru-RU"/>
              </w:rPr>
              <w:t>162 968 582,18</w:t>
            </w:r>
          </w:p>
        </w:tc>
      </w:tr>
      <w:tr w:rsidR="00551344" w:rsidRPr="006D6DED" w:rsidTr="0055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2145" w:type="dxa"/>
            <w:shd w:val="clear" w:color="auto" w:fill="auto"/>
            <w:hideMark/>
          </w:tcPr>
          <w:p w:rsidR="00551344" w:rsidRPr="00442E2E" w:rsidRDefault="0055134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01 05 02 01 00 0000 610</w:t>
            </w:r>
          </w:p>
        </w:tc>
        <w:tc>
          <w:tcPr>
            <w:tcW w:w="3685" w:type="dxa"/>
            <w:shd w:val="clear" w:color="auto" w:fill="auto"/>
            <w:hideMark/>
          </w:tcPr>
          <w:p w:rsidR="00551344" w:rsidRPr="00442E2E" w:rsidRDefault="0055134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1344" w:rsidRPr="00551344" w:rsidRDefault="00551344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171 241 454,43</w:t>
            </w:r>
          </w:p>
          <w:p w:rsidR="00551344" w:rsidRPr="00551344" w:rsidRDefault="00551344" w:rsidP="00551344">
            <w:pPr>
              <w:jc w:val="right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1344" w:rsidRPr="00551344" w:rsidRDefault="00551344" w:rsidP="00551344">
            <w:pPr>
              <w:jc w:val="right"/>
              <w:rPr>
                <w:rFonts w:ascii="PT Astra Serif" w:hAnsi="PT Astra Serif"/>
              </w:rPr>
            </w:pPr>
            <w:r w:rsidRPr="00551344">
              <w:rPr>
                <w:rFonts w:ascii="PT Astra Serif" w:hAnsi="PT Astra Serif"/>
                <w:bCs/>
                <w:lang w:eastAsia="ru-RU"/>
              </w:rPr>
              <w:t>162 968 582,18</w:t>
            </w:r>
          </w:p>
        </w:tc>
      </w:tr>
      <w:tr w:rsidR="00551344" w:rsidRPr="006D6DED" w:rsidTr="00551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145" w:type="dxa"/>
            <w:shd w:val="clear" w:color="auto" w:fill="auto"/>
            <w:hideMark/>
          </w:tcPr>
          <w:p w:rsidR="00551344" w:rsidRPr="00442E2E" w:rsidRDefault="00551344" w:rsidP="00186624">
            <w:pPr>
              <w:jc w:val="center"/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01 05 02 01 13 0000 610</w:t>
            </w:r>
          </w:p>
        </w:tc>
        <w:tc>
          <w:tcPr>
            <w:tcW w:w="3685" w:type="dxa"/>
            <w:shd w:val="clear" w:color="auto" w:fill="auto"/>
            <w:hideMark/>
          </w:tcPr>
          <w:p w:rsidR="00551344" w:rsidRPr="00442E2E" w:rsidRDefault="00551344" w:rsidP="005305BC">
            <w:pPr>
              <w:rPr>
                <w:rFonts w:ascii="PT Astra Serif" w:hAnsi="PT Astra Serif"/>
              </w:rPr>
            </w:pPr>
            <w:r w:rsidRPr="00442E2E">
              <w:rPr>
                <w:rFonts w:ascii="PT Astra Serif" w:hAnsi="PT Astra Serif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1344" w:rsidRPr="00551344" w:rsidRDefault="00551344" w:rsidP="00551344">
            <w:pPr>
              <w:spacing w:line="208" w:lineRule="atLeast"/>
              <w:jc w:val="right"/>
              <w:rPr>
                <w:rFonts w:ascii="PT Astra Serif" w:hAnsi="PT Astra Serif" w:cs="Segoe UI"/>
              </w:rPr>
            </w:pPr>
            <w:r w:rsidRPr="00551344">
              <w:rPr>
                <w:rFonts w:ascii="PT Astra Serif" w:hAnsi="PT Astra Serif" w:cs="Segoe UI"/>
              </w:rPr>
              <w:t>171 241 454,43</w:t>
            </w:r>
          </w:p>
          <w:p w:rsidR="00551344" w:rsidRPr="00551344" w:rsidRDefault="00551344" w:rsidP="00551344">
            <w:pPr>
              <w:jc w:val="right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1344" w:rsidRPr="00551344" w:rsidRDefault="00551344" w:rsidP="00551344">
            <w:pPr>
              <w:jc w:val="right"/>
              <w:rPr>
                <w:rFonts w:ascii="PT Astra Serif" w:hAnsi="PT Astra Serif"/>
              </w:rPr>
            </w:pPr>
            <w:r w:rsidRPr="00551344">
              <w:rPr>
                <w:rFonts w:ascii="PT Astra Serif" w:hAnsi="PT Astra Serif"/>
                <w:bCs/>
                <w:lang w:eastAsia="ru-RU"/>
              </w:rPr>
              <w:t>162 968 582,18</w:t>
            </w:r>
          </w:p>
        </w:tc>
      </w:tr>
    </w:tbl>
    <w:p w:rsidR="00D84FD1" w:rsidRPr="006D6DED" w:rsidRDefault="00D84FD1" w:rsidP="00D84FD1">
      <w:pPr>
        <w:rPr>
          <w:rFonts w:ascii="PT Astra Serif" w:hAnsi="PT Astra Serif"/>
        </w:rPr>
      </w:pPr>
    </w:p>
    <w:p w:rsidR="00BC764B" w:rsidRPr="006D6DED" w:rsidRDefault="00BC764B" w:rsidP="00A22822">
      <w:pPr>
        <w:ind w:left="720" w:firstLine="4140"/>
        <w:jc w:val="right"/>
        <w:rPr>
          <w:rFonts w:ascii="PT Astra Serif" w:hAnsi="PT Astra Serif"/>
        </w:rPr>
      </w:pPr>
    </w:p>
    <w:p w:rsidR="00BC764B" w:rsidRPr="006D6DED" w:rsidRDefault="00BC764B" w:rsidP="00A22822">
      <w:pPr>
        <w:ind w:left="720" w:firstLine="4140"/>
        <w:jc w:val="right"/>
        <w:rPr>
          <w:rFonts w:ascii="PT Astra Serif" w:hAnsi="PT Astra Serif"/>
        </w:rPr>
      </w:pPr>
    </w:p>
    <w:p w:rsidR="00747BC0" w:rsidRPr="006D6DED" w:rsidRDefault="00747BC0" w:rsidP="00747BC0">
      <w:pPr>
        <w:rPr>
          <w:rFonts w:ascii="PT Astra Serif" w:hAnsi="PT Astra Serif"/>
        </w:rPr>
      </w:pPr>
      <w:r w:rsidRPr="006D6DED">
        <w:rPr>
          <w:rFonts w:ascii="PT Astra Serif" w:hAnsi="PT Astra Serif"/>
        </w:rPr>
        <w:t xml:space="preserve">Начальник финансового управления                                    Е.Н.Сатарова </w:t>
      </w: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BC764B" w:rsidRDefault="00BC764B" w:rsidP="00A22822">
      <w:pPr>
        <w:ind w:left="720" w:firstLine="4140"/>
        <w:jc w:val="right"/>
      </w:pPr>
    </w:p>
    <w:p w:rsidR="00A22822" w:rsidRPr="00E249BD" w:rsidRDefault="00A22822" w:rsidP="00A22822">
      <w:pPr>
        <w:ind w:left="720" w:firstLine="4140"/>
        <w:jc w:val="right"/>
      </w:pPr>
      <w:r w:rsidRPr="00E249BD">
        <w:t>Приложение 8</w:t>
      </w:r>
    </w:p>
    <w:p w:rsidR="00A22822" w:rsidRPr="00E249BD" w:rsidRDefault="00A22822" w:rsidP="00A22822">
      <w:pPr>
        <w:ind w:firstLine="4860"/>
        <w:jc w:val="right"/>
      </w:pPr>
      <w:r w:rsidRPr="00E249BD">
        <w:t xml:space="preserve">к решению Собрания депутатов </w:t>
      </w:r>
    </w:p>
    <w:p w:rsidR="00A22822" w:rsidRPr="00E249BD" w:rsidRDefault="00A22822" w:rsidP="00A22822">
      <w:pPr>
        <w:ind w:firstLine="4860"/>
        <w:jc w:val="right"/>
      </w:pPr>
      <w:r w:rsidRPr="00E249BD">
        <w:t>муниципального образования</w:t>
      </w:r>
    </w:p>
    <w:p w:rsidR="00A22822" w:rsidRPr="00E249BD" w:rsidRDefault="00A22822" w:rsidP="00A22822">
      <w:pPr>
        <w:ind w:firstLine="4860"/>
        <w:jc w:val="right"/>
      </w:pPr>
      <w:r w:rsidRPr="00E249BD">
        <w:t>город Богородицк</w:t>
      </w:r>
    </w:p>
    <w:p w:rsidR="00A22822" w:rsidRPr="00E249BD" w:rsidRDefault="00A22822" w:rsidP="00A22822">
      <w:pPr>
        <w:ind w:firstLine="4860"/>
        <w:jc w:val="right"/>
      </w:pPr>
      <w:r w:rsidRPr="00E249BD">
        <w:t xml:space="preserve">Богородицкого района </w:t>
      </w:r>
    </w:p>
    <w:p w:rsidR="00A22822" w:rsidRPr="00E249BD" w:rsidRDefault="00A22822" w:rsidP="00A22822">
      <w:pPr>
        <w:ind w:firstLine="4860"/>
        <w:jc w:val="left"/>
      </w:pPr>
      <w:r w:rsidRPr="00E249BD">
        <w:t xml:space="preserve">             </w:t>
      </w:r>
      <w:r w:rsidR="00D57E4C">
        <w:t xml:space="preserve">           </w:t>
      </w:r>
      <w:r w:rsidRPr="00E249BD">
        <w:t xml:space="preserve">        от                                № </w:t>
      </w:r>
    </w:p>
    <w:p w:rsidR="00A22822" w:rsidRPr="00E249BD" w:rsidRDefault="00A22822" w:rsidP="008258DB"/>
    <w:p w:rsidR="00A22822" w:rsidRPr="00E249BD" w:rsidRDefault="00A22822" w:rsidP="008258DB"/>
    <w:p w:rsidR="00A22822" w:rsidRPr="00E249BD" w:rsidRDefault="00A22822" w:rsidP="00A22822">
      <w:pPr>
        <w:jc w:val="center"/>
        <w:rPr>
          <w:b/>
        </w:rPr>
      </w:pPr>
      <w:r w:rsidRPr="00E249BD">
        <w:rPr>
          <w:b/>
        </w:rPr>
        <w:t>Отчет об исполнении  программы</w:t>
      </w:r>
    </w:p>
    <w:p w:rsidR="00A22822" w:rsidRPr="00E249BD" w:rsidRDefault="00A22822" w:rsidP="00A22822">
      <w:pPr>
        <w:jc w:val="center"/>
        <w:rPr>
          <w:b/>
        </w:rPr>
      </w:pPr>
      <w:r w:rsidRPr="00E249BD">
        <w:rPr>
          <w:b/>
        </w:rPr>
        <w:t>муниципальных внутренних заимствований</w:t>
      </w:r>
    </w:p>
    <w:p w:rsidR="00A22822" w:rsidRPr="00E249BD" w:rsidRDefault="00A22822" w:rsidP="00A22822">
      <w:pPr>
        <w:jc w:val="center"/>
        <w:rPr>
          <w:b/>
        </w:rPr>
      </w:pPr>
      <w:r w:rsidRPr="00E249BD">
        <w:rPr>
          <w:b/>
        </w:rPr>
        <w:t>и погашения муниципального внутреннего долга муниципального образования город Богородицк Богородицкого района</w:t>
      </w:r>
    </w:p>
    <w:p w:rsidR="00A22822" w:rsidRPr="00E249BD" w:rsidRDefault="00A22822" w:rsidP="00A22822">
      <w:pPr>
        <w:jc w:val="center"/>
        <w:rPr>
          <w:b/>
        </w:rPr>
      </w:pPr>
      <w:r w:rsidRPr="00E249BD">
        <w:rPr>
          <w:b/>
        </w:rPr>
        <w:t xml:space="preserve">за </w:t>
      </w:r>
      <w:r w:rsidR="007023E3">
        <w:rPr>
          <w:b/>
        </w:rPr>
        <w:t>202</w:t>
      </w:r>
      <w:r w:rsidR="00CC2232">
        <w:rPr>
          <w:b/>
        </w:rPr>
        <w:t>4</w:t>
      </w:r>
      <w:r w:rsidRPr="00E249BD">
        <w:rPr>
          <w:b/>
        </w:rPr>
        <w:t xml:space="preserve"> год </w:t>
      </w:r>
    </w:p>
    <w:p w:rsidR="00A22822" w:rsidRPr="00E249BD" w:rsidRDefault="00A22822" w:rsidP="00A22822"/>
    <w:p w:rsidR="00A22822" w:rsidRPr="00E249BD" w:rsidRDefault="00A22822" w:rsidP="00A22822">
      <w:pPr>
        <w:jc w:val="right"/>
      </w:pPr>
      <w:r w:rsidRPr="00E249BD">
        <w:t xml:space="preserve"> 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7"/>
        <w:gridCol w:w="1676"/>
        <w:gridCol w:w="1699"/>
        <w:gridCol w:w="1604"/>
        <w:gridCol w:w="1673"/>
      </w:tblGrid>
      <w:tr w:rsidR="00A22822" w:rsidRPr="00E249BD" w:rsidTr="00FD30DB">
        <w:tc>
          <w:tcPr>
            <w:tcW w:w="1524" w:type="pct"/>
            <w:vMerge w:val="restart"/>
            <w:vAlign w:val="center"/>
          </w:tcPr>
          <w:p w:rsidR="00A22822" w:rsidRPr="00E249BD" w:rsidRDefault="00A22822" w:rsidP="00FD30DB">
            <w:pPr>
              <w:jc w:val="center"/>
            </w:pPr>
            <w:r w:rsidRPr="00E249BD">
              <w:t>Вид заимствований</w:t>
            </w:r>
          </w:p>
        </w:tc>
        <w:tc>
          <w:tcPr>
            <w:tcW w:w="1764" w:type="pct"/>
            <w:gridSpan w:val="2"/>
          </w:tcPr>
          <w:p w:rsidR="00A22822" w:rsidRPr="00E249BD" w:rsidRDefault="00A22822" w:rsidP="00CB20CA">
            <w:pPr>
              <w:jc w:val="center"/>
            </w:pPr>
            <w:r w:rsidRPr="00E249BD">
              <w:t xml:space="preserve">Привлечение </w:t>
            </w:r>
          </w:p>
          <w:p w:rsidR="00A22822" w:rsidRPr="00E249BD" w:rsidRDefault="00A22822" w:rsidP="00CB20CA">
            <w:pPr>
              <w:jc w:val="center"/>
            </w:pPr>
            <w:r w:rsidRPr="00E249BD">
              <w:t>муниципальных внутренних заимствований</w:t>
            </w:r>
          </w:p>
        </w:tc>
        <w:tc>
          <w:tcPr>
            <w:tcW w:w="1712" w:type="pct"/>
            <w:gridSpan w:val="2"/>
          </w:tcPr>
          <w:p w:rsidR="00A22822" w:rsidRPr="00E249BD" w:rsidRDefault="00A22822" w:rsidP="00CB20CA">
            <w:pPr>
              <w:jc w:val="center"/>
            </w:pPr>
            <w:r w:rsidRPr="00E249BD">
              <w:t>Погашение основной суммы долга по муниципальным заимствованиям</w:t>
            </w:r>
          </w:p>
        </w:tc>
      </w:tr>
      <w:tr w:rsidR="00A22822" w:rsidRPr="00E249BD" w:rsidTr="00077917">
        <w:trPr>
          <w:trHeight w:val="679"/>
        </w:trPr>
        <w:tc>
          <w:tcPr>
            <w:tcW w:w="1524" w:type="pct"/>
            <w:vMerge/>
          </w:tcPr>
          <w:p w:rsidR="00A22822" w:rsidRPr="00E249BD" w:rsidRDefault="00A22822" w:rsidP="00CB20CA"/>
        </w:tc>
        <w:tc>
          <w:tcPr>
            <w:tcW w:w="876" w:type="pct"/>
            <w:vMerge w:val="restart"/>
          </w:tcPr>
          <w:p w:rsidR="00A22822" w:rsidRPr="00E249BD" w:rsidRDefault="00A22822" w:rsidP="00CB20CA">
            <w:pPr>
              <w:jc w:val="center"/>
            </w:pPr>
            <w:r w:rsidRPr="00E249BD">
              <w:t>Утверждено</w:t>
            </w:r>
          </w:p>
        </w:tc>
        <w:tc>
          <w:tcPr>
            <w:tcW w:w="888" w:type="pct"/>
            <w:vMerge w:val="restart"/>
          </w:tcPr>
          <w:p w:rsidR="00A22822" w:rsidRPr="00E249BD" w:rsidRDefault="00A22822" w:rsidP="00CB20CA">
            <w:pPr>
              <w:jc w:val="center"/>
            </w:pPr>
            <w:r w:rsidRPr="00E249BD">
              <w:t>Исполнено</w:t>
            </w:r>
          </w:p>
        </w:tc>
        <w:tc>
          <w:tcPr>
            <w:tcW w:w="838" w:type="pct"/>
            <w:vMerge w:val="restart"/>
          </w:tcPr>
          <w:p w:rsidR="00A22822" w:rsidRPr="00E249BD" w:rsidRDefault="00A22822" w:rsidP="00CB20CA">
            <w:pPr>
              <w:jc w:val="center"/>
            </w:pPr>
            <w:r w:rsidRPr="00E249BD">
              <w:t>Утверждено</w:t>
            </w:r>
          </w:p>
        </w:tc>
        <w:tc>
          <w:tcPr>
            <w:tcW w:w="874" w:type="pct"/>
            <w:vMerge w:val="restart"/>
          </w:tcPr>
          <w:p w:rsidR="00A22822" w:rsidRPr="00E249BD" w:rsidRDefault="00A22822" w:rsidP="00CB20CA">
            <w:pPr>
              <w:jc w:val="center"/>
            </w:pPr>
            <w:r w:rsidRPr="00E249BD">
              <w:t>Исполнено</w:t>
            </w:r>
          </w:p>
        </w:tc>
      </w:tr>
      <w:tr w:rsidR="00A22822" w:rsidRPr="00E249BD" w:rsidTr="00077917">
        <w:trPr>
          <w:trHeight w:val="285"/>
        </w:trPr>
        <w:tc>
          <w:tcPr>
            <w:tcW w:w="1524" w:type="pct"/>
            <w:vMerge/>
          </w:tcPr>
          <w:p w:rsidR="00A22822" w:rsidRPr="00E249BD" w:rsidRDefault="00A22822" w:rsidP="00CB20CA"/>
        </w:tc>
        <w:tc>
          <w:tcPr>
            <w:tcW w:w="876" w:type="pct"/>
            <w:vMerge/>
          </w:tcPr>
          <w:p w:rsidR="00A22822" w:rsidRPr="00E249BD" w:rsidRDefault="00A22822" w:rsidP="00CB20CA">
            <w:pPr>
              <w:jc w:val="center"/>
            </w:pPr>
          </w:p>
        </w:tc>
        <w:tc>
          <w:tcPr>
            <w:tcW w:w="888" w:type="pct"/>
            <w:vMerge/>
          </w:tcPr>
          <w:p w:rsidR="00A22822" w:rsidRPr="00E249BD" w:rsidRDefault="00A22822" w:rsidP="00CB20CA">
            <w:pPr>
              <w:jc w:val="center"/>
            </w:pPr>
          </w:p>
        </w:tc>
        <w:tc>
          <w:tcPr>
            <w:tcW w:w="838" w:type="pct"/>
            <w:vMerge/>
          </w:tcPr>
          <w:p w:rsidR="00A22822" w:rsidRPr="00E249BD" w:rsidRDefault="00A22822" w:rsidP="00CB20CA">
            <w:pPr>
              <w:jc w:val="center"/>
            </w:pPr>
          </w:p>
        </w:tc>
        <w:tc>
          <w:tcPr>
            <w:tcW w:w="874" w:type="pct"/>
            <w:vMerge/>
          </w:tcPr>
          <w:p w:rsidR="00A22822" w:rsidRPr="00E249BD" w:rsidRDefault="00A22822" w:rsidP="00CB20CA">
            <w:pPr>
              <w:jc w:val="center"/>
            </w:pPr>
          </w:p>
        </w:tc>
      </w:tr>
      <w:tr w:rsidR="00A22822" w:rsidRPr="00E249BD" w:rsidTr="00077917">
        <w:trPr>
          <w:trHeight w:val="663"/>
        </w:trPr>
        <w:tc>
          <w:tcPr>
            <w:tcW w:w="1524" w:type="pct"/>
          </w:tcPr>
          <w:p w:rsidR="00A22822" w:rsidRPr="00E249BD" w:rsidRDefault="00A22822" w:rsidP="00CB20CA">
            <w:r w:rsidRPr="00E249BD">
              <w:t>Кредиты, полученные от кредитных организаций</w:t>
            </w:r>
          </w:p>
          <w:p w:rsidR="00574014" w:rsidRPr="00E249BD" w:rsidRDefault="00574014" w:rsidP="00CB20CA"/>
        </w:tc>
        <w:tc>
          <w:tcPr>
            <w:tcW w:w="876" w:type="pct"/>
            <w:vAlign w:val="center"/>
          </w:tcPr>
          <w:p w:rsidR="00A22822" w:rsidRPr="00E249BD" w:rsidRDefault="00AB0766" w:rsidP="008D1AE6">
            <w:pPr>
              <w:jc w:val="right"/>
            </w:pPr>
            <w:r>
              <w:t>5 0</w:t>
            </w:r>
            <w:r w:rsidR="008D1AE6">
              <w:t>00 000,00</w:t>
            </w:r>
          </w:p>
        </w:tc>
        <w:tc>
          <w:tcPr>
            <w:tcW w:w="888" w:type="pct"/>
            <w:vAlign w:val="center"/>
          </w:tcPr>
          <w:p w:rsidR="00A22822" w:rsidRPr="00E249BD" w:rsidRDefault="002855D4" w:rsidP="008D1AE6">
            <w:pPr>
              <w:jc w:val="center"/>
            </w:pPr>
            <w:r>
              <w:t>0,00</w:t>
            </w:r>
          </w:p>
        </w:tc>
        <w:tc>
          <w:tcPr>
            <w:tcW w:w="838" w:type="pct"/>
            <w:vAlign w:val="center"/>
          </w:tcPr>
          <w:p w:rsidR="00A22822" w:rsidRPr="00E249BD" w:rsidRDefault="002855D4" w:rsidP="008D1AE6">
            <w:pPr>
              <w:jc w:val="right"/>
            </w:pPr>
            <w:r>
              <w:t>-5 000 000,00</w:t>
            </w:r>
          </w:p>
        </w:tc>
        <w:tc>
          <w:tcPr>
            <w:tcW w:w="874" w:type="pct"/>
            <w:vAlign w:val="center"/>
          </w:tcPr>
          <w:p w:rsidR="00A22822" w:rsidRPr="00E249BD" w:rsidRDefault="00AB0766" w:rsidP="008D1AE6">
            <w:pPr>
              <w:jc w:val="right"/>
            </w:pPr>
            <w:r>
              <w:t>0,00</w:t>
            </w:r>
          </w:p>
        </w:tc>
      </w:tr>
    </w:tbl>
    <w:p w:rsidR="00A22822" w:rsidRPr="00F772F5" w:rsidRDefault="00A22822" w:rsidP="00A22822">
      <w:pPr>
        <w:jc w:val="right"/>
      </w:pPr>
    </w:p>
    <w:p w:rsidR="00A22822" w:rsidRPr="00F772F5" w:rsidRDefault="00A22822" w:rsidP="00A22822"/>
    <w:p w:rsidR="00A22822" w:rsidRPr="00F772F5" w:rsidRDefault="00A22822" w:rsidP="00A22822">
      <w:pPr>
        <w:ind w:left="720" w:firstLine="4140"/>
        <w:jc w:val="right"/>
      </w:pPr>
    </w:p>
    <w:p w:rsidR="00A22822" w:rsidRPr="00F772F5" w:rsidRDefault="00A22822" w:rsidP="00A22822">
      <w:pPr>
        <w:ind w:left="720" w:firstLine="4140"/>
        <w:jc w:val="right"/>
      </w:pPr>
    </w:p>
    <w:p w:rsidR="00747BC0" w:rsidRDefault="00747BC0" w:rsidP="00747BC0">
      <w:r w:rsidRPr="00FF7F67">
        <w:t xml:space="preserve">Начальник финансового управления                                    </w:t>
      </w:r>
      <w:r>
        <w:t>Е.Н.Сатарова</w:t>
      </w:r>
      <w:r w:rsidRPr="00FF7F67">
        <w:t xml:space="preserve"> </w:t>
      </w:r>
    </w:p>
    <w:p w:rsidR="00A22822" w:rsidRPr="00184A35" w:rsidRDefault="00A22822" w:rsidP="008258DB">
      <w:pPr>
        <w:rPr>
          <w:sz w:val="28"/>
          <w:szCs w:val="28"/>
        </w:rPr>
      </w:pPr>
    </w:p>
    <w:sectPr w:rsidR="00A22822" w:rsidRPr="00184A35" w:rsidSect="00034B54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47F56"/>
    <w:multiLevelType w:val="hybridMultilevel"/>
    <w:tmpl w:val="74DC956E"/>
    <w:lvl w:ilvl="0" w:tplc="E5FEDE5E">
      <w:start w:val="1"/>
      <w:numFmt w:val="decimal"/>
      <w:lvlText w:val="%1)"/>
      <w:lvlJc w:val="left"/>
      <w:pPr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192C5B"/>
    <w:multiLevelType w:val="hybridMultilevel"/>
    <w:tmpl w:val="DA5A5D52"/>
    <w:lvl w:ilvl="0" w:tplc="0A908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1614D3"/>
    <w:multiLevelType w:val="hybridMultilevel"/>
    <w:tmpl w:val="C3865F7A"/>
    <w:lvl w:ilvl="0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3D2199"/>
    <w:multiLevelType w:val="multilevel"/>
    <w:tmpl w:val="233D2199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61239"/>
    <w:multiLevelType w:val="hybridMultilevel"/>
    <w:tmpl w:val="A866BECC"/>
    <w:lvl w:ilvl="0" w:tplc="0A908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130B63"/>
    <w:multiLevelType w:val="hybridMultilevel"/>
    <w:tmpl w:val="0D0A7C6C"/>
    <w:lvl w:ilvl="0" w:tplc="0A908E8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42403D0"/>
    <w:multiLevelType w:val="hybrid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B75B6E"/>
    <w:multiLevelType w:val="hybridMultilevel"/>
    <w:tmpl w:val="CF5471AC"/>
    <w:lvl w:ilvl="0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D5C0DFA"/>
    <w:multiLevelType w:val="hybridMultilevel"/>
    <w:tmpl w:val="0FBACE6E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60F7A"/>
    <w:multiLevelType w:val="hybridMultilevel"/>
    <w:tmpl w:val="6FCEA35E"/>
    <w:lvl w:ilvl="0">
      <w:start w:val="1"/>
      <w:numFmt w:val="decimal"/>
      <w:lvlText w:val="%1."/>
      <w:lvlJc w:val="left"/>
      <w:pPr>
        <w:ind w:left="1756" w:hanging="11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/>
  <w:rsids>
    <w:rsidRoot w:val="00A94811"/>
    <w:rsid w:val="00003E31"/>
    <w:rsid w:val="00004363"/>
    <w:rsid w:val="000078AF"/>
    <w:rsid w:val="00011175"/>
    <w:rsid w:val="00012941"/>
    <w:rsid w:val="0001429D"/>
    <w:rsid w:val="00014671"/>
    <w:rsid w:val="00014771"/>
    <w:rsid w:val="00016BB0"/>
    <w:rsid w:val="000174A0"/>
    <w:rsid w:val="00021BAF"/>
    <w:rsid w:val="000269AE"/>
    <w:rsid w:val="0002711F"/>
    <w:rsid w:val="00033E37"/>
    <w:rsid w:val="00034B54"/>
    <w:rsid w:val="00035B9D"/>
    <w:rsid w:val="00040463"/>
    <w:rsid w:val="00041C63"/>
    <w:rsid w:val="0004393B"/>
    <w:rsid w:val="00045F16"/>
    <w:rsid w:val="00046528"/>
    <w:rsid w:val="00056E6C"/>
    <w:rsid w:val="0005756A"/>
    <w:rsid w:val="0006013B"/>
    <w:rsid w:val="000610C9"/>
    <w:rsid w:val="00063691"/>
    <w:rsid w:val="000670C7"/>
    <w:rsid w:val="000704E6"/>
    <w:rsid w:val="0007256A"/>
    <w:rsid w:val="00074A05"/>
    <w:rsid w:val="00077917"/>
    <w:rsid w:val="00082FDB"/>
    <w:rsid w:val="000838C0"/>
    <w:rsid w:val="0008628B"/>
    <w:rsid w:val="00086927"/>
    <w:rsid w:val="000906F0"/>
    <w:rsid w:val="00090F10"/>
    <w:rsid w:val="000923D6"/>
    <w:rsid w:val="00096083"/>
    <w:rsid w:val="00096C1B"/>
    <w:rsid w:val="000A0219"/>
    <w:rsid w:val="000A1502"/>
    <w:rsid w:val="000A6E70"/>
    <w:rsid w:val="000B0BA1"/>
    <w:rsid w:val="000B1DE8"/>
    <w:rsid w:val="000B2371"/>
    <w:rsid w:val="000B30A1"/>
    <w:rsid w:val="000B7D88"/>
    <w:rsid w:val="000C1420"/>
    <w:rsid w:val="000C22EC"/>
    <w:rsid w:val="000C2D76"/>
    <w:rsid w:val="000C2FEA"/>
    <w:rsid w:val="000C55D8"/>
    <w:rsid w:val="000C5D06"/>
    <w:rsid w:val="000C6D43"/>
    <w:rsid w:val="000C7EAE"/>
    <w:rsid w:val="000D023E"/>
    <w:rsid w:val="000D2698"/>
    <w:rsid w:val="000D304C"/>
    <w:rsid w:val="000D4C09"/>
    <w:rsid w:val="000D65CA"/>
    <w:rsid w:val="000E780C"/>
    <w:rsid w:val="000F362D"/>
    <w:rsid w:val="000F3904"/>
    <w:rsid w:val="000F77E2"/>
    <w:rsid w:val="00102767"/>
    <w:rsid w:val="00107D5C"/>
    <w:rsid w:val="00111BC3"/>
    <w:rsid w:val="00113527"/>
    <w:rsid w:val="00115321"/>
    <w:rsid w:val="0011565D"/>
    <w:rsid w:val="001156F0"/>
    <w:rsid w:val="00116628"/>
    <w:rsid w:val="001221C4"/>
    <w:rsid w:val="001227FC"/>
    <w:rsid w:val="00127165"/>
    <w:rsid w:val="00127D5F"/>
    <w:rsid w:val="001314DB"/>
    <w:rsid w:val="00134E11"/>
    <w:rsid w:val="00141869"/>
    <w:rsid w:val="00142525"/>
    <w:rsid w:val="00145DC3"/>
    <w:rsid w:val="001473BF"/>
    <w:rsid w:val="00147DE6"/>
    <w:rsid w:val="00150763"/>
    <w:rsid w:val="001530B7"/>
    <w:rsid w:val="00160257"/>
    <w:rsid w:val="001602DE"/>
    <w:rsid w:val="00160436"/>
    <w:rsid w:val="00160A9E"/>
    <w:rsid w:val="00160EF7"/>
    <w:rsid w:val="001611A8"/>
    <w:rsid w:val="00161C2D"/>
    <w:rsid w:val="00163456"/>
    <w:rsid w:val="00166890"/>
    <w:rsid w:val="00171984"/>
    <w:rsid w:val="00172EF4"/>
    <w:rsid w:val="001734EA"/>
    <w:rsid w:val="00173F65"/>
    <w:rsid w:val="00174825"/>
    <w:rsid w:val="00181013"/>
    <w:rsid w:val="00181848"/>
    <w:rsid w:val="00181C83"/>
    <w:rsid w:val="00181FD7"/>
    <w:rsid w:val="00184A35"/>
    <w:rsid w:val="001852D7"/>
    <w:rsid w:val="001855AC"/>
    <w:rsid w:val="00185B37"/>
    <w:rsid w:val="00185E75"/>
    <w:rsid w:val="00186624"/>
    <w:rsid w:val="00191E8F"/>
    <w:rsid w:val="00195A9B"/>
    <w:rsid w:val="00196633"/>
    <w:rsid w:val="001A00E1"/>
    <w:rsid w:val="001A117B"/>
    <w:rsid w:val="001A241C"/>
    <w:rsid w:val="001A2552"/>
    <w:rsid w:val="001A2C2F"/>
    <w:rsid w:val="001A3478"/>
    <w:rsid w:val="001A3483"/>
    <w:rsid w:val="001A4839"/>
    <w:rsid w:val="001A4A31"/>
    <w:rsid w:val="001A6A9F"/>
    <w:rsid w:val="001B22CB"/>
    <w:rsid w:val="001B342C"/>
    <w:rsid w:val="001B4206"/>
    <w:rsid w:val="001B48A6"/>
    <w:rsid w:val="001B4B7A"/>
    <w:rsid w:val="001C124F"/>
    <w:rsid w:val="001C164F"/>
    <w:rsid w:val="001C37A5"/>
    <w:rsid w:val="001C3D4B"/>
    <w:rsid w:val="001C428D"/>
    <w:rsid w:val="001C626D"/>
    <w:rsid w:val="001C7662"/>
    <w:rsid w:val="001D480B"/>
    <w:rsid w:val="001D6200"/>
    <w:rsid w:val="001E7AC2"/>
    <w:rsid w:val="001F1F81"/>
    <w:rsid w:val="001F2797"/>
    <w:rsid w:val="001F39B1"/>
    <w:rsid w:val="001F558E"/>
    <w:rsid w:val="001F6218"/>
    <w:rsid w:val="001F63F4"/>
    <w:rsid w:val="001F65ED"/>
    <w:rsid w:val="001F68F3"/>
    <w:rsid w:val="002001FF"/>
    <w:rsid w:val="0020234C"/>
    <w:rsid w:val="00202741"/>
    <w:rsid w:val="00202B14"/>
    <w:rsid w:val="0020552E"/>
    <w:rsid w:val="0021639C"/>
    <w:rsid w:val="002171EA"/>
    <w:rsid w:val="0022029B"/>
    <w:rsid w:val="002259B1"/>
    <w:rsid w:val="00233D45"/>
    <w:rsid w:val="002341FC"/>
    <w:rsid w:val="002348FA"/>
    <w:rsid w:val="00235422"/>
    <w:rsid w:val="00242AF7"/>
    <w:rsid w:val="0025012F"/>
    <w:rsid w:val="00250577"/>
    <w:rsid w:val="00250809"/>
    <w:rsid w:val="00251819"/>
    <w:rsid w:val="00254DB6"/>
    <w:rsid w:val="00255F10"/>
    <w:rsid w:val="0025745B"/>
    <w:rsid w:val="00261799"/>
    <w:rsid w:val="00261DF0"/>
    <w:rsid w:val="002627E5"/>
    <w:rsid w:val="002644D0"/>
    <w:rsid w:val="00270540"/>
    <w:rsid w:val="0027213B"/>
    <w:rsid w:val="00274C30"/>
    <w:rsid w:val="00275A64"/>
    <w:rsid w:val="00276FD0"/>
    <w:rsid w:val="00280275"/>
    <w:rsid w:val="00280C4F"/>
    <w:rsid w:val="00283484"/>
    <w:rsid w:val="002855D4"/>
    <w:rsid w:val="002913F0"/>
    <w:rsid w:val="00291B71"/>
    <w:rsid w:val="00292FD3"/>
    <w:rsid w:val="00295650"/>
    <w:rsid w:val="002965A1"/>
    <w:rsid w:val="00297ADF"/>
    <w:rsid w:val="002A0CD4"/>
    <w:rsid w:val="002A0E3D"/>
    <w:rsid w:val="002A1E2B"/>
    <w:rsid w:val="002A24A5"/>
    <w:rsid w:val="002A2EA2"/>
    <w:rsid w:val="002A5692"/>
    <w:rsid w:val="002A7589"/>
    <w:rsid w:val="002B1BE7"/>
    <w:rsid w:val="002B61A9"/>
    <w:rsid w:val="002B6E11"/>
    <w:rsid w:val="002C2229"/>
    <w:rsid w:val="002C3B3E"/>
    <w:rsid w:val="002C55F7"/>
    <w:rsid w:val="002D02A1"/>
    <w:rsid w:val="002D0D8C"/>
    <w:rsid w:val="002D124F"/>
    <w:rsid w:val="002D28A6"/>
    <w:rsid w:val="002D2DC6"/>
    <w:rsid w:val="002D35D4"/>
    <w:rsid w:val="002D5B95"/>
    <w:rsid w:val="002D6E15"/>
    <w:rsid w:val="002E02E7"/>
    <w:rsid w:val="002E1015"/>
    <w:rsid w:val="002E30E0"/>
    <w:rsid w:val="002E40AE"/>
    <w:rsid w:val="002E5920"/>
    <w:rsid w:val="002F38D3"/>
    <w:rsid w:val="002F6B5C"/>
    <w:rsid w:val="002F76CA"/>
    <w:rsid w:val="002F7CE5"/>
    <w:rsid w:val="003005CB"/>
    <w:rsid w:val="00302F8E"/>
    <w:rsid w:val="00305EED"/>
    <w:rsid w:val="00306712"/>
    <w:rsid w:val="0030734E"/>
    <w:rsid w:val="00312494"/>
    <w:rsid w:val="003140B8"/>
    <w:rsid w:val="0031707C"/>
    <w:rsid w:val="00322847"/>
    <w:rsid w:val="003247B3"/>
    <w:rsid w:val="00324A5C"/>
    <w:rsid w:val="003254BD"/>
    <w:rsid w:val="00334B24"/>
    <w:rsid w:val="00336A67"/>
    <w:rsid w:val="00337CB8"/>
    <w:rsid w:val="0034211B"/>
    <w:rsid w:val="00343E97"/>
    <w:rsid w:val="00344420"/>
    <w:rsid w:val="00345284"/>
    <w:rsid w:val="0034600F"/>
    <w:rsid w:val="00347D13"/>
    <w:rsid w:val="00351B5B"/>
    <w:rsid w:val="00355A15"/>
    <w:rsid w:val="003603FF"/>
    <w:rsid w:val="00362E68"/>
    <w:rsid w:val="003644DA"/>
    <w:rsid w:val="00364D4B"/>
    <w:rsid w:val="00364E6C"/>
    <w:rsid w:val="003656A0"/>
    <w:rsid w:val="00375FB7"/>
    <w:rsid w:val="00376B53"/>
    <w:rsid w:val="00380AE3"/>
    <w:rsid w:val="00381FED"/>
    <w:rsid w:val="003820C8"/>
    <w:rsid w:val="003825F0"/>
    <w:rsid w:val="003846CE"/>
    <w:rsid w:val="0038532E"/>
    <w:rsid w:val="00385EF4"/>
    <w:rsid w:val="00387854"/>
    <w:rsid w:val="00391121"/>
    <w:rsid w:val="00391C74"/>
    <w:rsid w:val="0039228F"/>
    <w:rsid w:val="0039302D"/>
    <w:rsid w:val="003930BB"/>
    <w:rsid w:val="003931BA"/>
    <w:rsid w:val="003A0DD1"/>
    <w:rsid w:val="003A1287"/>
    <w:rsid w:val="003A2427"/>
    <w:rsid w:val="003A583C"/>
    <w:rsid w:val="003A6B0D"/>
    <w:rsid w:val="003A73B9"/>
    <w:rsid w:val="003B1523"/>
    <w:rsid w:val="003B1DEC"/>
    <w:rsid w:val="003B2F33"/>
    <w:rsid w:val="003B37EB"/>
    <w:rsid w:val="003B40F8"/>
    <w:rsid w:val="003B6473"/>
    <w:rsid w:val="003B7E5A"/>
    <w:rsid w:val="003C2479"/>
    <w:rsid w:val="003C4225"/>
    <w:rsid w:val="003C48E2"/>
    <w:rsid w:val="003C5FFF"/>
    <w:rsid w:val="003D5147"/>
    <w:rsid w:val="003D5964"/>
    <w:rsid w:val="003E1784"/>
    <w:rsid w:val="003E18EF"/>
    <w:rsid w:val="003E48B8"/>
    <w:rsid w:val="003F2E6D"/>
    <w:rsid w:val="003F3E84"/>
    <w:rsid w:val="003F5F12"/>
    <w:rsid w:val="004028BA"/>
    <w:rsid w:val="00402D1B"/>
    <w:rsid w:val="00404083"/>
    <w:rsid w:val="00405308"/>
    <w:rsid w:val="004062FF"/>
    <w:rsid w:val="00412376"/>
    <w:rsid w:val="004157AD"/>
    <w:rsid w:val="00415F8D"/>
    <w:rsid w:val="004165F5"/>
    <w:rsid w:val="004213DB"/>
    <w:rsid w:val="00422A09"/>
    <w:rsid w:val="00423CF6"/>
    <w:rsid w:val="00425BE6"/>
    <w:rsid w:val="00430027"/>
    <w:rsid w:val="004301D5"/>
    <w:rsid w:val="00430844"/>
    <w:rsid w:val="00432824"/>
    <w:rsid w:val="00437640"/>
    <w:rsid w:val="00437CF0"/>
    <w:rsid w:val="004410F8"/>
    <w:rsid w:val="00442E2E"/>
    <w:rsid w:val="0044331D"/>
    <w:rsid w:val="004440BE"/>
    <w:rsid w:val="00456579"/>
    <w:rsid w:val="004571C2"/>
    <w:rsid w:val="004600A8"/>
    <w:rsid w:val="004653C8"/>
    <w:rsid w:val="00466E60"/>
    <w:rsid w:val="00474C15"/>
    <w:rsid w:val="00477193"/>
    <w:rsid w:val="004771A4"/>
    <w:rsid w:val="004835B2"/>
    <w:rsid w:val="00485C4D"/>
    <w:rsid w:val="004874BB"/>
    <w:rsid w:val="004915C0"/>
    <w:rsid w:val="00493681"/>
    <w:rsid w:val="00494108"/>
    <w:rsid w:val="00494DB2"/>
    <w:rsid w:val="0049762B"/>
    <w:rsid w:val="004A102C"/>
    <w:rsid w:val="004A19BE"/>
    <w:rsid w:val="004A3112"/>
    <w:rsid w:val="004A34B3"/>
    <w:rsid w:val="004A421C"/>
    <w:rsid w:val="004A4F4A"/>
    <w:rsid w:val="004A59D9"/>
    <w:rsid w:val="004A600F"/>
    <w:rsid w:val="004A6FF0"/>
    <w:rsid w:val="004A73AD"/>
    <w:rsid w:val="004B2DDB"/>
    <w:rsid w:val="004B50B2"/>
    <w:rsid w:val="004B6961"/>
    <w:rsid w:val="004B71B2"/>
    <w:rsid w:val="004C01D0"/>
    <w:rsid w:val="004C5ABA"/>
    <w:rsid w:val="004C795F"/>
    <w:rsid w:val="004D0FE9"/>
    <w:rsid w:val="004D1D5F"/>
    <w:rsid w:val="004D34AF"/>
    <w:rsid w:val="004D4709"/>
    <w:rsid w:val="004D647C"/>
    <w:rsid w:val="004D6D42"/>
    <w:rsid w:val="004D6D97"/>
    <w:rsid w:val="004D6F13"/>
    <w:rsid w:val="004E3663"/>
    <w:rsid w:val="004E40F6"/>
    <w:rsid w:val="004E4125"/>
    <w:rsid w:val="004E667D"/>
    <w:rsid w:val="004E6CE2"/>
    <w:rsid w:val="004F03FA"/>
    <w:rsid w:val="004F0D23"/>
    <w:rsid w:val="004F2721"/>
    <w:rsid w:val="004F438A"/>
    <w:rsid w:val="004F4CD4"/>
    <w:rsid w:val="004F5986"/>
    <w:rsid w:val="004F6D81"/>
    <w:rsid w:val="004F7FE8"/>
    <w:rsid w:val="00500A71"/>
    <w:rsid w:val="00500FF6"/>
    <w:rsid w:val="00503D10"/>
    <w:rsid w:val="00504A42"/>
    <w:rsid w:val="0050643D"/>
    <w:rsid w:val="0051359A"/>
    <w:rsid w:val="005145FF"/>
    <w:rsid w:val="005172C7"/>
    <w:rsid w:val="00517436"/>
    <w:rsid w:val="005176C0"/>
    <w:rsid w:val="00523376"/>
    <w:rsid w:val="00525E46"/>
    <w:rsid w:val="0052608E"/>
    <w:rsid w:val="00527B19"/>
    <w:rsid w:val="005304DB"/>
    <w:rsid w:val="005305BC"/>
    <w:rsid w:val="00533FEB"/>
    <w:rsid w:val="0053424C"/>
    <w:rsid w:val="005347D1"/>
    <w:rsid w:val="005347F1"/>
    <w:rsid w:val="00537C8D"/>
    <w:rsid w:val="00542D6C"/>
    <w:rsid w:val="0054525C"/>
    <w:rsid w:val="00546123"/>
    <w:rsid w:val="005479B5"/>
    <w:rsid w:val="00551344"/>
    <w:rsid w:val="00552779"/>
    <w:rsid w:val="00555242"/>
    <w:rsid w:val="00560FBB"/>
    <w:rsid w:val="00563DD1"/>
    <w:rsid w:val="00565AC6"/>
    <w:rsid w:val="0056758F"/>
    <w:rsid w:val="00570169"/>
    <w:rsid w:val="00570841"/>
    <w:rsid w:val="00572EC6"/>
    <w:rsid w:val="00574014"/>
    <w:rsid w:val="00574ECF"/>
    <w:rsid w:val="005751A2"/>
    <w:rsid w:val="00576173"/>
    <w:rsid w:val="0057697C"/>
    <w:rsid w:val="00583604"/>
    <w:rsid w:val="0058455F"/>
    <w:rsid w:val="005850C2"/>
    <w:rsid w:val="00585DC8"/>
    <w:rsid w:val="0059262F"/>
    <w:rsid w:val="005933DD"/>
    <w:rsid w:val="0059393A"/>
    <w:rsid w:val="0059429C"/>
    <w:rsid w:val="00597E81"/>
    <w:rsid w:val="005A2027"/>
    <w:rsid w:val="005A37CA"/>
    <w:rsid w:val="005A5C51"/>
    <w:rsid w:val="005A60E6"/>
    <w:rsid w:val="005A67F1"/>
    <w:rsid w:val="005B0B4B"/>
    <w:rsid w:val="005B3631"/>
    <w:rsid w:val="005B5246"/>
    <w:rsid w:val="005B6605"/>
    <w:rsid w:val="005B7A74"/>
    <w:rsid w:val="005C194E"/>
    <w:rsid w:val="005C634D"/>
    <w:rsid w:val="005C6599"/>
    <w:rsid w:val="005C7321"/>
    <w:rsid w:val="005D0992"/>
    <w:rsid w:val="005D170E"/>
    <w:rsid w:val="005D3F48"/>
    <w:rsid w:val="005D6C7C"/>
    <w:rsid w:val="005E1418"/>
    <w:rsid w:val="005E4D1A"/>
    <w:rsid w:val="005E6A2D"/>
    <w:rsid w:val="005F01ED"/>
    <w:rsid w:val="005F0877"/>
    <w:rsid w:val="005F0F53"/>
    <w:rsid w:val="005F1B9D"/>
    <w:rsid w:val="005F6726"/>
    <w:rsid w:val="00600CFE"/>
    <w:rsid w:val="0060103D"/>
    <w:rsid w:val="00602FE3"/>
    <w:rsid w:val="006065A0"/>
    <w:rsid w:val="00606718"/>
    <w:rsid w:val="00606F82"/>
    <w:rsid w:val="00607AEC"/>
    <w:rsid w:val="0061391E"/>
    <w:rsid w:val="006175AD"/>
    <w:rsid w:val="006175DA"/>
    <w:rsid w:val="00620DA5"/>
    <w:rsid w:val="0062624A"/>
    <w:rsid w:val="006268F9"/>
    <w:rsid w:val="00626E1F"/>
    <w:rsid w:val="00627562"/>
    <w:rsid w:val="006300B2"/>
    <w:rsid w:val="00630EA8"/>
    <w:rsid w:val="006332EA"/>
    <w:rsid w:val="006346F2"/>
    <w:rsid w:val="00635E65"/>
    <w:rsid w:val="006363A2"/>
    <w:rsid w:val="00636879"/>
    <w:rsid w:val="006368F4"/>
    <w:rsid w:val="00640EC8"/>
    <w:rsid w:val="00645E13"/>
    <w:rsid w:val="00652B55"/>
    <w:rsid w:val="0065434E"/>
    <w:rsid w:val="00654A43"/>
    <w:rsid w:val="00654FDA"/>
    <w:rsid w:val="00655B60"/>
    <w:rsid w:val="00655E32"/>
    <w:rsid w:val="006566E7"/>
    <w:rsid w:val="00657D5D"/>
    <w:rsid w:val="006603FB"/>
    <w:rsid w:val="00660F67"/>
    <w:rsid w:val="00662936"/>
    <w:rsid w:val="0066480F"/>
    <w:rsid w:val="006703A6"/>
    <w:rsid w:val="0067090F"/>
    <w:rsid w:val="00671292"/>
    <w:rsid w:val="00673DB3"/>
    <w:rsid w:val="006756E1"/>
    <w:rsid w:val="00676209"/>
    <w:rsid w:val="00680184"/>
    <w:rsid w:val="00680688"/>
    <w:rsid w:val="006815CC"/>
    <w:rsid w:val="00681869"/>
    <w:rsid w:val="00682BC2"/>
    <w:rsid w:val="00683095"/>
    <w:rsid w:val="0068539A"/>
    <w:rsid w:val="00686077"/>
    <w:rsid w:val="00690B57"/>
    <w:rsid w:val="00690BB8"/>
    <w:rsid w:val="00692D85"/>
    <w:rsid w:val="00695F4C"/>
    <w:rsid w:val="0069654A"/>
    <w:rsid w:val="006A35BE"/>
    <w:rsid w:val="006A3F1B"/>
    <w:rsid w:val="006A4B10"/>
    <w:rsid w:val="006A52F2"/>
    <w:rsid w:val="006A65FA"/>
    <w:rsid w:val="006A6E65"/>
    <w:rsid w:val="006B2D84"/>
    <w:rsid w:val="006B2F43"/>
    <w:rsid w:val="006B3417"/>
    <w:rsid w:val="006B3AD3"/>
    <w:rsid w:val="006B4945"/>
    <w:rsid w:val="006B65C3"/>
    <w:rsid w:val="006B7B12"/>
    <w:rsid w:val="006C02F4"/>
    <w:rsid w:val="006C0695"/>
    <w:rsid w:val="006C1113"/>
    <w:rsid w:val="006C1476"/>
    <w:rsid w:val="006C2E07"/>
    <w:rsid w:val="006C386F"/>
    <w:rsid w:val="006C5104"/>
    <w:rsid w:val="006C7B66"/>
    <w:rsid w:val="006D00F4"/>
    <w:rsid w:val="006D0F27"/>
    <w:rsid w:val="006D62DC"/>
    <w:rsid w:val="006D6DED"/>
    <w:rsid w:val="006D7C3C"/>
    <w:rsid w:val="006E04FE"/>
    <w:rsid w:val="006E58D2"/>
    <w:rsid w:val="006F1D34"/>
    <w:rsid w:val="006F7856"/>
    <w:rsid w:val="00701528"/>
    <w:rsid w:val="007017C2"/>
    <w:rsid w:val="007023E3"/>
    <w:rsid w:val="007025CF"/>
    <w:rsid w:val="007027AB"/>
    <w:rsid w:val="007029D0"/>
    <w:rsid w:val="00702C64"/>
    <w:rsid w:val="00703763"/>
    <w:rsid w:val="00703F9E"/>
    <w:rsid w:val="0070502A"/>
    <w:rsid w:val="00711E2E"/>
    <w:rsid w:val="007139F3"/>
    <w:rsid w:val="00714691"/>
    <w:rsid w:val="00714C0A"/>
    <w:rsid w:val="00715687"/>
    <w:rsid w:val="0072029E"/>
    <w:rsid w:val="00720E98"/>
    <w:rsid w:val="0072131F"/>
    <w:rsid w:val="007233BA"/>
    <w:rsid w:val="00723E28"/>
    <w:rsid w:val="00727E33"/>
    <w:rsid w:val="00730373"/>
    <w:rsid w:val="00731D2D"/>
    <w:rsid w:val="0073325A"/>
    <w:rsid w:val="00734284"/>
    <w:rsid w:val="00735C66"/>
    <w:rsid w:val="00736877"/>
    <w:rsid w:val="007371CE"/>
    <w:rsid w:val="00737BEB"/>
    <w:rsid w:val="00740203"/>
    <w:rsid w:val="00740682"/>
    <w:rsid w:val="00747ACC"/>
    <w:rsid w:val="00747BC0"/>
    <w:rsid w:val="00747DDE"/>
    <w:rsid w:val="00750DDD"/>
    <w:rsid w:val="00750F61"/>
    <w:rsid w:val="007525EB"/>
    <w:rsid w:val="00752C94"/>
    <w:rsid w:val="00753A6E"/>
    <w:rsid w:val="00754676"/>
    <w:rsid w:val="00756444"/>
    <w:rsid w:val="007577A1"/>
    <w:rsid w:val="007624F9"/>
    <w:rsid w:val="007666FA"/>
    <w:rsid w:val="00767A2A"/>
    <w:rsid w:val="00770661"/>
    <w:rsid w:val="007768CB"/>
    <w:rsid w:val="007772CB"/>
    <w:rsid w:val="00781D65"/>
    <w:rsid w:val="00783C7C"/>
    <w:rsid w:val="00783FAA"/>
    <w:rsid w:val="007844A9"/>
    <w:rsid w:val="007853A1"/>
    <w:rsid w:val="0078677B"/>
    <w:rsid w:val="0079073E"/>
    <w:rsid w:val="00790787"/>
    <w:rsid w:val="00793039"/>
    <w:rsid w:val="00795AF3"/>
    <w:rsid w:val="007A2572"/>
    <w:rsid w:val="007A3DBC"/>
    <w:rsid w:val="007A52BE"/>
    <w:rsid w:val="007A551B"/>
    <w:rsid w:val="007A6810"/>
    <w:rsid w:val="007B0598"/>
    <w:rsid w:val="007B1D33"/>
    <w:rsid w:val="007B6394"/>
    <w:rsid w:val="007B7116"/>
    <w:rsid w:val="007C0049"/>
    <w:rsid w:val="007C47C6"/>
    <w:rsid w:val="007C5C4D"/>
    <w:rsid w:val="007C6ADE"/>
    <w:rsid w:val="007C70C7"/>
    <w:rsid w:val="007D0895"/>
    <w:rsid w:val="007D0CA9"/>
    <w:rsid w:val="007D3686"/>
    <w:rsid w:val="007D618B"/>
    <w:rsid w:val="007E10D1"/>
    <w:rsid w:val="007E466B"/>
    <w:rsid w:val="007E7B69"/>
    <w:rsid w:val="007F24CF"/>
    <w:rsid w:val="007F5160"/>
    <w:rsid w:val="00801CEF"/>
    <w:rsid w:val="00801D9A"/>
    <w:rsid w:val="008048CF"/>
    <w:rsid w:val="00805336"/>
    <w:rsid w:val="00805453"/>
    <w:rsid w:val="0080712F"/>
    <w:rsid w:val="008131E5"/>
    <w:rsid w:val="00814D3D"/>
    <w:rsid w:val="008162CE"/>
    <w:rsid w:val="008162ED"/>
    <w:rsid w:val="00817852"/>
    <w:rsid w:val="00821B9D"/>
    <w:rsid w:val="00822080"/>
    <w:rsid w:val="00823DB6"/>
    <w:rsid w:val="00824BEA"/>
    <w:rsid w:val="008258DB"/>
    <w:rsid w:val="00825CEC"/>
    <w:rsid w:val="008269F0"/>
    <w:rsid w:val="00831C0F"/>
    <w:rsid w:val="00836DDD"/>
    <w:rsid w:val="00836EF0"/>
    <w:rsid w:val="008400E2"/>
    <w:rsid w:val="008421CD"/>
    <w:rsid w:val="008424D3"/>
    <w:rsid w:val="00843639"/>
    <w:rsid w:val="0084391D"/>
    <w:rsid w:val="00843CBD"/>
    <w:rsid w:val="0084506B"/>
    <w:rsid w:val="008455AC"/>
    <w:rsid w:val="00845B24"/>
    <w:rsid w:val="00846AB4"/>
    <w:rsid w:val="00850FA4"/>
    <w:rsid w:val="00852509"/>
    <w:rsid w:val="00863C17"/>
    <w:rsid w:val="008656A6"/>
    <w:rsid w:val="0086666A"/>
    <w:rsid w:val="008735DA"/>
    <w:rsid w:val="00877926"/>
    <w:rsid w:val="00877CE5"/>
    <w:rsid w:val="00881C79"/>
    <w:rsid w:val="00882FF3"/>
    <w:rsid w:val="0088630D"/>
    <w:rsid w:val="00886DB4"/>
    <w:rsid w:val="008924B1"/>
    <w:rsid w:val="00892FCC"/>
    <w:rsid w:val="00893639"/>
    <w:rsid w:val="0089723E"/>
    <w:rsid w:val="008A12D5"/>
    <w:rsid w:val="008A21D6"/>
    <w:rsid w:val="008A320D"/>
    <w:rsid w:val="008A47DD"/>
    <w:rsid w:val="008A4895"/>
    <w:rsid w:val="008A4AF5"/>
    <w:rsid w:val="008A50D2"/>
    <w:rsid w:val="008B3DD8"/>
    <w:rsid w:val="008B507A"/>
    <w:rsid w:val="008B60A5"/>
    <w:rsid w:val="008B6D81"/>
    <w:rsid w:val="008B7B57"/>
    <w:rsid w:val="008C10A2"/>
    <w:rsid w:val="008C2285"/>
    <w:rsid w:val="008C49E7"/>
    <w:rsid w:val="008C5090"/>
    <w:rsid w:val="008C562B"/>
    <w:rsid w:val="008C79C1"/>
    <w:rsid w:val="008C7DDB"/>
    <w:rsid w:val="008D1AE6"/>
    <w:rsid w:val="008D2D40"/>
    <w:rsid w:val="008E16DE"/>
    <w:rsid w:val="008E6DF9"/>
    <w:rsid w:val="008F05A7"/>
    <w:rsid w:val="008F096B"/>
    <w:rsid w:val="008F0ABD"/>
    <w:rsid w:val="008F3975"/>
    <w:rsid w:val="008F4951"/>
    <w:rsid w:val="008F4CDD"/>
    <w:rsid w:val="00903D06"/>
    <w:rsid w:val="009059B6"/>
    <w:rsid w:val="009072C4"/>
    <w:rsid w:val="009125C8"/>
    <w:rsid w:val="00912FE2"/>
    <w:rsid w:val="00913923"/>
    <w:rsid w:val="009147D0"/>
    <w:rsid w:val="009155A0"/>
    <w:rsid w:val="0091722A"/>
    <w:rsid w:val="009213B0"/>
    <w:rsid w:val="009257C5"/>
    <w:rsid w:val="00925CE0"/>
    <w:rsid w:val="00926593"/>
    <w:rsid w:val="009304ED"/>
    <w:rsid w:val="0093110B"/>
    <w:rsid w:val="00932C43"/>
    <w:rsid w:val="00933638"/>
    <w:rsid w:val="00935DDC"/>
    <w:rsid w:val="00942093"/>
    <w:rsid w:val="0094362B"/>
    <w:rsid w:val="009449C3"/>
    <w:rsid w:val="0094541F"/>
    <w:rsid w:val="00946BCE"/>
    <w:rsid w:val="0095105E"/>
    <w:rsid w:val="00952E46"/>
    <w:rsid w:val="00957AA9"/>
    <w:rsid w:val="00957CC4"/>
    <w:rsid w:val="009611E7"/>
    <w:rsid w:val="00962A1F"/>
    <w:rsid w:val="00963C2C"/>
    <w:rsid w:val="00967A99"/>
    <w:rsid w:val="00967C7C"/>
    <w:rsid w:val="00973EF0"/>
    <w:rsid w:val="009754E3"/>
    <w:rsid w:val="00976B70"/>
    <w:rsid w:val="00977680"/>
    <w:rsid w:val="00977958"/>
    <w:rsid w:val="00981488"/>
    <w:rsid w:val="00981E95"/>
    <w:rsid w:val="00982A1C"/>
    <w:rsid w:val="00994338"/>
    <w:rsid w:val="009976A4"/>
    <w:rsid w:val="009A0A9D"/>
    <w:rsid w:val="009A1203"/>
    <w:rsid w:val="009A1C32"/>
    <w:rsid w:val="009A1FB7"/>
    <w:rsid w:val="009B05D0"/>
    <w:rsid w:val="009B3466"/>
    <w:rsid w:val="009B38C3"/>
    <w:rsid w:val="009B3E6A"/>
    <w:rsid w:val="009B3FD9"/>
    <w:rsid w:val="009B4B11"/>
    <w:rsid w:val="009B70D0"/>
    <w:rsid w:val="009C57C7"/>
    <w:rsid w:val="009C62D8"/>
    <w:rsid w:val="009C67E8"/>
    <w:rsid w:val="009C68AE"/>
    <w:rsid w:val="009C6AB8"/>
    <w:rsid w:val="009D2C42"/>
    <w:rsid w:val="009D7496"/>
    <w:rsid w:val="009E1E7F"/>
    <w:rsid w:val="009E2B02"/>
    <w:rsid w:val="009E2C46"/>
    <w:rsid w:val="009E4027"/>
    <w:rsid w:val="009E4411"/>
    <w:rsid w:val="009E501D"/>
    <w:rsid w:val="009E5E6D"/>
    <w:rsid w:val="009E7E2A"/>
    <w:rsid w:val="009F000D"/>
    <w:rsid w:val="009F2680"/>
    <w:rsid w:val="009F503D"/>
    <w:rsid w:val="009F5672"/>
    <w:rsid w:val="009F76AD"/>
    <w:rsid w:val="009F7FD7"/>
    <w:rsid w:val="00A015F3"/>
    <w:rsid w:val="00A01C41"/>
    <w:rsid w:val="00A029AB"/>
    <w:rsid w:val="00A02A93"/>
    <w:rsid w:val="00A063A5"/>
    <w:rsid w:val="00A1235A"/>
    <w:rsid w:val="00A1298D"/>
    <w:rsid w:val="00A14DE8"/>
    <w:rsid w:val="00A20C82"/>
    <w:rsid w:val="00A22822"/>
    <w:rsid w:val="00A23E9F"/>
    <w:rsid w:val="00A354B1"/>
    <w:rsid w:val="00A40E60"/>
    <w:rsid w:val="00A424D7"/>
    <w:rsid w:val="00A43519"/>
    <w:rsid w:val="00A440EA"/>
    <w:rsid w:val="00A44724"/>
    <w:rsid w:val="00A45E6E"/>
    <w:rsid w:val="00A46A7C"/>
    <w:rsid w:val="00A50A17"/>
    <w:rsid w:val="00A50C32"/>
    <w:rsid w:val="00A513D2"/>
    <w:rsid w:val="00A554C2"/>
    <w:rsid w:val="00A56E4B"/>
    <w:rsid w:val="00A5790F"/>
    <w:rsid w:val="00A57DE3"/>
    <w:rsid w:val="00A604D9"/>
    <w:rsid w:val="00A60756"/>
    <w:rsid w:val="00A6248D"/>
    <w:rsid w:val="00A62CC9"/>
    <w:rsid w:val="00A64368"/>
    <w:rsid w:val="00A65C77"/>
    <w:rsid w:val="00A66BBB"/>
    <w:rsid w:val="00A672B7"/>
    <w:rsid w:val="00A67981"/>
    <w:rsid w:val="00A712BD"/>
    <w:rsid w:val="00A7225F"/>
    <w:rsid w:val="00A73425"/>
    <w:rsid w:val="00A77AA0"/>
    <w:rsid w:val="00A8100F"/>
    <w:rsid w:val="00A82611"/>
    <w:rsid w:val="00A827CE"/>
    <w:rsid w:val="00A8433D"/>
    <w:rsid w:val="00A86909"/>
    <w:rsid w:val="00A86DEB"/>
    <w:rsid w:val="00A87E9B"/>
    <w:rsid w:val="00A917AB"/>
    <w:rsid w:val="00A92C7A"/>
    <w:rsid w:val="00A94811"/>
    <w:rsid w:val="00A94C30"/>
    <w:rsid w:val="00A96F01"/>
    <w:rsid w:val="00A97323"/>
    <w:rsid w:val="00A97A96"/>
    <w:rsid w:val="00A97EB7"/>
    <w:rsid w:val="00AA1678"/>
    <w:rsid w:val="00AA4CB1"/>
    <w:rsid w:val="00AA5B6D"/>
    <w:rsid w:val="00AB0766"/>
    <w:rsid w:val="00AB3ECE"/>
    <w:rsid w:val="00AB4BC7"/>
    <w:rsid w:val="00AB6354"/>
    <w:rsid w:val="00AC35B9"/>
    <w:rsid w:val="00AC3638"/>
    <w:rsid w:val="00AC3A3A"/>
    <w:rsid w:val="00AC4472"/>
    <w:rsid w:val="00AC4D8E"/>
    <w:rsid w:val="00AC6070"/>
    <w:rsid w:val="00AC6724"/>
    <w:rsid w:val="00AD17C8"/>
    <w:rsid w:val="00AD1E87"/>
    <w:rsid w:val="00AD34A1"/>
    <w:rsid w:val="00AD5338"/>
    <w:rsid w:val="00AD58BC"/>
    <w:rsid w:val="00AD5A29"/>
    <w:rsid w:val="00AD5E9D"/>
    <w:rsid w:val="00AE3920"/>
    <w:rsid w:val="00AE46F3"/>
    <w:rsid w:val="00AE4E1F"/>
    <w:rsid w:val="00AE5A26"/>
    <w:rsid w:val="00AF3B7A"/>
    <w:rsid w:val="00B017FA"/>
    <w:rsid w:val="00B01F5E"/>
    <w:rsid w:val="00B03821"/>
    <w:rsid w:val="00B03E97"/>
    <w:rsid w:val="00B04CBE"/>
    <w:rsid w:val="00B112AD"/>
    <w:rsid w:val="00B129AF"/>
    <w:rsid w:val="00B12CEF"/>
    <w:rsid w:val="00B145DD"/>
    <w:rsid w:val="00B14E2B"/>
    <w:rsid w:val="00B15D24"/>
    <w:rsid w:val="00B17356"/>
    <w:rsid w:val="00B17D4B"/>
    <w:rsid w:val="00B20EFC"/>
    <w:rsid w:val="00B23787"/>
    <w:rsid w:val="00B2402E"/>
    <w:rsid w:val="00B25627"/>
    <w:rsid w:val="00B33F5F"/>
    <w:rsid w:val="00B40902"/>
    <w:rsid w:val="00B429BE"/>
    <w:rsid w:val="00B44EAF"/>
    <w:rsid w:val="00B51FEC"/>
    <w:rsid w:val="00B52EFC"/>
    <w:rsid w:val="00B52FBB"/>
    <w:rsid w:val="00B53B20"/>
    <w:rsid w:val="00B5419E"/>
    <w:rsid w:val="00B56BC7"/>
    <w:rsid w:val="00B56D41"/>
    <w:rsid w:val="00B57A20"/>
    <w:rsid w:val="00B57C79"/>
    <w:rsid w:val="00B60E53"/>
    <w:rsid w:val="00B6268F"/>
    <w:rsid w:val="00B633D2"/>
    <w:rsid w:val="00B65151"/>
    <w:rsid w:val="00B6644E"/>
    <w:rsid w:val="00B664DA"/>
    <w:rsid w:val="00B70675"/>
    <w:rsid w:val="00B710A1"/>
    <w:rsid w:val="00B72C47"/>
    <w:rsid w:val="00B7362D"/>
    <w:rsid w:val="00B73665"/>
    <w:rsid w:val="00B73994"/>
    <w:rsid w:val="00B73AC2"/>
    <w:rsid w:val="00B73FFA"/>
    <w:rsid w:val="00B75B95"/>
    <w:rsid w:val="00B7745C"/>
    <w:rsid w:val="00B83B41"/>
    <w:rsid w:val="00B85477"/>
    <w:rsid w:val="00B911CD"/>
    <w:rsid w:val="00B92E3D"/>
    <w:rsid w:val="00B9319A"/>
    <w:rsid w:val="00B94639"/>
    <w:rsid w:val="00B94ECA"/>
    <w:rsid w:val="00B94EF8"/>
    <w:rsid w:val="00BA0827"/>
    <w:rsid w:val="00BA1A50"/>
    <w:rsid w:val="00BA2C3C"/>
    <w:rsid w:val="00BA7A5D"/>
    <w:rsid w:val="00BB1233"/>
    <w:rsid w:val="00BB1286"/>
    <w:rsid w:val="00BB1AB8"/>
    <w:rsid w:val="00BB32A2"/>
    <w:rsid w:val="00BB53A0"/>
    <w:rsid w:val="00BC2247"/>
    <w:rsid w:val="00BC3010"/>
    <w:rsid w:val="00BC6A2C"/>
    <w:rsid w:val="00BC764B"/>
    <w:rsid w:val="00BD0AFC"/>
    <w:rsid w:val="00BD147E"/>
    <w:rsid w:val="00BD1874"/>
    <w:rsid w:val="00BD28F3"/>
    <w:rsid w:val="00BD36BA"/>
    <w:rsid w:val="00BD44C2"/>
    <w:rsid w:val="00BD46BD"/>
    <w:rsid w:val="00BD4721"/>
    <w:rsid w:val="00BD60C9"/>
    <w:rsid w:val="00BE3309"/>
    <w:rsid w:val="00BE4280"/>
    <w:rsid w:val="00BE4F81"/>
    <w:rsid w:val="00BF043B"/>
    <w:rsid w:val="00BF14EE"/>
    <w:rsid w:val="00BF4F3D"/>
    <w:rsid w:val="00BF63A1"/>
    <w:rsid w:val="00BF6717"/>
    <w:rsid w:val="00C0195F"/>
    <w:rsid w:val="00C02625"/>
    <w:rsid w:val="00C02675"/>
    <w:rsid w:val="00C02BD8"/>
    <w:rsid w:val="00C038C6"/>
    <w:rsid w:val="00C03B40"/>
    <w:rsid w:val="00C04570"/>
    <w:rsid w:val="00C06499"/>
    <w:rsid w:val="00C17635"/>
    <w:rsid w:val="00C17F92"/>
    <w:rsid w:val="00C20351"/>
    <w:rsid w:val="00C240D2"/>
    <w:rsid w:val="00C252B6"/>
    <w:rsid w:val="00C256E5"/>
    <w:rsid w:val="00C25D12"/>
    <w:rsid w:val="00C265D9"/>
    <w:rsid w:val="00C316C6"/>
    <w:rsid w:val="00C33CD9"/>
    <w:rsid w:val="00C33F99"/>
    <w:rsid w:val="00C345D8"/>
    <w:rsid w:val="00C37D81"/>
    <w:rsid w:val="00C408CF"/>
    <w:rsid w:val="00C41AAB"/>
    <w:rsid w:val="00C42326"/>
    <w:rsid w:val="00C4288D"/>
    <w:rsid w:val="00C43DA8"/>
    <w:rsid w:val="00C45A56"/>
    <w:rsid w:val="00C463C4"/>
    <w:rsid w:val="00C51EFF"/>
    <w:rsid w:val="00C563AC"/>
    <w:rsid w:val="00C633CB"/>
    <w:rsid w:val="00C65FD3"/>
    <w:rsid w:val="00C7203D"/>
    <w:rsid w:val="00C74580"/>
    <w:rsid w:val="00C75D96"/>
    <w:rsid w:val="00C806AC"/>
    <w:rsid w:val="00C83C83"/>
    <w:rsid w:val="00C83CF3"/>
    <w:rsid w:val="00C845D4"/>
    <w:rsid w:val="00C848B0"/>
    <w:rsid w:val="00C86133"/>
    <w:rsid w:val="00C91BD6"/>
    <w:rsid w:val="00C929C1"/>
    <w:rsid w:val="00C96674"/>
    <w:rsid w:val="00CA30A0"/>
    <w:rsid w:val="00CA3207"/>
    <w:rsid w:val="00CB04A3"/>
    <w:rsid w:val="00CB089B"/>
    <w:rsid w:val="00CB20CA"/>
    <w:rsid w:val="00CB22AB"/>
    <w:rsid w:val="00CB7345"/>
    <w:rsid w:val="00CC2232"/>
    <w:rsid w:val="00CC2CFB"/>
    <w:rsid w:val="00CC333F"/>
    <w:rsid w:val="00CC5F96"/>
    <w:rsid w:val="00CD0147"/>
    <w:rsid w:val="00CD3058"/>
    <w:rsid w:val="00CD4A6B"/>
    <w:rsid w:val="00CE1119"/>
    <w:rsid w:val="00CE3524"/>
    <w:rsid w:val="00CE43CB"/>
    <w:rsid w:val="00CE6EBA"/>
    <w:rsid w:val="00CE7F47"/>
    <w:rsid w:val="00CE7FDE"/>
    <w:rsid w:val="00CF0C8E"/>
    <w:rsid w:val="00CF180E"/>
    <w:rsid w:val="00CF1B81"/>
    <w:rsid w:val="00CF56EB"/>
    <w:rsid w:val="00CF757A"/>
    <w:rsid w:val="00D017F2"/>
    <w:rsid w:val="00D01A61"/>
    <w:rsid w:val="00D028F6"/>
    <w:rsid w:val="00D05B7B"/>
    <w:rsid w:val="00D13E60"/>
    <w:rsid w:val="00D15443"/>
    <w:rsid w:val="00D15A3A"/>
    <w:rsid w:val="00D15AAB"/>
    <w:rsid w:val="00D1735A"/>
    <w:rsid w:val="00D17F14"/>
    <w:rsid w:val="00D20009"/>
    <w:rsid w:val="00D20FBF"/>
    <w:rsid w:val="00D2151F"/>
    <w:rsid w:val="00D21D34"/>
    <w:rsid w:val="00D22A39"/>
    <w:rsid w:val="00D23742"/>
    <w:rsid w:val="00D252D5"/>
    <w:rsid w:val="00D26E52"/>
    <w:rsid w:val="00D33593"/>
    <w:rsid w:val="00D33E72"/>
    <w:rsid w:val="00D36923"/>
    <w:rsid w:val="00D36BBB"/>
    <w:rsid w:val="00D4024B"/>
    <w:rsid w:val="00D412E1"/>
    <w:rsid w:val="00D4175F"/>
    <w:rsid w:val="00D44D45"/>
    <w:rsid w:val="00D45F7B"/>
    <w:rsid w:val="00D4786D"/>
    <w:rsid w:val="00D47BE4"/>
    <w:rsid w:val="00D50F61"/>
    <w:rsid w:val="00D524AA"/>
    <w:rsid w:val="00D545F7"/>
    <w:rsid w:val="00D57E4C"/>
    <w:rsid w:val="00D57E51"/>
    <w:rsid w:val="00D60C19"/>
    <w:rsid w:val="00D615EB"/>
    <w:rsid w:val="00D64494"/>
    <w:rsid w:val="00D65DEC"/>
    <w:rsid w:val="00D7155A"/>
    <w:rsid w:val="00D71A96"/>
    <w:rsid w:val="00D72873"/>
    <w:rsid w:val="00D74708"/>
    <w:rsid w:val="00D757C0"/>
    <w:rsid w:val="00D75E4E"/>
    <w:rsid w:val="00D7737F"/>
    <w:rsid w:val="00D808B9"/>
    <w:rsid w:val="00D8178D"/>
    <w:rsid w:val="00D8496C"/>
    <w:rsid w:val="00D84FD1"/>
    <w:rsid w:val="00D857BC"/>
    <w:rsid w:val="00D867A0"/>
    <w:rsid w:val="00D877EB"/>
    <w:rsid w:val="00D90D16"/>
    <w:rsid w:val="00D9155F"/>
    <w:rsid w:val="00D91F3C"/>
    <w:rsid w:val="00D92161"/>
    <w:rsid w:val="00D92843"/>
    <w:rsid w:val="00D93E47"/>
    <w:rsid w:val="00D970BF"/>
    <w:rsid w:val="00D97B3D"/>
    <w:rsid w:val="00DA5F13"/>
    <w:rsid w:val="00DA6E46"/>
    <w:rsid w:val="00DA7333"/>
    <w:rsid w:val="00DA7BC4"/>
    <w:rsid w:val="00DB2B3B"/>
    <w:rsid w:val="00DB300C"/>
    <w:rsid w:val="00DB368C"/>
    <w:rsid w:val="00DB3F9F"/>
    <w:rsid w:val="00DB64A2"/>
    <w:rsid w:val="00DB70B2"/>
    <w:rsid w:val="00DC146A"/>
    <w:rsid w:val="00DC4238"/>
    <w:rsid w:val="00DC4F02"/>
    <w:rsid w:val="00DC6E29"/>
    <w:rsid w:val="00DD02B7"/>
    <w:rsid w:val="00DD0D43"/>
    <w:rsid w:val="00DD2C5C"/>
    <w:rsid w:val="00DD3625"/>
    <w:rsid w:val="00DD3A81"/>
    <w:rsid w:val="00DE4182"/>
    <w:rsid w:val="00DE4D00"/>
    <w:rsid w:val="00DE6CB3"/>
    <w:rsid w:val="00DF74AF"/>
    <w:rsid w:val="00E02CCE"/>
    <w:rsid w:val="00E04049"/>
    <w:rsid w:val="00E040D9"/>
    <w:rsid w:val="00E11145"/>
    <w:rsid w:val="00E112BB"/>
    <w:rsid w:val="00E14A02"/>
    <w:rsid w:val="00E21CAD"/>
    <w:rsid w:val="00E21ECD"/>
    <w:rsid w:val="00E227B7"/>
    <w:rsid w:val="00E23297"/>
    <w:rsid w:val="00E236C3"/>
    <w:rsid w:val="00E23A7D"/>
    <w:rsid w:val="00E249BD"/>
    <w:rsid w:val="00E30C3B"/>
    <w:rsid w:val="00E32426"/>
    <w:rsid w:val="00E32E09"/>
    <w:rsid w:val="00E32E3F"/>
    <w:rsid w:val="00E32F58"/>
    <w:rsid w:val="00E36372"/>
    <w:rsid w:val="00E3746F"/>
    <w:rsid w:val="00E375B5"/>
    <w:rsid w:val="00E37DEF"/>
    <w:rsid w:val="00E40885"/>
    <w:rsid w:val="00E4160E"/>
    <w:rsid w:val="00E41F11"/>
    <w:rsid w:val="00E42C7E"/>
    <w:rsid w:val="00E442A5"/>
    <w:rsid w:val="00E47413"/>
    <w:rsid w:val="00E56E75"/>
    <w:rsid w:val="00E608BB"/>
    <w:rsid w:val="00E61D25"/>
    <w:rsid w:val="00E61F13"/>
    <w:rsid w:val="00E62662"/>
    <w:rsid w:val="00E63605"/>
    <w:rsid w:val="00E63B40"/>
    <w:rsid w:val="00E71101"/>
    <w:rsid w:val="00E73B56"/>
    <w:rsid w:val="00E74EEB"/>
    <w:rsid w:val="00E80506"/>
    <w:rsid w:val="00E8369D"/>
    <w:rsid w:val="00E870FD"/>
    <w:rsid w:val="00E9036C"/>
    <w:rsid w:val="00E9256B"/>
    <w:rsid w:val="00E9374A"/>
    <w:rsid w:val="00E973C0"/>
    <w:rsid w:val="00EA0D6F"/>
    <w:rsid w:val="00EB318A"/>
    <w:rsid w:val="00EB3B12"/>
    <w:rsid w:val="00EB4593"/>
    <w:rsid w:val="00EB5242"/>
    <w:rsid w:val="00EB6266"/>
    <w:rsid w:val="00EB7072"/>
    <w:rsid w:val="00EB7633"/>
    <w:rsid w:val="00EC1E67"/>
    <w:rsid w:val="00EC340D"/>
    <w:rsid w:val="00EC54F6"/>
    <w:rsid w:val="00ED0F13"/>
    <w:rsid w:val="00ED155D"/>
    <w:rsid w:val="00ED42F0"/>
    <w:rsid w:val="00EE02A2"/>
    <w:rsid w:val="00EE63C6"/>
    <w:rsid w:val="00EE7257"/>
    <w:rsid w:val="00EE7A06"/>
    <w:rsid w:val="00EE7CA4"/>
    <w:rsid w:val="00EE7D2E"/>
    <w:rsid w:val="00EF304D"/>
    <w:rsid w:val="00EF3CD1"/>
    <w:rsid w:val="00EF53EE"/>
    <w:rsid w:val="00EF7B85"/>
    <w:rsid w:val="00EF7B95"/>
    <w:rsid w:val="00EF7E34"/>
    <w:rsid w:val="00F00504"/>
    <w:rsid w:val="00F017D3"/>
    <w:rsid w:val="00F02501"/>
    <w:rsid w:val="00F025C7"/>
    <w:rsid w:val="00F02D05"/>
    <w:rsid w:val="00F03C6D"/>
    <w:rsid w:val="00F05485"/>
    <w:rsid w:val="00F112DD"/>
    <w:rsid w:val="00F11C07"/>
    <w:rsid w:val="00F126BE"/>
    <w:rsid w:val="00F14377"/>
    <w:rsid w:val="00F1440D"/>
    <w:rsid w:val="00F15B64"/>
    <w:rsid w:val="00F16A81"/>
    <w:rsid w:val="00F27D1C"/>
    <w:rsid w:val="00F30D3B"/>
    <w:rsid w:val="00F3385B"/>
    <w:rsid w:val="00F34AEB"/>
    <w:rsid w:val="00F3691B"/>
    <w:rsid w:val="00F41E7C"/>
    <w:rsid w:val="00F46274"/>
    <w:rsid w:val="00F5034E"/>
    <w:rsid w:val="00F535AA"/>
    <w:rsid w:val="00F546B9"/>
    <w:rsid w:val="00F579A3"/>
    <w:rsid w:val="00F62381"/>
    <w:rsid w:val="00F642B3"/>
    <w:rsid w:val="00F6602D"/>
    <w:rsid w:val="00F701B3"/>
    <w:rsid w:val="00F70F9C"/>
    <w:rsid w:val="00F733EC"/>
    <w:rsid w:val="00F740A0"/>
    <w:rsid w:val="00F74E86"/>
    <w:rsid w:val="00F8104A"/>
    <w:rsid w:val="00F83E9B"/>
    <w:rsid w:val="00F853A4"/>
    <w:rsid w:val="00F85F6B"/>
    <w:rsid w:val="00F862CF"/>
    <w:rsid w:val="00F87480"/>
    <w:rsid w:val="00F87623"/>
    <w:rsid w:val="00F90114"/>
    <w:rsid w:val="00F92CFE"/>
    <w:rsid w:val="00F9308B"/>
    <w:rsid w:val="00F93F40"/>
    <w:rsid w:val="00F944E6"/>
    <w:rsid w:val="00F96628"/>
    <w:rsid w:val="00FA0437"/>
    <w:rsid w:val="00FA047E"/>
    <w:rsid w:val="00FA0CDD"/>
    <w:rsid w:val="00FA1206"/>
    <w:rsid w:val="00FA2C35"/>
    <w:rsid w:val="00FA5358"/>
    <w:rsid w:val="00FA7969"/>
    <w:rsid w:val="00FB24B6"/>
    <w:rsid w:val="00FB5144"/>
    <w:rsid w:val="00FB519D"/>
    <w:rsid w:val="00FB7D04"/>
    <w:rsid w:val="00FC4472"/>
    <w:rsid w:val="00FC4800"/>
    <w:rsid w:val="00FC5B3D"/>
    <w:rsid w:val="00FC64E6"/>
    <w:rsid w:val="00FC7C16"/>
    <w:rsid w:val="00FD14B2"/>
    <w:rsid w:val="00FD1CD9"/>
    <w:rsid w:val="00FD30DB"/>
    <w:rsid w:val="00FD4F99"/>
    <w:rsid w:val="00FD66A8"/>
    <w:rsid w:val="00FD7553"/>
    <w:rsid w:val="00FE2823"/>
    <w:rsid w:val="00FE2FB8"/>
    <w:rsid w:val="00FE4D52"/>
    <w:rsid w:val="00FE50D7"/>
    <w:rsid w:val="00FE7B41"/>
    <w:rsid w:val="00FF19BB"/>
    <w:rsid w:val="00FF3858"/>
    <w:rsid w:val="00FF4138"/>
    <w:rsid w:val="00FF4843"/>
    <w:rsid w:val="00FF5B54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368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/>
    </w:rPr>
  </w:style>
  <w:style w:type="paragraph" w:styleId="2">
    <w:name w:val="heading 2"/>
    <w:basedOn w:val="a"/>
    <w:next w:val="a"/>
    <w:link w:val="20"/>
    <w:unhideWhenUsed/>
    <w:qFormat/>
    <w:rsid w:val="001F63F4"/>
    <w:pPr>
      <w:keepNext/>
      <w:suppressAutoHyphens w:val="0"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1F63F4"/>
    <w:pPr>
      <w:suppressAutoHyphens w:val="0"/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DB368C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rsid w:val="001F63F4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1F63F4"/>
    <w:rPr>
      <w:rFonts w:ascii="Calibri" w:hAnsi="Calibri"/>
      <w:b/>
      <w:bCs/>
      <w:i/>
      <w:i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DB368C"/>
    <w:rPr>
      <w:sz w:val="24"/>
      <w:szCs w:val="24"/>
      <w:lang w:eastAsia="ar-SA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link w:val="ConsPlusTitle0"/>
    <w:pPr>
      <w:widowControl w:val="0"/>
      <w:suppressAutoHyphens/>
      <w:autoSpaceDE w:val="0"/>
      <w:jc w:val="both"/>
    </w:pPr>
    <w:rPr>
      <w:rFonts w:ascii="Arial" w:eastAsia="Arial" w:hAnsi="Arial" w:cs="Arial"/>
      <w:b/>
      <w:bCs/>
      <w:lang w:eastAsia="ar-SA"/>
    </w:rPr>
  </w:style>
  <w:style w:type="character" w:customStyle="1" w:styleId="ConsPlusTitle0">
    <w:name w:val="ConsPlusTitle Знак"/>
    <w:link w:val="ConsPlusTitle"/>
    <w:rsid w:val="001B4206"/>
    <w:rPr>
      <w:rFonts w:ascii="Arial" w:eastAsia="Arial" w:hAnsi="Arial" w:cs="Arial"/>
      <w:b/>
      <w:bCs/>
      <w:lang w:val="ru-RU" w:eastAsia="ar-SA" w:bidi="ar-SA"/>
    </w:rPr>
  </w:style>
  <w:style w:type="paragraph" w:styleId="a8">
    <w:name w:val="Title"/>
    <w:basedOn w:val="a"/>
    <w:link w:val="a9"/>
    <w:qFormat/>
    <w:rsid w:val="00695F4C"/>
    <w:pPr>
      <w:suppressAutoHyphens w:val="0"/>
      <w:jc w:val="center"/>
    </w:pPr>
    <w:rPr>
      <w:sz w:val="28"/>
      <w:szCs w:val="20"/>
      <w:lang/>
    </w:rPr>
  </w:style>
  <w:style w:type="character" w:customStyle="1" w:styleId="a9">
    <w:name w:val="Название Знак"/>
    <w:link w:val="a8"/>
    <w:rsid w:val="00695F4C"/>
    <w:rPr>
      <w:sz w:val="28"/>
    </w:rPr>
  </w:style>
  <w:style w:type="paragraph" w:customStyle="1" w:styleId="ConsTitle">
    <w:name w:val="ConsTitle"/>
    <w:rsid w:val="00DB368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styleId="aa">
    <w:name w:val="header"/>
    <w:basedOn w:val="a"/>
    <w:link w:val="ab"/>
    <w:rsid w:val="00DB368C"/>
    <w:pPr>
      <w:tabs>
        <w:tab w:val="center" w:pos="4677"/>
        <w:tab w:val="right" w:pos="9355"/>
      </w:tabs>
      <w:suppressAutoHyphens w:val="0"/>
    </w:pPr>
    <w:rPr>
      <w:lang/>
    </w:rPr>
  </w:style>
  <w:style w:type="character" w:customStyle="1" w:styleId="ab">
    <w:name w:val="Верхний колонтитул Знак"/>
    <w:link w:val="aa"/>
    <w:rsid w:val="00DB368C"/>
    <w:rPr>
      <w:sz w:val="24"/>
      <w:szCs w:val="24"/>
    </w:rPr>
  </w:style>
  <w:style w:type="paragraph" w:styleId="ac">
    <w:name w:val="footer"/>
    <w:basedOn w:val="a"/>
    <w:link w:val="ad"/>
    <w:rsid w:val="00DB368C"/>
    <w:pPr>
      <w:tabs>
        <w:tab w:val="center" w:pos="4677"/>
        <w:tab w:val="right" w:pos="9355"/>
      </w:tabs>
      <w:suppressAutoHyphens w:val="0"/>
    </w:pPr>
    <w:rPr>
      <w:lang/>
    </w:rPr>
  </w:style>
  <w:style w:type="character" w:customStyle="1" w:styleId="ad">
    <w:name w:val="Нижний колонтитул Знак"/>
    <w:link w:val="ac"/>
    <w:rsid w:val="00DB368C"/>
    <w:rPr>
      <w:sz w:val="24"/>
      <w:szCs w:val="24"/>
    </w:rPr>
  </w:style>
  <w:style w:type="character" w:styleId="ae">
    <w:name w:val="page number"/>
    <w:basedOn w:val="a0"/>
    <w:rsid w:val="00DB368C"/>
  </w:style>
  <w:style w:type="paragraph" w:customStyle="1" w:styleId="ConsNonformat">
    <w:name w:val="ConsNonformat"/>
    <w:rsid w:val="00DB36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rsid w:val="00DB368C"/>
    <w:pPr>
      <w:suppressAutoHyphens w:val="0"/>
    </w:pPr>
    <w:rPr>
      <w:sz w:val="28"/>
      <w:szCs w:val="28"/>
      <w:lang/>
    </w:rPr>
  </w:style>
  <w:style w:type="character" w:customStyle="1" w:styleId="af0">
    <w:name w:val="Основной текст с отступом Знак"/>
    <w:link w:val="af"/>
    <w:rsid w:val="00DB368C"/>
    <w:rPr>
      <w:sz w:val="28"/>
      <w:szCs w:val="28"/>
    </w:rPr>
  </w:style>
  <w:style w:type="paragraph" w:customStyle="1" w:styleId="af1">
    <w:name w:val=" Знак Знак Знак Знак Знак Знак Знак"/>
    <w:basedOn w:val="a"/>
    <w:rsid w:val="00DB368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B368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DB368C"/>
    <w:pPr>
      <w:widowControl w:val="0"/>
      <w:suppressAutoHyphens w:val="0"/>
      <w:autoSpaceDE w:val="0"/>
      <w:autoSpaceDN w:val="0"/>
      <w:adjustRightInd w:val="0"/>
      <w:spacing w:line="325" w:lineRule="exact"/>
      <w:ind w:firstLine="694"/>
    </w:pPr>
    <w:rPr>
      <w:lang w:eastAsia="ru-RU"/>
    </w:rPr>
  </w:style>
  <w:style w:type="character" w:customStyle="1" w:styleId="FontStyle11">
    <w:name w:val="Font Style11"/>
    <w:rsid w:val="00DB36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B368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DB368C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B368C"/>
    <w:pPr>
      <w:suppressAutoHyphens w:val="0"/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DB368C"/>
    <w:rPr>
      <w:sz w:val="16"/>
      <w:szCs w:val="16"/>
    </w:rPr>
  </w:style>
  <w:style w:type="paragraph" w:customStyle="1" w:styleId="14">
    <w:name w:val="Знак1 Знак Знак Знак Знак Знак Знак"/>
    <w:basedOn w:val="a"/>
    <w:rsid w:val="00DB368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Текст (лев. подпись)"/>
    <w:basedOn w:val="a"/>
    <w:next w:val="a"/>
    <w:rsid w:val="00DB368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f3">
    <w:name w:val="Document Map"/>
    <w:basedOn w:val="a"/>
    <w:link w:val="af4"/>
    <w:rsid w:val="00DB368C"/>
    <w:pPr>
      <w:shd w:val="clear" w:color="auto" w:fill="000080"/>
      <w:suppressAutoHyphens w:val="0"/>
    </w:pPr>
    <w:rPr>
      <w:rFonts w:ascii="Tahoma" w:hAnsi="Tahoma"/>
      <w:sz w:val="20"/>
      <w:szCs w:val="20"/>
      <w:lang/>
    </w:rPr>
  </w:style>
  <w:style w:type="character" w:customStyle="1" w:styleId="af4">
    <w:name w:val="Схема документа Знак"/>
    <w:link w:val="af3"/>
    <w:rsid w:val="00DB368C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DB368C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alloon Text"/>
    <w:basedOn w:val="a"/>
    <w:link w:val="af6"/>
    <w:rsid w:val="00DB368C"/>
    <w:pPr>
      <w:suppressAutoHyphens w:val="0"/>
    </w:pPr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rsid w:val="00DB368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B368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7">
    <w:name w:val="Hyperlink"/>
    <w:uiPriority w:val="99"/>
    <w:unhideWhenUsed/>
    <w:rsid w:val="007525EB"/>
    <w:rPr>
      <w:color w:val="0000FF"/>
      <w:u w:val="single"/>
    </w:rPr>
  </w:style>
  <w:style w:type="character" w:styleId="af8">
    <w:name w:val="FollowedHyperlink"/>
    <w:uiPriority w:val="99"/>
    <w:unhideWhenUsed/>
    <w:rsid w:val="007525EB"/>
    <w:rPr>
      <w:color w:val="800080"/>
      <w:u w:val="single"/>
    </w:rPr>
  </w:style>
  <w:style w:type="paragraph" w:customStyle="1" w:styleId="xl63">
    <w:name w:val="xl63"/>
    <w:basedOn w:val="a"/>
    <w:rsid w:val="0075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4">
    <w:name w:val="xl64"/>
    <w:basedOn w:val="a"/>
    <w:rsid w:val="0075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5">
    <w:name w:val="xl65"/>
    <w:basedOn w:val="a"/>
    <w:rsid w:val="0075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75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75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75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75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0">
    <w:name w:val="xl70"/>
    <w:basedOn w:val="a"/>
    <w:rsid w:val="0075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1">
    <w:name w:val="xl71"/>
    <w:basedOn w:val="a"/>
    <w:rsid w:val="00F4627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F462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F462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F46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F46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F46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F46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F46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eastAsia="ru-RU"/>
    </w:rPr>
  </w:style>
  <w:style w:type="paragraph" w:customStyle="1" w:styleId="xl79">
    <w:name w:val="xl79"/>
    <w:basedOn w:val="a"/>
    <w:rsid w:val="00F462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F46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F4627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F462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F46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F4627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F462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6">
    <w:name w:val="xl86"/>
    <w:basedOn w:val="a"/>
    <w:rsid w:val="00F4627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7">
    <w:name w:val="xl87"/>
    <w:basedOn w:val="a"/>
    <w:rsid w:val="00F4627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8">
    <w:name w:val="xl88"/>
    <w:basedOn w:val="a"/>
    <w:rsid w:val="00F4627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9">
    <w:name w:val="xl89"/>
    <w:basedOn w:val="a"/>
    <w:rsid w:val="00F4627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0">
    <w:name w:val="xl90"/>
    <w:basedOn w:val="a"/>
    <w:rsid w:val="00F462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91">
    <w:name w:val="xl91"/>
    <w:basedOn w:val="a"/>
    <w:rsid w:val="00F4627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92">
    <w:name w:val="xl92"/>
    <w:basedOn w:val="a"/>
    <w:rsid w:val="0075644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756444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756444"/>
    <w:pP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756444"/>
    <w:pP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7564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75644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756444"/>
    <w:pPr>
      <w:pBdr>
        <w:top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75644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75644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75644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756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5644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7564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75644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7564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75644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756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756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756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756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56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56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756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75644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styleId="af9">
    <w:name w:val="Plain Text"/>
    <w:basedOn w:val="a"/>
    <w:link w:val="afa"/>
    <w:rsid w:val="00D64494"/>
    <w:pPr>
      <w:suppressAutoHyphens w:val="0"/>
      <w:jc w:val="left"/>
    </w:pPr>
    <w:rPr>
      <w:rFonts w:ascii="Courier New" w:hAnsi="Courier New"/>
      <w:sz w:val="20"/>
      <w:szCs w:val="20"/>
      <w:lang/>
    </w:rPr>
  </w:style>
  <w:style w:type="character" w:customStyle="1" w:styleId="afa">
    <w:name w:val="Текст Знак"/>
    <w:basedOn w:val="a0"/>
    <w:link w:val="af9"/>
    <w:rsid w:val="00D64494"/>
    <w:rPr>
      <w:rFonts w:ascii="Courier New" w:hAnsi="Courier New"/>
      <w:lang/>
    </w:rPr>
  </w:style>
  <w:style w:type="paragraph" w:customStyle="1" w:styleId="xl116">
    <w:name w:val="xl116"/>
    <w:basedOn w:val="a"/>
    <w:rsid w:val="000670C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0670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0670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0670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670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0670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0670C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0670C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0670C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0670C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0670C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0670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0670C7"/>
    <w:pPr>
      <w:pBdr>
        <w:top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0670C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0670C7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0670C7"/>
    <w:pP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0670C7"/>
    <w:pP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0670C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0670C7"/>
    <w:pPr>
      <w:pBdr>
        <w:top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0670C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0670C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afb">
    <w:name w:val="*АБЗАЦ.БЕЗ ОТСТУПОВ Знак"/>
    <w:link w:val="afc"/>
    <w:locked/>
    <w:rsid w:val="000670C7"/>
    <w:rPr>
      <w:sz w:val="28"/>
      <w:szCs w:val="22"/>
      <w:lang w:val="ru-RU" w:eastAsia="en-US" w:bidi="ar-SA"/>
    </w:rPr>
  </w:style>
  <w:style w:type="paragraph" w:customStyle="1" w:styleId="afc">
    <w:name w:val="*АБЗАЦ.БЕЗ ОТСТУПОВ"/>
    <w:link w:val="afb"/>
    <w:rsid w:val="000670C7"/>
    <w:pPr>
      <w:ind w:firstLine="709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41EA-1920-41B3-A736-2789315B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19673</Words>
  <Characters>112140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 3</dc:creator>
  <cp:lastModifiedBy>user</cp:lastModifiedBy>
  <cp:revision>2</cp:revision>
  <cp:lastPrinted>2024-04-09T09:46:00Z</cp:lastPrinted>
  <dcterms:created xsi:type="dcterms:W3CDTF">2025-04-17T12:07:00Z</dcterms:created>
  <dcterms:modified xsi:type="dcterms:W3CDTF">2025-04-17T12:07:00Z</dcterms:modified>
</cp:coreProperties>
</file>