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C29F3" w:rsidRPr="00FA4846" w:rsidTr="00C3074E">
        <w:tc>
          <w:tcPr>
            <w:tcW w:w="9570" w:type="dxa"/>
            <w:gridSpan w:val="2"/>
          </w:tcPr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3C29F3" w:rsidRPr="00FA4846" w:rsidTr="00C3074E">
        <w:tc>
          <w:tcPr>
            <w:tcW w:w="9570" w:type="dxa"/>
            <w:gridSpan w:val="2"/>
          </w:tcPr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 xml:space="preserve">Муниципальное образование город Богородицк Богородицкого района </w:t>
            </w:r>
          </w:p>
        </w:tc>
      </w:tr>
      <w:tr w:rsidR="003C29F3" w:rsidRPr="00FA4846" w:rsidTr="00C3074E">
        <w:tc>
          <w:tcPr>
            <w:tcW w:w="9570" w:type="dxa"/>
            <w:gridSpan w:val="2"/>
          </w:tcPr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>Собрание депутатов</w:t>
            </w:r>
          </w:p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3C29F3" w:rsidRPr="00FA4846" w:rsidTr="00C3074E">
        <w:tc>
          <w:tcPr>
            <w:tcW w:w="9570" w:type="dxa"/>
            <w:gridSpan w:val="2"/>
          </w:tcPr>
          <w:p w:rsidR="003C29F3" w:rsidRPr="00FA4846" w:rsidRDefault="003C29F3" w:rsidP="00C3074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>Решение</w:t>
            </w:r>
          </w:p>
        </w:tc>
      </w:tr>
      <w:tr w:rsidR="003C29F3" w:rsidRPr="00FA4846" w:rsidTr="00C3074E">
        <w:tc>
          <w:tcPr>
            <w:tcW w:w="9570" w:type="dxa"/>
            <w:gridSpan w:val="2"/>
          </w:tcPr>
          <w:p w:rsidR="003C29F3" w:rsidRPr="00FA4846" w:rsidRDefault="003C29F3" w:rsidP="00C3074E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3C29F3" w:rsidRPr="00FA4846" w:rsidTr="00C3074E">
        <w:tc>
          <w:tcPr>
            <w:tcW w:w="4785" w:type="dxa"/>
          </w:tcPr>
          <w:p w:rsidR="003C29F3" w:rsidRPr="00FA4846" w:rsidRDefault="003C29F3" w:rsidP="00C3074E">
            <w:pPr>
              <w:jc w:val="both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29.06.2023 г.</w:t>
            </w:r>
          </w:p>
        </w:tc>
        <w:tc>
          <w:tcPr>
            <w:tcW w:w="4785" w:type="dxa"/>
          </w:tcPr>
          <w:p w:rsidR="003C29F3" w:rsidRPr="00FA4846" w:rsidRDefault="003C29F3" w:rsidP="00E00AA3">
            <w:pPr>
              <w:jc w:val="right"/>
              <w:rPr>
                <w:b/>
                <w:sz w:val="28"/>
                <w:szCs w:val="28"/>
              </w:rPr>
            </w:pPr>
            <w:r w:rsidRPr="00FA484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12-34</w:t>
            </w:r>
          </w:p>
        </w:tc>
      </w:tr>
    </w:tbl>
    <w:p w:rsidR="003C29F3" w:rsidRDefault="003C29F3" w:rsidP="003C29F3">
      <w:pPr>
        <w:shd w:val="clear" w:color="auto" w:fill="FFFFFF"/>
        <w:tabs>
          <w:tab w:val="left" w:pos="720"/>
        </w:tabs>
        <w:spacing w:line="360" w:lineRule="auto"/>
        <w:outlineLvl w:val="2"/>
        <w:rPr>
          <w:sz w:val="28"/>
          <w:szCs w:val="28"/>
        </w:rPr>
      </w:pPr>
    </w:p>
    <w:p w:rsidR="00F03E0F" w:rsidRPr="00630AC5" w:rsidRDefault="00F03E0F" w:rsidP="003C29F3">
      <w:pPr>
        <w:shd w:val="clear" w:color="auto" w:fill="FFFFFF"/>
        <w:tabs>
          <w:tab w:val="left" w:pos="720"/>
        </w:tabs>
        <w:ind w:firstLine="709"/>
        <w:jc w:val="center"/>
        <w:outlineLvl w:val="2"/>
        <w:rPr>
          <w:b/>
          <w:bCs/>
          <w:color w:val="000000"/>
          <w:sz w:val="32"/>
          <w:szCs w:val="32"/>
        </w:rPr>
      </w:pPr>
      <w:r w:rsidRPr="00630AC5">
        <w:rPr>
          <w:b/>
          <w:bCs/>
          <w:color w:val="000000"/>
          <w:sz w:val="32"/>
          <w:szCs w:val="32"/>
        </w:rPr>
        <w:t>Об утверждении</w:t>
      </w:r>
    </w:p>
    <w:p w:rsidR="004D18EA" w:rsidRPr="003C29F3" w:rsidRDefault="004D18EA" w:rsidP="003C29F3">
      <w:pPr>
        <w:pStyle w:val="ae"/>
        <w:spacing w:after="0" w:line="240" w:lineRule="auto"/>
        <w:ind w:left="0"/>
        <w:jc w:val="center"/>
        <w:rPr>
          <w:rFonts w:ascii="Times New Roman" w:hAnsi="Times New Roman"/>
          <w:color w:val="4C4C4C"/>
          <w:sz w:val="28"/>
          <w:szCs w:val="28"/>
        </w:rPr>
      </w:pPr>
      <w:r w:rsidRPr="004D18E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E0F6D" w:rsidRPr="008E0F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29F3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Pr="004D1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порядке финансирования </w:t>
      </w:r>
      <w:r w:rsidRPr="004D18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мероприятий в </w:t>
      </w:r>
      <w:r w:rsidRPr="004D18EA">
        <w:rPr>
          <w:rFonts w:ascii="Times New Roman" w:eastAsia="Times New Roman" w:hAnsi="Times New Roman"/>
          <w:b/>
          <w:sz w:val="28"/>
          <w:szCs w:val="28"/>
          <w:lang w:eastAsia="ru-RU"/>
        </w:rPr>
        <w:t>сфере физической культуры, спорта и молодежной политики, проводимых на территории</w:t>
      </w:r>
      <w:r w:rsidRPr="004D18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</w:t>
      </w:r>
      <w:r w:rsidRPr="00630AC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 город Богородицк Богородицкого района</w:t>
      </w:r>
      <w:r w:rsidR="003C29F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03E0F" w:rsidRPr="00630AC5" w:rsidRDefault="00F03E0F" w:rsidP="00630AC5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AC5">
        <w:rPr>
          <w:color w:val="4C4C4C"/>
          <w:sz w:val="23"/>
          <w:szCs w:val="23"/>
        </w:rPr>
        <w:br/>
      </w:r>
      <w:r w:rsidRPr="00630AC5">
        <w:t>   </w:t>
      </w:r>
      <w:r w:rsidRPr="00630AC5">
        <w:tab/>
      </w:r>
      <w:r w:rsidRPr="00630AC5">
        <w:rPr>
          <w:color w:val="000000"/>
          <w:sz w:val="28"/>
          <w:szCs w:val="28"/>
        </w:rPr>
        <w:t xml:space="preserve">В соответствии с Федеральным законом от 06. 10. </w:t>
      </w:r>
      <w:smartTag w:uri="urn:schemas-microsoft-com:office:smarttags" w:element="metricconverter">
        <w:smartTagPr>
          <w:attr w:name="ProductID" w:val="2003 г"/>
        </w:smartTagPr>
        <w:r w:rsidRPr="00630AC5">
          <w:rPr>
            <w:color w:val="000000"/>
            <w:sz w:val="28"/>
            <w:szCs w:val="28"/>
          </w:rPr>
          <w:t>2003 г</w:t>
        </w:r>
      </w:smartTag>
      <w:r w:rsidRPr="00630AC5">
        <w:rPr>
          <w:color w:val="000000"/>
          <w:sz w:val="28"/>
          <w:szCs w:val="28"/>
        </w:rPr>
        <w:t xml:space="preserve">. № 131- ФЗ «Об общих принципах местного самоуправления в Российской Федерации», Федеральным законом  от 04.12.2007 № 329-ФЗ «О физической культуре и спорте в Российской Федерации», Законом Тульской области от 13.07.2009 №1306 - ЗТО «О физической культуре и спорте», </w:t>
      </w:r>
      <w:r w:rsidRPr="00630AC5">
        <w:rPr>
          <w:sz w:val="28"/>
          <w:szCs w:val="28"/>
        </w:rPr>
        <w:t xml:space="preserve">на основании  Устава  муниципального  образования </w:t>
      </w:r>
      <w:r w:rsidR="00630AC5" w:rsidRPr="00630AC5">
        <w:rPr>
          <w:sz w:val="28"/>
          <w:szCs w:val="28"/>
        </w:rPr>
        <w:t xml:space="preserve">город Богородицк </w:t>
      </w:r>
      <w:r w:rsidRPr="00630AC5">
        <w:rPr>
          <w:sz w:val="28"/>
          <w:szCs w:val="28"/>
        </w:rPr>
        <w:t>Богородицк</w:t>
      </w:r>
      <w:r w:rsidR="00630AC5" w:rsidRPr="00630AC5">
        <w:rPr>
          <w:sz w:val="28"/>
          <w:szCs w:val="28"/>
        </w:rPr>
        <w:t>ого</w:t>
      </w:r>
      <w:r w:rsidRPr="00630AC5">
        <w:rPr>
          <w:sz w:val="28"/>
          <w:szCs w:val="28"/>
        </w:rPr>
        <w:t xml:space="preserve"> район</w:t>
      </w:r>
      <w:r w:rsidR="00630AC5" w:rsidRPr="00630AC5">
        <w:rPr>
          <w:sz w:val="28"/>
          <w:szCs w:val="28"/>
        </w:rPr>
        <w:t>а</w:t>
      </w:r>
      <w:r w:rsidRPr="00630AC5">
        <w:rPr>
          <w:sz w:val="28"/>
          <w:szCs w:val="28"/>
        </w:rPr>
        <w:t xml:space="preserve">, Собрание </w:t>
      </w:r>
      <w:r w:rsidR="00630AC5" w:rsidRPr="00630AC5">
        <w:rPr>
          <w:sz w:val="28"/>
          <w:szCs w:val="28"/>
        </w:rPr>
        <w:t>депутатов</w:t>
      </w:r>
      <w:r w:rsidRPr="00630AC5">
        <w:rPr>
          <w:sz w:val="28"/>
          <w:szCs w:val="28"/>
        </w:rPr>
        <w:t xml:space="preserve"> муниципального образования </w:t>
      </w:r>
      <w:r w:rsidR="00DB0E75">
        <w:rPr>
          <w:sz w:val="28"/>
          <w:szCs w:val="28"/>
        </w:rPr>
        <w:t>город Богородицк Богородицкого</w:t>
      </w:r>
      <w:r w:rsidRPr="00630AC5">
        <w:rPr>
          <w:sz w:val="28"/>
          <w:szCs w:val="28"/>
        </w:rPr>
        <w:t xml:space="preserve"> район</w:t>
      </w:r>
      <w:r w:rsidR="00DB0E75">
        <w:rPr>
          <w:sz w:val="28"/>
          <w:szCs w:val="28"/>
        </w:rPr>
        <w:t>а</w:t>
      </w:r>
      <w:r w:rsidRPr="00630AC5">
        <w:rPr>
          <w:sz w:val="28"/>
          <w:szCs w:val="28"/>
        </w:rPr>
        <w:t xml:space="preserve"> РЕШИЛО:</w:t>
      </w:r>
    </w:p>
    <w:p w:rsidR="00F03E0F" w:rsidRDefault="00F03E0F" w:rsidP="004D18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C5">
        <w:rPr>
          <w:rFonts w:ascii="Times New Roman" w:hAnsi="Times New Roman"/>
          <w:sz w:val="28"/>
          <w:szCs w:val="28"/>
        </w:rPr>
        <w:t xml:space="preserve">1. Утвердить </w:t>
      </w:r>
      <w:r w:rsidR="004D18EA" w:rsidRPr="004D18EA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4D18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D18EA" w:rsidRPr="004D18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финансирования </w:t>
      </w:r>
      <w:r w:rsidR="004D18EA" w:rsidRPr="004D18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мероприятий в </w:t>
      </w:r>
      <w:r w:rsidR="004D18EA" w:rsidRPr="004D18EA">
        <w:rPr>
          <w:rFonts w:ascii="Times New Roman" w:eastAsia="Times New Roman" w:hAnsi="Times New Roman"/>
          <w:sz w:val="28"/>
          <w:szCs w:val="28"/>
          <w:lang w:eastAsia="ru-RU"/>
        </w:rPr>
        <w:t>сфере физической культуры, спорта и молодежной политики, проводимых на территории</w:t>
      </w:r>
      <w:r w:rsidR="004D18EA" w:rsidRPr="004D18E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город Богородицк Богородицкого района</w:t>
      </w:r>
      <w:r w:rsidRPr="00630AC5">
        <w:rPr>
          <w:rFonts w:ascii="Times New Roman" w:hAnsi="Times New Roman"/>
          <w:sz w:val="28"/>
          <w:szCs w:val="28"/>
        </w:rPr>
        <w:t xml:space="preserve"> (Приложение). </w:t>
      </w:r>
    </w:p>
    <w:p w:rsidR="00936EA4" w:rsidRPr="00B12D3A" w:rsidRDefault="00936EA4" w:rsidP="00C806E1">
      <w:pPr>
        <w:pStyle w:val="ae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7570B"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936EA4" w:rsidRPr="00630AC5" w:rsidRDefault="00936EA4" w:rsidP="00936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мун</w:t>
      </w:r>
      <w:r w:rsidR="0047047A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Богородицк Богородицкого района </w:t>
      </w:r>
      <w:r w:rsidRPr="00B12D3A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B12D3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12D3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12D3A">
        <w:rPr>
          <w:sz w:val="28"/>
          <w:szCs w:val="28"/>
        </w:rPr>
        <w:t xml:space="preserve"> № </w:t>
      </w:r>
      <w:r>
        <w:rPr>
          <w:sz w:val="28"/>
          <w:szCs w:val="28"/>
        </w:rPr>
        <w:t>47-162</w:t>
      </w:r>
      <w:r w:rsidRPr="00B12D3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 о финансировании физкультурно-оздоровительных и спортивно-массовых мероприятий в муниципальном образовании город Богородицк Богородицкого района».</w:t>
      </w:r>
    </w:p>
    <w:p w:rsidR="00630AC5" w:rsidRPr="00FA4846" w:rsidRDefault="00936EA4" w:rsidP="00630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E0F" w:rsidRPr="00630AC5">
        <w:rPr>
          <w:rFonts w:ascii="Times New Roman" w:hAnsi="Times New Roman" w:cs="Times New Roman"/>
          <w:sz w:val="28"/>
          <w:szCs w:val="28"/>
        </w:rPr>
        <w:t xml:space="preserve">. </w:t>
      </w:r>
      <w:r w:rsidR="00630AC5" w:rsidRPr="00FA48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630AC5" w:rsidRPr="00A942B6">
        <w:rPr>
          <w:rFonts w:ascii="Times New Roman" w:hAnsi="Times New Roman" w:cs="Times New Roman"/>
          <w:sz w:val="28"/>
          <w:szCs w:val="28"/>
        </w:rPr>
        <w:t>постоянную комиссию по социальным вопросам Собрания</w:t>
      </w:r>
      <w:r w:rsidR="00630AC5" w:rsidRPr="00FA4846">
        <w:rPr>
          <w:rFonts w:ascii="Times New Roman" w:hAnsi="Times New Roman" w:cs="Times New Roman"/>
          <w:sz w:val="28"/>
          <w:szCs w:val="28"/>
        </w:rPr>
        <w:t xml:space="preserve"> депутатов города Богородицк Богородицкого района.</w:t>
      </w:r>
    </w:p>
    <w:p w:rsidR="00630AC5" w:rsidRPr="00FA4846" w:rsidRDefault="00936EA4" w:rsidP="00630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AC5" w:rsidRPr="00FA4846">
        <w:rPr>
          <w:rFonts w:ascii="Times New Roman" w:hAnsi="Times New Roman" w:cs="Times New Roman"/>
          <w:sz w:val="28"/>
          <w:szCs w:val="28"/>
        </w:rPr>
        <w:t>. Решение распространяется на правоотношения, возникшие с 1 января 2023 г. и подлежит обнародованию.</w:t>
      </w:r>
    </w:p>
    <w:p w:rsidR="00F03E0F" w:rsidRPr="00630AC5" w:rsidRDefault="00F03E0F" w:rsidP="00630A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30AC5" w:rsidRPr="00630AC5">
        <w:tc>
          <w:tcPr>
            <w:tcW w:w="5070" w:type="dxa"/>
          </w:tcPr>
          <w:p w:rsidR="00630AC5" w:rsidRPr="00C17E64" w:rsidRDefault="00630AC5" w:rsidP="00807E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Богородицк</w:t>
            </w:r>
            <w:r w:rsidR="003C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500" w:type="dxa"/>
          </w:tcPr>
          <w:p w:rsidR="00630AC5" w:rsidRDefault="00630AC5" w:rsidP="00F53E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AC5" w:rsidRDefault="00630AC5" w:rsidP="00630A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46">
              <w:rPr>
                <w:rFonts w:ascii="Times New Roman" w:hAnsi="Times New Roman" w:cs="Times New Roman"/>
                <w:b/>
                <w:sz w:val="28"/>
                <w:szCs w:val="28"/>
              </w:rPr>
              <w:t>Н.А. Зенкина</w:t>
            </w:r>
          </w:p>
          <w:p w:rsidR="00630AC5" w:rsidRPr="005746A0" w:rsidRDefault="00630AC5" w:rsidP="00630A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AC5" w:rsidRPr="00630AC5">
        <w:tc>
          <w:tcPr>
            <w:tcW w:w="5070" w:type="dxa"/>
          </w:tcPr>
          <w:p w:rsidR="00630AC5" w:rsidRPr="00C17E64" w:rsidRDefault="00630AC5" w:rsidP="00630A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630AC5" w:rsidRPr="00630AC5" w:rsidRDefault="00630AC5" w:rsidP="00630AC5">
            <w:pPr>
              <w:pStyle w:val="a7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E0F" w:rsidRPr="00630AC5">
        <w:tc>
          <w:tcPr>
            <w:tcW w:w="9570" w:type="dxa"/>
            <w:gridSpan w:val="2"/>
          </w:tcPr>
          <w:p w:rsidR="00F03E0F" w:rsidRPr="00630AC5" w:rsidRDefault="00F03E0F" w:rsidP="003C29F3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5765" w:rsidRPr="00955765" w:rsidRDefault="00955765" w:rsidP="003C29F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5765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765" w:rsidRPr="00955765" w:rsidRDefault="00955765" w:rsidP="00955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76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55765" w:rsidRPr="00955765" w:rsidRDefault="00955765" w:rsidP="00955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7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955765" w:rsidRPr="00955765" w:rsidRDefault="00955765" w:rsidP="00955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765">
        <w:rPr>
          <w:rFonts w:ascii="Times New Roman" w:hAnsi="Times New Roman" w:cs="Times New Roman"/>
          <w:sz w:val="24"/>
          <w:szCs w:val="24"/>
        </w:rPr>
        <w:t>Богородицк Богородицкого района</w:t>
      </w:r>
    </w:p>
    <w:p w:rsidR="00955765" w:rsidRDefault="003C29F3" w:rsidP="0095576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955765" w:rsidRPr="009557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29.06.</w:t>
      </w:r>
      <w:r w:rsidR="00955765" w:rsidRPr="00955765">
        <w:rPr>
          <w:rFonts w:ascii="Times New Roman" w:hAnsi="Times New Roman" w:cs="Times New Roman"/>
          <w:sz w:val="24"/>
          <w:szCs w:val="24"/>
        </w:rPr>
        <w:t>2023 г. N</w:t>
      </w:r>
      <w:r>
        <w:rPr>
          <w:rFonts w:ascii="Times New Roman" w:hAnsi="Times New Roman" w:cs="Times New Roman"/>
          <w:sz w:val="24"/>
          <w:szCs w:val="24"/>
        </w:rPr>
        <w:t xml:space="preserve"> 12-34</w:t>
      </w:r>
    </w:p>
    <w:p w:rsidR="00AF6D08" w:rsidRPr="00AF6D08" w:rsidRDefault="00AF6D08" w:rsidP="0095576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D18EA" w:rsidRPr="004D18EA" w:rsidRDefault="004D18EA" w:rsidP="004D18EA">
      <w:pPr>
        <w:pStyle w:val="ae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8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955765" w:rsidRPr="00630AC5" w:rsidRDefault="004D18EA" w:rsidP="004D18EA">
      <w:pPr>
        <w:shd w:val="clear" w:color="auto" w:fill="FFFFFF"/>
        <w:tabs>
          <w:tab w:val="left" w:pos="720"/>
        </w:tabs>
        <w:ind w:firstLine="709"/>
        <w:jc w:val="center"/>
        <w:outlineLvl w:val="2"/>
        <w:rPr>
          <w:color w:val="4C4C4C"/>
          <w:sz w:val="28"/>
          <w:szCs w:val="28"/>
        </w:rPr>
      </w:pPr>
      <w:r w:rsidRPr="004D18EA">
        <w:rPr>
          <w:b/>
          <w:sz w:val="28"/>
          <w:szCs w:val="28"/>
        </w:rPr>
        <w:t xml:space="preserve">о порядке финансирования </w:t>
      </w:r>
      <w:r w:rsidRPr="004D18EA">
        <w:rPr>
          <w:b/>
          <w:bCs/>
          <w:iCs/>
          <w:sz w:val="28"/>
          <w:szCs w:val="28"/>
        </w:rPr>
        <w:t xml:space="preserve">мероприятий в </w:t>
      </w:r>
      <w:r w:rsidRPr="004D18EA">
        <w:rPr>
          <w:b/>
          <w:sz w:val="28"/>
          <w:szCs w:val="28"/>
        </w:rPr>
        <w:t>сфере физической культуры, спорта и молодежной политики, проводимых на территории</w:t>
      </w:r>
      <w:r w:rsidR="00955765" w:rsidRPr="004D18EA">
        <w:rPr>
          <w:b/>
          <w:bCs/>
          <w:color w:val="000000"/>
          <w:sz w:val="28"/>
          <w:szCs w:val="28"/>
        </w:rPr>
        <w:t xml:space="preserve"> муниципального</w:t>
      </w:r>
      <w:r w:rsidR="00955765" w:rsidRPr="00630AC5">
        <w:rPr>
          <w:b/>
          <w:bCs/>
          <w:color w:val="000000"/>
          <w:sz w:val="28"/>
          <w:szCs w:val="28"/>
        </w:rPr>
        <w:t xml:space="preserve"> образования город Богородицк Богородицкого района</w:t>
      </w:r>
    </w:p>
    <w:p w:rsidR="00C84758" w:rsidRDefault="00C84758" w:rsidP="00630AC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5F6AD1" w:rsidRPr="00630AC5" w:rsidRDefault="005F6AD1" w:rsidP="00630AC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630AC5">
        <w:rPr>
          <w:b/>
          <w:color w:val="000000"/>
        </w:rPr>
        <w:t>1. Общие положения</w:t>
      </w:r>
    </w:p>
    <w:p w:rsidR="005F6AD1" w:rsidRPr="00630AC5" w:rsidRDefault="005F6AD1" w:rsidP="00630AC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5F6AD1" w:rsidRPr="00B50CF7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EA4">
        <w:rPr>
          <w:color w:val="000000"/>
          <w:sz w:val="28"/>
          <w:szCs w:val="28"/>
        </w:rPr>
        <w:t xml:space="preserve">1.1. </w:t>
      </w:r>
      <w:r w:rsidR="001E2F6F" w:rsidRPr="00936EA4">
        <w:rPr>
          <w:sz w:val="28"/>
          <w:szCs w:val="28"/>
        </w:rPr>
        <w:t xml:space="preserve">Настоящее Положение о порядке финансирования </w:t>
      </w:r>
      <w:r w:rsidR="001E2F6F" w:rsidRPr="00936EA4">
        <w:rPr>
          <w:bCs/>
          <w:iCs/>
          <w:sz w:val="28"/>
          <w:szCs w:val="28"/>
        </w:rPr>
        <w:t xml:space="preserve">мероприятий в </w:t>
      </w:r>
      <w:r w:rsidR="001E2F6F" w:rsidRPr="00936EA4">
        <w:rPr>
          <w:sz w:val="28"/>
          <w:szCs w:val="28"/>
        </w:rPr>
        <w:t>сфере физической культуры, спорта и молодежной политики, проводимых на территории  города Богородицк (далее – Положение) определяет механизм и условия расходования средств бюджета города Богородицк (далее – город) и иных средств, направляемых на организацию и проведение физкультурных, спортивных и молодежных мероприятий</w:t>
      </w:r>
      <w:r w:rsidR="00B50CF7">
        <w:rPr>
          <w:sz w:val="28"/>
          <w:szCs w:val="28"/>
        </w:rPr>
        <w:t>(далее- мероприятия)</w:t>
      </w:r>
      <w:r w:rsidR="001E2F6F" w:rsidRPr="00936EA4">
        <w:rPr>
          <w:sz w:val="28"/>
          <w:szCs w:val="28"/>
        </w:rPr>
        <w:t>, проводимых на территории города,</w:t>
      </w:r>
      <w:r w:rsidR="0073454A">
        <w:rPr>
          <w:color w:val="000000"/>
          <w:sz w:val="28"/>
          <w:szCs w:val="28"/>
        </w:rPr>
        <w:t xml:space="preserve"> предусмотренных</w:t>
      </w:r>
      <w:r w:rsidRPr="0098545A">
        <w:rPr>
          <w:color w:val="000000"/>
          <w:sz w:val="28"/>
          <w:szCs w:val="28"/>
        </w:rPr>
        <w:t xml:space="preserve"> календарным планом мероприятий муниципального образования </w:t>
      </w:r>
      <w:r w:rsidR="00B50CF7">
        <w:rPr>
          <w:color w:val="000000"/>
          <w:sz w:val="28"/>
          <w:szCs w:val="28"/>
        </w:rPr>
        <w:t xml:space="preserve">город Богородицк </w:t>
      </w:r>
      <w:r w:rsidRPr="0098545A">
        <w:rPr>
          <w:color w:val="000000"/>
          <w:sz w:val="28"/>
          <w:szCs w:val="28"/>
        </w:rPr>
        <w:t>Богородицк</w:t>
      </w:r>
      <w:r w:rsidR="00B50CF7">
        <w:rPr>
          <w:color w:val="000000"/>
          <w:sz w:val="28"/>
          <w:szCs w:val="28"/>
        </w:rPr>
        <w:t>ого</w:t>
      </w:r>
      <w:r w:rsidRPr="0098545A">
        <w:rPr>
          <w:color w:val="000000"/>
          <w:sz w:val="28"/>
          <w:szCs w:val="28"/>
        </w:rPr>
        <w:t xml:space="preserve"> район</w:t>
      </w:r>
      <w:r w:rsidR="00B50CF7">
        <w:rPr>
          <w:color w:val="000000"/>
          <w:sz w:val="28"/>
          <w:szCs w:val="28"/>
        </w:rPr>
        <w:t>а</w:t>
      </w:r>
      <w:r w:rsidRPr="0098545A">
        <w:rPr>
          <w:color w:val="000000"/>
          <w:sz w:val="28"/>
          <w:szCs w:val="28"/>
        </w:rPr>
        <w:t xml:space="preserve"> (далее</w:t>
      </w:r>
      <w:r w:rsidR="00B50CF7">
        <w:rPr>
          <w:color w:val="000000"/>
          <w:sz w:val="28"/>
          <w:szCs w:val="28"/>
        </w:rPr>
        <w:t>-</w:t>
      </w:r>
      <w:r w:rsidRPr="0098545A">
        <w:rPr>
          <w:color w:val="000000"/>
          <w:sz w:val="28"/>
          <w:szCs w:val="28"/>
        </w:rPr>
        <w:t xml:space="preserve"> КП)</w:t>
      </w:r>
      <w:r w:rsidR="00B50CF7">
        <w:rPr>
          <w:color w:val="000000"/>
          <w:sz w:val="28"/>
          <w:szCs w:val="28"/>
        </w:rPr>
        <w:t xml:space="preserve">, </w:t>
      </w:r>
      <w:r w:rsidR="00B50CF7" w:rsidRPr="00B50CF7">
        <w:rPr>
          <w:sz w:val="28"/>
          <w:szCs w:val="28"/>
        </w:rPr>
        <w:t>а также участия в реализации региональных, всероссийских, международных спортивных и молодежных мероприяти</w:t>
      </w:r>
      <w:r w:rsidR="0073454A">
        <w:rPr>
          <w:sz w:val="28"/>
          <w:szCs w:val="28"/>
        </w:rPr>
        <w:t>й</w:t>
      </w:r>
      <w:r w:rsidRPr="00B50CF7">
        <w:rPr>
          <w:color w:val="000000"/>
          <w:sz w:val="28"/>
          <w:szCs w:val="28"/>
        </w:rPr>
        <w:t>.</w:t>
      </w:r>
    </w:p>
    <w:p w:rsidR="005F6AD1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>1.2. К мероприятиям относятся</w:t>
      </w:r>
      <w:r w:rsidR="00911076">
        <w:rPr>
          <w:color w:val="000000"/>
          <w:sz w:val="28"/>
          <w:szCs w:val="28"/>
        </w:rPr>
        <w:t>:</w:t>
      </w:r>
      <w:r w:rsidRPr="0098545A">
        <w:rPr>
          <w:color w:val="000000"/>
          <w:sz w:val="28"/>
          <w:szCs w:val="28"/>
        </w:rPr>
        <w:t xml:space="preserve"> первенства, </w:t>
      </w:r>
      <w:r w:rsidR="0030392B">
        <w:rPr>
          <w:color w:val="000000"/>
          <w:sz w:val="28"/>
          <w:szCs w:val="28"/>
        </w:rPr>
        <w:t>спартакиады, эстафеты,</w:t>
      </w:r>
      <w:r w:rsidR="008E0F6D" w:rsidRPr="008E0F6D">
        <w:rPr>
          <w:color w:val="000000"/>
          <w:sz w:val="28"/>
          <w:szCs w:val="28"/>
        </w:rPr>
        <w:t xml:space="preserve"> </w:t>
      </w:r>
      <w:r w:rsidR="00832C95">
        <w:rPr>
          <w:color w:val="000000"/>
          <w:sz w:val="28"/>
          <w:szCs w:val="28"/>
        </w:rPr>
        <w:t xml:space="preserve">участие в областных и </w:t>
      </w:r>
      <w:r w:rsidRPr="0098545A">
        <w:rPr>
          <w:color w:val="000000"/>
          <w:sz w:val="28"/>
          <w:szCs w:val="28"/>
        </w:rPr>
        <w:t>районны</w:t>
      </w:r>
      <w:r w:rsidR="00832C95">
        <w:rPr>
          <w:color w:val="000000"/>
          <w:sz w:val="28"/>
          <w:szCs w:val="28"/>
        </w:rPr>
        <w:t xml:space="preserve">х </w:t>
      </w:r>
      <w:r w:rsidRPr="0098545A">
        <w:rPr>
          <w:color w:val="000000"/>
          <w:sz w:val="28"/>
          <w:szCs w:val="28"/>
        </w:rPr>
        <w:t>соревнования</w:t>
      </w:r>
      <w:r w:rsidR="0030392B">
        <w:rPr>
          <w:color w:val="000000"/>
          <w:sz w:val="28"/>
          <w:szCs w:val="28"/>
        </w:rPr>
        <w:t xml:space="preserve"> на кубки</w:t>
      </w:r>
      <w:r w:rsidRPr="0098545A">
        <w:rPr>
          <w:color w:val="000000"/>
          <w:sz w:val="28"/>
          <w:szCs w:val="28"/>
        </w:rPr>
        <w:t xml:space="preserve"> и турниры, массовые физкультурно-оздоровительные и спортивно-массовые соревнования</w:t>
      </w:r>
      <w:r w:rsidR="0030392B">
        <w:rPr>
          <w:color w:val="000000"/>
          <w:sz w:val="28"/>
          <w:szCs w:val="28"/>
        </w:rPr>
        <w:t>, фестивали, матчевые встречи</w:t>
      </w:r>
      <w:r w:rsidR="00D362D5">
        <w:rPr>
          <w:color w:val="000000"/>
          <w:sz w:val="28"/>
          <w:szCs w:val="28"/>
        </w:rPr>
        <w:t>,</w:t>
      </w:r>
      <w:r w:rsidR="008E0F6D" w:rsidRPr="008E0F6D">
        <w:rPr>
          <w:color w:val="000000"/>
          <w:sz w:val="28"/>
          <w:szCs w:val="28"/>
        </w:rPr>
        <w:t xml:space="preserve"> </w:t>
      </w:r>
      <w:r w:rsidR="00911076">
        <w:rPr>
          <w:color w:val="000000"/>
          <w:sz w:val="28"/>
          <w:szCs w:val="28"/>
        </w:rPr>
        <w:t xml:space="preserve">слеты, конкурсы, походы, акции  и прочие </w:t>
      </w:r>
      <w:r w:rsidR="0030392B">
        <w:rPr>
          <w:color w:val="000000"/>
          <w:sz w:val="28"/>
          <w:szCs w:val="28"/>
        </w:rPr>
        <w:t>мероприятия</w:t>
      </w:r>
      <w:r w:rsidR="00911076">
        <w:rPr>
          <w:color w:val="000000"/>
          <w:sz w:val="28"/>
          <w:szCs w:val="28"/>
        </w:rPr>
        <w:t xml:space="preserve"> в обрасти молодежной политики и спорта</w:t>
      </w:r>
      <w:r w:rsidR="00D362D5">
        <w:rPr>
          <w:color w:val="000000"/>
          <w:sz w:val="28"/>
          <w:szCs w:val="28"/>
        </w:rPr>
        <w:t>,</w:t>
      </w:r>
      <w:r w:rsidR="0030392B">
        <w:rPr>
          <w:color w:val="000000"/>
          <w:sz w:val="28"/>
          <w:szCs w:val="28"/>
        </w:rPr>
        <w:t xml:space="preserve"> проводимые </w:t>
      </w:r>
      <w:r w:rsidRPr="0098545A">
        <w:rPr>
          <w:color w:val="000000"/>
          <w:sz w:val="28"/>
          <w:szCs w:val="28"/>
        </w:rPr>
        <w:t>на основании положений, правил и других регламентирующих документов</w:t>
      </w:r>
      <w:r w:rsidR="0073454A">
        <w:rPr>
          <w:color w:val="000000"/>
          <w:sz w:val="28"/>
          <w:szCs w:val="28"/>
        </w:rPr>
        <w:t xml:space="preserve"> как на территории города</w:t>
      </w:r>
      <w:r w:rsidR="00911076">
        <w:rPr>
          <w:color w:val="000000"/>
          <w:sz w:val="28"/>
          <w:szCs w:val="28"/>
        </w:rPr>
        <w:t xml:space="preserve">, так и </w:t>
      </w:r>
      <w:r w:rsidR="0073454A">
        <w:rPr>
          <w:color w:val="000000"/>
          <w:sz w:val="28"/>
          <w:szCs w:val="28"/>
        </w:rPr>
        <w:t xml:space="preserve">за </w:t>
      </w:r>
      <w:r w:rsidR="00911076">
        <w:rPr>
          <w:color w:val="000000"/>
          <w:sz w:val="28"/>
          <w:szCs w:val="28"/>
        </w:rPr>
        <w:t>его пределами</w:t>
      </w:r>
      <w:r w:rsidRPr="0098545A">
        <w:rPr>
          <w:color w:val="000000"/>
          <w:sz w:val="28"/>
          <w:szCs w:val="28"/>
        </w:rPr>
        <w:t>.</w:t>
      </w:r>
    </w:p>
    <w:p w:rsidR="005F6AD1" w:rsidRPr="0098545A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>1.3.Основанием для финансового обеспечения мероприятий являются:</w:t>
      </w:r>
    </w:p>
    <w:p w:rsidR="005F6AD1" w:rsidRPr="0098545A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 xml:space="preserve">- </w:t>
      </w:r>
      <w:r w:rsidR="00E94B47">
        <w:rPr>
          <w:color w:val="000000"/>
          <w:sz w:val="28"/>
          <w:szCs w:val="28"/>
        </w:rPr>
        <w:t xml:space="preserve">календарные </w:t>
      </w:r>
      <w:r w:rsidRPr="0098545A">
        <w:rPr>
          <w:color w:val="000000"/>
          <w:sz w:val="28"/>
          <w:szCs w:val="28"/>
        </w:rPr>
        <w:t>планы проведения мероприятий (КП), утвержденные главой администрации муниципального образования Богородицкий район;</w:t>
      </w:r>
    </w:p>
    <w:p w:rsidR="005F6AD1" w:rsidRPr="0098545A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 xml:space="preserve">- </w:t>
      </w:r>
      <w:r w:rsidRPr="008A365D">
        <w:rPr>
          <w:color w:val="000000"/>
          <w:sz w:val="28"/>
          <w:szCs w:val="28"/>
        </w:rPr>
        <w:t xml:space="preserve">утвержденное </w:t>
      </w:r>
      <w:r w:rsidR="00832C95" w:rsidRPr="008A365D">
        <w:rPr>
          <w:color w:val="000000"/>
          <w:sz w:val="28"/>
          <w:szCs w:val="28"/>
        </w:rPr>
        <w:t>распоряжением администрации</w:t>
      </w:r>
      <w:r w:rsidRPr="0098545A">
        <w:rPr>
          <w:color w:val="000000"/>
          <w:sz w:val="28"/>
          <w:szCs w:val="28"/>
        </w:rPr>
        <w:t xml:space="preserve"> Положение о проведении мероприятия</w:t>
      </w:r>
      <w:r w:rsidR="0030392B">
        <w:rPr>
          <w:color w:val="000000"/>
          <w:sz w:val="28"/>
          <w:szCs w:val="28"/>
        </w:rPr>
        <w:t>,</w:t>
      </w:r>
      <w:r w:rsidR="008E0F6D" w:rsidRPr="008E0F6D">
        <w:rPr>
          <w:color w:val="000000"/>
          <w:sz w:val="28"/>
          <w:szCs w:val="28"/>
        </w:rPr>
        <w:t xml:space="preserve"> </w:t>
      </w:r>
      <w:r w:rsidR="0030392B" w:rsidRPr="0030392B">
        <w:rPr>
          <w:sz w:val="28"/>
          <w:szCs w:val="28"/>
        </w:rPr>
        <w:t>содержащее цель, сроки, место и порядок проведения мероприятия</w:t>
      </w:r>
      <w:r w:rsidR="0073454A">
        <w:rPr>
          <w:sz w:val="28"/>
          <w:szCs w:val="28"/>
        </w:rPr>
        <w:t xml:space="preserve"> и смету</w:t>
      </w:r>
      <w:r w:rsidR="008A365D">
        <w:rPr>
          <w:sz w:val="28"/>
          <w:szCs w:val="28"/>
        </w:rPr>
        <w:t xml:space="preserve"> расходов.</w:t>
      </w:r>
      <w:r w:rsidR="0073454A">
        <w:rPr>
          <w:sz w:val="28"/>
          <w:szCs w:val="28"/>
        </w:rPr>
        <w:t xml:space="preserve"> В случае проведения</w:t>
      </w:r>
      <w:r w:rsidR="00FE3D06">
        <w:rPr>
          <w:sz w:val="28"/>
          <w:szCs w:val="28"/>
        </w:rPr>
        <w:t xml:space="preserve"> мероприятий учреждением спорта или молодежной политики, Положение о проведении мероприят</w:t>
      </w:r>
      <w:r w:rsidR="0073454A">
        <w:rPr>
          <w:sz w:val="28"/>
          <w:szCs w:val="28"/>
        </w:rPr>
        <w:t>ия и смета расходов разрабатываются и утверждаю</w:t>
      </w:r>
      <w:r w:rsidR="00FE3D06">
        <w:rPr>
          <w:sz w:val="28"/>
          <w:szCs w:val="28"/>
        </w:rPr>
        <w:t>тся руковод</w:t>
      </w:r>
      <w:r w:rsidR="0073454A">
        <w:rPr>
          <w:sz w:val="28"/>
          <w:szCs w:val="28"/>
        </w:rPr>
        <w:t>ителем учреждения и согласовываю</w:t>
      </w:r>
      <w:r w:rsidR="00FE3D06">
        <w:rPr>
          <w:sz w:val="28"/>
          <w:szCs w:val="28"/>
        </w:rPr>
        <w:t>тся с заместителем</w:t>
      </w:r>
      <w:r w:rsidR="0073454A">
        <w:rPr>
          <w:sz w:val="28"/>
          <w:szCs w:val="28"/>
        </w:rPr>
        <w:t xml:space="preserve"> главы администрации, курирующим</w:t>
      </w:r>
      <w:r w:rsidR="00FE3D06">
        <w:rPr>
          <w:sz w:val="28"/>
          <w:szCs w:val="28"/>
        </w:rPr>
        <w:t xml:space="preserve"> данное направление.</w:t>
      </w:r>
    </w:p>
    <w:p w:rsidR="00832C95" w:rsidRPr="00832C95" w:rsidRDefault="00832C95" w:rsidP="00FE3D06">
      <w:pPr>
        <w:ind w:firstLine="709"/>
        <w:jc w:val="both"/>
        <w:rPr>
          <w:sz w:val="28"/>
          <w:szCs w:val="28"/>
        </w:rPr>
      </w:pPr>
      <w:r w:rsidRPr="00832C95">
        <w:rPr>
          <w:sz w:val="28"/>
          <w:szCs w:val="28"/>
        </w:rPr>
        <w:t>Для участия в областных мероприятиях утверждаются:</w:t>
      </w:r>
    </w:p>
    <w:p w:rsidR="00832C95" w:rsidRPr="00832C95" w:rsidRDefault="00832C95" w:rsidP="00832C95">
      <w:pPr>
        <w:ind w:firstLine="709"/>
        <w:jc w:val="both"/>
        <w:rPr>
          <w:sz w:val="28"/>
          <w:szCs w:val="28"/>
        </w:rPr>
      </w:pPr>
      <w:r w:rsidRPr="00832C95">
        <w:rPr>
          <w:sz w:val="28"/>
          <w:szCs w:val="28"/>
        </w:rPr>
        <w:t>- положение о соревнованиях;</w:t>
      </w:r>
    </w:p>
    <w:p w:rsidR="00832C95" w:rsidRPr="00832C95" w:rsidRDefault="00832C95" w:rsidP="00832C95">
      <w:pPr>
        <w:ind w:firstLine="709"/>
        <w:jc w:val="both"/>
        <w:rPr>
          <w:sz w:val="28"/>
          <w:szCs w:val="28"/>
        </w:rPr>
      </w:pPr>
      <w:r w:rsidRPr="00832C95">
        <w:rPr>
          <w:sz w:val="28"/>
          <w:szCs w:val="28"/>
        </w:rPr>
        <w:t>- состав участников (согласно положению);</w:t>
      </w:r>
    </w:p>
    <w:p w:rsidR="00832C95" w:rsidRPr="00832C95" w:rsidRDefault="00832C95" w:rsidP="00832C95">
      <w:pPr>
        <w:ind w:firstLine="709"/>
        <w:jc w:val="both"/>
        <w:rPr>
          <w:sz w:val="28"/>
          <w:szCs w:val="28"/>
        </w:rPr>
      </w:pPr>
      <w:r w:rsidRPr="00832C95">
        <w:rPr>
          <w:sz w:val="28"/>
          <w:szCs w:val="28"/>
        </w:rPr>
        <w:t>- смета расходов, включающая объем расходов и источники финансирования.</w:t>
      </w:r>
    </w:p>
    <w:p w:rsidR="00832C95" w:rsidRDefault="00832C95" w:rsidP="00832C95">
      <w:pPr>
        <w:ind w:firstLine="709"/>
        <w:jc w:val="both"/>
        <w:rPr>
          <w:sz w:val="28"/>
          <w:szCs w:val="28"/>
        </w:rPr>
      </w:pPr>
      <w:r w:rsidRPr="00832C95">
        <w:rPr>
          <w:sz w:val="28"/>
          <w:szCs w:val="28"/>
        </w:rPr>
        <w:t>- иные регламентирующие документы.</w:t>
      </w:r>
    </w:p>
    <w:p w:rsidR="00832C95" w:rsidRPr="00832C95" w:rsidRDefault="00832C95" w:rsidP="00832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и финансовые условия проводимых мероприятий устанавливаются в соответствии с положениями и иными официальными документами, разработанными организаторами приглашающей стороны.</w:t>
      </w:r>
    </w:p>
    <w:p w:rsidR="005F6AD1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 xml:space="preserve">1.4. Финансирование мероприятий, предусмотренных настоящим </w:t>
      </w:r>
      <w:r w:rsidR="0030392B">
        <w:rPr>
          <w:color w:val="000000"/>
          <w:sz w:val="28"/>
          <w:szCs w:val="28"/>
        </w:rPr>
        <w:t>Положением</w:t>
      </w:r>
      <w:r w:rsidRPr="0098545A">
        <w:rPr>
          <w:color w:val="000000"/>
          <w:sz w:val="28"/>
          <w:szCs w:val="28"/>
        </w:rPr>
        <w:t>, осуществляется на основании норм, прилагаемых к</w:t>
      </w:r>
      <w:r w:rsidR="005D2169" w:rsidRPr="0098545A">
        <w:rPr>
          <w:color w:val="000000"/>
          <w:sz w:val="28"/>
          <w:szCs w:val="28"/>
        </w:rPr>
        <w:t xml:space="preserve"> настоящему </w:t>
      </w:r>
      <w:r w:rsidR="0030392B">
        <w:rPr>
          <w:color w:val="000000"/>
          <w:sz w:val="28"/>
          <w:szCs w:val="28"/>
        </w:rPr>
        <w:t>Положению</w:t>
      </w:r>
      <w:r w:rsidR="005D2169" w:rsidRPr="0098545A">
        <w:rPr>
          <w:color w:val="000000"/>
          <w:sz w:val="28"/>
          <w:szCs w:val="28"/>
        </w:rPr>
        <w:t>,</w:t>
      </w:r>
      <w:r w:rsidRPr="0098545A">
        <w:rPr>
          <w:color w:val="000000"/>
          <w:sz w:val="28"/>
          <w:szCs w:val="28"/>
        </w:rPr>
        <w:t xml:space="preserve"> за счет средств бюджета </w:t>
      </w:r>
      <w:r w:rsidR="0030392B">
        <w:rPr>
          <w:color w:val="000000"/>
          <w:sz w:val="28"/>
          <w:szCs w:val="28"/>
        </w:rPr>
        <w:t>города</w:t>
      </w:r>
      <w:r w:rsidRPr="0098545A">
        <w:rPr>
          <w:color w:val="000000"/>
          <w:sz w:val="28"/>
          <w:szCs w:val="28"/>
        </w:rPr>
        <w:t xml:space="preserve"> в пределах выделенных ассигнований, за счет доходов от платных услуг и иной приносящий доход деятельности муниципальных учреждений и безвозмездных</w:t>
      </w:r>
      <w:r w:rsidR="00DE6F19" w:rsidRPr="0098545A">
        <w:rPr>
          <w:color w:val="000000"/>
          <w:sz w:val="28"/>
          <w:szCs w:val="28"/>
        </w:rPr>
        <w:t xml:space="preserve"> пожертвований от физических и </w:t>
      </w:r>
      <w:r w:rsidRPr="0098545A">
        <w:rPr>
          <w:color w:val="000000"/>
          <w:sz w:val="28"/>
          <w:szCs w:val="28"/>
        </w:rPr>
        <w:t xml:space="preserve"> юридических лиц.</w:t>
      </w:r>
    </w:p>
    <w:p w:rsidR="0030392B" w:rsidRPr="00230ACF" w:rsidRDefault="0030392B" w:rsidP="00230ACF">
      <w:pPr>
        <w:ind w:firstLine="709"/>
        <w:jc w:val="both"/>
        <w:rPr>
          <w:sz w:val="28"/>
          <w:szCs w:val="28"/>
        </w:rPr>
      </w:pPr>
      <w:r w:rsidRPr="00230ACF">
        <w:rPr>
          <w:sz w:val="28"/>
          <w:szCs w:val="28"/>
        </w:rPr>
        <w:t>1.</w:t>
      </w:r>
      <w:r w:rsidR="00230ACF">
        <w:rPr>
          <w:sz w:val="28"/>
          <w:szCs w:val="28"/>
        </w:rPr>
        <w:t>5</w:t>
      </w:r>
      <w:r w:rsidRPr="00230ACF">
        <w:rPr>
          <w:sz w:val="28"/>
          <w:szCs w:val="28"/>
        </w:rPr>
        <w:t xml:space="preserve">. </w:t>
      </w:r>
      <w:r w:rsidR="0073454A">
        <w:rPr>
          <w:sz w:val="28"/>
          <w:szCs w:val="28"/>
        </w:rPr>
        <w:t>При</w:t>
      </w:r>
      <w:r w:rsidRPr="00230ACF">
        <w:rPr>
          <w:sz w:val="28"/>
          <w:szCs w:val="28"/>
        </w:rPr>
        <w:t xml:space="preserve"> необходимости</w:t>
      </w:r>
      <w:r w:rsidR="00230ACF">
        <w:rPr>
          <w:sz w:val="28"/>
          <w:szCs w:val="28"/>
        </w:rPr>
        <w:t xml:space="preserve"> допускается внесение </w:t>
      </w:r>
      <w:r w:rsidR="0073454A">
        <w:rPr>
          <w:sz w:val="28"/>
          <w:szCs w:val="28"/>
        </w:rPr>
        <w:t xml:space="preserve">изменений </w:t>
      </w:r>
      <w:r w:rsidR="00230ACF">
        <w:rPr>
          <w:sz w:val="28"/>
          <w:szCs w:val="28"/>
        </w:rPr>
        <w:t xml:space="preserve">в </w:t>
      </w:r>
      <w:r w:rsidR="00230ACF" w:rsidRPr="0098545A">
        <w:rPr>
          <w:color w:val="000000"/>
          <w:sz w:val="28"/>
          <w:szCs w:val="28"/>
        </w:rPr>
        <w:t>календарны</w:t>
      </w:r>
      <w:r w:rsidR="00230ACF">
        <w:rPr>
          <w:color w:val="000000"/>
          <w:sz w:val="28"/>
          <w:szCs w:val="28"/>
        </w:rPr>
        <w:t>й</w:t>
      </w:r>
      <w:r w:rsidR="00230ACF" w:rsidRPr="0098545A">
        <w:rPr>
          <w:color w:val="000000"/>
          <w:sz w:val="28"/>
          <w:szCs w:val="28"/>
        </w:rPr>
        <w:t xml:space="preserve"> план мероприятий</w:t>
      </w:r>
      <w:r w:rsidR="008E0F6D" w:rsidRPr="008E0F6D">
        <w:rPr>
          <w:color w:val="000000"/>
          <w:sz w:val="28"/>
          <w:szCs w:val="28"/>
        </w:rPr>
        <w:t xml:space="preserve"> </w:t>
      </w:r>
      <w:r w:rsidR="0073454A">
        <w:rPr>
          <w:sz w:val="28"/>
          <w:szCs w:val="28"/>
        </w:rPr>
        <w:t xml:space="preserve">в </w:t>
      </w:r>
      <w:r w:rsidRPr="00230ACF">
        <w:rPr>
          <w:sz w:val="28"/>
          <w:szCs w:val="28"/>
        </w:rPr>
        <w:t>части сроков и места проведения, а также перераспреде</w:t>
      </w:r>
      <w:r w:rsidR="0073454A">
        <w:rPr>
          <w:sz w:val="28"/>
          <w:szCs w:val="28"/>
        </w:rPr>
        <w:t>ление средств</w:t>
      </w:r>
      <w:r w:rsidRPr="00230ACF">
        <w:rPr>
          <w:sz w:val="28"/>
          <w:szCs w:val="28"/>
        </w:rPr>
        <w:t xml:space="preserve"> между мероприятиями в пределах объемов финансирования.</w:t>
      </w:r>
    </w:p>
    <w:p w:rsidR="005F6AD1" w:rsidRPr="00B61906" w:rsidRDefault="005F6AD1" w:rsidP="00985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45A">
        <w:rPr>
          <w:color w:val="000000"/>
          <w:sz w:val="28"/>
          <w:szCs w:val="28"/>
        </w:rPr>
        <w:t>1.</w:t>
      </w:r>
      <w:r w:rsidR="00257679">
        <w:rPr>
          <w:color w:val="000000"/>
          <w:sz w:val="28"/>
          <w:szCs w:val="28"/>
        </w:rPr>
        <w:t>6</w:t>
      </w:r>
      <w:r w:rsidRPr="0098545A">
        <w:rPr>
          <w:color w:val="000000"/>
          <w:sz w:val="28"/>
          <w:szCs w:val="28"/>
        </w:rPr>
        <w:t xml:space="preserve">. К расходам на материальное обеспечение </w:t>
      </w:r>
      <w:r w:rsidR="0073454A">
        <w:rPr>
          <w:sz w:val="28"/>
          <w:szCs w:val="28"/>
        </w:rPr>
        <w:t>мероприятий</w:t>
      </w:r>
      <w:r w:rsidRPr="00B61906">
        <w:rPr>
          <w:sz w:val="28"/>
          <w:szCs w:val="28"/>
        </w:rPr>
        <w:t xml:space="preserve"> относятся:</w:t>
      </w:r>
    </w:p>
    <w:p w:rsidR="005F6AD1" w:rsidRDefault="0064084B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F6AD1" w:rsidRPr="00453AD5">
        <w:rPr>
          <w:color w:val="000000"/>
          <w:sz w:val="28"/>
          <w:szCs w:val="28"/>
        </w:rPr>
        <w:t xml:space="preserve">) </w:t>
      </w:r>
      <w:r w:rsidR="00453AD5" w:rsidRPr="00453AD5">
        <w:rPr>
          <w:sz w:val="28"/>
          <w:szCs w:val="28"/>
        </w:rPr>
        <w:t>техническое, медицинское обеспечение мероприятия</w:t>
      </w:r>
      <w:r w:rsidR="00815D00">
        <w:rPr>
          <w:sz w:val="28"/>
          <w:szCs w:val="28"/>
        </w:rPr>
        <w:t>.</w:t>
      </w:r>
    </w:p>
    <w:p w:rsidR="00CC4EEB" w:rsidRPr="00CC4EEB" w:rsidRDefault="00CC4EEB" w:rsidP="00CC4EEB">
      <w:pPr>
        <w:ind w:firstLine="709"/>
        <w:jc w:val="both"/>
        <w:rPr>
          <w:sz w:val="28"/>
          <w:szCs w:val="28"/>
        </w:rPr>
      </w:pPr>
      <w:r w:rsidRPr="00CC4EEB">
        <w:rPr>
          <w:sz w:val="28"/>
          <w:szCs w:val="28"/>
        </w:rPr>
        <w:t>Нормы расходов на оплату труда обслуживающего персонала, привлекаемого для проведения мероприятий</w:t>
      </w:r>
      <w:r w:rsidR="0073454A">
        <w:rPr>
          <w:sz w:val="28"/>
          <w:szCs w:val="28"/>
        </w:rPr>
        <w:t>,</w:t>
      </w:r>
      <w:r w:rsidR="00815D00">
        <w:rPr>
          <w:sz w:val="28"/>
          <w:szCs w:val="28"/>
        </w:rPr>
        <w:t xml:space="preserve"> и техническое обеспечение</w:t>
      </w:r>
      <w:r w:rsidRPr="00CC4EEB">
        <w:rPr>
          <w:sz w:val="28"/>
          <w:szCs w:val="28"/>
        </w:rPr>
        <w:t>:</w:t>
      </w:r>
    </w:p>
    <w:p w:rsidR="00CC4EEB" w:rsidRPr="00CC4EEB" w:rsidRDefault="00CC4EEB" w:rsidP="00CC4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CC4EEB">
        <w:rPr>
          <w:sz w:val="28"/>
          <w:szCs w:val="28"/>
        </w:rPr>
        <w:t>омендант, директор соревнований, начальник дистанции, компьютерное обеспечение – не более 450 рублей в день;</w:t>
      </w:r>
    </w:p>
    <w:p w:rsidR="00CC4EEB" w:rsidRPr="00CC4EEB" w:rsidRDefault="00CC4EEB" w:rsidP="00CC4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CC4EEB">
        <w:rPr>
          <w:sz w:val="28"/>
          <w:szCs w:val="28"/>
        </w:rPr>
        <w:t>едицинский работник - не более 450 рублей в день;</w:t>
      </w:r>
    </w:p>
    <w:p w:rsidR="00CC4EEB" w:rsidRDefault="00CC4EEB" w:rsidP="00CC4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CC4EEB">
        <w:rPr>
          <w:sz w:val="28"/>
          <w:szCs w:val="28"/>
        </w:rPr>
        <w:t>абочие, радист, художник- не более 450 рублей в день</w:t>
      </w:r>
      <w:r>
        <w:rPr>
          <w:sz w:val="28"/>
          <w:szCs w:val="28"/>
        </w:rPr>
        <w:t>;</w:t>
      </w:r>
    </w:p>
    <w:p w:rsidR="00CC4EEB" w:rsidRPr="00CC4EEB" w:rsidRDefault="00CC4EEB" w:rsidP="00CC4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EB">
        <w:rPr>
          <w:rFonts w:ascii="Times New Roman" w:hAnsi="Times New Roman" w:cs="Times New Roman"/>
          <w:sz w:val="28"/>
          <w:szCs w:val="28"/>
        </w:rPr>
        <w:t>-</w:t>
      </w:r>
      <w:r w:rsidRPr="00CC4EEB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фармакологическими, восстановительными средствами, медикаментами и перевязочными материалами для участников мероприятий</w:t>
      </w:r>
      <w:r w:rsidR="0073454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 100 рублей на одного участника мероприятия;</w:t>
      </w:r>
    </w:p>
    <w:p w:rsidR="00815D00" w:rsidRDefault="00815D00" w:rsidP="00985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F6AD1" w:rsidRPr="00453AD5">
        <w:rPr>
          <w:color w:val="000000"/>
          <w:sz w:val="28"/>
          <w:szCs w:val="28"/>
        </w:rPr>
        <w:t xml:space="preserve">) </w:t>
      </w:r>
      <w:r w:rsidR="00453AD5" w:rsidRPr="00453AD5">
        <w:rPr>
          <w:sz w:val="28"/>
          <w:szCs w:val="28"/>
        </w:rPr>
        <w:t xml:space="preserve">награждение участников мероприятий (сертификаты, призы, памятные подарки, </w:t>
      </w:r>
      <w:r w:rsidR="00AB09B5">
        <w:rPr>
          <w:sz w:val="28"/>
          <w:szCs w:val="28"/>
        </w:rPr>
        <w:t xml:space="preserve">грамоты, </w:t>
      </w:r>
      <w:r w:rsidR="00453AD5" w:rsidRPr="00453AD5">
        <w:rPr>
          <w:sz w:val="28"/>
          <w:szCs w:val="28"/>
        </w:rPr>
        <w:t>кубки, медали, дипломы</w:t>
      </w:r>
      <w:r w:rsidR="00AB09B5">
        <w:rPr>
          <w:sz w:val="28"/>
          <w:szCs w:val="28"/>
        </w:rPr>
        <w:t>, сувениры</w:t>
      </w:r>
      <w:r w:rsidR="00F009DF">
        <w:rPr>
          <w:sz w:val="28"/>
          <w:szCs w:val="28"/>
        </w:rPr>
        <w:t>)</w:t>
      </w:r>
      <w:r w:rsidR="0073454A">
        <w:rPr>
          <w:sz w:val="28"/>
          <w:szCs w:val="28"/>
        </w:rPr>
        <w:t xml:space="preserve"> - </w:t>
      </w:r>
      <w:r w:rsidR="00453AD5" w:rsidRPr="00453AD5">
        <w:rPr>
          <w:sz w:val="28"/>
          <w:szCs w:val="28"/>
        </w:rPr>
        <w:t>если расходы предусмотрены в положении (регламенте) о мероприятии</w:t>
      </w:r>
      <w:r>
        <w:rPr>
          <w:sz w:val="28"/>
          <w:szCs w:val="28"/>
        </w:rPr>
        <w:t>.</w:t>
      </w:r>
    </w:p>
    <w:p w:rsidR="000251E8" w:rsidRDefault="00815D00" w:rsidP="00815D00">
      <w:pPr>
        <w:ind w:firstLine="709"/>
        <w:jc w:val="both"/>
        <w:rPr>
          <w:sz w:val="28"/>
          <w:szCs w:val="28"/>
        </w:rPr>
      </w:pPr>
      <w:r w:rsidRPr="00815D00">
        <w:rPr>
          <w:sz w:val="28"/>
          <w:szCs w:val="28"/>
        </w:rPr>
        <w:t xml:space="preserve">Спортсмены и команды, занявшие 1-3 места на соревнованиях, могут награждаться медалями стоимостью не более 200 рублей, дипломами (грамотами) </w:t>
      </w:r>
      <w:r w:rsidR="0073454A">
        <w:rPr>
          <w:sz w:val="28"/>
          <w:szCs w:val="28"/>
        </w:rPr>
        <w:t xml:space="preserve">- </w:t>
      </w:r>
      <w:r w:rsidRPr="00815D00">
        <w:rPr>
          <w:sz w:val="28"/>
          <w:szCs w:val="28"/>
        </w:rPr>
        <w:t>стоимость до 50 рублей</w:t>
      </w:r>
      <w:r w:rsidR="000251E8">
        <w:rPr>
          <w:sz w:val="28"/>
          <w:szCs w:val="28"/>
        </w:rPr>
        <w:t>;</w:t>
      </w:r>
    </w:p>
    <w:p w:rsidR="005F6AD1" w:rsidRPr="00453AD5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AD5">
        <w:rPr>
          <w:color w:val="000000"/>
          <w:sz w:val="28"/>
          <w:szCs w:val="28"/>
        </w:rPr>
        <w:t xml:space="preserve">г) </w:t>
      </w:r>
      <w:r w:rsidR="00453AD5" w:rsidRPr="00453AD5">
        <w:rPr>
          <w:sz w:val="28"/>
          <w:szCs w:val="28"/>
        </w:rPr>
        <w:t>оплата транспортных услуг</w:t>
      </w:r>
      <w:r w:rsidRPr="00453AD5">
        <w:rPr>
          <w:color w:val="000000"/>
          <w:sz w:val="28"/>
          <w:szCs w:val="28"/>
        </w:rPr>
        <w:t>;</w:t>
      </w:r>
    </w:p>
    <w:p w:rsidR="005F6AD1" w:rsidRPr="00453AD5" w:rsidRDefault="005F6AD1" w:rsidP="009854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3AD5">
        <w:rPr>
          <w:color w:val="000000"/>
          <w:sz w:val="28"/>
          <w:szCs w:val="28"/>
        </w:rPr>
        <w:t xml:space="preserve">д) </w:t>
      </w:r>
      <w:r w:rsidR="00453AD5" w:rsidRPr="00453AD5">
        <w:rPr>
          <w:sz w:val="28"/>
          <w:szCs w:val="28"/>
        </w:rPr>
        <w:t>оплата, типографских работ, изготовления рекламной продукции, флайеров, баннеров, афиш</w:t>
      </w:r>
    </w:p>
    <w:p w:rsidR="00815D00" w:rsidRDefault="00004811" w:rsidP="00453A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AD5">
        <w:rPr>
          <w:color w:val="000000"/>
          <w:sz w:val="28"/>
          <w:szCs w:val="28"/>
        </w:rPr>
        <w:t xml:space="preserve">е) </w:t>
      </w:r>
      <w:r w:rsidR="00453AD5" w:rsidRPr="00453AD5">
        <w:rPr>
          <w:sz w:val="28"/>
          <w:szCs w:val="28"/>
        </w:rPr>
        <w:t>экипировка сборных команд (в том числе спортивная форма, спортивный инвентарь)</w:t>
      </w:r>
      <w:r w:rsidR="00815D00">
        <w:rPr>
          <w:sz w:val="28"/>
          <w:szCs w:val="28"/>
        </w:rPr>
        <w:t>.</w:t>
      </w:r>
    </w:p>
    <w:p w:rsidR="00004811" w:rsidRPr="00453AD5" w:rsidRDefault="00815D00" w:rsidP="00453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Норма расходов на обеспечение экипировкой команд, позволяющей идентифицировать участников с командой города </w:t>
      </w:r>
      <w:r w:rsidR="0073454A">
        <w:rPr>
          <w:sz w:val="28"/>
          <w:szCs w:val="28"/>
        </w:rPr>
        <w:t xml:space="preserve">- </w:t>
      </w:r>
      <w:r>
        <w:rPr>
          <w:sz w:val="28"/>
          <w:szCs w:val="28"/>
        </w:rPr>
        <w:t>не более 1000,0 рублей на 1 человека, на приобретение инвентаря, связанного с проведением физкультурно-оздоровительных, спортивн</w:t>
      </w:r>
      <w:r w:rsidR="00933EEC">
        <w:rPr>
          <w:sz w:val="28"/>
          <w:szCs w:val="28"/>
        </w:rPr>
        <w:t xml:space="preserve">о- массовых и </w:t>
      </w:r>
      <w:r w:rsidR="00933EEC" w:rsidRPr="00B61906">
        <w:rPr>
          <w:sz w:val="28"/>
          <w:szCs w:val="28"/>
        </w:rPr>
        <w:t>молодежных мероприятий-</w:t>
      </w:r>
      <w:r w:rsidR="00933EEC">
        <w:rPr>
          <w:sz w:val="28"/>
          <w:szCs w:val="28"/>
        </w:rPr>
        <w:t xml:space="preserve"> согласно договора с организациями, в порядке</w:t>
      </w:r>
      <w:r w:rsidR="0073454A">
        <w:rPr>
          <w:sz w:val="28"/>
          <w:szCs w:val="28"/>
        </w:rPr>
        <w:t>,</w:t>
      </w:r>
      <w:r w:rsidR="00933EEC">
        <w:rPr>
          <w:sz w:val="28"/>
          <w:szCs w:val="28"/>
        </w:rPr>
        <w:t xml:space="preserve"> установленном законодательством РФ;</w:t>
      </w:r>
    </w:p>
    <w:p w:rsidR="00004811" w:rsidRPr="00453AD5" w:rsidRDefault="00453AD5" w:rsidP="00985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AD5">
        <w:rPr>
          <w:color w:val="000000"/>
          <w:sz w:val="28"/>
          <w:szCs w:val="28"/>
        </w:rPr>
        <w:t>ж</w:t>
      </w:r>
      <w:r w:rsidR="00004811" w:rsidRPr="00453AD5">
        <w:rPr>
          <w:color w:val="000000"/>
          <w:sz w:val="28"/>
          <w:szCs w:val="28"/>
        </w:rPr>
        <w:t>)</w:t>
      </w:r>
      <w:r w:rsidRPr="00453AD5">
        <w:rPr>
          <w:sz w:val="28"/>
          <w:szCs w:val="28"/>
        </w:rPr>
        <w:t>обеспечение мер безопасности мероприятия</w:t>
      </w:r>
      <w:r w:rsidR="0073454A">
        <w:rPr>
          <w:sz w:val="28"/>
          <w:szCs w:val="28"/>
        </w:rPr>
        <w:t>;</w:t>
      </w:r>
    </w:p>
    <w:p w:rsidR="00453AD5" w:rsidRDefault="00453AD5" w:rsidP="00985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AD5">
        <w:rPr>
          <w:sz w:val="28"/>
          <w:szCs w:val="28"/>
        </w:rPr>
        <w:t>з) оплата услуг по организации и проведению мероприятий</w:t>
      </w:r>
      <w:r>
        <w:rPr>
          <w:sz w:val="28"/>
          <w:szCs w:val="28"/>
        </w:rPr>
        <w:t>;</w:t>
      </w:r>
    </w:p>
    <w:p w:rsidR="00AB09B5" w:rsidRDefault="00453AD5" w:rsidP="00985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AD5">
        <w:rPr>
          <w:sz w:val="28"/>
          <w:szCs w:val="28"/>
        </w:rPr>
        <w:t xml:space="preserve">и) организация питания участников мероприятий (тренеры, представители, спортсмены, спортивные судьи, инспекторы и другие категории специалистов, в том числе волонтеры, обеспечивающие организацию, проведение или участие в физкультурных спортивных и </w:t>
      </w:r>
      <w:r w:rsidRPr="00134575">
        <w:rPr>
          <w:sz w:val="28"/>
          <w:szCs w:val="28"/>
        </w:rPr>
        <w:t>молодежных мероприятий</w:t>
      </w:r>
      <w:r w:rsidRPr="00453AD5">
        <w:rPr>
          <w:sz w:val="28"/>
          <w:szCs w:val="28"/>
        </w:rPr>
        <w:t>), в том числе</w:t>
      </w:r>
      <w:r w:rsidR="0073454A">
        <w:rPr>
          <w:sz w:val="28"/>
          <w:szCs w:val="28"/>
        </w:rPr>
        <w:t xml:space="preserve"> -</w:t>
      </w:r>
      <w:r w:rsidRPr="00453AD5">
        <w:rPr>
          <w:sz w:val="28"/>
          <w:szCs w:val="28"/>
        </w:rPr>
        <w:t xml:space="preserve"> обеспечение питьевого режима</w:t>
      </w:r>
      <w:r w:rsidR="00AB09B5">
        <w:rPr>
          <w:sz w:val="28"/>
          <w:szCs w:val="28"/>
        </w:rPr>
        <w:t>;</w:t>
      </w:r>
    </w:p>
    <w:p w:rsidR="005F6AD1" w:rsidRDefault="00AB09B5" w:rsidP="00AB0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арендная плата за пользование сооружениями при проведении мероприятий.</w:t>
      </w:r>
    </w:p>
    <w:p w:rsidR="00AB09B5" w:rsidRPr="00AB09B5" w:rsidRDefault="00AB09B5" w:rsidP="00AB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7679">
        <w:rPr>
          <w:sz w:val="28"/>
          <w:szCs w:val="28"/>
        </w:rPr>
        <w:t>7</w:t>
      </w:r>
      <w:r w:rsidRPr="00AB09B5">
        <w:rPr>
          <w:sz w:val="28"/>
          <w:szCs w:val="28"/>
        </w:rPr>
        <w:t>. Расходы на проведение мероприятий производятся по действующим на день проведения мероприятия расценкам или договорным ценам в объемах, обеспечивающих наиболее рациональное проведение мероприятий и использование средств. Основанием для оплаты являются муниципальные контракты на выполнение работ, услуг, приобретение товара и акты выполненных работ (оказанных услуг), счета-фактуры, товарные накладные, счета.</w:t>
      </w:r>
    </w:p>
    <w:p w:rsidR="00AB09B5" w:rsidRDefault="00AB09B5" w:rsidP="004905C4">
      <w:pPr>
        <w:ind w:firstLine="709"/>
        <w:jc w:val="both"/>
        <w:rPr>
          <w:sz w:val="28"/>
          <w:szCs w:val="28"/>
        </w:rPr>
      </w:pPr>
      <w:r w:rsidRPr="00AB09B5">
        <w:rPr>
          <w:sz w:val="28"/>
          <w:szCs w:val="28"/>
        </w:rPr>
        <w:t>Компенсационные выплаты, связанные с оплатой стоимости питания, выплачиваемые организаторам проведения мероприятий</w:t>
      </w:r>
      <w:r w:rsidR="0073454A">
        <w:rPr>
          <w:sz w:val="28"/>
          <w:szCs w:val="28"/>
        </w:rPr>
        <w:t>,</w:t>
      </w:r>
      <w:r w:rsidRPr="00AB09B5">
        <w:rPr>
          <w:sz w:val="28"/>
          <w:szCs w:val="28"/>
        </w:rPr>
        <w:t xml:space="preserve"> и специальному обслуживающему персоналу, привлекаемому к обеспечению мероприятий производятся в размерах в соответствии с Нормами расходов.</w:t>
      </w:r>
    </w:p>
    <w:p w:rsidR="00D362D5" w:rsidRPr="0098545A" w:rsidRDefault="005F6AD1" w:rsidP="001345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45A">
        <w:rPr>
          <w:color w:val="000000"/>
          <w:sz w:val="28"/>
          <w:szCs w:val="28"/>
        </w:rPr>
        <w:t>1.</w:t>
      </w:r>
      <w:r w:rsidR="00257679">
        <w:rPr>
          <w:color w:val="000000"/>
          <w:sz w:val="28"/>
          <w:szCs w:val="28"/>
        </w:rPr>
        <w:t>8</w:t>
      </w:r>
      <w:r w:rsidRPr="0098545A">
        <w:rPr>
          <w:color w:val="000000"/>
          <w:sz w:val="28"/>
          <w:szCs w:val="28"/>
        </w:rPr>
        <w:t xml:space="preserve">. Увеличение норм расходов на проведение мероприятий, установленных настоящим </w:t>
      </w:r>
      <w:r w:rsidR="00AB09B5">
        <w:rPr>
          <w:color w:val="000000"/>
          <w:sz w:val="28"/>
          <w:szCs w:val="28"/>
        </w:rPr>
        <w:t>Положением</w:t>
      </w:r>
      <w:r w:rsidRPr="0098545A">
        <w:rPr>
          <w:color w:val="000000"/>
          <w:sz w:val="28"/>
          <w:szCs w:val="28"/>
        </w:rPr>
        <w:t>, может производиться  за счет средств спонсоров, заявочных взносов и других источников.</w:t>
      </w:r>
    </w:p>
    <w:p w:rsidR="005F6AD1" w:rsidRPr="00134575" w:rsidRDefault="00D362D5" w:rsidP="00134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362D5">
        <w:rPr>
          <w:b/>
          <w:sz w:val="28"/>
          <w:szCs w:val="28"/>
        </w:rPr>
        <w:t>инансирование прочих мероприятий</w:t>
      </w:r>
    </w:p>
    <w:p w:rsidR="000F253D" w:rsidRPr="000F253D" w:rsidRDefault="000F253D" w:rsidP="000F253D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3D">
        <w:rPr>
          <w:rFonts w:ascii="PT Astra Serif" w:hAnsi="PT Astra Serif"/>
          <w:iCs/>
          <w:sz w:val="28"/>
          <w:szCs w:val="28"/>
        </w:rPr>
        <w:t xml:space="preserve">Для организации участия города в реализации региональных(национальных) проектах </w:t>
      </w:r>
      <w:r w:rsidR="00064503">
        <w:rPr>
          <w:rFonts w:ascii="PT Astra Serif" w:hAnsi="PT Astra Serif"/>
          <w:iCs/>
          <w:sz w:val="28"/>
          <w:szCs w:val="28"/>
        </w:rPr>
        <w:t xml:space="preserve">разрабатывается </w:t>
      </w:r>
      <w:r w:rsidRPr="000F253D">
        <w:rPr>
          <w:rFonts w:ascii="PT Astra Serif" w:hAnsi="PT Astra Serif"/>
          <w:iCs/>
          <w:sz w:val="28"/>
          <w:szCs w:val="28"/>
        </w:rPr>
        <w:t>План мероприятий</w:t>
      </w:r>
      <w:r>
        <w:rPr>
          <w:rFonts w:ascii="PT Astra Serif" w:hAnsi="PT Astra Serif"/>
          <w:iCs/>
          <w:sz w:val="28"/>
          <w:szCs w:val="28"/>
        </w:rPr>
        <w:t>(далее- План)</w:t>
      </w:r>
      <w:r w:rsidRPr="000F253D">
        <w:rPr>
          <w:rFonts w:ascii="PT Astra Serif" w:hAnsi="PT Astra Serif" w:cs="Times New Roman"/>
          <w:iCs/>
          <w:sz w:val="28"/>
          <w:szCs w:val="28"/>
        </w:rPr>
        <w:t xml:space="preserve">, утверждаемый главой администрации муниципального образования Богородицкий район </w:t>
      </w:r>
      <w:r>
        <w:rPr>
          <w:rFonts w:ascii="PT Astra Serif" w:hAnsi="PT Astra Serif" w:cs="Times New Roman"/>
          <w:iCs/>
          <w:sz w:val="28"/>
          <w:szCs w:val="28"/>
        </w:rPr>
        <w:t>.</w:t>
      </w:r>
    </w:p>
    <w:p w:rsidR="005F6AD1" w:rsidRPr="000F253D" w:rsidRDefault="0033513C" w:rsidP="000F253D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Astra Serif" w:hAnsi="PT Astra Serif"/>
          <w:iCs/>
          <w:sz w:val="28"/>
          <w:szCs w:val="28"/>
        </w:rPr>
        <w:t>Для каждого мероприятия Плана</w:t>
      </w:r>
      <w:r w:rsidR="000F253D" w:rsidRPr="000F253D">
        <w:rPr>
          <w:rFonts w:ascii="PT Astra Serif" w:hAnsi="PT Astra Serif"/>
          <w:iCs/>
          <w:sz w:val="28"/>
          <w:szCs w:val="28"/>
        </w:rPr>
        <w:t xml:space="preserve"> разрабатывается Положение</w:t>
      </w:r>
      <w:r w:rsidR="0064084B">
        <w:rPr>
          <w:rFonts w:ascii="PT Astra Serif" w:hAnsi="PT Astra Serif"/>
          <w:iCs/>
          <w:sz w:val="28"/>
          <w:szCs w:val="28"/>
        </w:rPr>
        <w:t>. В случае</w:t>
      </w:r>
      <w:r>
        <w:rPr>
          <w:rFonts w:ascii="PT Astra Serif" w:hAnsi="PT Astra Serif"/>
          <w:iCs/>
          <w:sz w:val="28"/>
          <w:szCs w:val="28"/>
        </w:rPr>
        <w:t>,</w:t>
      </w:r>
      <w:r w:rsidR="0064084B">
        <w:rPr>
          <w:rFonts w:ascii="PT Astra Serif" w:hAnsi="PT Astra Serif"/>
          <w:iCs/>
          <w:sz w:val="28"/>
          <w:szCs w:val="28"/>
        </w:rPr>
        <w:t xml:space="preserve"> если ответственным исполнителем определено конкретное учреждение, Положение </w:t>
      </w:r>
      <w:r w:rsidR="000F253D" w:rsidRPr="000F253D">
        <w:rPr>
          <w:rFonts w:ascii="PT Astra Serif" w:hAnsi="PT Astra Serif"/>
          <w:iCs/>
          <w:sz w:val="28"/>
          <w:szCs w:val="28"/>
        </w:rPr>
        <w:t xml:space="preserve">утверждается директором учреждения и </w:t>
      </w:r>
      <w:r w:rsidR="00AF7F92">
        <w:rPr>
          <w:rFonts w:ascii="PT Astra Serif" w:hAnsi="PT Astra Serif"/>
          <w:iCs/>
          <w:sz w:val="28"/>
          <w:szCs w:val="28"/>
        </w:rPr>
        <w:t>согласовывается</w:t>
      </w:r>
      <w:r w:rsidR="000F253D" w:rsidRPr="000F253D">
        <w:rPr>
          <w:rFonts w:ascii="PT Astra Serif" w:hAnsi="PT Astra Serif"/>
          <w:iCs/>
          <w:sz w:val="28"/>
          <w:szCs w:val="28"/>
        </w:rPr>
        <w:t xml:space="preserve"> с начальником </w:t>
      </w:r>
      <w:r w:rsidR="000F253D" w:rsidRPr="000F253D">
        <w:rPr>
          <w:rFonts w:ascii="PT Astra Serif" w:hAnsi="PT Astra Serif" w:cs="Times New Roman"/>
          <w:iCs/>
          <w:sz w:val="28"/>
          <w:szCs w:val="28"/>
        </w:rPr>
        <w:t xml:space="preserve">отдела культуры, физической культуры, спорта и молодежной политики администрации </w:t>
      </w:r>
      <w:r w:rsidR="000F253D" w:rsidRPr="000F253D">
        <w:rPr>
          <w:rFonts w:ascii="PT Astra Serif" w:hAnsi="PT Astra Serif"/>
          <w:sz w:val="28"/>
          <w:szCs w:val="28"/>
        </w:rPr>
        <w:t>муниципального образования Богородицкий район</w:t>
      </w:r>
      <w:r w:rsidR="0064084B">
        <w:rPr>
          <w:rFonts w:ascii="PT Astra Serif" w:hAnsi="PT Astra Serif"/>
          <w:sz w:val="28"/>
          <w:szCs w:val="28"/>
        </w:rPr>
        <w:t xml:space="preserve">, в остальных случаях </w:t>
      </w:r>
      <w:r>
        <w:rPr>
          <w:rFonts w:ascii="PT Astra Serif" w:hAnsi="PT Astra Serif"/>
          <w:sz w:val="28"/>
          <w:szCs w:val="28"/>
        </w:rPr>
        <w:t>- в порядке, определенно</w:t>
      </w:r>
      <w:r w:rsidR="0064084B">
        <w:rPr>
          <w:rFonts w:ascii="PT Astra Serif" w:hAnsi="PT Astra Serif"/>
          <w:sz w:val="28"/>
          <w:szCs w:val="28"/>
        </w:rPr>
        <w:t>м п.1.3. настоящего Положения.</w:t>
      </w:r>
    </w:p>
    <w:p w:rsidR="005F6AD1" w:rsidRDefault="0064084B" w:rsidP="000F253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4575">
        <w:rPr>
          <w:rFonts w:ascii="PT Astra Serif" w:hAnsi="PT Astra Serif"/>
          <w:sz w:val="28"/>
          <w:szCs w:val="28"/>
        </w:rPr>
        <w:t>1.11.</w:t>
      </w:r>
      <w:r w:rsidR="000F253D" w:rsidRPr="00134575">
        <w:rPr>
          <w:rFonts w:ascii="PT Astra Serif" w:hAnsi="PT Astra Serif"/>
          <w:sz w:val="28"/>
          <w:szCs w:val="28"/>
        </w:rPr>
        <w:t xml:space="preserve">Каждое мероприятие Плана </w:t>
      </w:r>
      <w:r w:rsidR="000F253D" w:rsidRPr="00134575">
        <w:rPr>
          <w:rFonts w:ascii="PT Astra Serif" w:hAnsi="PT Astra Serif"/>
          <w:iCs/>
          <w:sz w:val="28"/>
          <w:szCs w:val="28"/>
        </w:rPr>
        <w:t xml:space="preserve">утверждается распорядительным актом администрации </w:t>
      </w:r>
      <w:r w:rsidR="000F253D" w:rsidRPr="00134575">
        <w:rPr>
          <w:rFonts w:ascii="PT Astra Serif" w:hAnsi="PT Astra Serif"/>
          <w:sz w:val="28"/>
          <w:szCs w:val="28"/>
        </w:rPr>
        <w:t xml:space="preserve">муниципального образования Богородицкий район, приложение к распорядительному акту - </w:t>
      </w:r>
      <w:r w:rsidR="000F253D" w:rsidRPr="00134575">
        <w:rPr>
          <w:rFonts w:ascii="PT Astra Serif" w:hAnsi="PT Astra Serif"/>
          <w:iCs/>
          <w:sz w:val="28"/>
          <w:szCs w:val="28"/>
        </w:rPr>
        <w:t xml:space="preserve"> смета расходов, утверждаемая главой </w:t>
      </w:r>
      <w:r w:rsidR="000F253D" w:rsidRPr="00134575">
        <w:rPr>
          <w:rFonts w:ascii="PT Astra Serif" w:hAnsi="PT Astra Serif"/>
          <w:sz w:val="28"/>
          <w:szCs w:val="28"/>
        </w:rPr>
        <w:t>администрации муниципального образования Богородицкий район</w:t>
      </w:r>
      <w:r w:rsidRPr="00134575">
        <w:rPr>
          <w:rFonts w:ascii="PT Astra Serif" w:hAnsi="PT Astra Serif"/>
          <w:sz w:val="28"/>
          <w:szCs w:val="28"/>
        </w:rPr>
        <w:t>.</w:t>
      </w:r>
    </w:p>
    <w:p w:rsidR="00C806E1" w:rsidRDefault="00D5658F" w:rsidP="0013457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1.12.При направлении участников для участия в мероприятиях, проводимых на уровне межмуниципальных, внутриобластных, за счет средств бюджета осуществляется оплата взноса за участие в мероприятиях</w:t>
      </w:r>
      <w:r w:rsidR="008E0F6D" w:rsidRPr="008E0F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(оргвзносов, заявочного взноса), предусмотренных положениями о проведении мероприятий(регламентами)</w:t>
      </w:r>
      <w:r w:rsidR="0033513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 расходы по проезду участников мероприятий.</w:t>
      </w:r>
    </w:p>
    <w:p w:rsidR="005F6AD1" w:rsidRPr="00630AC5" w:rsidRDefault="005F6AD1" w:rsidP="00C806E1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0A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Приложение</w:t>
      </w:r>
    </w:p>
    <w:p w:rsidR="00C806E1" w:rsidRDefault="00C806E1" w:rsidP="00C806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C806E1">
        <w:rPr>
          <w:rFonts w:ascii="Times New Roman" w:hAnsi="Times New Roman" w:cs="Times New Roman"/>
          <w:sz w:val="24"/>
          <w:szCs w:val="24"/>
        </w:rPr>
        <w:t xml:space="preserve">о порядке финансирования </w:t>
      </w:r>
    </w:p>
    <w:p w:rsidR="00C806E1" w:rsidRDefault="00C806E1" w:rsidP="00C806E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06E1">
        <w:rPr>
          <w:rFonts w:ascii="Times New Roman" w:hAnsi="Times New Roman" w:cs="Times New Roman"/>
          <w:bCs/>
          <w:iCs/>
          <w:sz w:val="24"/>
          <w:szCs w:val="24"/>
        </w:rPr>
        <w:t xml:space="preserve">мероприятий в </w:t>
      </w:r>
      <w:r w:rsidRPr="00C806E1">
        <w:rPr>
          <w:rFonts w:ascii="Times New Roman" w:hAnsi="Times New Roman" w:cs="Times New Roman"/>
          <w:sz w:val="24"/>
          <w:szCs w:val="24"/>
        </w:rPr>
        <w:t xml:space="preserve">сфере физической культуры, </w:t>
      </w:r>
    </w:p>
    <w:p w:rsidR="00C806E1" w:rsidRDefault="00C806E1" w:rsidP="00C806E1">
      <w:pPr>
        <w:pStyle w:val="ConsPlusNormal"/>
        <w:widowControl/>
        <w:ind w:firstLine="709"/>
        <w:jc w:val="right"/>
        <w:rPr>
          <w:b/>
          <w:sz w:val="28"/>
          <w:szCs w:val="28"/>
        </w:rPr>
      </w:pPr>
      <w:r w:rsidRPr="00C806E1">
        <w:rPr>
          <w:rFonts w:ascii="Times New Roman" w:hAnsi="Times New Roman" w:cs="Times New Roman"/>
          <w:sz w:val="24"/>
          <w:szCs w:val="24"/>
        </w:rPr>
        <w:t>спорта и молодежной политики,</w:t>
      </w:r>
    </w:p>
    <w:p w:rsidR="00C806E1" w:rsidRDefault="00C806E1" w:rsidP="00C806E1">
      <w:pPr>
        <w:pStyle w:val="ConsPlusNormal"/>
        <w:widowControl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06E1">
        <w:rPr>
          <w:rFonts w:ascii="Times New Roman" w:hAnsi="Times New Roman" w:cs="Times New Roman"/>
          <w:sz w:val="24"/>
          <w:szCs w:val="24"/>
        </w:rPr>
        <w:t>проводимых на территории</w:t>
      </w:r>
      <w:r w:rsidRPr="00C80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</w:t>
      </w:r>
    </w:p>
    <w:p w:rsidR="00C806E1" w:rsidRDefault="00C806E1" w:rsidP="00C806E1">
      <w:pPr>
        <w:pStyle w:val="ConsPlusNormal"/>
        <w:widowControl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0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образования город Богородицк </w:t>
      </w:r>
    </w:p>
    <w:p w:rsidR="005F6AD1" w:rsidRPr="00C806E1" w:rsidRDefault="00C806E1" w:rsidP="00C806E1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06E1">
        <w:rPr>
          <w:rFonts w:ascii="Times New Roman" w:hAnsi="Times New Roman" w:cs="Times New Roman"/>
          <w:bCs/>
          <w:color w:val="000000"/>
          <w:sz w:val="24"/>
          <w:szCs w:val="24"/>
        </w:rPr>
        <w:t>Богородицкого района</w:t>
      </w:r>
    </w:p>
    <w:p w:rsidR="005F6AD1" w:rsidRDefault="000251E8" w:rsidP="008E0F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806E1" w:rsidRPr="00C806E1">
        <w:rPr>
          <w:rFonts w:ascii="Times New Roman" w:hAnsi="Times New Roman" w:cs="Times New Roman"/>
          <w:b/>
          <w:sz w:val="28"/>
          <w:szCs w:val="28"/>
        </w:rPr>
        <w:t xml:space="preserve">ормы расходов на обеспечение питанием спортсменов, спортивных судей за обслуживание спортивных мероприятий, проводимых на территории муниципального образования </w:t>
      </w:r>
      <w:r w:rsidR="00AF1811"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</w:t>
      </w:r>
      <w:r w:rsidR="00C806E1" w:rsidRPr="00C806E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F1811">
        <w:rPr>
          <w:rFonts w:ascii="Times New Roman" w:hAnsi="Times New Roman" w:cs="Times New Roman"/>
          <w:b/>
          <w:sz w:val="28"/>
          <w:szCs w:val="28"/>
        </w:rPr>
        <w:t>а</w:t>
      </w:r>
    </w:p>
    <w:p w:rsidR="008E0F6D" w:rsidRPr="008E0F6D" w:rsidRDefault="008E0F6D" w:rsidP="008E0F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806E1" w:rsidRPr="00892298" w:rsidTr="00F53E6E">
        <w:tc>
          <w:tcPr>
            <w:tcW w:w="4785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6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Размеры выплаты в (рублях)</w:t>
            </w:r>
          </w:p>
        </w:tc>
      </w:tr>
      <w:tr w:rsidR="00C806E1" w:rsidRPr="00892298" w:rsidTr="00F53E6E">
        <w:tc>
          <w:tcPr>
            <w:tcW w:w="4785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4786" w:type="dxa"/>
          </w:tcPr>
          <w:p w:rsidR="00C806E1" w:rsidRPr="00C806E1" w:rsidRDefault="00C806E1" w:rsidP="00C80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>е более 450</w:t>
            </w:r>
          </w:p>
        </w:tc>
      </w:tr>
      <w:tr w:rsidR="00C806E1" w:rsidRPr="00892298" w:rsidTr="00F53E6E">
        <w:tc>
          <w:tcPr>
            <w:tcW w:w="4785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4786" w:type="dxa"/>
          </w:tcPr>
          <w:p w:rsidR="00C806E1" w:rsidRPr="00C806E1" w:rsidRDefault="00C806E1" w:rsidP="00C80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>е более 450</w:t>
            </w:r>
          </w:p>
        </w:tc>
      </w:tr>
      <w:tr w:rsidR="00C806E1" w:rsidRPr="00892298" w:rsidTr="00F53E6E">
        <w:tc>
          <w:tcPr>
            <w:tcW w:w="4785" w:type="dxa"/>
          </w:tcPr>
          <w:p w:rsidR="00C806E1" w:rsidRPr="00C806E1" w:rsidRDefault="00C806E1" w:rsidP="00C8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 xml:space="preserve">Судьи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игры(в составе бригады)</w:t>
            </w:r>
          </w:p>
        </w:tc>
        <w:tc>
          <w:tcPr>
            <w:tcW w:w="4786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>е более 450</w:t>
            </w:r>
          </w:p>
        </w:tc>
      </w:tr>
      <w:tr w:rsidR="00C806E1" w:rsidRPr="00892298" w:rsidTr="00F53E6E">
        <w:tc>
          <w:tcPr>
            <w:tcW w:w="4785" w:type="dxa"/>
          </w:tcPr>
          <w:p w:rsidR="00C806E1" w:rsidRPr="00C806E1" w:rsidRDefault="00C806E1" w:rsidP="00F53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E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соревнований </w:t>
            </w:r>
          </w:p>
        </w:tc>
        <w:tc>
          <w:tcPr>
            <w:tcW w:w="4786" w:type="dxa"/>
          </w:tcPr>
          <w:p w:rsidR="00C806E1" w:rsidRPr="00C806E1" w:rsidRDefault="00C806E1" w:rsidP="00C80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75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</w:tbl>
    <w:p w:rsidR="005F6AD1" w:rsidRPr="00630AC5" w:rsidRDefault="005F6AD1" w:rsidP="00C806E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AC5">
        <w:rPr>
          <w:rFonts w:ascii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5F6AD1" w:rsidRPr="00630AC5" w:rsidRDefault="00C806E1" w:rsidP="00C806E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="005F6AD1" w:rsidRPr="00630AC5">
        <w:rPr>
          <w:rFonts w:ascii="Times New Roman" w:hAnsi="Times New Roman" w:cs="Times New Roman"/>
          <w:color w:val="000000"/>
          <w:sz w:val="24"/>
          <w:szCs w:val="24"/>
        </w:rPr>
        <w:t>азмеры выплат предусмотрены за обслуживание одного дня 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6AD1" w:rsidRPr="00630AC5" w:rsidRDefault="00C806E1" w:rsidP="00C806E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F6AD1" w:rsidRPr="00630AC5">
        <w:rPr>
          <w:rFonts w:ascii="Times New Roman" w:hAnsi="Times New Roman" w:cs="Times New Roman"/>
          <w:color w:val="000000"/>
          <w:sz w:val="24"/>
          <w:szCs w:val="24"/>
        </w:rPr>
        <w:t>роводящие организации имеют право за счет собственных, спонсорских средств, а также заявочных взносов</w:t>
      </w:r>
      <w:r w:rsidR="00AF1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6AD1" w:rsidRPr="00630AC5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производить доплату к установленным размерам выплат спортивным судьям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6AD1" w:rsidRPr="00630AC5" w:rsidRDefault="00C806E1" w:rsidP="00C806E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="005F6AD1" w:rsidRPr="00630AC5">
        <w:rPr>
          <w:rFonts w:ascii="Times New Roman" w:hAnsi="Times New Roman" w:cs="Times New Roman"/>
          <w:color w:val="000000"/>
          <w:sz w:val="24"/>
          <w:szCs w:val="24"/>
        </w:rPr>
        <w:t>оличественный состав судейской коллегии (бригад) определяется согласно правилам и положениям о проведении соревнований по видам спорта.</w:t>
      </w:r>
    </w:p>
    <w:p w:rsidR="005F6AD1" w:rsidRPr="000251E8" w:rsidRDefault="005F6AD1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1E8">
        <w:rPr>
          <w:rFonts w:ascii="Times New Roman" w:hAnsi="Times New Roman" w:cs="Times New Roman"/>
          <w:b/>
          <w:color w:val="000000"/>
          <w:sz w:val="28"/>
          <w:szCs w:val="28"/>
        </w:rPr>
        <w:t>Нормы расходов</w:t>
      </w:r>
    </w:p>
    <w:p w:rsidR="005F6AD1" w:rsidRPr="000251E8" w:rsidRDefault="005F6AD1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1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оплату призового фонда победителям и призерам </w:t>
      </w:r>
    </w:p>
    <w:p w:rsidR="005F6AD1" w:rsidRPr="00815D00" w:rsidRDefault="005F6AD1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1E8">
        <w:rPr>
          <w:rFonts w:ascii="Times New Roman" w:hAnsi="Times New Roman" w:cs="Times New Roman"/>
          <w:b/>
          <w:color w:val="000000"/>
          <w:sz w:val="28"/>
          <w:szCs w:val="28"/>
        </w:rPr>
        <w:t>спортивных мероприятий</w:t>
      </w:r>
    </w:p>
    <w:tbl>
      <w:tblPr>
        <w:tblStyle w:val="a5"/>
        <w:tblpPr w:leftFromText="180" w:rightFromText="180" w:vertAnchor="text" w:horzAnchor="margin" w:tblpY="361"/>
        <w:tblW w:w="5000" w:type="pct"/>
        <w:tblLook w:val="04A0"/>
      </w:tblPr>
      <w:tblGrid>
        <w:gridCol w:w="526"/>
        <w:gridCol w:w="2511"/>
        <w:gridCol w:w="1725"/>
        <w:gridCol w:w="1453"/>
        <w:gridCol w:w="1679"/>
        <w:gridCol w:w="1677"/>
      </w:tblGrid>
      <w:tr w:rsidR="00815D00" w:rsidRPr="00815D00" w:rsidTr="00F53E6E">
        <w:tc>
          <w:tcPr>
            <w:tcW w:w="275" w:type="pct"/>
            <w:vMerge w:val="restart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12" w:type="pct"/>
            <w:vMerge w:val="restar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Место, занятое в</w:t>
            </w:r>
          </w:p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660" w:type="pct"/>
            <w:gridSpan w:val="2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Стоимость призов (руб)</w:t>
            </w:r>
          </w:p>
        </w:tc>
        <w:tc>
          <w:tcPr>
            <w:tcW w:w="877" w:type="pct"/>
            <w:vMerge w:val="restar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Стоимость медали в рублях</w:t>
            </w:r>
          </w:p>
        </w:tc>
        <w:tc>
          <w:tcPr>
            <w:tcW w:w="877" w:type="pct"/>
            <w:vMerge w:val="restar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Стоимость диплома в рублях</w:t>
            </w:r>
          </w:p>
        </w:tc>
      </w:tr>
      <w:tr w:rsidR="00815D00" w:rsidRPr="00815D00" w:rsidTr="00F53E6E">
        <w:tc>
          <w:tcPr>
            <w:tcW w:w="275" w:type="pct"/>
            <w:vMerge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Командные призы</w:t>
            </w:r>
          </w:p>
        </w:tc>
        <w:tc>
          <w:tcPr>
            <w:tcW w:w="758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Личные призы</w:t>
            </w:r>
          </w:p>
        </w:tc>
        <w:tc>
          <w:tcPr>
            <w:tcW w:w="877" w:type="pct"/>
            <w:vMerge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D00" w:rsidRPr="00815D00" w:rsidTr="00F53E6E">
        <w:tc>
          <w:tcPr>
            <w:tcW w:w="275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01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58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До 1700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5D00" w:rsidRPr="00815D00" w:rsidTr="00F53E6E">
        <w:tc>
          <w:tcPr>
            <w:tcW w:w="275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01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58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15D00" w:rsidRPr="00815D00" w:rsidTr="00F53E6E">
        <w:trPr>
          <w:trHeight w:val="448"/>
        </w:trPr>
        <w:tc>
          <w:tcPr>
            <w:tcW w:w="275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901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758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До 1300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7" w:type="pct"/>
            <w:vAlign w:val="center"/>
          </w:tcPr>
          <w:p w:rsidR="00815D00" w:rsidRPr="00815D00" w:rsidRDefault="00815D00" w:rsidP="000251E8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5F6AD1" w:rsidRPr="00815D00" w:rsidRDefault="005F6AD1" w:rsidP="00815D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F6D" w:rsidRDefault="008E0F6D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6AD1" w:rsidRPr="008E0F6D" w:rsidRDefault="000251E8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E8">
        <w:rPr>
          <w:rFonts w:ascii="Times New Roman" w:hAnsi="Times New Roman" w:cs="Times New Roman"/>
          <w:b/>
          <w:sz w:val="28"/>
          <w:szCs w:val="28"/>
        </w:rPr>
        <w:t>Нормы расходов на приобретение ценных, памятных призов, подарков для награждения победителей и призеров, участников 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молодежной политики</w:t>
      </w:r>
      <w:r w:rsidRPr="000251E8">
        <w:rPr>
          <w:rFonts w:ascii="Times New Roman" w:hAnsi="Times New Roman" w:cs="Times New Roman"/>
          <w:b/>
          <w:sz w:val="28"/>
          <w:szCs w:val="28"/>
        </w:rPr>
        <w:t>.</w:t>
      </w:r>
    </w:p>
    <w:p w:rsidR="008E0F6D" w:rsidRPr="008E0F6D" w:rsidRDefault="008E0F6D" w:rsidP="000251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1843"/>
        <w:gridCol w:w="1701"/>
      </w:tblGrid>
      <w:tr w:rsidR="000251E8" w:rsidRPr="00B6004B" w:rsidTr="00AF6D08">
        <w:trPr>
          <w:trHeight w:val="3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251E8" w:rsidRPr="000251E8" w:rsidRDefault="000251E8" w:rsidP="006D1DBA">
            <w:pPr>
              <w:jc w:val="center"/>
              <w:rPr>
                <w:bCs/>
              </w:rPr>
            </w:pPr>
            <w:r w:rsidRPr="000251E8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0251E8" w:rsidRPr="000251E8" w:rsidRDefault="000251E8" w:rsidP="006D1DB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251E8">
              <w:rPr>
                <w:bCs/>
              </w:rPr>
              <w:t>Уровень мероприятий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51E8" w:rsidRPr="000251E8" w:rsidRDefault="000251E8" w:rsidP="006D1DB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251E8">
              <w:rPr>
                <w:bCs/>
              </w:rPr>
              <w:t>Стоимость (в рублях) за шт.</w:t>
            </w:r>
          </w:p>
        </w:tc>
      </w:tr>
      <w:tr w:rsidR="000251E8" w:rsidRPr="00B6004B" w:rsidTr="00AF6D08">
        <w:trPr>
          <w:trHeight w:val="180"/>
        </w:trPr>
        <w:tc>
          <w:tcPr>
            <w:tcW w:w="675" w:type="dxa"/>
            <w:vMerge/>
            <w:shd w:val="clear" w:color="auto" w:fill="auto"/>
            <w:vAlign w:val="center"/>
          </w:tcPr>
          <w:p w:rsidR="000251E8" w:rsidRPr="000251E8" w:rsidRDefault="000251E8" w:rsidP="006D1DBA">
            <w:pPr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0251E8" w:rsidRPr="000251E8" w:rsidRDefault="000251E8" w:rsidP="006D1DB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1E8" w:rsidRPr="000251E8" w:rsidRDefault="000251E8" w:rsidP="006D1DB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251E8">
              <w:rPr>
                <w:bCs/>
              </w:rPr>
              <w:t>Командные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251E8" w:rsidRPr="000251E8" w:rsidRDefault="000251E8" w:rsidP="006D1DB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251E8">
              <w:rPr>
                <w:bCs/>
              </w:rPr>
              <w:t>Личные</w:t>
            </w:r>
          </w:p>
        </w:tc>
      </w:tr>
      <w:tr w:rsidR="000251E8" w:rsidRPr="00B6004B" w:rsidTr="00AF6D08">
        <w:tc>
          <w:tcPr>
            <w:tcW w:w="675" w:type="dxa"/>
            <w:shd w:val="clear" w:color="auto" w:fill="auto"/>
          </w:tcPr>
          <w:p w:rsidR="000251E8" w:rsidRPr="000251E8" w:rsidRDefault="000251E8" w:rsidP="006D1DBA">
            <w:pPr>
              <w:jc w:val="center"/>
            </w:pPr>
            <w:r w:rsidRPr="000251E8"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51E8" w:rsidRPr="000251E8" w:rsidRDefault="000251E8" w:rsidP="000251E8">
            <w:pPr>
              <w:spacing w:before="100" w:beforeAutospacing="1" w:after="100" w:afterAutospacing="1"/>
              <w:jc w:val="both"/>
            </w:pPr>
            <w:r w:rsidRPr="000251E8">
              <w:t>Мероприятия, проводимые на территории  города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251E8" w:rsidRPr="000251E8" w:rsidRDefault="000251E8" w:rsidP="000251E8">
            <w:pPr>
              <w:spacing w:before="100" w:beforeAutospacing="1" w:after="100" w:afterAutospacing="1"/>
              <w:jc w:val="center"/>
            </w:pPr>
            <w:r w:rsidRPr="000251E8">
              <w:t xml:space="preserve">до </w:t>
            </w:r>
            <w:r>
              <w:t>4</w:t>
            </w:r>
            <w:r w:rsidRPr="000251E8">
              <w:t>000,00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251E8" w:rsidRPr="000251E8" w:rsidRDefault="000251E8" w:rsidP="000251E8">
            <w:pPr>
              <w:spacing w:before="100" w:beforeAutospacing="1" w:after="100" w:afterAutospacing="1"/>
              <w:jc w:val="center"/>
            </w:pPr>
            <w:r w:rsidRPr="000251E8">
              <w:t xml:space="preserve">до </w:t>
            </w:r>
            <w:r>
              <w:t>3</w:t>
            </w:r>
            <w:r w:rsidRPr="000251E8">
              <w:t>000,00</w:t>
            </w:r>
          </w:p>
        </w:tc>
      </w:tr>
    </w:tbl>
    <w:p w:rsidR="000251E8" w:rsidRPr="000251E8" w:rsidRDefault="000251E8" w:rsidP="000251E8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1E8" w:rsidRPr="000251E8" w:rsidSect="00201E2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69" w:rsidRDefault="00487669">
      <w:r>
        <w:separator/>
      </w:r>
    </w:p>
  </w:endnote>
  <w:endnote w:type="continuationSeparator" w:id="1">
    <w:p w:rsidR="00487669" w:rsidRDefault="0048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69" w:rsidRDefault="00487669">
      <w:r>
        <w:separator/>
      </w:r>
    </w:p>
  </w:footnote>
  <w:footnote w:type="continuationSeparator" w:id="1">
    <w:p w:rsidR="00487669" w:rsidRDefault="0048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6E" w:rsidRDefault="005D610F" w:rsidP="00717F8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3E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3E6E" w:rsidRDefault="00F53E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6E" w:rsidRDefault="005D610F" w:rsidP="00717F8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3E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6D08">
      <w:rPr>
        <w:rStyle w:val="a9"/>
        <w:noProof/>
      </w:rPr>
      <w:t>4</w:t>
    </w:r>
    <w:r>
      <w:rPr>
        <w:rStyle w:val="a9"/>
      </w:rPr>
      <w:fldChar w:fldCharType="end"/>
    </w:r>
  </w:p>
  <w:p w:rsidR="00F53E6E" w:rsidRDefault="00F53E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580"/>
    <w:multiLevelType w:val="hybridMultilevel"/>
    <w:tmpl w:val="D5B89424"/>
    <w:lvl w:ilvl="0" w:tplc="AF560DC8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0" w:hanging="360"/>
      </w:pPr>
    </w:lvl>
    <w:lvl w:ilvl="2" w:tplc="0419001B" w:tentative="1">
      <w:start w:val="1"/>
      <w:numFmt w:val="lowerRoman"/>
      <w:lvlText w:val="%3."/>
      <w:lvlJc w:val="right"/>
      <w:pPr>
        <w:ind w:left="8550" w:hanging="180"/>
      </w:pPr>
    </w:lvl>
    <w:lvl w:ilvl="3" w:tplc="0419000F" w:tentative="1">
      <w:start w:val="1"/>
      <w:numFmt w:val="decimal"/>
      <w:lvlText w:val="%4."/>
      <w:lvlJc w:val="left"/>
      <w:pPr>
        <w:ind w:left="9270" w:hanging="360"/>
      </w:pPr>
    </w:lvl>
    <w:lvl w:ilvl="4" w:tplc="04190019" w:tentative="1">
      <w:start w:val="1"/>
      <w:numFmt w:val="lowerLetter"/>
      <w:lvlText w:val="%5."/>
      <w:lvlJc w:val="left"/>
      <w:pPr>
        <w:ind w:left="9990" w:hanging="360"/>
      </w:pPr>
    </w:lvl>
    <w:lvl w:ilvl="5" w:tplc="0419001B" w:tentative="1">
      <w:start w:val="1"/>
      <w:numFmt w:val="lowerRoman"/>
      <w:lvlText w:val="%6."/>
      <w:lvlJc w:val="right"/>
      <w:pPr>
        <w:ind w:left="10710" w:hanging="180"/>
      </w:pPr>
    </w:lvl>
    <w:lvl w:ilvl="6" w:tplc="0419000F" w:tentative="1">
      <w:start w:val="1"/>
      <w:numFmt w:val="decimal"/>
      <w:lvlText w:val="%7."/>
      <w:lvlJc w:val="left"/>
      <w:pPr>
        <w:ind w:left="11430" w:hanging="360"/>
      </w:pPr>
    </w:lvl>
    <w:lvl w:ilvl="7" w:tplc="04190019" w:tentative="1">
      <w:start w:val="1"/>
      <w:numFmt w:val="lowerLetter"/>
      <w:lvlText w:val="%8."/>
      <w:lvlJc w:val="left"/>
      <w:pPr>
        <w:ind w:left="12150" w:hanging="360"/>
      </w:pPr>
    </w:lvl>
    <w:lvl w:ilvl="8" w:tplc="041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4CF0277"/>
    <w:multiLevelType w:val="multilevel"/>
    <w:tmpl w:val="43E87C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59" w:hanging="450"/>
      </w:pPr>
      <w:rPr>
        <w:rFonts w:ascii="PT Astra Serif" w:hAnsi="PT Astra Serif" w:cs="Aria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PT Astra Serif" w:hAnsi="PT Astra Serif" w:cs="Arial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PT Astra Serif" w:hAnsi="PT Astra Serif" w:cs="Arial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PT Astra Serif" w:hAnsi="PT Astra Serif" w:cs="Arial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PT Astra Serif" w:hAnsi="PT Astra Serif" w:cs="Arial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PT Astra Serif" w:hAnsi="PT Astra Serif" w:cs="Arial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PT Astra Serif" w:hAnsi="PT Astra Serif" w:cs="Arial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PT Astra Serif" w:hAnsi="PT Astra Serif" w:cs="Arial" w:hint="default"/>
        <w:color w:val="auto"/>
        <w:sz w:val="28"/>
      </w:rPr>
    </w:lvl>
  </w:abstractNum>
  <w:abstractNum w:abstractNumId="2">
    <w:nsid w:val="4B4A2386"/>
    <w:multiLevelType w:val="hybridMultilevel"/>
    <w:tmpl w:val="F1421F4E"/>
    <w:lvl w:ilvl="0" w:tplc="AF560DC8">
      <w:start w:val="1"/>
      <w:numFmt w:val="decimal"/>
      <w:lvlText w:val="%1.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">
    <w:nsid w:val="61176FD7"/>
    <w:multiLevelType w:val="hybridMultilevel"/>
    <w:tmpl w:val="C2E41CB2"/>
    <w:lvl w:ilvl="0" w:tplc="AF560DC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4">
    <w:nsid w:val="66982A83"/>
    <w:multiLevelType w:val="hybridMultilevel"/>
    <w:tmpl w:val="924E4D1E"/>
    <w:lvl w:ilvl="0" w:tplc="AF560DC8">
      <w:start w:val="1"/>
      <w:numFmt w:val="decimal"/>
      <w:lvlText w:val="%1.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7D0576C1"/>
    <w:multiLevelType w:val="hybridMultilevel"/>
    <w:tmpl w:val="5AA047F4"/>
    <w:lvl w:ilvl="0" w:tplc="AF560D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5754"/>
    <w:rsid w:val="0000161C"/>
    <w:rsid w:val="00004811"/>
    <w:rsid w:val="000251E8"/>
    <w:rsid w:val="0004482D"/>
    <w:rsid w:val="000606DB"/>
    <w:rsid w:val="00064503"/>
    <w:rsid w:val="000C16E1"/>
    <w:rsid w:val="000C7F15"/>
    <w:rsid w:val="000D23B7"/>
    <w:rsid w:val="000E2AE6"/>
    <w:rsid w:val="000F253D"/>
    <w:rsid w:val="0012176E"/>
    <w:rsid w:val="00132417"/>
    <w:rsid w:val="00134575"/>
    <w:rsid w:val="00147031"/>
    <w:rsid w:val="001658D0"/>
    <w:rsid w:val="00172E69"/>
    <w:rsid w:val="0018226C"/>
    <w:rsid w:val="001E2F6F"/>
    <w:rsid w:val="001E4F56"/>
    <w:rsid w:val="00201E21"/>
    <w:rsid w:val="002103A4"/>
    <w:rsid w:val="00230ACF"/>
    <w:rsid w:val="002363E2"/>
    <w:rsid w:val="00252017"/>
    <w:rsid w:val="00257679"/>
    <w:rsid w:val="002A5169"/>
    <w:rsid w:val="002C3D9B"/>
    <w:rsid w:val="002F2022"/>
    <w:rsid w:val="0030392B"/>
    <w:rsid w:val="0032534D"/>
    <w:rsid w:val="00327856"/>
    <w:rsid w:val="0033513C"/>
    <w:rsid w:val="00342189"/>
    <w:rsid w:val="00352F73"/>
    <w:rsid w:val="003669D5"/>
    <w:rsid w:val="003730C2"/>
    <w:rsid w:val="00392CB6"/>
    <w:rsid w:val="00394BAD"/>
    <w:rsid w:val="003C20E6"/>
    <w:rsid w:val="003C29F3"/>
    <w:rsid w:val="003F536C"/>
    <w:rsid w:val="00401541"/>
    <w:rsid w:val="00402488"/>
    <w:rsid w:val="00414E72"/>
    <w:rsid w:val="0044734A"/>
    <w:rsid w:val="00453AD5"/>
    <w:rsid w:val="00466EB0"/>
    <w:rsid w:val="0047047A"/>
    <w:rsid w:val="004859C4"/>
    <w:rsid w:val="00487669"/>
    <w:rsid w:val="004905C4"/>
    <w:rsid w:val="004B764C"/>
    <w:rsid w:val="004D18EA"/>
    <w:rsid w:val="004E1D46"/>
    <w:rsid w:val="0050334A"/>
    <w:rsid w:val="00504C1D"/>
    <w:rsid w:val="00513BD0"/>
    <w:rsid w:val="00514CF8"/>
    <w:rsid w:val="00572168"/>
    <w:rsid w:val="00591B5C"/>
    <w:rsid w:val="005A5367"/>
    <w:rsid w:val="005A7C6D"/>
    <w:rsid w:val="005B20C0"/>
    <w:rsid w:val="005B671F"/>
    <w:rsid w:val="005C5C7C"/>
    <w:rsid w:val="005D2169"/>
    <w:rsid w:val="005D610F"/>
    <w:rsid w:val="005F6AD1"/>
    <w:rsid w:val="00604217"/>
    <w:rsid w:val="00630AC5"/>
    <w:rsid w:val="00636C42"/>
    <w:rsid w:val="0064084B"/>
    <w:rsid w:val="00693304"/>
    <w:rsid w:val="006A4273"/>
    <w:rsid w:val="006A4BCF"/>
    <w:rsid w:val="006B5E3B"/>
    <w:rsid w:val="006E2E4F"/>
    <w:rsid w:val="006E7A10"/>
    <w:rsid w:val="006F0F01"/>
    <w:rsid w:val="006F5754"/>
    <w:rsid w:val="00717F85"/>
    <w:rsid w:val="0073454A"/>
    <w:rsid w:val="00751CD5"/>
    <w:rsid w:val="00773273"/>
    <w:rsid w:val="007D4289"/>
    <w:rsid w:val="007E4FBA"/>
    <w:rsid w:val="00804640"/>
    <w:rsid w:val="00807EB7"/>
    <w:rsid w:val="008107D7"/>
    <w:rsid w:val="00815D00"/>
    <w:rsid w:val="008324FB"/>
    <w:rsid w:val="00832C95"/>
    <w:rsid w:val="0083628E"/>
    <w:rsid w:val="008412F9"/>
    <w:rsid w:val="00876B64"/>
    <w:rsid w:val="00882690"/>
    <w:rsid w:val="00891EBB"/>
    <w:rsid w:val="008A365D"/>
    <w:rsid w:val="008D0689"/>
    <w:rsid w:val="008D1975"/>
    <w:rsid w:val="008E0F6D"/>
    <w:rsid w:val="008E6209"/>
    <w:rsid w:val="00901E46"/>
    <w:rsid w:val="00911076"/>
    <w:rsid w:val="009230E5"/>
    <w:rsid w:val="009258F7"/>
    <w:rsid w:val="00933EEC"/>
    <w:rsid w:val="00936EA4"/>
    <w:rsid w:val="00955765"/>
    <w:rsid w:val="0098545A"/>
    <w:rsid w:val="009C079E"/>
    <w:rsid w:val="00A02EB7"/>
    <w:rsid w:val="00A11369"/>
    <w:rsid w:val="00A3228F"/>
    <w:rsid w:val="00A55946"/>
    <w:rsid w:val="00A71D1B"/>
    <w:rsid w:val="00A740A8"/>
    <w:rsid w:val="00A76CAF"/>
    <w:rsid w:val="00AA76C4"/>
    <w:rsid w:val="00AB09B5"/>
    <w:rsid w:val="00AD5473"/>
    <w:rsid w:val="00AE0C34"/>
    <w:rsid w:val="00AF1811"/>
    <w:rsid w:val="00AF4215"/>
    <w:rsid w:val="00AF6D08"/>
    <w:rsid w:val="00AF7294"/>
    <w:rsid w:val="00AF7F92"/>
    <w:rsid w:val="00B07925"/>
    <w:rsid w:val="00B257F0"/>
    <w:rsid w:val="00B358A5"/>
    <w:rsid w:val="00B50CF7"/>
    <w:rsid w:val="00B61906"/>
    <w:rsid w:val="00B6643C"/>
    <w:rsid w:val="00B7297A"/>
    <w:rsid w:val="00B83FC0"/>
    <w:rsid w:val="00BB25BF"/>
    <w:rsid w:val="00BE0C77"/>
    <w:rsid w:val="00C03DF9"/>
    <w:rsid w:val="00C128B4"/>
    <w:rsid w:val="00C164E2"/>
    <w:rsid w:val="00C806E1"/>
    <w:rsid w:val="00C84758"/>
    <w:rsid w:val="00CB6DB5"/>
    <w:rsid w:val="00CC4EEB"/>
    <w:rsid w:val="00CD53FC"/>
    <w:rsid w:val="00CE6939"/>
    <w:rsid w:val="00D362D5"/>
    <w:rsid w:val="00D368E0"/>
    <w:rsid w:val="00D5030E"/>
    <w:rsid w:val="00D550D0"/>
    <w:rsid w:val="00D55595"/>
    <w:rsid w:val="00D5658F"/>
    <w:rsid w:val="00D6602D"/>
    <w:rsid w:val="00D676C9"/>
    <w:rsid w:val="00D80919"/>
    <w:rsid w:val="00DA37C7"/>
    <w:rsid w:val="00DB0E75"/>
    <w:rsid w:val="00DD72B8"/>
    <w:rsid w:val="00DE56A0"/>
    <w:rsid w:val="00DE6F19"/>
    <w:rsid w:val="00DF1651"/>
    <w:rsid w:val="00DF724F"/>
    <w:rsid w:val="00E00AA3"/>
    <w:rsid w:val="00E2582A"/>
    <w:rsid w:val="00E57091"/>
    <w:rsid w:val="00E60BAD"/>
    <w:rsid w:val="00E94B47"/>
    <w:rsid w:val="00ED48D8"/>
    <w:rsid w:val="00ED7BFF"/>
    <w:rsid w:val="00EE68AB"/>
    <w:rsid w:val="00F009DF"/>
    <w:rsid w:val="00F03E0F"/>
    <w:rsid w:val="00F11EED"/>
    <w:rsid w:val="00F510F0"/>
    <w:rsid w:val="00F5212E"/>
    <w:rsid w:val="00F53E6E"/>
    <w:rsid w:val="00F6346A"/>
    <w:rsid w:val="00F95A03"/>
    <w:rsid w:val="00FC0A74"/>
    <w:rsid w:val="00FE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3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57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5754"/>
    <w:rPr>
      <w:b/>
      <w:bCs/>
    </w:rPr>
  </w:style>
  <w:style w:type="paragraph" w:customStyle="1" w:styleId="ConsPlusNormal">
    <w:name w:val="ConsPlusNormal"/>
    <w:rsid w:val="006F5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z-">
    <w:name w:val="HTML Top of Form"/>
    <w:basedOn w:val="a"/>
    <w:next w:val="a"/>
    <w:hidden/>
    <w:rsid w:val="000C7F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t3">
    <w:name w:val="stylet3"/>
    <w:basedOn w:val="a"/>
    <w:rsid w:val="000C7F1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72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606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C03DF9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Знак1 Знак Знак Знак Знак Знак Знак"/>
    <w:basedOn w:val="a"/>
    <w:rsid w:val="00F03E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Текст (лев. подпись)"/>
    <w:basedOn w:val="a"/>
    <w:next w:val="a"/>
    <w:rsid w:val="00F03E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rsid w:val="00201E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1E21"/>
  </w:style>
  <w:style w:type="paragraph" w:styleId="aa">
    <w:name w:val="Balloon Text"/>
    <w:basedOn w:val="a"/>
    <w:link w:val="ab"/>
    <w:rsid w:val="00172E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2E6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30AC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0AC5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4D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13E17-30F8-4D78-83C6-112810D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2023-06-26T11:21:00Z</cp:lastPrinted>
  <dcterms:created xsi:type="dcterms:W3CDTF">2023-07-04T08:07:00Z</dcterms:created>
  <dcterms:modified xsi:type="dcterms:W3CDTF">2023-07-04T08:26:00Z</dcterms:modified>
</cp:coreProperties>
</file>