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B1" w:rsidRDefault="00A43E60" w:rsidP="005005B1">
      <w:pPr>
        <w:jc w:val="center"/>
        <w:rPr>
          <w:rFonts w:ascii="Arial" w:hAnsi="Arial" w:cs="Arial"/>
        </w:rPr>
      </w:pPr>
      <w:bookmarkStart w:id="0" w:name="_Toc105952693"/>
      <w:r>
        <w:rPr>
          <w:rFonts w:ascii="Arial" w:hAnsi="Arial" w:cs="Arial"/>
          <w:noProof/>
        </w:rPr>
        <w:drawing>
          <wp:inline distT="0" distB="0" distL="0" distR="0">
            <wp:extent cx="527050" cy="6286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4785"/>
        <w:gridCol w:w="4785"/>
      </w:tblGrid>
      <w:tr w:rsidR="005005B1" w:rsidRPr="00403958" w:rsidTr="00D43158">
        <w:tc>
          <w:tcPr>
            <w:tcW w:w="9570" w:type="dxa"/>
            <w:gridSpan w:val="2"/>
          </w:tcPr>
          <w:p w:rsidR="005005B1" w:rsidRPr="00403958" w:rsidRDefault="005005B1" w:rsidP="00D43158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403958">
              <w:rPr>
                <w:rFonts w:ascii="Arial" w:hAnsi="Arial" w:cs="Arial"/>
                <w:b/>
              </w:rPr>
              <w:t xml:space="preserve">Тульская область </w:t>
            </w:r>
          </w:p>
        </w:tc>
      </w:tr>
      <w:tr w:rsidR="005005B1" w:rsidRPr="00403958" w:rsidTr="00D43158">
        <w:tc>
          <w:tcPr>
            <w:tcW w:w="9570" w:type="dxa"/>
            <w:gridSpan w:val="2"/>
          </w:tcPr>
          <w:p w:rsidR="005005B1" w:rsidRPr="00403958" w:rsidRDefault="005005B1" w:rsidP="00D43158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403958">
              <w:rPr>
                <w:rFonts w:ascii="Arial" w:hAnsi="Arial" w:cs="Arial"/>
                <w:b/>
              </w:rPr>
              <w:t xml:space="preserve">Муниципальное образование Богородицкий район </w:t>
            </w:r>
          </w:p>
        </w:tc>
      </w:tr>
      <w:tr w:rsidR="005005B1" w:rsidRPr="00403958" w:rsidTr="00D43158">
        <w:tc>
          <w:tcPr>
            <w:tcW w:w="9570" w:type="dxa"/>
            <w:gridSpan w:val="2"/>
          </w:tcPr>
          <w:p w:rsidR="005005B1" w:rsidRPr="00403958" w:rsidRDefault="005005B1" w:rsidP="00D43158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403958">
              <w:rPr>
                <w:rFonts w:ascii="Arial" w:hAnsi="Arial" w:cs="Arial"/>
                <w:b/>
              </w:rPr>
              <w:t>Собрание представителей</w:t>
            </w:r>
          </w:p>
          <w:p w:rsidR="005005B1" w:rsidRPr="00403958" w:rsidRDefault="005005B1" w:rsidP="00D43158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5005B1" w:rsidRPr="00403958" w:rsidRDefault="005005B1" w:rsidP="00D43158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5005B1" w:rsidRPr="00403958" w:rsidTr="00D43158">
        <w:tc>
          <w:tcPr>
            <w:tcW w:w="9570" w:type="dxa"/>
            <w:gridSpan w:val="2"/>
          </w:tcPr>
          <w:p w:rsidR="005005B1" w:rsidRPr="00403958" w:rsidRDefault="005005B1" w:rsidP="00D43158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403958">
              <w:rPr>
                <w:rFonts w:ascii="Arial" w:hAnsi="Arial" w:cs="Arial"/>
                <w:b/>
              </w:rPr>
              <w:t>Решение</w:t>
            </w:r>
          </w:p>
        </w:tc>
      </w:tr>
      <w:tr w:rsidR="005005B1" w:rsidRPr="00403958" w:rsidTr="00D43158">
        <w:tc>
          <w:tcPr>
            <w:tcW w:w="9570" w:type="dxa"/>
            <w:gridSpan w:val="2"/>
          </w:tcPr>
          <w:p w:rsidR="005005B1" w:rsidRPr="00403958" w:rsidRDefault="005005B1" w:rsidP="00D43158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5005B1" w:rsidRPr="00403958" w:rsidTr="00D43158">
        <w:tc>
          <w:tcPr>
            <w:tcW w:w="4785" w:type="dxa"/>
          </w:tcPr>
          <w:p w:rsidR="005005B1" w:rsidRPr="00403958" w:rsidRDefault="005005B1" w:rsidP="007934ED">
            <w:pPr>
              <w:jc w:val="center"/>
              <w:rPr>
                <w:rFonts w:ascii="Arial" w:hAnsi="Arial" w:cs="Arial"/>
                <w:b/>
              </w:rPr>
            </w:pPr>
            <w:r w:rsidRPr="00403958">
              <w:rPr>
                <w:rFonts w:ascii="Arial" w:hAnsi="Arial" w:cs="Arial"/>
                <w:b/>
              </w:rPr>
              <w:t xml:space="preserve">от </w:t>
            </w:r>
            <w:r w:rsidR="00B120EF">
              <w:rPr>
                <w:rFonts w:ascii="Arial" w:hAnsi="Arial" w:cs="Arial"/>
                <w:b/>
              </w:rPr>
              <w:t>15 марта</w:t>
            </w:r>
            <w:r w:rsidRPr="00403958">
              <w:rPr>
                <w:rFonts w:ascii="Arial" w:hAnsi="Arial" w:cs="Arial"/>
                <w:b/>
              </w:rPr>
              <w:t xml:space="preserve"> 202</w:t>
            </w:r>
            <w:r w:rsidR="007934ED">
              <w:rPr>
                <w:rFonts w:ascii="Arial" w:hAnsi="Arial" w:cs="Arial"/>
                <w:b/>
              </w:rPr>
              <w:t>3</w:t>
            </w:r>
            <w:r w:rsidRPr="00403958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4785" w:type="dxa"/>
          </w:tcPr>
          <w:p w:rsidR="005005B1" w:rsidRPr="00403958" w:rsidRDefault="005005B1" w:rsidP="00F638A3">
            <w:pPr>
              <w:jc w:val="center"/>
              <w:rPr>
                <w:rFonts w:ascii="Arial" w:hAnsi="Arial" w:cs="Arial"/>
                <w:b/>
              </w:rPr>
            </w:pPr>
            <w:r w:rsidRPr="00403958">
              <w:rPr>
                <w:rFonts w:ascii="Arial" w:hAnsi="Arial" w:cs="Arial"/>
                <w:b/>
              </w:rPr>
              <w:t>№</w:t>
            </w:r>
            <w:r w:rsidR="00B120EF">
              <w:rPr>
                <w:rFonts w:ascii="Arial" w:hAnsi="Arial" w:cs="Arial"/>
                <w:b/>
              </w:rPr>
              <w:t xml:space="preserve"> 56-</w:t>
            </w:r>
            <w:r w:rsidR="0080155C">
              <w:rPr>
                <w:rFonts w:ascii="Arial" w:hAnsi="Arial" w:cs="Arial"/>
                <w:b/>
              </w:rPr>
              <w:t>405</w:t>
            </w:r>
          </w:p>
        </w:tc>
      </w:tr>
    </w:tbl>
    <w:p w:rsidR="0044673A" w:rsidRPr="000F6614" w:rsidRDefault="0044673A" w:rsidP="0044673A">
      <w:pPr>
        <w:jc w:val="center"/>
        <w:rPr>
          <w:sz w:val="28"/>
          <w:szCs w:val="28"/>
        </w:rPr>
      </w:pPr>
    </w:p>
    <w:p w:rsidR="0044673A" w:rsidRPr="000F6614" w:rsidRDefault="0044673A" w:rsidP="0044673A">
      <w:pPr>
        <w:jc w:val="center"/>
        <w:rPr>
          <w:sz w:val="28"/>
          <w:szCs w:val="28"/>
        </w:rPr>
      </w:pPr>
    </w:p>
    <w:p w:rsidR="005005B1" w:rsidRDefault="0044673A" w:rsidP="0044673A">
      <w:pPr>
        <w:jc w:val="center"/>
        <w:rPr>
          <w:rFonts w:ascii="Arial" w:hAnsi="Arial" w:cs="Arial"/>
          <w:b/>
          <w:sz w:val="32"/>
          <w:szCs w:val="32"/>
        </w:rPr>
      </w:pPr>
      <w:r w:rsidRPr="005005B1">
        <w:rPr>
          <w:rFonts w:ascii="Arial" w:hAnsi="Arial" w:cs="Arial"/>
          <w:b/>
          <w:sz w:val="32"/>
          <w:szCs w:val="32"/>
        </w:rPr>
        <w:t>О</w:t>
      </w:r>
      <w:r w:rsidR="00D72E07">
        <w:rPr>
          <w:rFonts w:ascii="Arial" w:hAnsi="Arial" w:cs="Arial"/>
          <w:b/>
          <w:sz w:val="32"/>
          <w:szCs w:val="32"/>
        </w:rPr>
        <w:t xml:space="preserve"> </w:t>
      </w:r>
      <w:r w:rsidR="00E13486" w:rsidRPr="005005B1">
        <w:rPr>
          <w:rFonts w:ascii="Arial" w:hAnsi="Arial" w:cs="Arial"/>
          <w:b/>
          <w:sz w:val="32"/>
          <w:szCs w:val="32"/>
        </w:rPr>
        <w:t xml:space="preserve">работе </w:t>
      </w:r>
      <w:r w:rsidRPr="005005B1">
        <w:rPr>
          <w:rFonts w:ascii="Arial" w:hAnsi="Arial" w:cs="Arial"/>
          <w:b/>
          <w:sz w:val="32"/>
          <w:szCs w:val="32"/>
        </w:rPr>
        <w:t xml:space="preserve"> Контрольно-счетной палаты </w:t>
      </w:r>
    </w:p>
    <w:p w:rsidR="005005B1" w:rsidRDefault="0044673A" w:rsidP="0044673A">
      <w:pPr>
        <w:jc w:val="center"/>
        <w:rPr>
          <w:rFonts w:ascii="Arial" w:hAnsi="Arial" w:cs="Arial"/>
          <w:b/>
          <w:sz w:val="32"/>
          <w:szCs w:val="32"/>
        </w:rPr>
      </w:pPr>
      <w:r w:rsidRPr="005005B1">
        <w:rPr>
          <w:rFonts w:ascii="Arial" w:hAnsi="Arial" w:cs="Arial"/>
          <w:b/>
          <w:sz w:val="32"/>
          <w:szCs w:val="32"/>
        </w:rPr>
        <w:t xml:space="preserve">муниципального образования Богородицкий район </w:t>
      </w:r>
    </w:p>
    <w:p w:rsidR="0044673A" w:rsidRPr="005005B1" w:rsidRDefault="0044673A" w:rsidP="005005B1">
      <w:pPr>
        <w:jc w:val="center"/>
        <w:rPr>
          <w:rFonts w:ascii="Arial" w:hAnsi="Arial" w:cs="Arial"/>
          <w:b/>
          <w:sz w:val="32"/>
          <w:szCs w:val="32"/>
        </w:rPr>
      </w:pPr>
      <w:r w:rsidRPr="005005B1">
        <w:rPr>
          <w:rFonts w:ascii="Arial" w:hAnsi="Arial" w:cs="Arial"/>
          <w:b/>
          <w:sz w:val="32"/>
          <w:szCs w:val="32"/>
        </w:rPr>
        <w:t xml:space="preserve">за </w:t>
      </w:r>
      <w:r w:rsidR="000C4E26">
        <w:rPr>
          <w:rFonts w:ascii="Arial" w:hAnsi="Arial" w:cs="Arial"/>
          <w:b/>
          <w:sz w:val="32"/>
          <w:szCs w:val="32"/>
        </w:rPr>
        <w:t>2022</w:t>
      </w:r>
      <w:r w:rsidR="005005B1">
        <w:rPr>
          <w:rFonts w:ascii="Arial" w:hAnsi="Arial" w:cs="Arial"/>
          <w:b/>
          <w:sz w:val="32"/>
          <w:szCs w:val="32"/>
        </w:rPr>
        <w:t xml:space="preserve"> год</w:t>
      </w:r>
    </w:p>
    <w:p w:rsidR="0044673A" w:rsidRPr="000F6614" w:rsidRDefault="0044673A" w:rsidP="0044673A">
      <w:pPr>
        <w:jc w:val="center"/>
        <w:rPr>
          <w:sz w:val="28"/>
          <w:szCs w:val="28"/>
        </w:rPr>
      </w:pPr>
    </w:p>
    <w:bookmarkEnd w:id="0"/>
    <w:p w:rsidR="0044673A" w:rsidRPr="005005B1" w:rsidRDefault="00E13486" w:rsidP="005005B1">
      <w:pPr>
        <w:tabs>
          <w:tab w:val="left" w:pos="7020"/>
          <w:tab w:val="left" w:pos="7380"/>
        </w:tabs>
        <w:ind w:firstLine="709"/>
        <w:jc w:val="both"/>
        <w:rPr>
          <w:rFonts w:ascii="Arial" w:hAnsi="Arial" w:cs="Arial"/>
        </w:rPr>
      </w:pPr>
      <w:r w:rsidRPr="005005B1">
        <w:rPr>
          <w:rFonts w:ascii="Arial" w:hAnsi="Arial" w:cs="Arial"/>
        </w:rPr>
        <w:t xml:space="preserve">Заслушав и обсудив  отчет председателя Контрольно-счетной палаты муниципального образования Богородицкий район Сатаровой Е.Н. о работе Контрольно-счетной палаты муниципального образования Богородицкий район за </w:t>
      </w:r>
      <w:r w:rsidR="000C4E26">
        <w:rPr>
          <w:rFonts w:ascii="Arial" w:hAnsi="Arial" w:cs="Arial"/>
        </w:rPr>
        <w:t>2022</w:t>
      </w:r>
      <w:r w:rsidRPr="005005B1">
        <w:rPr>
          <w:rFonts w:ascii="Arial" w:hAnsi="Arial" w:cs="Arial"/>
        </w:rPr>
        <w:t xml:space="preserve"> год, руководствуясь Федеральным законом от 06.10.2003 №131-ФЗ «</w:t>
      </w:r>
      <w:r w:rsidR="0044673A" w:rsidRPr="005005B1">
        <w:rPr>
          <w:rFonts w:ascii="Arial" w:hAnsi="Arial" w:cs="Arial"/>
        </w:rPr>
        <w:t xml:space="preserve">Об общих принципах организации </w:t>
      </w:r>
      <w:r w:rsidRPr="005005B1">
        <w:rPr>
          <w:rFonts w:ascii="Arial" w:hAnsi="Arial" w:cs="Arial"/>
        </w:rPr>
        <w:t xml:space="preserve">местного самоуправления в Российской Федерации» и </w:t>
      </w:r>
      <w:r w:rsidR="009F3EFA" w:rsidRPr="005005B1">
        <w:rPr>
          <w:rFonts w:ascii="Arial" w:hAnsi="Arial" w:cs="Arial"/>
        </w:rPr>
        <w:t xml:space="preserve">ст. 34 Устава </w:t>
      </w:r>
      <w:r w:rsidR="0044673A" w:rsidRPr="005005B1">
        <w:rPr>
          <w:rFonts w:ascii="Arial" w:hAnsi="Arial" w:cs="Arial"/>
        </w:rPr>
        <w:t>муниципального образования Богородицкий район</w:t>
      </w:r>
      <w:r w:rsidR="009F3EFA" w:rsidRPr="005005B1">
        <w:rPr>
          <w:rFonts w:ascii="Arial" w:hAnsi="Arial" w:cs="Arial"/>
        </w:rPr>
        <w:t xml:space="preserve">, Собрание представителей муниципального образования Богородицкий район </w:t>
      </w:r>
      <w:r w:rsidR="005005B1" w:rsidRPr="005005B1">
        <w:rPr>
          <w:rFonts w:ascii="Arial" w:hAnsi="Arial" w:cs="Arial"/>
        </w:rPr>
        <w:t>РЕШИЛО</w:t>
      </w:r>
      <w:r w:rsidR="009F3EFA" w:rsidRPr="005005B1">
        <w:rPr>
          <w:rFonts w:ascii="Arial" w:hAnsi="Arial" w:cs="Arial"/>
        </w:rPr>
        <w:t>:</w:t>
      </w:r>
    </w:p>
    <w:p w:rsidR="0044673A" w:rsidRPr="005005B1" w:rsidRDefault="0044673A" w:rsidP="005005B1">
      <w:pPr>
        <w:tabs>
          <w:tab w:val="left" w:pos="7020"/>
          <w:tab w:val="left" w:pos="7380"/>
        </w:tabs>
        <w:ind w:firstLine="709"/>
        <w:jc w:val="both"/>
        <w:rPr>
          <w:rFonts w:ascii="Arial" w:hAnsi="Arial" w:cs="Arial"/>
        </w:rPr>
      </w:pPr>
      <w:r w:rsidRPr="005005B1">
        <w:rPr>
          <w:rFonts w:ascii="Arial" w:hAnsi="Arial" w:cs="Arial"/>
        </w:rPr>
        <w:t xml:space="preserve"> 1.</w:t>
      </w:r>
      <w:r w:rsidR="009F3EFA" w:rsidRPr="005005B1">
        <w:rPr>
          <w:rFonts w:ascii="Arial" w:hAnsi="Arial" w:cs="Arial"/>
        </w:rPr>
        <w:t xml:space="preserve"> Отчет о работе Контрольно-счетной п</w:t>
      </w:r>
      <w:r w:rsidR="005005B1">
        <w:rPr>
          <w:rFonts w:ascii="Arial" w:hAnsi="Arial" w:cs="Arial"/>
        </w:rPr>
        <w:t>алаты муниципального образования Богородицкий район</w:t>
      </w:r>
      <w:r w:rsidR="009F3EFA" w:rsidRPr="005005B1">
        <w:rPr>
          <w:rFonts w:ascii="Arial" w:hAnsi="Arial" w:cs="Arial"/>
        </w:rPr>
        <w:t xml:space="preserve">  за</w:t>
      </w:r>
      <w:r w:rsidR="00615A1D">
        <w:rPr>
          <w:rFonts w:ascii="Arial" w:hAnsi="Arial" w:cs="Arial"/>
        </w:rPr>
        <w:t xml:space="preserve"> </w:t>
      </w:r>
      <w:r w:rsidR="000C4E26">
        <w:rPr>
          <w:rFonts w:ascii="Arial" w:hAnsi="Arial" w:cs="Arial"/>
        </w:rPr>
        <w:t>2022</w:t>
      </w:r>
      <w:r w:rsidR="009F3EFA" w:rsidRPr="005005B1">
        <w:rPr>
          <w:rFonts w:ascii="Arial" w:hAnsi="Arial" w:cs="Arial"/>
        </w:rPr>
        <w:t xml:space="preserve"> год</w:t>
      </w:r>
      <w:r w:rsidR="005005B1">
        <w:rPr>
          <w:rFonts w:ascii="Arial" w:hAnsi="Arial" w:cs="Arial"/>
        </w:rPr>
        <w:t xml:space="preserve"> принять к сведению (Приложение</w:t>
      </w:r>
      <w:r w:rsidR="009F3EFA" w:rsidRPr="005005B1">
        <w:rPr>
          <w:rFonts w:ascii="Arial" w:hAnsi="Arial" w:cs="Arial"/>
        </w:rPr>
        <w:t xml:space="preserve">).                                          </w:t>
      </w:r>
    </w:p>
    <w:p w:rsidR="00DC1E0E" w:rsidRPr="005005B1" w:rsidRDefault="00F638A3" w:rsidP="005005B1">
      <w:pPr>
        <w:pStyle w:val="2"/>
        <w:tabs>
          <w:tab w:val="num" w:pos="108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C7D64" w:rsidRPr="005005B1">
        <w:rPr>
          <w:rFonts w:ascii="Arial" w:hAnsi="Arial" w:cs="Arial"/>
        </w:rPr>
        <w:t>.</w:t>
      </w:r>
      <w:r w:rsidR="00DC1E0E" w:rsidRPr="005005B1">
        <w:rPr>
          <w:rFonts w:ascii="Arial" w:hAnsi="Arial" w:cs="Arial"/>
          <w:shd w:val="clear" w:color="auto" w:fill="FFFFFF"/>
        </w:rPr>
        <w:t xml:space="preserve"> Разместить настоящее решение  на официальном сайте муниципального образования Богородицкий район (</w:t>
      </w:r>
      <w:r w:rsidR="00AD7754" w:rsidRPr="005005B1">
        <w:rPr>
          <w:rFonts w:ascii="Arial" w:hAnsi="Arial" w:cs="Arial"/>
        </w:rPr>
        <w:t>https://bogoroditsk.tularegion.ru/</w:t>
      </w:r>
      <w:r w:rsidR="00DC1E0E" w:rsidRPr="005005B1">
        <w:rPr>
          <w:rFonts w:ascii="Arial" w:hAnsi="Arial" w:cs="Arial"/>
          <w:shd w:val="clear" w:color="auto" w:fill="FFFFFF"/>
        </w:rPr>
        <w:t>) в сети Интернет.</w:t>
      </w:r>
    </w:p>
    <w:p w:rsidR="0044673A" w:rsidRPr="005005B1" w:rsidRDefault="00F638A3" w:rsidP="005005B1">
      <w:pPr>
        <w:pStyle w:val="2"/>
        <w:tabs>
          <w:tab w:val="num" w:pos="108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4673A" w:rsidRPr="005005B1">
        <w:rPr>
          <w:rFonts w:ascii="Arial" w:hAnsi="Arial" w:cs="Arial"/>
        </w:rPr>
        <w:t>.    Решение вступает в силу  со дня подписания.</w:t>
      </w:r>
    </w:p>
    <w:p w:rsidR="0044673A" w:rsidRPr="000F6614" w:rsidRDefault="0044673A" w:rsidP="0044673A">
      <w:pPr>
        <w:pStyle w:val="2"/>
        <w:ind w:firstLine="0"/>
        <w:rPr>
          <w:sz w:val="28"/>
          <w:szCs w:val="28"/>
        </w:rPr>
      </w:pPr>
    </w:p>
    <w:p w:rsidR="0044673A" w:rsidRPr="000F6614" w:rsidRDefault="0044673A" w:rsidP="0044673A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B120EF" w:rsidRPr="00A95B65" w:rsidTr="00590ECA">
        <w:tc>
          <w:tcPr>
            <w:tcW w:w="5070" w:type="dxa"/>
          </w:tcPr>
          <w:p w:rsidR="00B120EF" w:rsidRPr="00A95B65" w:rsidRDefault="00B120EF" w:rsidP="00590ECA">
            <w:pPr>
              <w:pStyle w:val="a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муниципального образования Богородицкий район</w:t>
            </w:r>
          </w:p>
        </w:tc>
        <w:tc>
          <w:tcPr>
            <w:tcW w:w="4500" w:type="dxa"/>
          </w:tcPr>
          <w:p w:rsidR="00B120EF" w:rsidRPr="00A95B65" w:rsidRDefault="00B120EF" w:rsidP="00590ECA">
            <w:pPr>
              <w:pStyle w:val="aa"/>
              <w:rPr>
                <w:bCs/>
                <w:sz w:val="24"/>
                <w:szCs w:val="24"/>
              </w:rPr>
            </w:pPr>
          </w:p>
          <w:p w:rsidR="00B120EF" w:rsidRPr="00A468BC" w:rsidRDefault="00B120EF" w:rsidP="00590E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Л.М.Терехина</w:t>
            </w:r>
          </w:p>
        </w:tc>
      </w:tr>
      <w:tr w:rsidR="00B120EF" w:rsidRPr="00EF5363" w:rsidTr="00590ECA">
        <w:tc>
          <w:tcPr>
            <w:tcW w:w="5070" w:type="dxa"/>
          </w:tcPr>
          <w:p w:rsidR="00B120EF" w:rsidRPr="00EF5363" w:rsidRDefault="00B120EF" w:rsidP="00590ECA">
            <w:pPr>
              <w:pStyle w:val="a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B120EF" w:rsidRPr="00EF5363" w:rsidRDefault="00B120EF" w:rsidP="00590ECA">
            <w:pPr>
              <w:pStyle w:val="aa"/>
              <w:rPr>
                <w:b/>
                <w:bCs/>
                <w:sz w:val="24"/>
                <w:szCs w:val="24"/>
              </w:rPr>
            </w:pPr>
          </w:p>
        </w:tc>
      </w:tr>
      <w:tr w:rsidR="00B120EF" w:rsidRPr="00EF5363" w:rsidTr="00590ECA">
        <w:tc>
          <w:tcPr>
            <w:tcW w:w="9570" w:type="dxa"/>
            <w:gridSpan w:val="2"/>
          </w:tcPr>
          <w:p w:rsidR="00B120EF" w:rsidRPr="00EF5363" w:rsidRDefault="00B120EF" w:rsidP="00590ECA">
            <w:pPr>
              <w:pStyle w:val="a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15 марта 2023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44673A" w:rsidRDefault="0044673A" w:rsidP="0044673A">
      <w:pPr>
        <w:jc w:val="both"/>
        <w:rPr>
          <w:b/>
          <w:sz w:val="28"/>
          <w:szCs w:val="28"/>
        </w:rPr>
      </w:pPr>
    </w:p>
    <w:p w:rsidR="00F638A3" w:rsidRDefault="00F638A3" w:rsidP="0044673A">
      <w:pPr>
        <w:jc w:val="both"/>
        <w:rPr>
          <w:b/>
          <w:sz w:val="28"/>
          <w:szCs w:val="28"/>
        </w:rPr>
      </w:pPr>
    </w:p>
    <w:p w:rsidR="00F638A3" w:rsidRDefault="00F638A3" w:rsidP="0044673A">
      <w:pPr>
        <w:jc w:val="both"/>
        <w:rPr>
          <w:b/>
          <w:sz w:val="28"/>
          <w:szCs w:val="28"/>
        </w:rPr>
      </w:pPr>
    </w:p>
    <w:p w:rsidR="00F638A3" w:rsidRDefault="00F638A3" w:rsidP="0044673A">
      <w:pPr>
        <w:jc w:val="both"/>
        <w:rPr>
          <w:b/>
          <w:sz w:val="28"/>
          <w:szCs w:val="28"/>
        </w:rPr>
      </w:pPr>
    </w:p>
    <w:p w:rsidR="00F638A3" w:rsidRDefault="00F638A3" w:rsidP="0044673A">
      <w:pPr>
        <w:jc w:val="both"/>
        <w:rPr>
          <w:b/>
          <w:sz w:val="28"/>
          <w:szCs w:val="28"/>
        </w:rPr>
      </w:pPr>
    </w:p>
    <w:p w:rsidR="00F638A3" w:rsidRDefault="00F638A3" w:rsidP="0044673A">
      <w:pPr>
        <w:jc w:val="both"/>
        <w:rPr>
          <w:b/>
          <w:sz w:val="28"/>
          <w:szCs w:val="28"/>
        </w:rPr>
      </w:pPr>
    </w:p>
    <w:p w:rsidR="00F638A3" w:rsidRDefault="00F638A3" w:rsidP="0044673A">
      <w:pPr>
        <w:jc w:val="both"/>
        <w:rPr>
          <w:b/>
          <w:sz w:val="28"/>
          <w:szCs w:val="28"/>
        </w:rPr>
      </w:pPr>
    </w:p>
    <w:p w:rsidR="00F638A3" w:rsidRDefault="00F638A3" w:rsidP="0044673A">
      <w:pPr>
        <w:jc w:val="both"/>
        <w:rPr>
          <w:b/>
          <w:sz w:val="28"/>
          <w:szCs w:val="28"/>
        </w:rPr>
      </w:pPr>
    </w:p>
    <w:p w:rsidR="00F638A3" w:rsidRDefault="00F638A3" w:rsidP="0044673A">
      <w:pPr>
        <w:jc w:val="both"/>
        <w:rPr>
          <w:b/>
          <w:sz w:val="28"/>
          <w:szCs w:val="28"/>
        </w:rPr>
      </w:pPr>
    </w:p>
    <w:p w:rsidR="000B17B4" w:rsidRDefault="000B17B4" w:rsidP="0044673A">
      <w:pPr>
        <w:jc w:val="both"/>
        <w:rPr>
          <w:b/>
          <w:sz w:val="28"/>
          <w:szCs w:val="28"/>
        </w:rPr>
      </w:pPr>
    </w:p>
    <w:p w:rsidR="000B17B4" w:rsidRDefault="000B17B4" w:rsidP="0044673A">
      <w:pPr>
        <w:jc w:val="both"/>
        <w:rPr>
          <w:b/>
          <w:sz w:val="28"/>
          <w:szCs w:val="28"/>
        </w:rPr>
      </w:pPr>
    </w:p>
    <w:p w:rsidR="005005B1" w:rsidRDefault="0044673A" w:rsidP="005005B1">
      <w:pPr>
        <w:pStyle w:val="11"/>
        <w:ind w:firstLine="709"/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5005B1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005B1" w:rsidRDefault="005005B1" w:rsidP="005005B1">
      <w:pPr>
        <w:pStyle w:val="11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представителей</w:t>
      </w:r>
    </w:p>
    <w:p w:rsidR="005005B1" w:rsidRDefault="005005B1" w:rsidP="005005B1">
      <w:pPr>
        <w:pStyle w:val="11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A74B2D" w:rsidRDefault="005005B1" w:rsidP="005005B1">
      <w:pPr>
        <w:pStyle w:val="11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Богородицкий район</w:t>
      </w:r>
    </w:p>
    <w:p w:rsidR="00B120EF" w:rsidRDefault="00B120EF" w:rsidP="005005B1">
      <w:pPr>
        <w:pStyle w:val="11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15.03.2023 № 56-</w:t>
      </w:r>
      <w:r w:rsidR="0080155C">
        <w:rPr>
          <w:rFonts w:ascii="Arial" w:hAnsi="Arial" w:cs="Arial"/>
          <w:sz w:val="24"/>
          <w:szCs w:val="24"/>
        </w:rPr>
        <w:t>405</w:t>
      </w:r>
    </w:p>
    <w:p w:rsidR="00AD7754" w:rsidRPr="00B44CF3" w:rsidRDefault="00AD7754" w:rsidP="0044673A">
      <w:pPr>
        <w:pStyle w:val="11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005B1" w:rsidRPr="00B829C2" w:rsidRDefault="005005B1" w:rsidP="0044673A">
      <w:pPr>
        <w:pStyle w:val="11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005B1" w:rsidRPr="00B120EF" w:rsidRDefault="00AD7754" w:rsidP="00B120EF">
      <w:pPr>
        <w:pStyle w:val="11"/>
        <w:jc w:val="center"/>
        <w:rPr>
          <w:rFonts w:ascii="Arial" w:hAnsi="Arial" w:cs="Arial"/>
          <w:b/>
          <w:sz w:val="26"/>
          <w:szCs w:val="26"/>
        </w:rPr>
      </w:pPr>
      <w:r w:rsidRPr="00B120EF">
        <w:rPr>
          <w:rFonts w:ascii="Arial" w:hAnsi="Arial" w:cs="Arial"/>
          <w:b/>
          <w:sz w:val="26"/>
          <w:szCs w:val="26"/>
        </w:rPr>
        <w:t>Отчет Контрольно-счетной палаты</w:t>
      </w:r>
    </w:p>
    <w:p w:rsidR="005005B1" w:rsidRPr="00B120EF" w:rsidRDefault="005005B1" w:rsidP="00B120EF">
      <w:pPr>
        <w:pStyle w:val="11"/>
        <w:jc w:val="center"/>
        <w:rPr>
          <w:rFonts w:ascii="Arial" w:hAnsi="Arial" w:cs="Arial"/>
          <w:b/>
          <w:sz w:val="26"/>
          <w:szCs w:val="26"/>
        </w:rPr>
      </w:pPr>
      <w:r w:rsidRPr="00B120EF">
        <w:rPr>
          <w:rFonts w:ascii="Arial" w:hAnsi="Arial" w:cs="Arial"/>
          <w:b/>
          <w:sz w:val="26"/>
          <w:szCs w:val="26"/>
        </w:rPr>
        <w:t>муниципального образования</w:t>
      </w:r>
      <w:r w:rsidR="00AD7754" w:rsidRPr="00B120EF">
        <w:rPr>
          <w:rFonts w:ascii="Arial" w:hAnsi="Arial" w:cs="Arial"/>
          <w:b/>
          <w:sz w:val="26"/>
          <w:szCs w:val="26"/>
        </w:rPr>
        <w:t xml:space="preserve"> Богородицкий район </w:t>
      </w:r>
    </w:p>
    <w:p w:rsidR="00AD7754" w:rsidRDefault="00AD7754" w:rsidP="00B120EF">
      <w:pPr>
        <w:pStyle w:val="11"/>
        <w:jc w:val="center"/>
        <w:rPr>
          <w:rFonts w:ascii="Arial" w:hAnsi="Arial" w:cs="Arial"/>
          <w:b/>
          <w:sz w:val="26"/>
          <w:szCs w:val="26"/>
        </w:rPr>
      </w:pPr>
      <w:r w:rsidRPr="00B120EF">
        <w:rPr>
          <w:rFonts w:ascii="Arial" w:hAnsi="Arial" w:cs="Arial"/>
          <w:b/>
          <w:sz w:val="26"/>
          <w:szCs w:val="26"/>
        </w:rPr>
        <w:t xml:space="preserve">за </w:t>
      </w:r>
      <w:r w:rsidR="000C4E26" w:rsidRPr="00B120EF">
        <w:rPr>
          <w:rFonts w:ascii="Arial" w:hAnsi="Arial" w:cs="Arial"/>
          <w:b/>
          <w:sz w:val="26"/>
          <w:szCs w:val="26"/>
        </w:rPr>
        <w:t>2022</w:t>
      </w:r>
      <w:r w:rsidRPr="00B120EF">
        <w:rPr>
          <w:rFonts w:ascii="Arial" w:hAnsi="Arial" w:cs="Arial"/>
          <w:b/>
          <w:sz w:val="26"/>
          <w:szCs w:val="26"/>
        </w:rPr>
        <w:t xml:space="preserve"> год</w:t>
      </w:r>
    </w:p>
    <w:p w:rsidR="00B120EF" w:rsidRDefault="00B120EF" w:rsidP="00B120EF">
      <w:pPr>
        <w:pStyle w:val="11"/>
        <w:jc w:val="center"/>
        <w:rPr>
          <w:rFonts w:ascii="Arial" w:hAnsi="Arial" w:cs="Arial"/>
          <w:b/>
          <w:sz w:val="26"/>
          <w:szCs w:val="26"/>
        </w:rPr>
      </w:pPr>
    </w:p>
    <w:p w:rsidR="00B120EF" w:rsidRPr="00B120EF" w:rsidRDefault="00B120EF" w:rsidP="00B120EF">
      <w:pPr>
        <w:pStyle w:val="11"/>
        <w:jc w:val="center"/>
        <w:rPr>
          <w:rFonts w:ascii="Arial" w:hAnsi="Arial" w:cs="Arial"/>
          <w:b/>
          <w:sz w:val="26"/>
          <w:szCs w:val="26"/>
        </w:rPr>
      </w:pPr>
    </w:p>
    <w:p w:rsidR="00F638A3" w:rsidRPr="00B120EF" w:rsidRDefault="00744965" w:rsidP="00B120EF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 xml:space="preserve">Настоящий отчет о деятельности Контрольно-счетной палаты муниципального образования Богородицкий район за </w:t>
      </w:r>
      <w:r w:rsidR="000C4E26" w:rsidRPr="00B120EF">
        <w:rPr>
          <w:rFonts w:ascii="Arial" w:hAnsi="Arial" w:cs="Arial"/>
        </w:rPr>
        <w:t>2022</w:t>
      </w:r>
      <w:r w:rsidRPr="00B120EF">
        <w:rPr>
          <w:rFonts w:ascii="Arial" w:hAnsi="Arial" w:cs="Arial"/>
        </w:rPr>
        <w:t xml:space="preserve"> год  подготовлен в соответствии с требованиями статьи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7F5175" w:rsidRPr="00B120EF">
        <w:rPr>
          <w:rFonts w:ascii="Arial" w:hAnsi="Arial" w:cs="Arial"/>
        </w:rPr>
        <w:t>главой 21</w:t>
      </w:r>
      <w:r w:rsidRPr="00B120EF">
        <w:rPr>
          <w:rFonts w:ascii="Arial" w:hAnsi="Arial" w:cs="Arial"/>
        </w:rPr>
        <w:t xml:space="preserve"> Положения о контрольно-счетной палате муниципального образования Богородицкий район, утвержденного решением Собрания представителей муниципального образования Богородицкий район от </w:t>
      </w:r>
      <w:r w:rsidR="007F5175" w:rsidRPr="00B120EF">
        <w:rPr>
          <w:rFonts w:ascii="Arial" w:hAnsi="Arial" w:cs="Arial"/>
        </w:rPr>
        <w:t>08</w:t>
      </w:r>
      <w:r w:rsidRPr="00B120EF">
        <w:rPr>
          <w:rFonts w:ascii="Arial" w:hAnsi="Arial" w:cs="Arial"/>
        </w:rPr>
        <w:t>.</w:t>
      </w:r>
      <w:r w:rsidR="007F5175" w:rsidRPr="00B120EF">
        <w:rPr>
          <w:rFonts w:ascii="Arial" w:hAnsi="Arial" w:cs="Arial"/>
        </w:rPr>
        <w:t>12</w:t>
      </w:r>
      <w:r w:rsidRPr="00B120EF">
        <w:rPr>
          <w:rFonts w:ascii="Arial" w:hAnsi="Arial" w:cs="Arial"/>
        </w:rPr>
        <w:t>.</w:t>
      </w:r>
      <w:r w:rsidR="000C4E26" w:rsidRPr="00B120EF">
        <w:rPr>
          <w:rFonts w:ascii="Arial" w:hAnsi="Arial" w:cs="Arial"/>
        </w:rPr>
        <w:t>2022</w:t>
      </w:r>
      <w:r w:rsidRPr="00B120EF">
        <w:rPr>
          <w:rFonts w:ascii="Arial" w:hAnsi="Arial" w:cs="Arial"/>
        </w:rPr>
        <w:t xml:space="preserve"> №</w:t>
      </w:r>
      <w:r w:rsidR="007F5175" w:rsidRPr="00B120EF">
        <w:rPr>
          <w:rFonts w:ascii="Arial" w:hAnsi="Arial" w:cs="Arial"/>
        </w:rPr>
        <w:t>40-284</w:t>
      </w:r>
      <w:r w:rsidRPr="00B120EF">
        <w:rPr>
          <w:rFonts w:ascii="Arial" w:hAnsi="Arial" w:cs="Arial"/>
        </w:rPr>
        <w:t>.</w:t>
      </w:r>
      <w:r w:rsidRPr="00B120EF">
        <w:rPr>
          <w:rFonts w:ascii="Arial" w:hAnsi="Arial" w:cs="Arial"/>
        </w:rPr>
        <w:tab/>
        <w:t xml:space="preserve">Деятельность Контрольно-счетной палаты в </w:t>
      </w:r>
      <w:r w:rsidR="000C4E26" w:rsidRPr="00B120EF">
        <w:rPr>
          <w:rFonts w:ascii="Arial" w:hAnsi="Arial" w:cs="Arial"/>
        </w:rPr>
        <w:t>2022</w:t>
      </w:r>
      <w:r w:rsidRPr="00B120EF">
        <w:rPr>
          <w:rFonts w:ascii="Arial" w:hAnsi="Arial" w:cs="Arial"/>
        </w:rPr>
        <w:t xml:space="preserve"> году была направлена на реализацию задач, установленных Бюджетным кодексом Российской Федерации, федеральными законами и законами Тульской области, иными нормативными правовыми актами Российской Федерации и Богородицкого района. </w:t>
      </w:r>
      <w:r w:rsidRPr="00B120EF">
        <w:rPr>
          <w:rFonts w:ascii="Arial" w:hAnsi="Arial" w:cs="Arial"/>
        </w:rPr>
        <w:tab/>
      </w:r>
      <w:r w:rsidRPr="00B120EF">
        <w:rPr>
          <w:rFonts w:ascii="Arial" w:hAnsi="Arial" w:cs="Arial"/>
        </w:rPr>
        <w:tab/>
      </w:r>
    </w:p>
    <w:p w:rsidR="00F638A3" w:rsidRPr="00B120EF" w:rsidRDefault="00513AD2" w:rsidP="00B120EF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 xml:space="preserve">Работа КСП в отчетном периоде строилась исходя из основных направлений экспертно-аналитической, контрольной, нормотворческой деятельности в соответствии с планом работы на </w:t>
      </w:r>
      <w:r w:rsidR="000C4E26" w:rsidRPr="00B120EF">
        <w:rPr>
          <w:rFonts w:ascii="Arial" w:hAnsi="Arial" w:cs="Arial"/>
        </w:rPr>
        <w:t>2022</w:t>
      </w:r>
      <w:r w:rsidRPr="00B120EF">
        <w:rPr>
          <w:rFonts w:ascii="Arial" w:hAnsi="Arial" w:cs="Arial"/>
        </w:rPr>
        <w:t xml:space="preserve"> год</w:t>
      </w:r>
      <w:r w:rsidR="002C72CB" w:rsidRPr="00B120EF">
        <w:rPr>
          <w:rFonts w:ascii="Arial" w:hAnsi="Arial" w:cs="Arial"/>
        </w:rPr>
        <w:t>.</w:t>
      </w:r>
      <w:r w:rsidR="002C72CB" w:rsidRPr="00B120EF">
        <w:rPr>
          <w:rFonts w:ascii="Arial" w:hAnsi="Arial" w:cs="Arial"/>
        </w:rPr>
        <w:tab/>
      </w:r>
      <w:r w:rsidR="002C72CB" w:rsidRPr="00B120EF">
        <w:rPr>
          <w:rFonts w:ascii="Arial" w:hAnsi="Arial" w:cs="Arial"/>
        </w:rPr>
        <w:tab/>
      </w:r>
    </w:p>
    <w:p w:rsidR="005005B1" w:rsidRPr="00B120EF" w:rsidRDefault="00513AD2" w:rsidP="00B120EF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 xml:space="preserve">Штатная численность Контрольно-Счетной палаты муниципального образования Богородицкий район (далее КСП) в </w:t>
      </w:r>
      <w:r w:rsidR="000C4E26" w:rsidRPr="00B120EF">
        <w:rPr>
          <w:rFonts w:ascii="Arial" w:hAnsi="Arial" w:cs="Arial"/>
        </w:rPr>
        <w:t>2022</w:t>
      </w:r>
      <w:r w:rsidRPr="00B120EF">
        <w:rPr>
          <w:rFonts w:ascii="Arial" w:hAnsi="Arial" w:cs="Arial"/>
        </w:rPr>
        <w:t xml:space="preserve"> году составляет 2 человека.</w:t>
      </w:r>
      <w:r w:rsidRPr="00B120EF">
        <w:rPr>
          <w:rFonts w:ascii="Arial" w:hAnsi="Arial" w:cs="Arial"/>
        </w:rPr>
        <w:tab/>
        <w:t xml:space="preserve">В рамках экспертно-аналитической деятельности в отчетном году Контрольно-счетной палатой МО Богородицкий район было проведено </w:t>
      </w:r>
      <w:r w:rsidR="00373582" w:rsidRPr="00B120EF">
        <w:rPr>
          <w:rFonts w:ascii="Arial" w:hAnsi="Arial" w:cs="Arial"/>
        </w:rPr>
        <w:t>1</w:t>
      </w:r>
      <w:r w:rsidR="007F5175" w:rsidRPr="00B120EF">
        <w:rPr>
          <w:rFonts w:ascii="Arial" w:hAnsi="Arial" w:cs="Arial"/>
        </w:rPr>
        <w:t>5</w:t>
      </w:r>
      <w:r w:rsidRPr="00B120EF">
        <w:rPr>
          <w:rFonts w:ascii="Arial" w:hAnsi="Arial" w:cs="Arial"/>
        </w:rPr>
        <w:t xml:space="preserve"> экспертно-аналитических мероприятия, в том числе: </w:t>
      </w:r>
      <w:r w:rsidRPr="00B120EF">
        <w:rPr>
          <w:rFonts w:ascii="Arial" w:hAnsi="Arial" w:cs="Arial"/>
        </w:rPr>
        <w:tab/>
      </w:r>
    </w:p>
    <w:p w:rsidR="005005B1" w:rsidRPr="00B120EF" w:rsidRDefault="00513AD2" w:rsidP="00B120EF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 xml:space="preserve">-подготовлено </w:t>
      </w:r>
      <w:r w:rsidR="00D70535" w:rsidRPr="00B120EF">
        <w:rPr>
          <w:rFonts w:ascii="Arial" w:hAnsi="Arial" w:cs="Arial"/>
        </w:rPr>
        <w:t>6</w:t>
      </w:r>
      <w:r w:rsidRPr="00B120EF">
        <w:rPr>
          <w:rFonts w:ascii="Arial" w:hAnsi="Arial" w:cs="Arial"/>
        </w:rPr>
        <w:t xml:space="preserve"> заключени</w:t>
      </w:r>
      <w:r w:rsidR="00D70535" w:rsidRPr="00B120EF">
        <w:rPr>
          <w:rFonts w:ascii="Arial" w:hAnsi="Arial" w:cs="Arial"/>
        </w:rPr>
        <w:t>й</w:t>
      </w:r>
      <w:r w:rsidRPr="00B120EF">
        <w:rPr>
          <w:rFonts w:ascii="Arial" w:hAnsi="Arial" w:cs="Arial"/>
        </w:rPr>
        <w:t xml:space="preserve"> по внешней проверке исполнения бюджета за 20</w:t>
      </w:r>
      <w:r w:rsidR="00F638A3" w:rsidRPr="00B120EF">
        <w:rPr>
          <w:rFonts w:ascii="Arial" w:hAnsi="Arial" w:cs="Arial"/>
        </w:rPr>
        <w:t>2</w:t>
      </w:r>
      <w:r w:rsidR="00586152" w:rsidRPr="00B120EF">
        <w:rPr>
          <w:rFonts w:ascii="Arial" w:hAnsi="Arial" w:cs="Arial"/>
        </w:rPr>
        <w:t>1</w:t>
      </w:r>
      <w:r w:rsidRPr="00B120EF">
        <w:rPr>
          <w:rFonts w:ascii="Arial" w:hAnsi="Arial" w:cs="Arial"/>
        </w:rPr>
        <w:t xml:space="preserve"> год </w:t>
      </w:r>
      <w:r w:rsidR="00B60B9C" w:rsidRPr="00B120EF">
        <w:rPr>
          <w:rFonts w:ascii="Arial" w:hAnsi="Arial" w:cs="Arial"/>
        </w:rPr>
        <w:t xml:space="preserve">МО </w:t>
      </w:r>
      <w:r w:rsidRPr="00B120EF">
        <w:rPr>
          <w:rFonts w:ascii="Arial" w:hAnsi="Arial" w:cs="Arial"/>
        </w:rPr>
        <w:t>Богороди</w:t>
      </w:r>
      <w:r w:rsidR="002C6EBC" w:rsidRPr="00B120EF">
        <w:rPr>
          <w:rFonts w:ascii="Arial" w:hAnsi="Arial" w:cs="Arial"/>
        </w:rPr>
        <w:t>цкий район</w:t>
      </w:r>
      <w:r w:rsidR="00B60B9C" w:rsidRPr="00B120EF">
        <w:rPr>
          <w:rFonts w:ascii="Arial" w:hAnsi="Arial" w:cs="Arial"/>
        </w:rPr>
        <w:t xml:space="preserve"> и</w:t>
      </w:r>
      <w:r w:rsidR="00D70535" w:rsidRPr="00B120EF">
        <w:rPr>
          <w:rFonts w:ascii="Arial" w:hAnsi="Arial" w:cs="Arial"/>
        </w:rPr>
        <w:t xml:space="preserve"> поселений</w:t>
      </w:r>
      <w:r w:rsidRPr="00B120EF">
        <w:rPr>
          <w:rFonts w:ascii="Arial" w:hAnsi="Arial" w:cs="Arial"/>
        </w:rPr>
        <w:t>;</w:t>
      </w:r>
      <w:r w:rsidR="00D70535" w:rsidRPr="00B120EF">
        <w:rPr>
          <w:rFonts w:ascii="Arial" w:hAnsi="Arial" w:cs="Arial"/>
        </w:rPr>
        <w:tab/>
      </w:r>
      <w:r w:rsidR="00D70535" w:rsidRPr="00B120EF">
        <w:rPr>
          <w:rFonts w:ascii="Arial" w:hAnsi="Arial" w:cs="Arial"/>
        </w:rPr>
        <w:tab/>
      </w:r>
      <w:r w:rsidR="00B60B9C" w:rsidRPr="00B120EF">
        <w:rPr>
          <w:rFonts w:ascii="Arial" w:hAnsi="Arial" w:cs="Arial"/>
        </w:rPr>
        <w:tab/>
      </w:r>
      <w:r w:rsidR="00B60B9C" w:rsidRPr="00B120EF">
        <w:rPr>
          <w:rFonts w:ascii="Arial" w:hAnsi="Arial" w:cs="Arial"/>
        </w:rPr>
        <w:tab/>
      </w:r>
    </w:p>
    <w:p w:rsidR="005005B1" w:rsidRPr="00B120EF" w:rsidRDefault="00513AD2" w:rsidP="00B120EF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 xml:space="preserve">- </w:t>
      </w:r>
      <w:r w:rsidR="00D3672D" w:rsidRPr="00B120EF">
        <w:rPr>
          <w:rFonts w:ascii="Arial" w:hAnsi="Arial" w:cs="Arial"/>
        </w:rPr>
        <w:t>о</w:t>
      </w:r>
      <w:r w:rsidRPr="00B120EF">
        <w:rPr>
          <w:rFonts w:ascii="Arial" w:hAnsi="Arial" w:cs="Arial"/>
        </w:rPr>
        <w:t xml:space="preserve">  ходе исполнения бюджетов муниципальных образований за первый  квартал, первое полугодие и девять месяцев </w:t>
      </w:r>
      <w:r w:rsidR="000C4E26" w:rsidRPr="00B120EF">
        <w:rPr>
          <w:rFonts w:ascii="Arial" w:hAnsi="Arial" w:cs="Arial"/>
        </w:rPr>
        <w:t>2022</w:t>
      </w:r>
      <w:r w:rsidRPr="00B120EF">
        <w:rPr>
          <w:rFonts w:ascii="Arial" w:hAnsi="Arial" w:cs="Arial"/>
        </w:rPr>
        <w:t xml:space="preserve"> года подготовлено </w:t>
      </w:r>
      <w:r w:rsidR="000F54D7" w:rsidRPr="00B120EF">
        <w:rPr>
          <w:rFonts w:ascii="Arial" w:hAnsi="Arial" w:cs="Arial"/>
        </w:rPr>
        <w:t>9</w:t>
      </w:r>
      <w:r w:rsidRPr="00B120EF">
        <w:rPr>
          <w:rFonts w:ascii="Arial" w:hAnsi="Arial" w:cs="Arial"/>
        </w:rPr>
        <w:t xml:space="preserve"> заключени</w:t>
      </w:r>
      <w:r w:rsidR="005D7CD5" w:rsidRPr="00B120EF">
        <w:rPr>
          <w:rFonts w:ascii="Arial" w:hAnsi="Arial" w:cs="Arial"/>
        </w:rPr>
        <w:t>й</w:t>
      </w:r>
      <w:r w:rsidR="007F5175" w:rsidRPr="00B120EF">
        <w:rPr>
          <w:rFonts w:ascii="Arial" w:hAnsi="Arial" w:cs="Arial"/>
        </w:rPr>
        <w:t xml:space="preserve">. </w:t>
      </w:r>
      <w:r w:rsidR="00F30DC6" w:rsidRPr="00B120EF">
        <w:rPr>
          <w:rFonts w:ascii="Arial" w:hAnsi="Arial" w:cs="Arial"/>
        </w:rPr>
        <w:tab/>
      </w:r>
      <w:r w:rsidR="00F30DC6" w:rsidRPr="00B120EF">
        <w:rPr>
          <w:rFonts w:ascii="Arial" w:hAnsi="Arial" w:cs="Arial"/>
        </w:rPr>
        <w:tab/>
      </w:r>
      <w:r w:rsidR="00F30DC6" w:rsidRPr="00B120EF">
        <w:rPr>
          <w:rFonts w:ascii="Arial" w:hAnsi="Arial" w:cs="Arial"/>
        </w:rPr>
        <w:tab/>
      </w:r>
    </w:p>
    <w:p w:rsidR="0054630D" w:rsidRPr="00B120EF" w:rsidRDefault="007725F7" w:rsidP="00B120EF">
      <w:pPr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 xml:space="preserve">Подготовлено </w:t>
      </w:r>
      <w:r w:rsidR="00586152" w:rsidRPr="00B120EF">
        <w:rPr>
          <w:rFonts w:ascii="Arial" w:hAnsi="Arial" w:cs="Arial"/>
        </w:rPr>
        <w:t>33</w:t>
      </w:r>
      <w:r w:rsidRPr="00B120EF">
        <w:rPr>
          <w:rFonts w:ascii="Arial" w:hAnsi="Arial" w:cs="Arial"/>
        </w:rPr>
        <w:t xml:space="preserve"> заключени</w:t>
      </w:r>
      <w:r w:rsidR="00586152" w:rsidRPr="00B120EF">
        <w:rPr>
          <w:rFonts w:ascii="Arial" w:hAnsi="Arial" w:cs="Arial"/>
        </w:rPr>
        <w:t>я</w:t>
      </w:r>
      <w:r w:rsidRPr="00B120EF">
        <w:rPr>
          <w:rFonts w:ascii="Arial" w:hAnsi="Arial" w:cs="Arial"/>
        </w:rPr>
        <w:t xml:space="preserve"> по</w:t>
      </w:r>
      <w:r w:rsidR="00041422" w:rsidRPr="00B120EF">
        <w:rPr>
          <w:rFonts w:ascii="Arial" w:hAnsi="Arial" w:cs="Arial"/>
        </w:rPr>
        <w:t xml:space="preserve"> финансовой</w:t>
      </w:r>
      <w:r w:rsidRPr="00B120EF">
        <w:rPr>
          <w:rFonts w:ascii="Arial" w:hAnsi="Arial" w:cs="Arial"/>
        </w:rPr>
        <w:t xml:space="preserve"> экспертизе</w:t>
      </w:r>
      <w:r w:rsidR="00513AD2" w:rsidRPr="00B120EF">
        <w:rPr>
          <w:rFonts w:ascii="Arial" w:hAnsi="Arial" w:cs="Arial"/>
        </w:rPr>
        <w:t xml:space="preserve"> проект</w:t>
      </w:r>
      <w:r w:rsidRPr="00B120EF">
        <w:rPr>
          <w:rFonts w:ascii="Arial" w:hAnsi="Arial" w:cs="Arial"/>
        </w:rPr>
        <w:t>ов</w:t>
      </w:r>
      <w:r w:rsidR="00513AD2" w:rsidRPr="00B120EF">
        <w:rPr>
          <w:rFonts w:ascii="Arial" w:hAnsi="Arial" w:cs="Arial"/>
        </w:rPr>
        <w:t xml:space="preserve"> нормативн</w:t>
      </w:r>
      <w:r w:rsidR="00077191" w:rsidRPr="00B120EF">
        <w:rPr>
          <w:rFonts w:ascii="Arial" w:hAnsi="Arial" w:cs="Arial"/>
        </w:rPr>
        <w:t>о-</w:t>
      </w:r>
      <w:r w:rsidR="00513AD2" w:rsidRPr="00B120EF">
        <w:rPr>
          <w:rFonts w:ascii="Arial" w:hAnsi="Arial" w:cs="Arial"/>
        </w:rPr>
        <w:t>правовых актов о</w:t>
      </w:r>
      <w:r w:rsidRPr="00B120EF">
        <w:rPr>
          <w:rFonts w:ascii="Arial" w:hAnsi="Arial" w:cs="Arial"/>
        </w:rPr>
        <w:t>рганов местного  самоуправления</w:t>
      </w:r>
      <w:r w:rsidR="0054630D" w:rsidRPr="00B120EF">
        <w:rPr>
          <w:rFonts w:ascii="Arial" w:hAnsi="Arial" w:cs="Arial"/>
        </w:rPr>
        <w:t>, из них:</w:t>
      </w:r>
    </w:p>
    <w:p w:rsidR="0054630D" w:rsidRPr="00B120EF" w:rsidRDefault="0054630D" w:rsidP="00B120EF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>- 6 заключений на проекты решений  района и поселений МО Богородицкий район о бюджете на 202</w:t>
      </w:r>
      <w:r w:rsidR="00586152" w:rsidRPr="00B120EF">
        <w:rPr>
          <w:rFonts w:ascii="Arial" w:hAnsi="Arial" w:cs="Arial"/>
        </w:rPr>
        <w:t>3</w:t>
      </w:r>
      <w:r w:rsidRPr="00B120EF">
        <w:rPr>
          <w:rFonts w:ascii="Arial" w:hAnsi="Arial" w:cs="Arial"/>
        </w:rPr>
        <w:t xml:space="preserve"> год и плановый период 202</w:t>
      </w:r>
      <w:r w:rsidR="00586152" w:rsidRPr="00B120EF">
        <w:rPr>
          <w:rFonts w:ascii="Arial" w:hAnsi="Arial" w:cs="Arial"/>
        </w:rPr>
        <w:t>4</w:t>
      </w:r>
      <w:r w:rsidRPr="00B120EF">
        <w:rPr>
          <w:rFonts w:ascii="Arial" w:hAnsi="Arial" w:cs="Arial"/>
        </w:rPr>
        <w:t xml:space="preserve"> и 202</w:t>
      </w:r>
      <w:r w:rsidR="00586152" w:rsidRPr="00B120EF">
        <w:rPr>
          <w:rFonts w:ascii="Arial" w:hAnsi="Arial" w:cs="Arial"/>
        </w:rPr>
        <w:t>5</w:t>
      </w:r>
      <w:r w:rsidRPr="00B120EF">
        <w:rPr>
          <w:rFonts w:ascii="Arial" w:hAnsi="Arial" w:cs="Arial"/>
        </w:rPr>
        <w:t xml:space="preserve"> годов; </w:t>
      </w:r>
      <w:r w:rsidRPr="00B120EF">
        <w:rPr>
          <w:rFonts w:ascii="Arial" w:hAnsi="Arial" w:cs="Arial"/>
        </w:rPr>
        <w:tab/>
      </w:r>
      <w:r w:rsidRPr="00B120EF">
        <w:rPr>
          <w:rFonts w:ascii="Arial" w:hAnsi="Arial" w:cs="Arial"/>
        </w:rPr>
        <w:tab/>
      </w:r>
      <w:r w:rsidRPr="00B120EF">
        <w:rPr>
          <w:rFonts w:ascii="Arial" w:hAnsi="Arial" w:cs="Arial"/>
        </w:rPr>
        <w:tab/>
      </w:r>
    </w:p>
    <w:p w:rsidR="0054630D" w:rsidRPr="00B120EF" w:rsidRDefault="0054630D" w:rsidP="00B120EF">
      <w:pPr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>-</w:t>
      </w:r>
      <w:r w:rsidR="00B120EF">
        <w:rPr>
          <w:rFonts w:ascii="Arial" w:hAnsi="Arial" w:cs="Arial"/>
        </w:rPr>
        <w:t xml:space="preserve"> </w:t>
      </w:r>
      <w:r w:rsidRPr="00B120EF">
        <w:rPr>
          <w:rFonts w:ascii="Arial" w:hAnsi="Arial" w:cs="Arial"/>
        </w:rPr>
        <w:t xml:space="preserve">на  внесение изменений в проекты решений о бюджете муниципальных образований на </w:t>
      </w:r>
      <w:r w:rsidR="000C4E26" w:rsidRPr="00B120EF">
        <w:rPr>
          <w:rFonts w:ascii="Arial" w:hAnsi="Arial" w:cs="Arial"/>
        </w:rPr>
        <w:t>2022</w:t>
      </w:r>
      <w:r w:rsidRPr="00B120EF">
        <w:rPr>
          <w:rFonts w:ascii="Arial" w:hAnsi="Arial" w:cs="Arial"/>
        </w:rPr>
        <w:t xml:space="preserve"> год и плановый период 20</w:t>
      </w:r>
      <w:r w:rsidR="005B27AE" w:rsidRPr="00B120EF">
        <w:rPr>
          <w:rFonts w:ascii="Arial" w:hAnsi="Arial" w:cs="Arial"/>
        </w:rPr>
        <w:t>2</w:t>
      </w:r>
      <w:r w:rsidR="00B829C2" w:rsidRPr="00B120EF">
        <w:rPr>
          <w:rFonts w:ascii="Arial" w:hAnsi="Arial" w:cs="Arial"/>
        </w:rPr>
        <w:t>2</w:t>
      </w:r>
      <w:r w:rsidRPr="00B120EF">
        <w:rPr>
          <w:rFonts w:ascii="Arial" w:hAnsi="Arial" w:cs="Arial"/>
        </w:rPr>
        <w:t xml:space="preserve"> и 202</w:t>
      </w:r>
      <w:r w:rsidR="00B829C2" w:rsidRPr="00B120EF">
        <w:rPr>
          <w:rFonts w:ascii="Arial" w:hAnsi="Arial" w:cs="Arial"/>
        </w:rPr>
        <w:t>3</w:t>
      </w:r>
      <w:r w:rsidRPr="00B120EF">
        <w:rPr>
          <w:rFonts w:ascii="Arial" w:hAnsi="Arial" w:cs="Arial"/>
        </w:rPr>
        <w:t xml:space="preserve"> годов подготовлено </w:t>
      </w:r>
      <w:r w:rsidR="00A26199" w:rsidRPr="00B120EF">
        <w:rPr>
          <w:rFonts w:ascii="Arial" w:hAnsi="Arial" w:cs="Arial"/>
        </w:rPr>
        <w:t>1</w:t>
      </w:r>
      <w:r w:rsidR="00574503" w:rsidRPr="00B120EF">
        <w:rPr>
          <w:rFonts w:ascii="Arial" w:hAnsi="Arial" w:cs="Arial"/>
        </w:rPr>
        <w:t>7</w:t>
      </w:r>
      <w:r w:rsidRPr="00B120EF">
        <w:rPr>
          <w:rFonts w:ascii="Arial" w:hAnsi="Arial" w:cs="Arial"/>
        </w:rPr>
        <w:t xml:space="preserve"> заключений. </w:t>
      </w:r>
    </w:p>
    <w:p w:rsidR="00574503" w:rsidRPr="00B120EF" w:rsidRDefault="00513AD2" w:rsidP="00B120EF">
      <w:pPr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 xml:space="preserve">В течение </w:t>
      </w:r>
      <w:r w:rsidR="000C4E26" w:rsidRPr="00B120EF">
        <w:rPr>
          <w:rFonts w:ascii="Arial" w:hAnsi="Arial" w:cs="Arial"/>
        </w:rPr>
        <w:t>2022</w:t>
      </w:r>
      <w:r w:rsidRPr="00B120EF">
        <w:rPr>
          <w:rFonts w:ascii="Arial" w:hAnsi="Arial" w:cs="Arial"/>
        </w:rPr>
        <w:t>года  КСП было осуществлено</w:t>
      </w:r>
      <w:r w:rsidR="003452BF" w:rsidRPr="00B120EF">
        <w:rPr>
          <w:rFonts w:ascii="Arial" w:hAnsi="Arial" w:cs="Arial"/>
        </w:rPr>
        <w:t xml:space="preserve"> </w:t>
      </w:r>
      <w:r w:rsidR="00574503" w:rsidRPr="00B120EF">
        <w:rPr>
          <w:rFonts w:ascii="Arial" w:hAnsi="Arial" w:cs="Arial"/>
        </w:rPr>
        <w:t>9</w:t>
      </w:r>
      <w:r w:rsidR="003452BF" w:rsidRPr="00B120EF">
        <w:rPr>
          <w:rFonts w:ascii="Arial" w:hAnsi="Arial" w:cs="Arial"/>
        </w:rPr>
        <w:t xml:space="preserve"> </w:t>
      </w:r>
      <w:r w:rsidRPr="00B120EF">
        <w:rPr>
          <w:rFonts w:ascii="Arial" w:hAnsi="Arial" w:cs="Arial"/>
        </w:rPr>
        <w:t>контрольных мероприятий по следующим направлениям:</w:t>
      </w:r>
    </w:p>
    <w:p w:rsidR="00574503" w:rsidRPr="00B120EF" w:rsidRDefault="00574503" w:rsidP="00B120EF">
      <w:pPr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>1.</w:t>
      </w:r>
      <w:r w:rsidR="00B120EF">
        <w:rPr>
          <w:rFonts w:ascii="Arial" w:hAnsi="Arial" w:cs="Arial"/>
        </w:rPr>
        <w:t xml:space="preserve"> </w:t>
      </w:r>
      <w:r w:rsidRPr="00B120EF">
        <w:rPr>
          <w:rFonts w:ascii="Arial" w:hAnsi="Arial" w:cs="Arial"/>
        </w:rPr>
        <w:t>«Проверка целевого и эффективного использования  бюджетных средств, направленных в 2021 году на реализацию региональных  проектов «Современная школа» и «Успех каждого ребенка» в рамках государственной программы Тульской области «Развитие образования Тульской области».</w:t>
      </w:r>
    </w:p>
    <w:p w:rsidR="00574503" w:rsidRPr="00B120EF" w:rsidRDefault="00574503" w:rsidP="00B120EF">
      <w:pPr>
        <w:ind w:firstLine="709"/>
        <w:jc w:val="both"/>
        <w:rPr>
          <w:rFonts w:ascii="Arial" w:hAnsi="Arial" w:cs="Arial"/>
        </w:rPr>
      </w:pPr>
      <w:r w:rsidRPr="00B120EF">
        <w:rPr>
          <w:rFonts w:ascii="Arial" w:eastAsia="Calibri" w:hAnsi="Arial" w:cs="Arial"/>
        </w:rPr>
        <w:lastRenderedPageBreak/>
        <w:t>2.</w:t>
      </w:r>
      <w:r w:rsidR="00B120EF">
        <w:rPr>
          <w:rFonts w:ascii="Arial" w:eastAsia="Calibri" w:hAnsi="Arial" w:cs="Arial"/>
        </w:rPr>
        <w:t xml:space="preserve"> </w:t>
      </w:r>
      <w:r w:rsidRPr="00B120EF">
        <w:rPr>
          <w:rFonts w:ascii="Arial" w:hAnsi="Arial" w:cs="Arial"/>
        </w:rPr>
        <w:t>«Выборочная проверка целевого и эффективного использования бюджетных средств  МДОУ «Детский сад №5 комбинированного вида» за 2020-2021 годы и истекший период 2022 года».</w:t>
      </w:r>
    </w:p>
    <w:p w:rsidR="00574503" w:rsidRPr="00B120EF" w:rsidRDefault="00574503" w:rsidP="00B120E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B120EF">
        <w:rPr>
          <w:rFonts w:ascii="Arial" w:hAnsi="Arial" w:cs="Arial"/>
          <w:sz w:val="24"/>
          <w:szCs w:val="24"/>
        </w:rPr>
        <w:t>3. «Внешняя проверка бюджетной отчетности за 2021 год главных администраторов бюджетных средств МО Богородицкий район – Финансовое управление администрации муниципального образования Богородицкий район (организация исполнения бюджета, ГАБС)».</w:t>
      </w:r>
    </w:p>
    <w:p w:rsidR="00574503" w:rsidRPr="00B120EF" w:rsidRDefault="00574503" w:rsidP="00B120EF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>4.</w:t>
      </w:r>
      <w:r w:rsidR="00B120EF">
        <w:rPr>
          <w:rFonts w:ascii="Arial" w:hAnsi="Arial" w:cs="Arial"/>
        </w:rPr>
        <w:t xml:space="preserve"> </w:t>
      </w:r>
      <w:r w:rsidRPr="00B120EF">
        <w:rPr>
          <w:rFonts w:ascii="Arial" w:hAnsi="Arial" w:cs="Arial"/>
        </w:rPr>
        <w:t>«Внешняя проверка бюджетной отчетности за 2021 год главных администраторов бюджетных средств МО город Богородицк – Финансовое управление администрации муниципального образования Богородицкий район (ГАБС МО город Богородицк)».</w:t>
      </w:r>
    </w:p>
    <w:p w:rsidR="00574503" w:rsidRPr="00B120EF" w:rsidRDefault="00574503" w:rsidP="00B120E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B120EF">
        <w:rPr>
          <w:rFonts w:ascii="Arial" w:hAnsi="Arial" w:cs="Arial"/>
          <w:sz w:val="24"/>
          <w:szCs w:val="24"/>
        </w:rPr>
        <w:t>5.</w:t>
      </w:r>
      <w:r w:rsidR="00B120EF">
        <w:rPr>
          <w:rFonts w:ascii="Arial" w:hAnsi="Arial" w:cs="Arial"/>
          <w:sz w:val="24"/>
          <w:szCs w:val="24"/>
        </w:rPr>
        <w:t xml:space="preserve"> </w:t>
      </w:r>
      <w:r w:rsidRPr="00B120EF">
        <w:rPr>
          <w:rFonts w:ascii="Arial" w:hAnsi="Arial" w:cs="Arial"/>
          <w:sz w:val="24"/>
          <w:szCs w:val="24"/>
        </w:rPr>
        <w:t xml:space="preserve">«Внешняя проверка бюджетной отчетности за 2021 год главных администраторов бюджетных средств МО Богородицкий район – Комитета по образованию администрации МО Богородицкий район (ГАД, ГРБС)». </w:t>
      </w:r>
    </w:p>
    <w:p w:rsidR="00574503" w:rsidRPr="00B120EF" w:rsidRDefault="00574503" w:rsidP="00B120EF">
      <w:pPr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>6. «Проверка отдельных вопросов деятельности  Администрации МО Богородицкий район (Общегосударственные вопросы)  за 2020 -2021 и истекший период 2022 года».</w:t>
      </w:r>
    </w:p>
    <w:p w:rsidR="00574503" w:rsidRPr="00B120EF" w:rsidRDefault="00574503" w:rsidP="00B120EF">
      <w:pPr>
        <w:pStyle w:val="a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20EF">
        <w:rPr>
          <w:rFonts w:ascii="Arial" w:hAnsi="Arial" w:cs="Arial"/>
          <w:sz w:val="24"/>
          <w:szCs w:val="24"/>
        </w:rPr>
        <w:t>7. «Проверка целевого и эффективного использования бюджетных средств, выделенных в 2021 году на обеспечение бесплатным горячим питанием обучающихся, получающих начальное общее образование в государственных и муниципальных образовательных организациях Тульской области».</w:t>
      </w:r>
    </w:p>
    <w:p w:rsidR="00574503" w:rsidRPr="00B120EF" w:rsidRDefault="00574503" w:rsidP="00B120EF">
      <w:pPr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>8.</w:t>
      </w:r>
      <w:r w:rsidR="00B120EF">
        <w:rPr>
          <w:rFonts w:ascii="Arial" w:hAnsi="Arial" w:cs="Arial"/>
        </w:rPr>
        <w:t xml:space="preserve"> </w:t>
      </w:r>
      <w:r w:rsidRPr="00B120EF">
        <w:rPr>
          <w:rFonts w:ascii="Arial" w:hAnsi="Arial" w:cs="Arial"/>
        </w:rPr>
        <w:t>«Проверка целевого и эффективного использования бюджетных средств  Муниципального учреждения дополнительного образования «Дворец детского (юношеского) творчества» за 2020-2021 годы и истекший период 2022 года».</w:t>
      </w:r>
    </w:p>
    <w:p w:rsidR="00574503" w:rsidRPr="00B120EF" w:rsidRDefault="00574503" w:rsidP="00B120EF">
      <w:pPr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>9. «Выборочная проверка целевого и эффективного использования бюджетных средств  МКУ «Централизованная бухгалтерия» МО Богородицкий район за 2021 год и истекший период 2022 года».</w:t>
      </w:r>
    </w:p>
    <w:p w:rsidR="00F30DC6" w:rsidRPr="00B120EF" w:rsidRDefault="00513AD2" w:rsidP="00B120E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B120EF">
        <w:rPr>
          <w:rFonts w:ascii="Arial" w:hAnsi="Arial" w:cs="Arial"/>
          <w:sz w:val="24"/>
          <w:szCs w:val="24"/>
        </w:rPr>
        <w:t>При прове</w:t>
      </w:r>
      <w:r w:rsidR="008C0155" w:rsidRPr="00B120EF">
        <w:rPr>
          <w:rFonts w:ascii="Arial" w:hAnsi="Arial" w:cs="Arial"/>
          <w:sz w:val="24"/>
          <w:szCs w:val="24"/>
        </w:rPr>
        <w:t>дении</w:t>
      </w:r>
      <w:r w:rsidRPr="00B120EF">
        <w:rPr>
          <w:rFonts w:ascii="Arial" w:hAnsi="Arial" w:cs="Arial"/>
          <w:sz w:val="24"/>
          <w:szCs w:val="24"/>
        </w:rPr>
        <w:t xml:space="preserve">  контрольных</w:t>
      </w:r>
      <w:r w:rsidR="00F30DC6" w:rsidRPr="00B120EF">
        <w:rPr>
          <w:rFonts w:ascii="Arial" w:hAnsi="Arial" w:cs="Arial"/>
          <w:sz w:val="24"/>
          <w:szCs w:val="24"/>
        </w:rPr>
        <w:t xml:space="preserve"> и экспертно-аналитических </w:t>
      </w:r>
      <w:r w:rsidRPr="00B120EF">
        <w:rPr>
          <w:rFonts w:ascii="Arial" w:hAnsi="Arial" w:cs="Arial"/>
          <w:sz w:val="24"/>
          <w:szCs w:val="24"/>
        </w:rPr>
        <w:t xml:space="preserve"> мероприятий, охвачено</w:t>
      </w:r>
      <w:r w:rsidR="003452BF" w:rsidRPr="00B120EF">
        <w:rPr>
          <w:rFonts w:ascii="Arial" w:hAnsi="Arial" w:cs="Arial"/>
          <w:sz w:val="24"/>
          <w:szCs w:val="24"/>
        </w:rPr>
        <w:t xml:space="preserve"> </w:t>
      </w:r>
      <w:r w:rsidR="00574503" w:rsidRPr="00B120EF">
        <w:rPr>
          <w:rFonts w:ascii="Arial" w:hAnsi="Arial" w:cs="Arial"/>
          <w:sz w:val="24"/>
          <w:szCs w:val="24"/>
        </w:rPr>
        <w:t>39</w:t>
      </w:r>
      <w:r w:rsidRPr="00B120EF">
        <w:rPr>
          <w:rFonts w:ascii="Arial" w:hAnsi="Arial" w:cs="Arial"/>
          <w:sz w:val="24"/>
          <w:szCs w:val="24"/>
        </w:rPr>
        <w:t xml:space="preserve"> объект</w:t>
      </w:r>
      <w:r w:rsidR="007725F7" w:rsidRPr="00B120EF">
        <w:rPr>
          <w:rFonts w:ascii="Arial" w:hAnsi="Arial" w:cs="Arial"/>
          <w:sz w:val="24"/>
          <w:szCs w:val="24"/>
        </w:rPr>
        <w:t>ов</w:t>
      </w:r>
      <w:r w:rsidRPr="00B120EF">
        <w:rPr>
          <w:rFonts w:ascii="Arial" w:hAnsi="Arial" w:cs="Arial"/>
          <w:sz w:val="24"/>
          <w:szCs w:val="24"/>
        </w:rPr>
        <w:t xml:space="preserve"> контроля, объем проверенных средств составил </w:t>
      </w:r>
      <w:r w:rsidR="00574503" w:rsidRPr="00B120EF">
        <w:rPr>
          <w:rFonts w:ascii="Arial" w:hAnsi="Arial" w:cs="Arial"/>
          <w:sz w:val="24"/>
          <w:szCs w:val="24"/>
        </w:rPr>
        <w:t>597928,3 тыс.руб</w:t>
      </w:r>
      <w:r w:rsidR="007C132C" w:rsidRPr="00B120EF">
        <w:rPr>
          <w:rFonts w:ascii="Arial" w:hAnsi="Arial" w:cs="Arial"/>
          <w:sz w:val="24"/>
          <w:szCs w:val="24"/>
        </w:rPr>
        <w:t>.</w:t>
      </w:r>
      <w:r w:rsidRPr="00B120EF">
        <w:rPr>
          <w:rFonts w:ascii="Arial" w:hAnsi="Arial" w:cs="Arial"/>
          <w:sz w:val="24"/>
          <w:szCs w:val="24"/>
        </w:rPr>
        <w:tab/>
        <w:t xml:space="preserve">В ходе </w:t>
      </w:r>
      <w:r w:rsidR="00F30DC6" w:rsidRPr="00B120EF">
        <w:rPr>
          <w:rFonts w:ascii="Arial" w:hAnsi="Arial" w:cs="Arial"/>
          <w:sz w:val="24"/>
          <w:szCs w:val="24"/>
        </w:rPr>
        <w:t>осуществления внешнего муниципального контроля</w:t>
      </w:r>
      <w:r w:rsidRPr="00B120EF">
        <w:rPr>
          <w:rFonts w:ascii="Arial" w:hAnsi="Arial" w:cs="Arial"/>
          <w:sz w:val="24"/>
          <w:szCs w:val="24"/>
        </w:rPr>
        <w:t xml:space="preserve"> выявлены различные нарушения действующего законодательства, допущенные при расходовании бюджетных средств, всего выявлено нарушений на сумму </w:t>
      </w:r>
      <w:r w:rsidR="00574503" w:rsidRPr="00B120EF">
        <w:rPr>
          <w:rFonts w:ascii="Arial" w:hAnsi="Arial" w:cs="Arial"/>
          <w:sz w:val="24"/>
          <w:szCs w:val="24"/>
        </w:rPr>
        <w:t>359349,2</w:t>
      </w:r>
      <w:r w:rsidR="003452BF" w:rsidRPr="00B120EF">
        <w:rPr>
          <w:rFonts w:ascii="Arial" w:hAnsi="Arial" w:cs="Arial"/>
          <w:sz w:val="24"/>
          <w:szCs w:val="24"/>
        </w:rPr>
        <w:t xml:space="preserve"> </w:t>
      </w:r>
      <w:r w:rsidR="00F30DC6" w:rsidRPr="00B120EF">
        <w:rPr>
          <w:rFonts w:ascii="Arial" w:hAnsi="Arial" w:cs="Arial"/>
          <w:sz w:val="24"/>
          <w:szCs w:val="24"/>
        </w:rPr>
        <w:t>тыс.</w:t>
      </w:r>
      <w:r w:rsidRPr="00B120EF">
        <w:rPr>
          <w:rFonts w:ascii="Arial" w:hAnsi="Arial" w:cs="Arial"/>
          <w:sz w:val="24"/>
          <w:szCs w:val="24"/>
        </w:rPr>
        <w:t xml:space="preserve">рублей, </w:t>
      </w:r>
      <w:r w:rsidR="00475B60" w:rsidRPr="00B120EF">
        <w:rPr>
          <w:rFonts w:ascii="Arial" w:hAnsi="Arial" w:cs="Arial"/>
          <w:sz w:val="24"/>
          <w:szCs w:val="24"/>
        </w:rPr>
        <w:t>из них</w:t>
      </w:r>
      <w:r w:rsidR="00F30DC6" w:rsidRPr="00B120EF">
        <w:rPr>
          <w:rFonts w:ascii="Arial" w:hAnsi="Arial" w:cs="Arial"/>
          <w:sz w:val="24"/>
          <w:szCs w:val="24"/>
        </w:rPr>
        <w:t xml:space="preserve">: </w:t>
      </w:r>
    </w:p>
    <w:p w:rsidR="001208E4" w:rsidRPr="00B120EF" w:rsidRDefault="009D21A9" w:rsidP="00B120E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B120EF">
        <w:rPr>
          <w:rFonts w:ascii="Arial" w:hAnsi="Arial" w:cs="Arial"/>
          <w:sz w:val="24"/>
          <w:szCs w:val="24"/>
        </w:rPr>
        <w:t>358471,4</w:t>
      </w:r>
      <w:r w:rsidR="003452BF" w:rsidRPr="00B120EF">
        <w:rPr>
          <w:rFonts w:ascii="Arial" w:hAnsi="Arial" w:cs="Arial"/>
          <w:sz w:val="24"/>
          <w:szCs w:val="24"/>
        </w:rPr>
        <w:t xml:space="preserve"> </w:t>
      </w:r>
      <w:r w:rsidR="001208E4" w:rsidRPr="00B120EF">
        <w:rPr>
          <w:rFonts w:ascii="Arial" w:hAnsi="Arial" w:cs="Arial"/>
          <w:sz w:val="24"/>
          <w:szCs w:val="24"/>
        </w:rPr>
        <w:t>тыс.рублей нарушения ведения бухгалтерского учета, составления и представления бухгалтерской (финансовой) отчетности;</w:t>
      </w:r>
    </w:p>
    <w:p w:rsidR="00C633B1" w:rsidRPr="00B120EF" w:rsidRDefault="009D21A9" w:rsidP="00B120E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B120EF">
        <w:rPr>
          <w:rFonts w:ascii="Arial" w:hAnsi="Arial" w:cs="Arial"/>
          <w:sz w:val="24"/>
          <w:szCs w:val="24"/>
        </w:rPr>
        <w:t>245,9</w:t>
      </w:r>
      <w:r w:rsidR="003452BF" w:rsidRPr="00B120EF">
        <w:rPr>
          <w:rFonts w:ascii="Arial" w:hAnsi="Arial" w:cs="Arial"/>
          <w:sz w:val="24"/>
          <w:szCs w:val="24"/>
        </w:rPr>
        <w:t xml:space="preserve"> </w:t>
      </w:r>
      <w:r w:rsidR="00C633B1" w:rsidRPr="00B120EF">
        <w:rPr>
          <w:rFonts w:ascii="Arial" w:hAnsi="Arial" w:cs="Arial"/>
          <w:sz w:val="24"/>
          <w:szCs w:val="24"/>
        </w:rPr>
        <w:t xml:space="preserve">тыс.рублей нарушения </w:t>
      </w:r>
      <w:r w:rsidR="001208E4" w:rsidRPr="00B120EF">
        <w:rPr>
          <w:rFonts w:ascii="Arial" w:hAnsi="Arial" w:cs="Arial"/>
          <w:sz w:val="24"/>
          <w:szCs w:val="24"/>
        </w:rPr>
        <w:t>в сфере управления и распоряжения муниципальной собственностью</w:t>
      </w:r>
      <w:r w:rsidR="00C633B1" w:rsidRPr="00B120EF">
        <w:rPr>
          <w:rFonts w:ascii="Arial" w:hAnsi="Arial" w:cs="Arial"/>
          <w:sz w:val="24"/>
          <w:szCs w:val="24"/>
        </w:rPr>
        <w:t>;</w:t>
      </w:r>
    </w:p>
    <w:p w:rsidR="00F30DC6" w:rsidRPr="00B120EF" w:rsidRDefault="009D21A9" w:rsidP="00B120E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B120EF">
        <w:rPr>
          <w:rFonts w:ascii="Arial" w:hAnsi="Arial" w:cs="Arial"/>
          <w:sz w:val="24"/>
          <w:szCs w:val="24"/>
        </w:rPr>
        <w:t>582,9</w:t>
      </w:r>
      <w:r w:rsidR="003452BF" w:rsidRPr="00B120EF">
        <w:rPr>
          <w:rFonts w:ascii="Arial" w:hAnsi="Arial" w:cs="Arial"/>
          <w:sz w:val="24"/>
          <w:szCs w:val="24"/>
        </w:rPr>
        <w:t xml:space="preserve"> </w:t>
      </w:r>
      <w:r w:rsidR="00F30DC6" w:rsidRPr="00B120EF">
        <w:rPr>
          <w:rFonts w:ascii="Arial" w:hAnsi="Arial" w:cs="Arial"/>
          <w:sz w:val="24"/>
          <w:szCs w:val="24"/>
        </w:rPr>
        <w:t>тыс.</w:t>
      </w:r>
      <w:r w:rsidR="00610106" w:rsidRPr="00B120EF">
        <w:rPr>
          <w:rFonts w:ascii="Arial" w:hAnsi="Arial" w:cs="Arial"/>
          <w:sz w:val="24"/>
          <w:szCs w:val="24"/>
        </w:rPr>
        <w:t>рублей нарушени</w:t>
      </w:r>
      <w:r w:rsidR="00B40BC1" w:rsidRPr="00B120EF">
        <w:rPr>
          <w:rFonts w:ascii="Arial" w:hAnsi="Arial" w:cs="Arial"/>
          <w:sz w:val="24"/>
          <w:szCs w:val="24"/>
        </w:rPr>
        <w:t>я</w:t>
      </w:r>
      <w:r w:rsidR="00610106" w:rsidRPr="00B120EF">
        <w:rPr>
          <w:rFonts w:ascii="Arial" w:hAnsi="Arial" w:cs="Arial"/>
          <w:sz w:val="24"/>
          <w:szCs w:val="24"/>
        </w:rPr>
        <w:t xml:space="preserve"> при осуществлении муниципальных закупок</w:t>
      </w:r>
      <w:r w:rsidR="00F30DC6" w:rsidRPr="00B120EF">
        <w:rPr>
          <w:rFonts w:ascii="Arial" w:hAnsi="Arial" w:cs="Arial"/>
          <w:sz w:val="24"/>
          <w:szCs w:val="24"/>
        </w:rPr>
        <w:t>;</w:t>
      </w:r>
    </w:p>
    <w:p w:rsidR="001208E4" w:rsidRPr="00B120EF" w:rsidRDefault="009D21A9" w:rsidP="00B120E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B120EF">
        <w:rPr>
          <w:rFonts w:ascii="Arial" w:hAnsi="Arial" w:cs="Arial"/>
          <w:sz w:val="24"/>
          <w:szCs w:val="24"/>
        </w:rPr>
        <w:t>1,6</w:t>
      </w:r>
      <w:r w:rsidR="003452BF" w:rsidRPr="00B120EF">
        <w:rPr>
          <w:rFonts w:ascii="Arial" w:hAnsi="Arial" w:cs="Arial"/>
          <w:sz w:val="24"/>
          <w:szCs w:val="24"/>
        </w:rPr>
        <w:t xml:space="preserve"> </w:t>
      </w:r>
      <w:r w:rsidR="001208E4" w:rsidRPr="00B120EF">
        <w:rPr>
          <w:rFonts w:ascii="Arial" w:hAnsi="Arial" w:cs="Arial"/>
          <w:sz w:val="24"/>
          <w:szCs w:val="24"/>
        </w:rPr>
        <w:t xml:space="preserve">тыс.рублей иные нарушения; </w:t>
      </w:r>
    </w:p>
    <w:p w:rsidR="00475B60" w:rsidRPr="00B120EF" w:rsidRDefault="009D21A9" w:rsidP="00B120E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B120EF">
        <w:rPr>
          <w:rFonts w:ascii="Arial" w:hAnsi="Arial" w:cs="Arial"/>
          <w:sz w:val="24"/>
          <w:szCs w:val="24"/>
        </w:rPr>
        <w:t>47,4</w:t>
      </w:r>
      <w:r w:rsidR="003452BF" w:rsidRPr="00B120EF">
        <w:rPr>
          <w:rFonts w:ascii="Arial" w:hAnsi="Arial" w:cs="Arial"/>
          <w:sz w:val="24"/>
          <w:szCs w:val="24"/>
        </w:rPr>
        <w:t xml:space="preserve"> </w:t>
      </w:r>
      <w:r w:rsidR="00513AD2" w:rsidRPr="00B120EF">
        <w:rPr>
          <w:rFonts w:ascii="Arial" w:hAnsi="Arial" w:cs="Arial"/>
          <w:sz w:val="24"/>
          <w:szCs w:val="24"/>
        </w:rPr>
        <w:t>тыс.рублей неэффективное использование бюджетных средств</w:t>
      </w:r>
      <w:r w:rsidR="00610106" w:rsidRPr="00B120EF">
        <w:rPr>
          <w:rFonts w:ascii="Arial" w:hAnsi="Arial" w:cs="Arial"/>
          <w:sz w:val="24"/>
          <w:szCs w:val="24"/>
        </w:rPr>
        <w:t>.</w:t>
      </w:r>
    </w:p>
    <w:p w:rsidR="007C132C" w:rsidRPr="00B120EF" w:rsidRDefault="00513AD2" w:rsidP="00B120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>По результатам контрольных мероприятий КСП направлялись представления</w:t>
      </w:r>
      <w:r w:rsidR="003452BF" w:rsidRPr="00B120EF">
        <w:rPr>
          <w:rFonts w:ascii="Arial" w:hAnsi="Arial" w:cs="Arial"/>
        </w:rPr>
        <w:t xml:space="preserve"> </w:t>
      </w:r>
      <w:r w:rsidRPr="00B120EF">
        <w:rPr>
          <w:rFonts w:ascii="Arial" w:hAnsi="Arial" w:cs="Arial"/>
        </w:rPr>
        <w:t>с содержанием соответствующих рекомендаций по устранению выявленных нарушений. Всего направлено</w:t>
      </w:r>
      <w:r w:rsidR="003452BF" w:rsidRPr="00B120EF">
        <w:rPr>
          <w:rFonts w:ascii="Arial" w:hAnsi="Arial" w:cs="Arial"/>
        </w:rPr>
        <w:t xml:space="preserve"> </w:t>
      </w:r>
      <w:r w:rsidR="00574503" w:rsidRPr="00B120EF">
        <w:rPr>
          <w:rFonts w:ascii="Arial" w:hAnsi="Arial" w:cs="Arial"/>
        </w:rPr>
        <w:t>8</w:t>
      </w:r>
      <w:r w:rsidRPr="00B120EF">
        <w:rPr>
          <w:rFonts w:ascii="Arial" w:hAnsi="Arial" w:cs="Arial"/>
        </w:rPr>
        <w:t xml:space="preserve"> представлени</w:t>
      </w:r>
      <w:r w:rsidR="0038278A" w:rsidRPr="00B120EF">
        <w:rPr>
          <w:rFonts w:ascii="Arial" w:hAnsi="Arial" w:cs="Arial"/>
        </w:rPr>
        <w:t>й</w:t>
      </w:r>
      <w:r w:rsidRPr="00B120EF">
        <w:rPr>
          <w:rFonts w:ascii="Arial" w:hAnsi="Arial" w:cs="Arial"/>
        </w:rPr>
        <w:t>. Предложения, содержащиеся в представлениях, по устранению выявленн</w:t>
      </w:r>
      <w:r w:rsidR="00F37130" w:rsidRPr="00B120EF">
        <w:rPr>
          <w:rFonts w:ascii="Arial" w:hAnsi="Arial" w:cs="Arial"/>
        </w:rPr>
        <w:t>ых нарушений в основном учтены, к дисциплинарной ответственности привлечено</w:t>
      </w:r>
      <w:r w:rsidR="00574503" w:rsidRPr="00B120EF">
        <w:rPr>
          <w:rFonts w:ascii="Arial" w:hAnsi="Arial" w:cs="Arial"/>
        </w:rPr>
        <w:t>14</w:t>
      </w:r>
      <w:r w:rsidR="003452BF" w:rsidRPr="00B120EF">
        <w:rPr>
          <w:rFonts w:ascii="Arial" w:hAnsi="Arial" w:cs="Arial"/>
        </w:rPr>
        <w:t xml:space="preserve"> </w:t>
      </w:r>
      <w:r w:rsidR="004710F1" w:rsidRPr="00B120EF">
        <w:rPr>
          <w:rFonts w:ascii="Arial" w:hAnsi="Arial" w:cs="Arial"/>
        </w:rPr>
        <w:t>должностных лиц</w:t>
      </w:r>
      <w:r w:rsidR="00F37130" w:rsidRPr="00B120EF">
        <w:rPr>
          <w:rFonts w:ascii="Arial" w:hAnsi="Arial" w:cs="Arial"/>
        </w:rPr>
        <w:t>.</w:t>
      </w:r>
      <w:r w:rsidR="00B120EF">
        <w:rPr>
          <w:rFonts w:ascii="Arial" w:hAnsi="Arial" w:cs="Arial"/>
        </w:rPr>
        <w:t xml:space="preserve"> </w:t>
      </w:r>
      <w:r w:rsidR="007C132C" w:rsidRPr="00B120EF">
        <w:rPr>
          <w:rFonts w:ascii="Arial" w:hAnsi="Arial" w:cs="Arial"/>
        </w:rPr>
        <w:t xml:space="preserve">Информация о нарушении объектами контроля </w:t>
      </w:r>
      <w:r w:rsidR="007C132C" w:rsidRPr="00B120EF">
        <w:rPr>
          <w:rFonts w:ascii="Arial" w:hAnsi="Arial" w:cs="Arial"/>
          <w:iCs/>
        </w:rPr>
        <w:t xml:space="preserve"> требований</w:t>
      </w:r>
      <w:r w:rsidR="00B120EF">
        <w:rPr>
          <w:rFonts w:ascii="Arial" w:hAnsi="Arial" w:cs="Arial"/>
          <w:iCs/>
        </w:rPr>
        <w:t xml:space="preserve"> </w:t>
      </w:r>
      <w:r w:rsidR="007C132C" w:rsidRPr="00B120EF">
        <w:rPr>
          <w:rFonts w:ascii="Arial" w:hAnsi="Arial" w:cs="Arial"/>
        </w:rPr>
        <w:t>Федерального закона №</w:t>
      </w:r>
      <w:r w:rsidR="00B120EF">
        <w:rPr>
          <w:rFonts w:ascii="Arial" w:hAnsi="Arial" w:cs="Arial"/>
        </w:rPr>
        <w:t xml:space="preserve"> </w:t>
      </w:r>
      <w:r w:rsidR="007C132C" w:rsidRPr="00B120EF">
        <w:rPr>
          <w:rFonts w:ascii="Arial" w:hAnsi="Arial" w:cs="Arial"/>
        </w:rPr>
        <w:t xml:space="preserve">44-ФЗ направлена в Министерство по контролю и профилактике коррупционных нарушений в Тульской области по </w:t>
      </w:r>
      <w:r w:rsidR="00574503" w:rsidRPr="00B120EF">
        <w:rPr>
          <w:rFonts w:ascii="Arial" w:hAnsi="Arial" w:cs="Arial"/>
        </w:rPr>
        <w:t>одному</w:t>
      </w:r>
      <w:r w:rsidR="007C132C" w:rsidRPr="00B120EF">
        <w:rPr>
          <w:rFonts w:ascii="Arial" w:hAnsi="Arial" w:cs="Arial"/>
        </w:rPr>
        <w:t xml:space="preserve"> учреждени</w:t>
      </w:r>
      <w:r w:rsidR="00574503" w:rsidRPr="00B120EF">
        <w:rPr>
          <w:rFonts w:ascii="Arial" w:hAnsi="Arial" w:cs="Arial"/>
        </w:rPr>
        <w:t>ю, п</w:t>
      </w:r>
      <w:r w:rsidR="007C132C" w:rsidRPr="00B120EF">
        <w:rPr>
          <w:rFonts w:ascii="Arial" w:hAnsi="Arial" w:cs="Arial"/>
        </w:rPr>
        <w:t>о итогам рассмотрения принят</w:t>
      </w:r>
      <w:r w:rsidR="00574503" w:rsidRPr="00B120EF">
        <w:rPr>
          <w:rFonts w:ascii="Arial" w:hAnsi="Arial" w:cs="Arial"/>
        </w:rPr>
        <w:t>о</w:t>
      </w:r>
      <w:r w:rsidR="007C132C" w:rsidRPr="00B120EF">
        <w:rPr>
          <w:rFonts w:ascii="Arial" w:hAnsi="Arial" w:cs="Arial"/>
        </w:rPr>
        <w:t xml:space="preserve"> постановления о прекращении производства и объявления устного замечания директору  МОУ </w:t>
      </w:r>
      <w:r w:rsidR="00574503" w:rsidRPr="00B120EF">
        <w:rPr>
          <w:rFonts w:ascii="Arial" w:hAnsi="Arial" w:cs="Arial"/>
        </w:rPr>
        <w:t>ЦО №14</w:t>
      </w:r>
      <w:r w:rsidR="007C132C" w:rsidRPr="00B120EF">
        <w:rPr>
          <w:rFonts w:ascii="Arial" w:hAnsi="Arial" w:cs="Arial"/>
        </w:rPr>
        <w:t>.</w:t>
      </w:r>
    </w:p>
    <w:p w:rsidR="008B7BC0" w:rsidRPr="00B120EF" w:rsidRDefault="00475B60" w:rsidP="00B120EF">
      <w:pPr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>Контрольно-счетной палатой</w:t>
      </w:r>
      <w:r w:rsidR="003452BF" w:rsidRPr="00B120EF">
        <w:rPr>
          <w:rFonts w:ascii="Arial" w:hAnsi="Arial" w:cs="Arial"/>
        </w:rPr>
        <w:t xml:space="preserve"> </w:t>
      </w:r>
      <w:r w:rsidR="00AD7754" w:rsidRPr="00B120EF">
        <w:rPr>
          <w:rFonts w:ascii="Arial" w:hAnsi="Arial" w:cs="Arial"/>
        </w:rPr>
        <w:t>в</w:t>
      </w:r>
      <w:r w:rsidR="003452BF" w:rsidRPr="00B120EF">
        <w:rPr>
          <w:rFonts w:ascii="Arial" w:hAnsi="Arial" w:cs="Arial"/>
        </w:rPr>
        <w:t xml:space="preserve"> </w:t>
      </w:r>
      <w:r w:rsidR="000C4E26" w:rsidRPr="00B120EF">
        <w:rPr>
          <w:rFonts w:ascii="Arial" w:hAnsi="Arial" w:cs="Arial"/>
        </w:rPr>
        <w:t>2022</w:t>
      </w:r>
      <w:r w:rsidR="00AD7754" w:rsidRPr="00B120EF">
        <w:rPr>
          <w:rFonts w:ascii="Arial" w:hAnsi="Arial" w:cs="Arial"/>
        </w:rPr>
        <w:t xml:space="preserve"> году </w:t>
      </w:r>
      <w:r w:rsidRPr="00B120EF">
        <w:rPr>
          <w:rFonts w:ascii="Arial" w:hAnsi="Arial" w:cs="Arial"/>
        </w:rPr>
        <w:t>составлен</w:t>
      </w:r>
      <w:r w:rsidR="00574503" w:rsidRPr="00B120EF">
        <w:rPr>
          <w:rFonts w:ascii="Arial" w:hAnsi="Arial" w:cs="Arial"/>
        </w:rPr>
        <w:t xml:space="preserve"> один</w:t>
      </w:r>
      <w:r w:rsidRPr="00B120EF">
        <w:rPr>
          <w:rFonts w:ascii="Arial" w:hAnsi="Arial" w:cs="Arial"/>
        </w:rPr>
        <w:t xml:space="preserve"> протокол об административном нарушении </w:t>
      </w:r>
      <w:r w:rsidR="00AD7754" w:rsidRPr="00B120EF">
        <w:rPr>
          <w:rFonts w:ascii="Arial" w:hAnsi="Arial" w:cs="Arial"/>
        </w:rPr>
        <w:t>(ст</w:t>
      </w:r>
      <w:r w:rsidR="00373582" w:rsidRPr="00B120EF">
        <w:rPr>
          <w:rFonts w:ascii="Arial" w:hAnsi="Arial" w:cs="Arial"/>
        </w:rPr>
        <w:t>.</w:t>
      </w:r>
      <w:r w:rsidR="00AD7754" w:rsidRPr="00B120EF">
        <w:rPr>
          <w:rFonts w:ascii="Arial" w:hAnsi="Arial" w:cs="Arial"/>
        </w:rPr>
        <w:t>15.</w:t>
      </w:r>
      <w:r w:rsidR="008B7BC0" w:rsidRPr="00B120EF">
        <w:rPr>
          <w:rFonts w:ascii="Arial" w:hAnsi="Arial" w:cs="Arial"/>
        </w:rPr>
        <w:t>15.6</w:t>
      </w:r>
      <w:r w:rsidR="00AD7754" w:rsidRPr="00B120EF">
        <w:rPr>
          <w:rFonts w:ascii="Arial" w:hAnsi="Arial" w:cs="Arial"/>
        </w:rPr>
        <w:t xml:space="preserve"> КоАП РФ</w:t>
      </w:r>
      <w:r w:rsidR="007242DE" w:rsidRPr="00B120EF">
        <w:rPr>
          <w:rFonts w:ascii="Arial" w:hAnsi="Arial" w:cs="Arial"/>
        </w:rPr>
        <w:t>)</w:t>
      </w:r>
      <w:r w:rsidR="008B7BC0" w:rsidRPr="00B120EF">
        <w:rPr>
          <w:rFonts w:ascii="Arial" w:hAnsi="Arial" w:cs="Arial"/>
        </w:rPr>
        <w:t xml:space="preserve">. </w:t>
      </w:r>
    </w:p>
    <w:p w:rsidR="007C132C" w:rsidRPr="00B120EF" w:rsidRDefault="007C132C" w:rsidP="00B120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lastRenderedPageBreak/>
        <w:t xml:space="preserve">Сведения о доходах, расходах и обязательствах имущественного характера лиц замещающих муниципальные должности Контрольно-счетной палаты в установленные сроки представлены и размещены в сети Интернет на сайте муниципального образования Богородицкий район. </w:t>
      </w:r>
    </w:p>
    <w:p w:rsidR="00513AD2" w:rsidRPr="00B120EF" w:rsidRDefault="00513AD2" w:rsidP="00B120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 xml:space="preserve">В течение </w:t>
      </w:r>
      <w:r w:rsidR="000C4E26" w:rsidRPr="00B120EF">
        <w:rPr>
          <w:rFonts w:ascii="Arial" w:hAnsi="Arial" w:cs="Arial"/>
        </w:rPr>
        <w:t>2022</w:t>
      </w:r>
      <w:r w:rsidR="003452BF" w:rsidRPr="00B120EF">
        <w:rPr>
          <w:rFonts w:ascii="Arial" w:hAnsi="Arial" w:cs="Arial"/>
        </w:rPr>
        <w:t xml:space="preserve"> </w:t>
      </w:r>
      <w:r w:rsidRPr="00B120EF">
        <w:rPr>
          <w:rFonts w:ascii="Arial" w:hAnsi="Arial" w:cs="Arial"/>
        </w:rPr>
        <w:t xml:space="preserve">года  председатель Контрольно-счетной палаты принимала участие в заседаниях Собрания представителей муниципального образования Богородицкий район, </w:t>
      </w:r>
      <w:r w:rsidR="00030D9A" w:rsidRPr="00B120EF">
        <w:rPr>
          <w:rFonts w:ascii="Arial" w:hAnsi="Arial" w:cs="Arial"/>
        </w:rPr>
        <w:t>к</w:t>
      </w:r>
      <w:r w:rsidRPr="00B120EF">
        <w:rPr>
          <w:rFonts w:ascii="Arial" w:hAnsi="Arial" w:cs="Arial"/>
        </w:rPr>
        <w:t>онференциях контрольно-счетных органов Тульской области и иных совещаниях.</w:t>
      </w:r>
    </w:p>
    <w:p w:rsidR="005005B1" w:rsidRPr="00B120EF" w:rsidRDefault="005005B1" w:rsidP="00B120EF">
      <w:pPr>
        <w:jc w:val="center"/>
        <w:rPr>
          <w:rFonts w:ascii="Arial" w:eastAsia="Calibri" w:hAnsi="Arial" w:cs="Arial"/>
          <w:b/>
        </w:rPr>
      </w:pPr>
    </w:p>
    <w:p w:rsidR="00F30DC6" w:rsidRPr="00B120EF" w:rsidRDefault="00F30DC6" w:rsidP="00B120EF">
      <w:pPr>
        <w:jc w:val="center"/>
        <w:rPr>
          <w:rFonts w:ascii="Arial" w:eastAsia="Calibri" w:hAnsi="Arial" w:cs="Arial"/>
          <w:b/>
        </w:rPr>
      </w:pPr>
      <w:r w:rsidRPr="00B120EF">
        <w:rPr>
          <w:rFonts w:ascii="Arial" w:eastAsia="Calibri" w:hAnsi="Arial" w:cs="Arial"/>
          <w:b/>
        </w:rPr>
        <w:t>Основные показатели деятельности</w:t>
      </w:r>
    </w:p>
    <w:p w:rsidR="00F30DC6" w:rsidRPr="00B120EF" w:rsidRDefault="00F30DC6" w:rsidP="00B120EF">
      <w:pPr>
        <w:jc w:val="center"/>
        <w:rPr>
          <w:rFonts w:ascii="Arial" w:eastAsia="Calibri" w:hAnsi="Arial" w:cs="Arial"/>
          <w:b/>
        </w:rPr>
      </w:pPr>
      <w:r w:rsidRPr="00B120EF">
        <w:rPr>
          <w:rFonts w:ascii="Arial" w:eastAsia="Calibri" w:hAnsi="Arial" w:cs="Arial"/>
          <w:b/>
        </w:rPr>
        <w:t xml:space="preserve">Контрольно-счетная палата МО Богородицкий район за </w:t>
      </w:r>
      <w:r w:rsidR="000C4E26" w:rsidRPr="00B120EF">
        <w:rPr>
          <w:rFonts w:ascii="Arial" w:eastAsia="Calibri" w:hAnsi="Arial" w:cs="Arial"/>
          <w:b/>
        </w:rPr>
        <w:t>2022</w:t>
      </w:r>
      <w:r w:rsidRPr="00B120EF">
        <w:rPr>
          <w:rFonts w:ascii="Arial" w:eastAsia="Calibri" w:hAnsi="Arial" w:cs="Arial"/>
          <w:b/>
        </w:rPr>
        <w:t>год</w:t>
      </w:r>
    </w:p>
    <w:p w:rsidR="00F30DC6" w:rsidRPr="00B120EF" w:rsidRDefault="00F30DC6" w:rsidP="00B120EF">
      <w:pPr>
        <w:jc w:val="center"/>
        <w:rPr>
          <w:rFonts w:ascii="Arial" w:eastAsia="Calibri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801"/>
        <w:gridCol w:w="7332"/>
        <w:gridCol w:w="1437"/>
      </w:tblGrid>
      <w:tr w:rsidR="00730DDE" w:rsidRPr="00B120EF" w:rsidTr="00B120EF">
        <w:trPr>
          <w:trHeight w:val="59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№ </w:t>
            </w:r>
          </w:p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п/п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B120EF">
              <w:rPr>
                <w:rFonts w:ascii="Arial" w:hAnsi="Arial" w:cs="Arial"/>
              </w:rPr>
              <w:t>Значение показателя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Проведено контрольных и экспертно-аналитических мероприятий всего,</w:t>
            </w:r>
          </w:p>
          <w:p w:rsidR="00F30DC6" w:rsidRPr="00B120EF" w:rsidRDefault="00F30DC6" w:rsidP="00B120EF">
            <w:pPr>
              <w:ind w:firstLine="312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из них: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7C1D19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24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312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контрольных мероприятий*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7C1D19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9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экспертно-аналитических мероприятий *</w:t>
            </w:r>
          </w:p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(за исключением экспертиз проектов нормативных правовых актов)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7C1D19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15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проведенных экспертиз проектов нормативных правовых актов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7C1D19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33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объектов проведенных контрольных и экспертно-аналитических мероприятий, всего,</w:t>
            </w:r>
          </w:p>
          <w:p w:rsidR="00F30DC6" w:rsidRPr="00B120EF" w:rsidRDefault="00F30DC6" w:rsidP="00B120EF">
            <w:pPr>
              <w:ind w:firstLine="284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из них: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7C1D19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39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3.1.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объектов контрольных мероприятий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7C1D19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15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3.2.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объектов экспертно-аналитических мероприятий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7C1D19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24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Проведено совместных и параллельных контрольных и экспертно-аналитических мероприятий всего,</w:t>
            </w:r>
          </w:p>
          <w:p w:rsidR="00F30DC6" w:rsidRPr="00B120EF" w:rsidRDefault="00F30DC6" w:rsidP="00B120EF">
            <w:pPr>
              <w:ind w:firstLine="312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из них: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5A74B1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4.1.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со Счетной палатой Российской Федерации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4.2.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с контрольно-счетными органами субъектов Российской Федерации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5A74B1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4.3.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с контрольно-счетными органами муниципальных образований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5.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Всего выявлено нарушений в ходе осуществления внешнего государственного (муниципального) финансового контроля (тыс.руб./количество),</w:t>
            </w:r>
          </w:p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из них: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7C1D19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359</w:t>
            </w:r>
            <w:r w:rsidR="00113FEC" w:rsidRPr="00B120EF">
              <w:rPr>
                <w:rFonts w:ascii="Arial" w:hAnsi="Arial" w:cs="Arial"/>
              </w:rPr>
              <w:t>301,8</w:t>
            </w:r>
            <w:r w:rsidRPr="00B120EF">
              <w:rPr>
                <w:rFonts w:ascii="Arial" w:hAnsi="Arial" w:cs="Arial"/>
              </w:rPr>
              <w:t>/52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нарушения при формировании и исполнении бюджетов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7C1D19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7C1D19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358471,4/3</w:t>
            </w:r>
            <w:r w:rsidR="00113FEC" w:rsidRPr="00B120EF">
              <w:rPr>
                <w:rFonts w:ascii="Arial" w:hAnsi="Arial" w:cs="Arial"/>
              </w:rPr>
              <w:t>4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7C1D19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245,9/1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7C1D19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582,</w:t>
            </w:r>
            <w:r w:rsidR="00113FEC" w:rsidRPr="00B120EF">
              <w:rPr>
                <w:rFonts w:ascii="Arial" w:hAnsi="Arial" w:cs="Arial"/>
              </w:rPr>
              <w:t>9</w:t>
            </w:r>
            <w:r w:rsidRPr="00B120EF">
              <w:rPr>
                <w:rFonts w:ascii="Arial" w:hAnsi="Arial" w:cs="Arial"/>
              </w:rPr>
              <w:t>/8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5.5.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eastAsia="Calibri" w:hAnsi="Arial" w:cs="Arial"/>
                <w:spacing w:val="-4"/>
              </w:rPr>
              <w:t xml:space="preserve">нарушения в сфере деятельности государственных корпораций, государственных компаний, организаций с участием Российской Федерации в их уставных (складочных) капиталах и </w:t>
            </w:r>
            <w:r w:rsidRPr="00B120EF">
              <w:rPr>
                <w:rFonts w:ascii="Arial" w:eastAsia="Calibri" w:hAnsi="Arial" w:cs="Arial"/>
                <w:spacing w:val="-4"/>
              </w:rPr>
              <w:lastRenderedPageBreak/>
              <w:t>иных организаций, в том числе  при использовании ими имущества, находящегося в государственной (муниципальной) собственности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lastRenderedPageBreak/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lastRenderedPageBreak/>
              <w:t>5.6.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иные нарушения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113FEC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1,6/9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5.7.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48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  <w:color w:val="000000"/>
              </w:rPr>
              <w:t>нецелевое использование бюджетных средств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  <w:color w:val="000000"/>
              </w:rPr>
              <w:t>Выявлено неэффективное использование государственных (муниципальных) средств (</w:t>
            </w:r>
            <w:r w:rsidR="00730DDE" w:rsidRPr="00B120EF">
              <w:rPr>
                <w:rFonts w:ascii="Arial" w:hAnsi="Arial" w:cs="Arial"/>
              </w:rPr>
              <w:t>тыс. руб./количество)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574503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47,4</w:t>
            </w:r>
            <w:r w:rsidR="00730DDE" w:rsidRPr="00B120EF">
              <w:rPr>
                <w:rFonts w:ascii="Arial" w:hAnsi="Arial" w:cs="Arial"/>
              </w:rPr>
              <w:t>/</w:t>
            </w:r>
            <w:r w:rsidRPr="00B120EF">
              <w:rPr>
                <w:rFonts w:ascii="Arial" w:hAnsi="Arial" w:cs="Arial"/>
              </w:rPr>
              <w:t>4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7.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Устранено выявленных нарушений (тыс. руб.), </w:t>
            </w:r>
          </w:p>
          <w:p w:rsidR="00F30DC6" w:rsidRPr="00B120EF" w:rsidRDefault="00F30DC6" w:rsidP="00B120EF">
            <w:pPr>
              <w:ind w:firstLine="248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 том числе: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574503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35847</w:t>
            </w:r>
            <w:r w:rsidR="007C1D19" w:rsidRPr="00B120EF">
              <w:rPr>
                <w:rFonts w:ascii="Arial" w:hAnsi="Arial" w:cs="Arial"/>
              </w:rPr>
              <w:t>3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7.1.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355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обеспечен возврат средств в бюджеты всех уровней бюджетной системы Российской Федерации (тыс.руб.)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574503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1,6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8.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Внесено представлений всего,</w:t>
            </w:r>
          </w:p>
          <w:p w:rsidR="00F30DC6" w:rsidRPr="00B120EF" w:rsidRDefault="00F30DC6" w:rsidP="00B120EF">
            <w:pPr>
              <w:ind w:firstLine="230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 том числе: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7C1D19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8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8.1.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выполненных представлений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7C1D19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7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9.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Направлено предписаний всего,</w:t>
            </w:r>
          </w:p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 том числе: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9.1.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предписаний, выполненных в установленные сроки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9.2.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предписаний, сроки выполнения которых не наступили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9.3.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10.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принуждения) (тыс. руб.)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Направлено информационных писем в органы исполнительной власти субъекта Российской Федерации, органы местного самоуправления и объекты контроля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15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материалов, направленных в органы прокуратуры и иные правоохранительные органы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Х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14.1.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принято решений о возбуждении уголовного дела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14.2.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принято решений об отказе в  возбуждении уголовного дела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14.3.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принято решений о прекращении уголовного дела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14.4.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возбуждено дел об административных правонарушениях, по которым назначено административное наказание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14.5.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иные меры прокурорского реагирования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15.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Возбуждено дел об административных правонарушениях сотрудниками контрольно-счетного органа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113FEC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16.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уполномоченными рассматривать дела об административных правонарушениях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113FEC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lastRenderedPageBreak/>
              <w:t>17.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113FEC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18.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Привлечено должностных и юридических лиц к административной ответственности по делам об административных правонарушениях (количество должностных лиц/количество юридических лиц)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113FEC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19.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Привлечено лиц к дисциплинарной ответственности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7C132C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  <w:r w:rsidR="00113FEC" w:rsidRPr="00B120EF">
              <w:rPr>
                <w:rFonts w:ascii="Arial" w:hAnsi="Arial" w:cs="Arial"/>
              </w:rPr>
              <w:t>4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20.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Штатная численность сотрудников (шт. ед.) на конец отчетного периода, в том числе замещающих: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20.1.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27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муниципальную должность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20.2.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27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должность муниципальной службы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20.3.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27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иные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Фактическая численность сотрудников (чел.) на конец отчетного периода, в том числе замещающих: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21.1.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27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муниципальную должность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21.2.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27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должность муниципальной службы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21.3.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27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иные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Структура профессионального образования сотрудников (ед.):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Х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22.1.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27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экономическое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22.2.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27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юридическое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22.3.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27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управление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22.4.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27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иное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  <w:color w:val="000000"/>
              </w:rPr>
              <w:t>Финансовое обеспечение деятельности контрольно-счетного органа в отчетном году (тыс. руб.)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  <w:r w:rsidR="007C1D19" w:rsidRPr="00B120EF">
              <w:rPr>
                <w:rFonts w:ascii="Arial" w:hAnsi="Arial" w:cs="Arial"/>
              </w:rPr>
              <w:t>608,8</w:t>
            </w:r>
          </w:p>
        </w:tc>
      </w:tr>
    </w:tbl>
    <w:p w:rsidR="00F30DC6" w:rsidRPr="00B120EF" w:rsidRDefault="00F30DC6" w:rsidP="00B120EF">
      <w:pPr>
        <w:jc w:val="center"/>
        <w:rPr>
          <w:rFonts w:ascii="Arial" w:eastAsia="Calibri" w:hAnsi="Arial" w:cs="Arial"/>
        </w:rPr>
      </w:pPr>
    </w:p>
    <w:p w:rsidR="006B4BF1" w:rsidRPr="00B44CF3" w:rsidRDefault="006B4BF1" w:rsidP="0060694F">
      <w:pPr>
        <w:tabs>
          <w:tab w:val="left" w:pos="11482"/>
        </w:tabs>
        <w:jc w:val="center"/>
        <w:rPr>
          <w:b/>
          <w:bCs/>
          <w:sz w:val="28"/>
          <w:szCs w:val="28"/>
        </w:rPr>
      </w:pPr>
    </w:p>
    <w:sectPr w:rsidR="006B4BF1" w:rsidRPr="00B44CF3" w:rsidSect="00533F8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E3D" w:rsidRDefault="00054E3D" w:rsidP="00533F8C">
      <w:r>
        <w:separator/>
      </w:r>
    </w:p>
  </w:endnote>
  <w:endnote w:type="continuationSeparator" w:id="1">
    <w:p w:rsidR="00054E3D" w:rsidRDefault="00054E3D" w:rsidP="00533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E3D" w:rsidRDefault="00054E3D" w:rsidP="00533F8C">
      <w:r>
        <w:separator/>
      </w:r>
    </w:p>
  </w:footnote>
  <w:footnote w:type="continuationSeparator" w:id="1">
    <w:p w:rsidR="00054E3D" w:rsidRDefault="00054E3D" w:rsidP="00533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F8C" w:rsidRDefault="007552D5">
    <w:pPr>
      <w:pStyle w:val="ab"/>
      <w:jc w:val="center"/>
    </w:pPr>
    <w:r>
      <w:rPr>
        <w:noProof/>
      </w:rPr>
      <w:fldChar w:fldCharType="begin"/>
    </w:r>
    <w:r w:rsidR="00711AE4">
      <w:rPr>
        <w:noProof/>
      </w:rPr>
      <w:instrText xml:space="preserve"> PAGE   \* MERGEFORMAT </w:instrText>
    </w:r>
    <w:r>
      <w:rPr>
        <w:noProof/>
      </w:rPr>
      <w:fldChar w:fldCharType="separate"/>
    </w:r>
    <w:r w:rsidR="0080155C">
      <w:rPr>
        <w:noProof/>
      </w:rPr>
      <w:t>6</w:t>
    </w:r>
    <w:r>
      <w:rPr>
        <w:noProof/>
      </w:rPr>
      <w:fldChar w:fldCharType="end"/>
    </w:r>
  </w:p>
  <w:p w:rsidR="00533F8C" w:rsidRDefault="00533F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D5B2B"/>
    <w:multiLevelType w:val="hybridMultilevel"/>
    <w:tmpl w:val="D1E011DE"/>
    <w:lvl w:ilvl="0" w:tplc="7C30C4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A674AA3"/>
    <w:multiLevelType w:val="hybridMultilevel"/>
    <w:tmpl w:val="E42629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9E4F33"/>
    <w:multiLevelType w:val="hybridMultilevel"/>
    <w:tmpl w:val="CC2A0DAE"/>
    <w:lvl w:ilvl="0" w:tplc="9278894C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4C3C6765"/>
    <w:multiLevelType w:val="hybridMultilevel"/>
    <w:tmpl w:val="8BA603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504D83"/>
    <w:multiLevelType w:val="hybridMultilevel"/>
    <w:tmpl w:val="3ADEE240"/>
    <w:lvl w:ilvl="0" w:tplc="996C3374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>
    <w:nsid w:val="600438F7"/>
    <w:multiLevelType w:val="hybridMultilevel"/>
    <w:tmpl w:val="F5AA0D30"/>
    <w:lvl w:ilvl="0" w:tplc="396A18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41E2D32"/>
    <w:multiLevelType w:val="hybridMultilevel"/>
    <w:tmpl w:val="385480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EDD"/>
    <w:rsid w:val="0000348C"/>
    <w:rsid w:val="00011865"/>
    <w:rsid w:val="00014652"/>
    <w:rsid w:val="00030D9A"/>
    <w:rsid w:val="000374C3"/>
    <w:rsid w:val="00041422"/>
    <w:rsid w:val="00044EEB"/>
    <w:rsid w:val="00054E3D"/>
    <w:rsid w:val="00065192"/>
    <w:rsid w:val="000743E5"/>
    <w:rsid w:val="00077191"/>
    <w:rsid w:val="0008547C"/>
    <w:rsid w:val="000A6B5D"/>
    <w:rsid w:val="000B17B4"/>
    <w:rsid w:val="000C4E26"/>
    <w:rsid w:val="000F54D7"/>
    <w:rsid w:val="000F6614"/>
    <w:rsid w:val="000F6A99"/>
    <w:rsid w:val="00113FEC"/>
    <w:rsid w:val="001208E4"/>
    <w:rsid w:val="00125B93"/>
    <w:rsid w:val="00147755"/>
    <w:rsid w:val="001B191D"/>
    <w:rsid w:val="001B4485"/>
    <w:rsid w:val="001C118B"/>
    <w:rsid w:val="002378F5"/>
    <w:rsid w:val="00261F7D"/>
    <w:rsid w:val="00276696"/>
    <w:rsid w:val="002C466F"/>
    <w:rsid w:val="002C6EBC"/>
    <w:rsid w:val="002C72CB"/>
    <w:rsid w:val="002D4E42"/>
    <w:rsid w:val="002F300D"/>
    <w:rsid w:val="003452BF"/>
    <w:rsid w:val="00366281"/>
    <w:rsid w:val="00373582"/>
    <w:rsid w:val="0037386B"/>
    <w:rsid w:val="0038278A"/>
    <w:rsid w:val="003A34CD"/>
    <w:rsid w:val="003B7A43"/>
    <w:rsid w:val="003B7EB8"/>
    <w:rsid w:val="003C3748"/>
    <w:rsid w:val="003D596E"/>
    <w:rsid w:val="003E4364"/>
    <w:rsid w:val="003E67FE"/>
    <w:rsid w:val="00400DBB"/>
    <w:rsid w:val="0040506F"/>
    <w:rsid w:val="00413747"/>
    <w:rsid w:val="00415555"/>
    <w:rsid w:val="0043009F"/>
    <w:rsid w:val="0044673A"/>
    <w:rsid w:val="0045327D"/>
    <w:rsid w:val="00454499"/>
    <w:rsid w:val="00464511"/>
    <w:rsid w:val="004708B5"/>
    <w:rsid w:val="004710F1"/>
    <w:rsid w:val="00475B60"/>
    <w:rsid w:val="004A63FA"/>
    <w:rsid w:val="004A6B83"/>
    <w:rsid w:val="004E4102"/>
    <w:rsid w:val="004E6576"/>
    <w:rsid w:val="005005B1"/>
    <w:rsid w:val="00502FE6"/>
    <w:rsid w:val="00513AD2"/>
    <w:rsid w:val="00533F8C"/>
    <w:rsid w:val="0054630D"/>
    <w:rsid w:val="0055125E"/>
    <w:rsid w:val="005646AA"/>
    <w:rsid w:val="00574503"/>
    <w:rsid w:val="00581361"/>
    <w:rsid w:val="00586152"/>
    <w:rsid w:val="005931ED"/>
    <w:rsid w:val="005A74B1"/>
    <w:rsid w:val="005B1FB0"/>
    <w:rsid w:val="005B27AE"/>
    <w:rsid w:val="005C3B00"/>
    <w:rsid w:val="005C588E"/>
    <w:rsid w:val="005C7D64"/>
    <w:rsid w:val="005D5237"/>
    <w:rsid w:val="005D7CD5"/>
    <w:rsid w:val="00604EDD"/>
    <w:rsid w:val="0060694F"/>
    <w:rsid w:val="00610106"/>
    <w:rsid w:val="00611413"/>
    <w:rsid w:val="00615A1D"/>
    <w:rsid w:val="0065455D"/>
    <w:rsid w:val="006A161A"/>
    <w:rsid w:val="006B4BF1"/>
    <w:rsid w:val="006C5E2D"/>
    <w:rsid w:val="006C60CB"/>
    <w:rsid w:val="006D7B87"/>
    <w:rsid w:val="006F58B7"/>
    <w:rsid w:val="00711AE4"/>
    <w:rsid w:val="007226C4"/>
    <w:rsid w:val="007242DE"/>
    <w:rsid w:val="00730DDE"/>
    <w:rsid w:val="00744965"/>
    <w:rsid w:val="007552D5"/>
    <w:rsid w:val="00762248"/>
    <w:rsid w:val="00770ED1"/>
    <w:rsid w:val="007725F7"/>
    <w:rsid w:val="00786D22"/>
    <w:rsid w:val="007934ED"/>
    <w:rsid w:val="00795B47"/>
    <w:rsid w:val="007C132C"/>
    <w:rsid w:val="007C1D19"/>
    <w:rsid w:val="007C5096"/>
    <w:rsid w:val="007F5175"/>
    <w:rsid w:val="007F5F25"/>
    <w:rsid w:val="0080155C"/>
    <w:rsid w:val="008358F6"/>
    <w:rsid w:val="0086407D"/>
    <w:rsid w:val="008A3876"/>
    <w:rsid w:val="008A6188"/>
    <w:rsid w:val="008B1654"/>
    <w:rsid w:val="008B51B6"/>
    <w:rsid w:val="008B7BC0"/>
    <w:rsid w:val="008C0155"/>
    <w:rsid w:val="008F3C6C"/>
    <w:rsid w:val="00913A9D"/>
    <w:rsid w:val="00975DEB"/>
    <w:rsid w:val="0098253A"/>
    <w:rsid w:val="009D125B"/>
    <w:rsid w:val="009D21A9"/>
    <w:rsid w:val="009E335C"/>
    <w:rsid w:val="009F3EFA"/>
    <w:rsid w:val="00A0150D"/>
    <w:rsid w:val="00A2158B"/>
    <w:rsid w:val="00A25AC8"/>
    <w:rsid w:val="00A26199"/>
    <w:rsid w:val="00A4323B"/>
    <w:rsid w:val="00A43E60"/>
    <w:rsid w:val="00A555CF"/>
    <w:rsid w:val="00A74B2D"/>
    <w:rsid w:val="00AA0034"/>
    <w:rsid w:val="00AD7754"/>
    <w:rsid w:val="00B07ABF"/>
    <w:rsid w:val="00B120EF"/>
    <w:rsid w:val="00B1744E"/>
    <w:rsid w:val="00B202B7"/>
    <w:rsid w:val="00B3106B"/>
    <w:rsid w:val="00B31ECC"/>
    <w:rsid w:val="00B40BC1"/>
    <w:rsid w:val="00B40FF3"/>
    <w:rsid w:val="00B44CF3"/>
    <w:rsid w:val="00B5290E"/>
    <w:rsid w:val="00B60B9C"/>
    <w:rsid w:val="00B64F3A"/>
    <w:rsid w:val="00B829C2"/>
    <w:rsid w:val="00B83F1E"/>
    <w:rsid w:val="00B92020"/>
    <w:rsid w:val="00BC2EC7"/>
    <w:rsid w:val="00BE1DD6"/>
    <w:rsid w:val="00BF6AF5"/>
    <w:rsid w:val="00C11E6C"/>
    <w:rsid w:val="00C53BC8"/>
    <w:rsid w:val="00C626ED"/>
    <w:rsid w:val="00C633B1"/>
    <w:rsid w:val="00C7763E"/>
    <w:rsid w:val="00CE0452"/>
    <w:rsid w:val="00CE0DD1"/>
    <w:rsid w:val="00CE5998"/>
    <w:rsid w:val="00D06D32"/>
    <w:rsid w:val="00D27861"/>
    <w:rsid w:val="00D3672D"/>
    <w:rsid w:val="00D46ABE"/>
    <w:rsid w:val="00D51351"/>
    <w:rsid w:val="00D51809"/>
    <w:rsid w:val="00D5687E"/>
    <w:rsid w:val="00D67E93"/>
    <w:rsid w:val="00D70535"/>
    <w:rsid w:val="00D72E07"/>
    <w:rsid w:val="00D82ACC"/>
    <w:rsid w:val="00DC1E0E"/>
    <w:rsid w:val="00DC3898"/>
    <w:rsid w:val="00DF0A40"/>
    <w:rsid w:val="00DF68B1"/>
    <w:rsid w:val="00E13486"/>
    <w:rsid w:val="00E14993"/>
    <w:rsid w:val="00E30E37"/>
    <w:rsid w:val="00E41062"/>
    <w:rsid w:val="00E461BC"/>
    <w:rsid w:val="00E9516C"/>
    <w:rsid w:val="00ED24D9"/>
    <w:rsid w:val="00EE2A29"/>
    <w:rsid w:val="00EF66A3"/>
    <w:rsid w:val="00F033A8"/>
    <w:rsid w:val="00F03D39"/>
    <w:rsid w:val="00F12EB0"/>
    <w:rsid w:val="00F160BE"/>
    <w:rsid w:val="00F179A5"/>
    <w:rsid w:val="00F30DC6"/>
    <w:rsid w:val="00F34898"/>
    <w:rsid w:val="00F3527F"/>
    <w:rsid w:val="00F3639C"/>
    <w:rsid w:val="00F37130"/>
    <w:rsid w:val="00F638A3"/>
    <w:rsid w:val="00F66D0E"/>
    <w:rsid w:val="00F837B2"/>
    <w:rsid w:val="00F85369"/>
    <w:rsid w:val="00F961EC"/>
    <w:rsid w:val="00F97383"/>
    <w:rsid w:val="00F97E44"/>
    <w:rsid w:val="00FA1E95"/>
    <w:rsid w:val="00FB370C"/>
    <w:rsid w:val="00FC2CD7"/>
    <w:rsid w:val="00FD7A7A"/>
    <w:rsid w:val="00FE0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DD"/>
    <w:rPr>
      <w:sz w:val="24"/>
      <w:szCs w:val="24"/>
    </w:rPr>
  </w:style>
  <w:style w:type="paragraph" w:styleId="1">
    <w:name w:val="heading 1"/>
    <w:basedOn w:val="a"/>
    <w:link w:val="10"/>
    <w:qFormat/>
    <w:rsid w:val="000374C3"/>
    <w:pPr>
      <w:spacing w:before="100" w:beforeAutospacing="1" w:after="100" w:afterAutospacing="1" w:line="234" w:lineRule="atLeast"/>
      <w:outlineLvl w:val="0"/>
    </w:pPr>
    <w:rPr>
      <w:rFonts w:ascii="Arial" w:hAnsi="Arial"/>
      <w:b/>
      <w:bCs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4EDD"/>
    <w:rPr>
      <w:color w:val="0000FF"/>
      <w:u w:val="single"/>
    </w:rPr>
  </w:style>
  <w:style w:type="character" w:customStyle="1" w:styleId="10">
    <w:name w:val="Заголовок 1 Знак"/>
    <w:link w:val="1"/>
    <w:rsid w:val="000374C3"/>
    <w:rPr>
      <w:rFonts w:ascii="Arial" w:hAnsi="Arial" w:cs="Arial"/>
      <w:b/>
      <w:bCs/>
      <w:kern w:val="36"/>
      <w:sz w:val="23"/>
      <w:szCs w:val="23"/>
    </w:rPr>
  </w:style>
  <w:style w:type="paragraph" w:styleId="a4">
    <w:name w:val="footer"/>
    <w:basedOn w:val="a"/>
    <w:link w:val="a5"/>
    <w:rsid w:val="000374C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0374C3"/>
    <w:rPr>
      <w:sz w:val="24"/>
      <w:szCs w:val="24"/>
    </w:rPr>
  </w:style>
  <w:style w:type="paragraph" w:customStyle="1" w:styleId="Style5">
    <w:name w:val="Style5"/>
    <w:basedOn w:val="a"/>
    <w:rsid w:val="000374C3"/>
    <w:pPr>
      <w:widowControl w:val="0"/>
      <w:autoSpaceDE w:val="0"/>
      <w:autoSpaceDN w:val="0"/>
      <w:adjustRightInd w:val="0"/>
    </w:pPr>
  </w:style>
  <w:style w:type="paragraph" w:styleId="a6">
    <w:name w:val="Normal (Web)"/>
    <w:basedOn w:val="a"/>
    <w:uiPriority w:val="99"/>
    <w:unhideWhenUsed/>
    <w:rsid w:val="00513AD2"/>
    <w:pPr>
      <w:spacing w:before="100" w:beforeAutospacing="1" w:after="100" w:afterAutospacing="1"/>
    </w:pPr>
  </w:style>
  <w:style w:type="paragraph" w:customStyle="1" w:styleId="ConsPlusNormal">
    <w:name w:val="ConsPlusNormal"/>
    <w:rsid w:val="004467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44673A"/>
    <w:pPr>
      <w:ind w:firstLine="540"/>
      <w:jc w:val="both"/>
    </w:pPr>
    <w:rPr>
      <w:lang w:eastAsia="en-US"/>
    </w:rPr>
  </w:style>
  <w:style w:type="character" w:customStyle="1" w:styleId="20">
    <w:name w:val="Основной текст с отступом 2 Знак"/>
    <w:link w:val="2"/>
    <w:rsid w:val="0044673A"/>
    <w:rPr>
      <w:sz w:val="24"/>
      <w:szCs w:val="24"/>
      <w:lang w:eastAsia="en-US"/>
    </w:rPr>
  </w:style>
  <w:style w:type="paragraph" w:customStyle="1" w:styleId="11">
    <w:name w:val="Без интервала1"/>
    <w:rsid w:val="0044673A"/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a8"/>
    <w:rsid w:val="005C3B0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C3B0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8278A"/>
  </w:style>
  <w:style w:type="paragraph" w:styleId="a9">
    <w:name w:val="No Spacing"/>
    <w:uiPriority w:val="1"/>
    <w:qFormat/>
    <w:rsid w:val="000F54D7"/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Текст (лев. подпись)"/>
    <w:basedOn w:val="a"/>
    <w:next w:val="a"/>
    <w:rsid w:val="005005B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533F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33F8C"/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57450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5745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D85D98-9259-426E-B2BD-3E903DD5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nohome</Company>
  <LinksUpToDate>false</LinksUpToDate>
  <CharactersWithSpaces>12490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2023-03-06T13:32:00Z</cp:lastPrinted>
  <dcterms:created xsi:type="dcterms:W3CDTF">2023-03-13T05:55:00Z</dcterms:created>
  <dcterms:modified xsi:type="dcterms:W3CDTF">2023-03-14T12:57:00Z</dcterms:modified>
</cp:coreProperties>
</file>