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B77557" w:rsidRDefault="00B77557" w:rsidP="00B77557">
      <w:pPr>
        <w:jc w:val="center"/>
        <w:rPr>
          <w:rFonts w:ascii="Arial" w:hAnsi="Arial" w:cs="Arial"/>
        </w:rPr>
      </w:pPr>
      <w:r>
        <w:rPr>
          <w:rFonts w:ascii="Arial" w:hAnsi="Arial" w:cs="Arial"/>
          <w:noProof/>
          <w:lang w:eastAsia="ru-RU"/>
        </w:rPr>
        <w:drawing>
          <wp:inline distT="0" distB="0" distL="0" distR="0">
            <wp:extent cx="523875" cy="628650"/>
            <wp:effectExtent l="19050" t="0" r="9525" b="0"/>
            <wp:docPr id="5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7557" w:rsidRDefault="00B77557" w:rsidP="00B77557">
      <w:pPr>
        <w:jc w:val="center"/>
        <w:rPr>
          <w:rFonts w:ascii="Arial" w:hAnsi="Arial" w:cs="Arial"/>
        </w:rPr>
      </w:pPr>
    </w:p>
    <w:tbl>
      <w:tblPr>
        <w:tblStyle w:val="af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785"/>
        <w:gridCol w:w="4785"/>
      </w:tblGrid>
      <w:tr w:rsidR="00B77557" w:rsidRPr="00584A09" w:rsidTr="00AB24FB">
        <w:tc>
          <w:tcPr>
            <w:tcW w:w="9570" w:type="dxa"/>
            <w:gridSpan w:val="2"/>
          </w:tcPr>
          <w:p w:rsidR="00B77557" w:rsidRPr="00584A09" w:rsidRDefault="00B77557" w:rsidP="00AB24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Тульская область </w:t>
            </w:r>
          </w:p>
        </w:tc>
      </w:tr>
      <w:tr w:rsidR="00B77557" w:rsidRPr="00584A09" w:rsidTr="00AB24FB">
        <w:tc>
          <w:tcPr>
            <w:tcW w:w="9570" w:type="dxa"/>
            <w:gridSpan w:val="2"/>
          </w:tcPr>
          <w:p w:rsidR="00B77557" w:rsidRPr="00584A09" w:rsidRDefault="00B77557" w:rsidP="00AB24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Муниципальное образование Богородицкий район </w:t>
            </w:r>
          </w:p>
        </w:tc>
      </w:tr>
      <w:tr w:rsidR="00B77557" w:rsidRPr="00584A09" w:rsidTr="00AB24FB">
        <w:tc>
          <w:tcPr>
            <w:tcW w:w="9570" w:type="dxa"/>
            <w:gridSpan w:val="2"/>
          </w:tcPr>
          <w:p w:rsidR="00B77557" w:rsidRPr="00584A09" w:rsidRDefault="00B77557" w:rsidP="00AB24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Собрание представителей</w:t>
            </w:r>
          </w:p>
          <w:p w:rsidR="00B77557" w:rsidRPr="00584A09" w:rsidRDefault="00B77557" w:rsidP="00AB24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77557" w:rsidRPr="00584A09" w:rsidRDefault="00B77557" w:rsidP="00AB24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7557" w:rsidRPr="00584A09" w:rsidTr="00AB24FB">
        <w:tc>
          <w:tcPr>
            <w:tcW w:w="9570" w:type="dxa"/>
            <w:gridSpan w:val="2"/>
          </w:tcPr>
          <w:p w:rsidR="00B77557" w:rsidRPr="00584A09" w:rsidRDefault="00B77557" w:rsidP="00AB24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>Решение</w:t>
            </w:r>
          </w:p>
        </w:tc>
      </w:tr>
      <w:tr w:rsidR="00B77557" w:rsidRPr="00584A09" w:rsidTr="00AB24FB">
        <w:tc>
          <w:tcPr>
            <w:tcW w:w="9570" w:type="dxa"/>
            <w:gridSpan w:val="2"/>
          </w:tcPr>
          <w:p w:rsidR="00B77557" w:rsidRPr="00584A09" w:rsidRDefault="00B77557" w:rsidP="00AB24FB">
            <w:pPr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B77557" w:rsidRPr="00584A09" w:rsidTr="00AB24FB">
        <w:tc>
          <w:tcPr>
            <w:tcW w:w="4785" w:type="dxa"/>
          </w:tcPr>
          <w:p w:rsidR="00B77557" w:rsidRPr="00584A09" w:rsidRDefault="00B77557" w:rsidP="00AB2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>
              <w:rPr>
                <w:rFonts w:ascii="Arial" w:hAnsi="Arial" w:cs="Arial"/>
                <w:b/>
                <w:sz w:val="24"/>
                <w:szCs w:val="24"/>
              </w:rPr>
              <w:t>21 мая  2025</w:t>
            </w: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4785" w:type="dxa"/>
          </w:tcPr>
          <w:p w:rsidR="00B77557" w:rsidRPr="00584A09" w:rsidRDefault="00B77557" w:rsidP="00AB24F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584A09">
              <w:rPr>
                <w:rFonts w:ascii="Arial" w:hAnsi="Arial" w:cs="Arial"/>
                <w:b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b/>
                <w:sz w:val="24"/>
                <w:szCs w:val="24"/>
              </w:rPr>
              <w:t>26-</w:t>
            </w:r>
            <w:r w:rsidR="00E16A4C">
              <w:rPr>
                <w:rFonts w:ascii="Arial" w:hAnsi="Arial" w:cs="Arial"/>
                <w:b/>
                <w:sz w:val="24"/>
                <w:szCs w:val="24"/>
              </w:rPr>
              <w:t>143</w:t>
            </w:r>
          </w:p>
        </w:tc>
      </w:tr>
    </w:tbl>
    <w:p w:rsidR="00C61960" w:rsidRPr="00040B07" w:rsidRDefault="00C61960">
      <w:pPr>
        <w:jc w:val="center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jc w:val="center"/>
        <w:rPr>
          <w:rFonts w:ascii="PT Astra Serif" w:hAnsi="PT Astra Serif"/>
          <w:sz w:val="28"/>
          <w:szCs w:val="28"/>
        </w:rPr>
      </w:pPr>
    </w:p>
    <w:p w:rsidR="00B77557" w:rsidRDefault="00437FC3" w:rsidP="00B77557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B77557">
        <w:rPr>
          <w:rFonts w:ascii="Arial" w:hAnsi="Arial" w:cs="Arial"/>
          <w:b/>
          <w:bCs/>
          <w:sz w:val="32"/>
          <w:szCs w:val="32"/>
        </w:rPr>
        <w:t xml:space="preserve">О внесении изменений в решение Собрания представителей муниципального образования Богородицкий район от 17.12.2019 № 16-130 </w:t>
      </w:r>
    </w:p>
    <w:p w:rsidR="00B77557" w:rsidRDefault="00437FC3" w:rsidP="00B77557">
      <w:pPr>
        <w:pStyle w:val="ad"/>
        <w:ind w:firstLine="0"/>
        <w:jc w:val="center"/>
        <w:rPr>
          <w:rFonts w:ascii="Arial" w:hAnsi="Arial" w:cs="Arial"/>
          <w:b/>
          <w:bCs/>
          <w:sz w:val="32"/>
          <w:szCs w:val="32"/>
        </w:rPr>
      </w:pPr>
      <w:r w:rsidRPr="00B77557">
        <w:rPr>
          <w:rFonts w:ascii="Arial" w:hAnsi="Arial" w:cs="Arial"/>
          <w:b/>
          <w:bCs/>
          <w:sz w:val="32"/>
          <w:szCs w:val="32"/>
        </w:rPr>
        <w:t>«</w:t>
      </w:r>
      <w:r w:rsidR="00C61960" w:rsidRPr="00B77557">
        <w:rPr>
          <w:rFonts w:ascii="Arial" w:hAnsi="Arial" w:cs="Arial"/>
          <w:b/>
          <w:bCs/>
          <w:sz w:val="32"/>
          <w:szCs w:val="32"/>
        </w:rPr>
        <w:t xml:space="preserve">Об оплате труда лиц, замещающих муниципальные должности и муниципальных служащих муниципального образования Богородицкий район, о видах поощрения </w:t>
      </w:r>
    </w:p>
    <w:p w:rsidR="00C61960" w:rsidRPr="00B77557" w:rsidRDefault="00C61960" w:rsidP="00B77557">
      <w:pPr>
        <w:pStyle w:val="ad"/>
        <w:ind w:firstLine="0"/>
        <w:jc w:val="center"/>
        <w:rPr>
          <w:rFonts w:ascii="Arial" w:hAnsi="Arial" w:cs="Arial"/>
          <w:sz w:val="32"/>
          <w:szCs w:val="32"/>
        </w:rPr>
      </w:pPr>
      <w:r w:rsidRPr="00B77557">
        <w:rPr>
          <w:rFonts w:ascii="Arial" w:hAnsi="Arial" w:cs="Arial"/>
          <w:b/>
          <w:bCs/>
          <w:sz w:val="32"/>
          <w:szCs w:val="32"/>
        </w:rPr>
        <w:t>и порядке их применения</w:t>
      </w:r>
      <w:r w:rsidR="00437FC3" w:rsidRPr="00B77557">
        <w:rPr>
          <w:rFonts w:ascii="Arial" w:hAnsi="Arial" w:cs="Arial"/>
          <w:b/>
          <w:bCs/>
          <w:sz w:val="32"/>
          <w:szCs w:val="32"/>
        </w:rPr>
        <w:t>»</w:t>
      </w:r>
    </w:p>
    <w:p w:rsidR="00C61960" w:rsidRPr="00040B07" w:rsidRDefault="00C61960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61960" w:rsidRPr="00040B07" w:rsidRDefault="00C61960">
      <w:pPr>
        <w:ind w:firstLine="709"/>
        <w:rPr>
          <w:rFonts w:ascii="PT Astra Serif" w:hAnsi="PT Astra Serif"/>
          <w:b/>
          <w:bCs/>
          <w:sz w:val="28"/>
          <w:szCs w:val="28"/>
        </w:rPr>
      </w:pPr>
    </w:p>
    <w:p w:rsidR="00C61960" w:rsidRPr="00B77557" w:rsidRDefault="00C61960">
      <w:pPr>
        <w:pStyle w:val="210"/>
        <w:rPr>
          <w:rFonts w:ascii="Arial" w:hAnsi="Arial" w:cs="Arial"/>
        </w:rPr>
      </w:pPr>
      <w:r w:rsidRPr="00B77557">
        <w:rPr>
          <w:rFonts w:ascii="Arial" w:hAnsi="Arial" w:cs="Arial"/>
        </w:rPr>
        <w:t>В целях повышения эффективности деятельности муниципальных служащих муниципального образования Богородицкий район, уровня их ответственности за выполнение возложенных на них функций при реализации полномочий органов местного самоуправления, в соответствии с Трудовым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Законом Тульской области от 17.12.2007 № 930-ЗТО «О регулировании отдельных отношений в сфере муниципальной службы в Тульской области», постановлением правительства Тульской области от 14.11.2017 № 538  «Об утверждении нормативов формирования расходов на оплату труда депутатов,</w:t>
      </w:r>
      <w:r w:rsidRPr="00B77557">
        <w:rPr>
          <w:rFonts w:ascii="Arial" w:hAnsi="Arial" w:cs="Arial"/>
          <w:b/>
        </w:rPr>
        <w:t xml:space="preserve"> </w:t>
      </w:r>
      <w:r w:rsidRPr="00B77557">
        <w:rPr>
          <w:rFonts w:ascii="Arial" w:hAnsi="Arial" w:cs="Arial"/>
        </w:rPr>
        <w:t xml:space="preserve">выборных должностных лиц местного самоуправления, осуществляющих свои полномочия на постоянной основе, лиц, замещающих муниципальные должности в контрольно-счетном органе, муниципальных служащих и содержание органов местного самоуправления Тульской области», на основании Устава </w:t>
      </w:r>
      <w:r w:rsidR="00070B1C" w:rsidRPr="00B77557">
        <w:rPr>
          <w:rFonts w:ascii="Arial" w:hAnsi="Arial" w:cs="Arial"/>
        </w:rPr>
        <w:t>Богородицкого муниципального района Тульской области</w:t>
      </w:r>
      <w:r w:rsidRPr="00B77557">
        <w:rPr>
          <w:rFonts w:ascii="Arial" w:hAnsi="Arial" w:cs="Arial"/>
        </w:rPr>
        <w:t xml:space="preserve">, учитывая, что муниципальное образование Богородицкий район в границах района насчитывает </w:t>
      </w:r>
      <w:r w:rsidR="00154D60" w:rsidRPr="00B77557">
        <w:rPr>
          <w:rFonts w:ascii="Arial" w:hAnsi="Arial" w:cs="Arial"/>
        </w:rPr>
        <w:t>49</w:t>
      </w:r>
      <w:r w:rsidR="001F2228">
        <w:rPr>
          <w:rFonts w:ascii="Arial" w:hAnsi="Arial" w:cs="Arial"/>
        </w:rPr>
        <w:t>028</w:t>
      </w:r>
      <w:r w:rsidRPr="00B77557">
        <w:rPr>
          <w:rFonts w:ascii="Arial" w:hAnsi="Arial" w:cs="Arial"/>
        </w:rPr>
        <w:t xml:space="preserve"> человек по состоянию на </w:t>
      </w:r>
      <w:r w:rsidR="00A7551A" w:rsidRPr="00B77557">
        <w:rPr>
          <w:rFonts w:ascii="Arial" w:hAnsi="Arial" w:cs="Arial"/>
        </w:rPr>
        <w:t>01.01.2025</w:t>
      </w:r>
      <w:r w:rsidRPr="00B77557">
        <w:rPr>
          <w:rFonts w:ascii="Arial" w:hAnsi="Arial" w:cs="Arial"/>
        </w:rPr>
        <w:t xml:space="preserve"> и относится ко 2 группе по оплате труда, Собрание представителей муниципального образования Богородицкий район РЕШИЛО:</w:t>
      </w:r>
    </w:p>
    <w:p w:rsidR="003F1736" w:rsidRPr="00B77557" w:rsidRDefault="003F1736" w:rsidP="003F1736">
      <w:pPr>
        <w:pStyle w:val="210"/>
        <w:ind w:firstLine="708"/>
        <w:rPr>
          <w:rFonts w:ascii="Arial" w:hAnsi="Arial" w:cs="Arial"/>
        </w:rPr>
      </w:pPr>
      <w:r w:rsidRPr="00B77557">
        <w:rPr>
          <w:rFonts w:ascii="Arial" w:hAnsi="Arial" w:cs="Arial"/>
        </w:rPr>
        <w:t>1. Внести изменения в решение Собрания представителей муниципального образования Богородицкий район от 17.12.2019 № 16-130 «Об оплате труда муниципальных служащих муниципального образования Богородицкий район, о видах поощрения и порядке их применения»:</w:t>
      </w:r>
    </w:p>
    <w:p w:rsidR="00F22ED3" w:rsidRPr="00B77557" w:rsidRDefault="00B203A0">
      <w:pPr>
        <w:pStyle w:val="210"/>
        <w:numPr>
          <w:ilvl w:val="1"/>
          <w:numId w:val="2"/>
        </w:numPr>
        <w:rPr>
          <w:rFonts w:ascii="Arial" w:hAnsi="Arial" w:cs="Arial"/>
        </w:rPr>
      </w:pPr>
      <w:r w:rsidRPr="00B77557">
        <w:rPr>
          <w:rFonts w:ascii="Arial" w:hAnsi="Arial" w:cs="Arial"/>
        </w:rPr>
        <w:lastRenderedPageBreak/>
        <w:t>Приложение 3</w:t>
      </w:r>
      <w:r w:rsidR="00F22ED3" w:rsidRPr="00B77557">
        <w:rPr>
          <w:rFonts w:ascii="Arial" w:hAnsi="Arial" w:cs="Arial"/>
        </w:rPr>
        <w:t xml:space="preserve"> «Предельные размеры </w:t>
      </w:r>
      <w:r w:rsidRPr="00B77557">
        <w:rPr>
          <w:rFonts w:ascii="Arial" w:hAnsi="Arial" w:cs="Arial"/>
        </w:rPr>
        <w:t>формирования фонда оплаты труда лиц, замещающих муниципальные должности в контрольно-счетном органе, и муниципальных служащих</w:t>
      </w:r>
      <w:r w:rsidR="00F22ED3" w:rsidRPr="00B77557">
        <w:rPr>
          <w:rFonts w:ascii="Arial" w:hAnsi="Arial" w:cs="Arial"/>
        </w:rPr>
        <w:t>» изложит</w:t>
      </w:r>
      <w:r w:rsidR="003A2DF9" w:rsidRPr="00B77557">
        <w:rPr>
          <w:rFonts w:ascii="Arial" w:hAnsi="Arial" w:cs="Arial"/>
        </w:rPr>
        <w:t>ь в новой редакции (Приложение 1</w:t>
      </w:r>
      <w:r w:rsidR="00F22ED3" w:rsidRPr="00B77557">
        <w:rPr>
          <w:rFonts w:ascii="Arial" w:hAnsi="Arial" w:cs="Arial"/>
        </w:rPr>
        <w:t>).</w:t>
      </w:r>
    </w:p>
    <w:p w:rsidR="00642804" w:rsidRPr="00610860" w:rsidRDefault="00642804" w:rsidP="00642804">
      <w:pPr>
        <w:pStyle w:val="210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r w:rsidRPr="00610860">
        <w:rPr>
          <w:rFonts w:ascii="Arial" w:hAnsi="Arial" w:cs="Arial"/>
        </w:rPr>
        <w:t>Решение вступает в силу со дня</w:t>
      </w:r>
      <w:r>
        <w:rPr>
          <w:rFonts w:ascii="Arial" w:hAnsi="Arial" w:cs="Arial"/>
        </w:rPr>
        <w:t xml:space="preserve"> официального </w:t>
      </w:r>
      <w:bookmarkStart w:id="0" w:name="_GoBack"/>
      <w:bookmarkEnd w:id="0"/>
      <w:r w:rsidRPr="00610860">
        <w:rPr>
          <w:rFonts w:ascii="Arial" w:hAnsi="Arial" w:cs="Arial"/>
        </w:rPr>
        <w:t>обнародования и распространяется на правоотношения, возникшие с 01.01.2025 года.</w:t>
      </w:r>
    </w:p>
    <w:p w:rsidR="00C61960" w:rsidRPr="00040B07" w:rsidRDefault="00C61960">
      <w:pPr>
        <w:pStyle w:val="210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pStyle w:val="210"/>
        <w:rPr>
          <w:rFonts w:ascii="PT Astra Serif" w:hAnsi="PT Astra Serif"/>
          <w:sz w:val="28"/>
          <w:szCs w:val="28"/>
        </w:rPr>
      </w:pPr>
    </w:p>
    <w:p w:rsidR="00C61960" w:rsidRPr="00040B07" w:rsidRDefault="00C61960">
      <w:pPr>
        <w:pStyle w:val="210"/>
        <w:ind w:firstLine="0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000"/>
      </w:tblPr>
      <w:tblGrid>
        <w:gridCol w:w="5070"/>
        <w:gridCol w:w="4500"/>
      </w:tblGrid>
      <w:tr w:rsidR="00B77557" w:rsidRPr="00A95B65" w:rsidTr="00AB24FB">
        <w:tc>
          <w:tcPr>
            <w:tcW w:w="5070" w:type="dxa"/>
          </w:tcPr>
          <w:p w:rsidR="00B77557" w:rsidRPr="00A95B65" w:rsidRDefault="00B77557" w:rsidP="00AB24FB">
            <w:pPr>
              <w:pStyle w:val="af3"/>
              <w:rPr>
                <w:bCs/>
                <w:sz w:val="24"/>
                <w:szCs w:val="24"/>
              </w:rPr>
            </w:pPr>
            <w:r w:rsidRPr="00A95B65">
              <w:rPr>
                <w:bCs/>
                <w:sz w:val="24"/>
                <w:szCs w:val="24"/>
              </w:rPr>
              <w:t xml:space="preserve">Глава муниципального образования </w:t>
            </w:r>
            <w:r w:rsidRPr="00A95B65">
              <w:rPr>
                <w:bCs/>
                <w:sz w:val="24"/>
                <w:szCs w:val="24"/>
              </w:rPr>
              <w:br/>
              <w:t xml:space="preserve">Богородицкий район </w:t>
            </w:r>
          </w:p>
        </w:tc>
        <w:tc>
          <w:tcPr>
            <w:tcW w:w="4500" w:type="dxa"/>
          </w:tcPr>
          <w:p w:rsidR="00B77557" w:rsidRPr="00A95B65" w:rsidRDefault="00B77557" w:rsidP="00AB24FB">
            <w:pPr>
              <w:pStyle w:val="af3"/>
              <w:rPr>
                <w:bCs/>
                <w:sz w:val="24"/>
                <w:szCs w:val="24"/>
              </w:rPr>
            </w:pPr>
          </w:p>
          <w:p w:rsidR="00B77557" w:rsidRPr="00A95B65" w:rsidRDefault="00B77557" w:rsidP="00AB24FB">
            <w:pPr>
              <w:pStyle w:val="af3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Л.М.Терехина</w:t>
            </w:r>
          </w:p>
        </w:tc>
      </w:tr>
      <w:tr w:rsidR="00B77557" w:rsidRPr="00EF5363" w:rsidTr="00AB24FB">
        <w:tc>
          <w:tcPr>
            <w:tcW w:w="5070" w:type="dxa"/>
          </w:tcPr>
          <w:p w:rsidR="00B77557" w:rsidRPr="00EF5363" w:rsidRDefault="00B77557" w:rsidP="00AB24FB">
            <w:pPr>
              <w:pStyle w:val="af3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4500" w:type="dxa"/>
          </w:tcPr>
          <w:p w:rsidR="00B77557" w:rsidRPr="00EF5363" w:rsidRDefault="00B77557" w:rsidP="00AB24FB">
            <w:pPr>
              <w:pStyle w:val="af3"/>
              <w:rPr>
                <w:b/>
                <w:bCs/>
                <w:sz w:val="24"/>
                <w:szCs w:val="24"/>
              </w:rPr>
            </w:pPr>
          </w:p>
        </w:tc>
      </w:tr>
      <w:tr w:rsidR="00B77557" w:rsidRPr="00EF5363" w:rsidTr="00AB24FB">
        <w:tc>
          <w:tcPr>
            <w:tcW w:w="9570" w:type="dxa"/>
            <w:gridSpan w:val="2"/>
          </w:tcPr>
          <w:p w:rsidR="00B77557" w:rsidRPr="00EF5363" w:rsidRDefault="00B77557" w:rsidP="00AB24FB">
            <w:pPr>
              <w:pStyle w:val="af3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Дата подписания 21 мая  2025</w:t>
            </w:r>
            <w:r w:rsidRPr="00EF5363">
              <w:rPr>
                <w:bCs/>
                <w:sz w:val="24"/>
                <w:szCs w:val="24"/>
              </w:rPr>
              <w:t xml:space="preserve"> г.</w:t>
            </w:r>
          </w:p>
        </w:tc>
      </w:tr>
    </w:tbl>
    <w:p w:rsidR="00C61960" w:rsidRPr="00040B07" w:rsidRDefault="00C61960">
      <w:pPr>
        <w:rPr>
          <w:rFonts w:ascii="PT Astra Serif" w:hAnsi="PT Astra Serif"/>
        </w:rPr>
        <w:sectPr w:rsidR="00C61960" w:rsidRPr="00040B07">
          <w:headerReference w:type="default" r:id="rId9"/>
          <w:footerReference w:type="default" r:id="rId10"/>
          <w:pgSz w:w="11906" w:h="16838"/>
          <w:pgMar w:top="1134" w:right="851" w:bottom="1134" w:left="1701" w:header="720" w:footer="709" w:gutter="0"/>
          <w:cols w:space="720"/>
          <w:titlePg/>
          <w:docGrid w:linePitch="360"/>
        </w:sectPr>
      </w:pPr>
    </w:p>
    <w:p w:rsidR="00C61960" w:rsidRDefault="00C61960">
      <w:pPr>
        <w:jc w:val="both"/>
        <w:rPr>
          <w:rFonts w:ascii="PT Astra Serif" w:hAnsi="PT Astra Serif"/>
          <w:sz w:val="28"/>
          <w:szCs w:val="28"/>
        </w:rPr>
      </w:pPr>
    </w:p>
    <w:p w:rsidR="004775A2" w:rsidRPr="00B77557" w:rsidRDefault="004775A2" w:rsidP="004775A2">
      <w:pPr>
        <w:ind w:left="4536"/>
        <w:jc w:val="right"/>
        <w:rPr>
          <w:rFonts w:ascii="Arial" w:hAnsi="Arial" w:cs="Arial"/>
        </w:rPr>
      </w:pPr>
      <w:r w:rsidRPr="00B77557">
        <w:rPr>
          <w:rFonts w:ascii="Arial" w:hAnsi="Arial" w:cs="Arial"/>
        </w:rPr>
        <w:t xml:space="preserve">Приложение 1 </w:t>
      </w:r>
    </w:p>
    <w:p w:rsidR="004775A2" w:rsidRPr="00B77557" w:rsidRDefault="004775A2" w:rsidP="004775A2">
      <w:pPr>
        <w:ind w:left="4536"/>
        <w:jc w:val="right"/>
        <w:rPr>
          <w:rFonts w:ascii="Arial" w:hAnsi="Arial" w:cs="Arial"/>
        </w:rPr>
      </w:pPr>
      <w:r w:rsidRPr="00B77557">
        <w:rPr>
          <w:rFonts w:ascii="Arial" w:hAnsi="Arial" w:cs="Arial"/>
        </w:rPr>
        <w:t>к решению Собрания представителей</w:t>
      </w:r>
    </w:p>
    <w:p w:rsidR="004775A2" w:rsidRPr="00B77557" w:rsidRDefault="004775A2" w:rsidP="004775A2">
      <w:pPr>
        <w:ind w:left="4536"/>
        <w:jc w:val="right"/>
        <w:rPr>
          <w:rFonts w:ascii="Arial" w:hAnsi="Arial" w:cs="Arial"/>
        </w:rPr>
      </w:pPr>
      <w:r w:rsidRPr="00B77557">
        <w:rPr>
          <w:rFonts w:ascii="Arial" w:hAnsi="Arial" w:cs="Arial"/>
        </w:rPr>
        <w:t>муниципального образования</w:t>
      </w:r>
    </w:p>
    <w:p w:rsidR="004775A2" w:rsidRPr="00B77557" w:rsidRDefault="004775A2" w:rsidP="004775A2">
      <w:pPr>
        <w:keepNext/>
        <w:numPr>
          <w:ilvl w:val="0"/>
          <w:numId w:val="1"/>
        </w:numPr>
        <w:ind w:left="4536"/>
        <w:jc w:val="right"/>
        <w:outlineLvl w:val="2"/>
        <w:rPr>
          <w:rFonts w:ascii="Arial" w:hAnsi="Arial" w:cs="Arial"/>
        </w:rPr>
      </w:pPr>
      <w:r w:rsidRPr="00B77557">
        <w:rPr>
          <w:rFonts w:ascii="Arial" w:hAnsi="Arial" w:cs="Arial"/>
        </w:rPr>
        <w:t>Богородицкий район</w:t>
      </w:r>
    </w:p>
    <w:p w:rsidR="004775A2" w:rsidRPr="00B77557" w:rsidRDefault="004775A2" w:rsidP="004775A2">
      <w:pPr>
        <w:ind w:left="4536"/>
        <w:jc w:val="right"/>
        <w:rPr>
          <w:rFonts w:ascii="Arial" w:hAnsi="Arial" w:cs="Arial"/>
        </w:rPr>
      </w:pPr>
      <w:r w:rsidRPr="00B77557">
        <w:rPr>
          <w:rFonts w:ascii="Arial" w:hAnsi="Arial" w:cs="Arial"/>
        </w:rPr>
        <w:t xml:space="preserve">от </w:t>
      </w:r>
      <w:r w:rsidR="00E16A4C">
        <w:rPr>
          <w:rFonts w:ascii="Arial" w:hAnsi="Arial" w:cs="Arial"/>
        </w:rPr>
        <w:t>21.05.</w:t>
      </w:r>
      <w:r w:rsidRPr="00B77557">
        <w:rPr>
          <w:rFonts w:ascii="Arial" w:hAnsi="Arial" w:cs="Arial"/>
        </w:rPr>
        <w:t xml:space="preserve">2025 № </w:t>
      </w:r>
      <w:r w:rsidR="00E16A4C">
        <w:rPr>
          <w:rFonts w:ascii="Arial" w:hAnsi="Arial" w:cs="Arial"/>
        </w:rPr>
        <w:t>26-143</w:t>
      </w:r>
    </w:p>
    <w:p w:rsidR="004775A2" w:rsidRPr="00B77557" w:rsidRDefault="004775A2" w:rsidP="004775A2">
      <w:pPr>
        <w:ind w:left="4536"/>
        <w:jc w:val="right"/>
        <w:rPr>
          <w:rFonts w:ascii="Arial" w:hAnsi="Arial" w:cs="Arial"/>
        </w:rPr>
      </w:pPr>
    </w:p>
    <w:p w:rsidR="004775A2" w:rsidRPr="00B77557" w:rsidRDefault="004775A2" w:rsidP="004775A2">
      <w:pPr>
        <w:jc w:val="right"/>
        <w:rPr>
          <w:rFonts w:ascii="Arial" w:hAnsi="Arial" w:cs="Arial"/>
        </w:rPr>
      </w:pPr>
      <w:r w:rsidRPr="00B77557">
        <w:rPr>
          <w:rFonts w:ascii="Arial" w:hAnsi="Arial" w:cs="Arial"/>
        </w:rPr>
        <w:t>Приложени</w:t>
      </w:r>
      <w:r w:rsidR="002376FD" w:rsidRPr="00B77557">
        <w:rPr>
          <w:rFonts w:ascii="Arial" w:hAnsi="Arial" w:cs="Arial"/>
        </w:rPr>
        <w:t>е 3</w:t>
      </w:r>
      <w:r w:rsidRPr="00B77557">
        <w:rPr>
          <w:rFonts w:ascii="Arial" w:hAnsi="Arial" w:cs="Arial"/>
        </w:rPr>
        <w:t xml:space="preserve"> </w:t>
      </w:r>
    </w:p>
    <w:p w:rsidR="004775A2" w:rsidRPr="00B77557" w:rsidRDefault="004775A2" w:rsidP="004775A2">
      <w:pPr>
        <w:jc w:val="right"/>
        <w:rPr>
          <w:rFonts w:ascii="Arial" w:hAnsi="Arial" w:cs="Arial"/>
        </w:rPr>
      </w:pPr>
      <w:r w:rsidRPr="00B77557">
        <w:rPr>
          <w:rFonts w:ascii="Arial" w:hAnsi="Arial" w:cs="Arial"/>
        </w:rPr>
        <w:t>к решению Собрания представителей</w:t>
      </w:r>
    </w:p>
    <w:p w:rsidR="004775A2" w:rsidRPr="00B77557" w:rsidRDefault="004775A2" w:rsidP="004775A2">
      <w:pPr>
        <w:jc w:val="right"/>
        <w:rPr>
          <w:rFonts w:ascii="Arial" w:hAnsi="Arial" w:cs="Arial"/>
        </w:rPr>
      </w:pPr>
      <w:r w:rsidRPr="00B77557">
        <w:rPr>
          <w:rFonts w:ascii="Arial" w:hAnsi="Arial" w:cs="Arial"/>
        </w:rPr>
        <w:t>муниципального образования</w:t>
      </w:r>
    </w:p>
    <w:p w:rsidR="004775A2" w:rsidRPr="00B77557" w:rsidRDefault="004775A2" w:rsidP="004775A2">
      <w:pPr>
        <w:jc w:val="right"/>
        <w:rPr>
          <w:rFonts w:ascii="Arial" w:hAnsi="Arial" w:cs="Arial"/>
        </w:rPr>
      </w:pPr>
      <w:r w:rsidRPr="00B77557">
        <w:rPr>
          <w:rFonts w:ascii="Arial" w:hAnsi="Arial" w:cs="Arial"/>
        </w:rPr>
        <w:t>Богородицкий район</w:t>
      </w:r>
    </w:p>
    <w:p w:rsidR="004775A2" w:rsidRPr="00B77557" w:rsidRDefault="004775A2" w:rsidP="004775A2">
      <w:pPr>
        <w:jc w:val="right"/>
        <w:rPr>
          <w:rFonts w:ascii="Arial" w:hAnsi="Arial" w:cs="Arial"/>
        </w:rPr>
      </w:pPr>
      <w:r w:rsidRPr="00B77557">
        <w:rPr>
          <w:rFonts w:ascii="Arial" w:hAnsi="Arial" w:cs="Arial"/>
        </w:rPr>
        <w:t>от 17.12.2019 № 16-130</w:t>
      </w:r>
    </w:p>
    <w:p w:rsidR="004775A2" w:rsidRPr="00B77557" w:rsidRDefault="004775A2" w:rsidP="004775A2">
      <w:pPr>
        <w:jc w:val="right"/>
        <w:rPr>
          <w:rFonts w:ascii="Arial" w:hAnsi="Arial" w:cs="Arial"/>
        </w:rPr>
      </w:pPr>
    </w:p>
    <w:p w:rsidR="004775A2" w:rsidRPr="00B77557" w:rsidRDefault="004775A2" w:rsidP="004775A2">
      <w:pPr>
        <w:jc w:val="right"/>
        <w:rPr>
          <w:rFonts w:ascii="Arial" w:hAnsi="Arial" w:cs="Arial"/>
        </w:rPr>
      </w:pPr>
    </w:p>
    <w:p w:rsidR="004775A2" w:rsidRPr="00E16A4C" w:rsidRDefault="002376FD" w:rsidP="002376FD">
      <w:pPr>
        <w:jc w:val="center"/>
        <w:rPr>
          <w:rFonts w:ascii="Arial" w:hAnsi="Arial" w:cs="Arial"/>
          <w:b/>
          <w:bCs/>
          <w:sz w:val="26"/>
          <w:szCs w:val="26"/>
        </w:rPr>
      </w:pPr>
      <w:r w:rsidRPr="00E16A4C">
        <w:rPr>
          <w:rFonts w:ascii="Arial" w:hAnsi="Arial" w:cs="Arial"/>
          <w:b/>
          <w:bCs/>
          <w:sz w:val="26"/>
          <w:szCs w:val="26"/>
        </w:rPr>
        <w:t>Предельные размеры формирования фонда оплаты труда лиц, замещающих муниципальные должности в контрольно-счетном органе, и муниципальных служащих</w:t>
      </w:r>
    </w:p>
    <w:p w:rsidR="002376FD" w:rsidRPr="00B77557" w:rsidRDefault="002376FD" w:rsidP="004775A2">
      <w:pPr>
        <w:rPr>
          <w:rFonts w:ascii="Arial" w:hAnsi="Arial" w:cs="Arial"/>
          <w:b/>
          <w:bCs/>
        </w:rPr>
      </w:pP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>1. Предельный размер годового фонда оплаты труда лиц, замещающих муниципальные должности в контрольно-счетном органе, и муниципальных служащих  составляет совокупность планируемых в местном бюджете сумм денежного вознаграждения, денежного поощрения и иных дополнительных выплат, установленных нормативными правовыми актами Российской Федерации и настоящим Решением.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>2. Размер годового фонда оплаты труда муниципальных служащих состоит из средств на выплату должностных окладов и средств, направляемых на выплату (в расчете на год):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 xml:space="preserve">а) ежемесячной надбавки к должностному окладу за классный чин – </w:t>
      </w:r>
      <w:r w:rsidRPr="00B77557">
        <w:rPr>
          <w:rFonts w:ascii="Arial" w:eastAsia="Calibri" w:hAnsi="Arial" w:cs="Arial"/>
          <w:lang w:eastAsia="en-US"/>
        </w:rPr>
        <w:br/>
        <w:t>в размере четырех должностных окладов;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 xml:space="preserve">б) ежемесячной надбавки к должностному окладу за выслугу лет – </w:t>
      </w:r>
      <w:r w:rsidRPr="00B77557">
        <w:rPr>
          <w:rFonts w:ascii="Arial" w:eastAsia="Calibri" w:hAnsi="Arial" w:cs="Arial"/>
          <w:lang w:eastAsia="en-US"/>
        </w:rPr>
        <w:br/>
        <w:t>в размере трех должностных окладов;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>в) ежемесячной надбавки к должностному окладу за особые условия муниципальной службы – в размере восьми должностных окладов;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>г) ежемесячной процентной надбавки к должностному окладу за работу со сведениями, составляющими государственную тайну, – в размере полутора должностных окладов;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>д) ежемесячного денежного поощрения – в размере четырнадцати с половиной должностных окладов;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>е) единовременной выплаты при предоставлении ежегодного оплачиваемого отпуска и материальной помощи – в размере трех должностных окладов;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>ж) премий за выполнение особо важных и сложных заданий – в размере девяти должностных окладов.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 xml:space="preserve">3. При установлении муниципальному служащему, замещающему должность главы администрации муниципального образования Богородицкий район, дополнительных выплат в размерах, предусмотренных </w:t>
      </w:r>
      <w:hyperlink r:id="rId11" w:history="1">
        <w:r w:rsidRPr="00B77557">
          <w:rPr>
            <w:rStyle w:val="a8"/>
            <w:rFonts w:ascii="Arial" w:eastAsia="Calibri" w:hAnsi="Arial" w:cs="Arial"/>
            <w:color w:val="auto"/>
            <w:u w:val="none"/>
            <w:lang w:eastAsia="en-US"/>
          </w:rPr>
          <w:t xml:space="preserve">пунктом </w:t>
        </w:r>
      </w:hyperlink>
      <w:r w:rsidRPr="00B77557">
        <w:rPr>
          <w:rFonts w:ascii="Arial" w:eastAsia="Calibri" w:hAnsi="Arial" w:cs="Arial"/>
          <w:lang w:eastAsia="en-US"/>
        </w:rPr>
        <w:t>4 приложения № 2 к настоящему решению, годовой фонд оплаты труда формируется с учетом установленных размеров указанных ежемесячных выплат.</w:t>
      </w:r>
    </w:p>
    <w:p w:rsidR="00070B1C" w:rsidRPr="00B77557" w:rsidRDefault="00070B1C" w:rsidP="00070B1C">
      <w:pPr>
        <w:autoSpaceDE w:val="0"/>
        <w:ind w:firstLine="709"/>
        <w:jc w:val="both"/>
        <w:rPr>
          <w:rFonts w:ascii="Arial" w:eastAsia="Calibri" w:hAnsi="Arial" w:cs="Arial"/>
          <w:lang w:eastAsia="en-US"/>
        </w:rPr>
      </w:pPr>
      <w:r w:rsidRPr="00B77557">
        <w:rPr>
          <w:rFonts w:ascii="Arial" w:eastAsia="Calibri" w:hAnsi="Arial" w:cs="Arial"/>
          <w:lang w:eastAsia="en-US"/>
        </w:rPr>
        <w:t>4. Работодатель вправе перераспределять средства фонда оплаты труда муниципальных служащих между выплатами, предусмотренными пунктом 2.</w:t>
      </w:r>
    </w:p>
    <w:p w:rsidR="002376FD" w:rsidRPr="002376FD" w:rsidRDefault="002376FD" w:rsidP="00070B1C">
      <w:pPr>
        <w:autoSpaceDE w:val="0"/>
        <w:ind w:firstLine="709"/>
        <w:jc w:val="both"/>
        <w:rPr>
          <w:rFonts w:ascii="PT Astra Serif" w:hAnsi="PT Astra Serif" w:cs="Arial"/>
          <w:b/>
          <w:bCs/>
          <w:sz w:val="28"/>
          <w:szCs w:val="28"/>
        </w:rPr>
      </w:pPr>
    </w:p>
    <w:sectPr w:rsidR="002376FD" w:rsidRPr="002376FD" w:rsidSect="002376FD">
      <w:footerReference w:type="even" r:id="rId12"/>
      <w:footerReference w:type="default" r:id="rId13"/>
      <w:footerReference w:type="first" r:id="rId14"/>
      <w:pgSz w:w="11906" w:h="16838"/>
      <w:pgMar w:top="1134" w:right="850" w:bottom="1134" w:left="1701" w:header="720" w:footer="708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4C99" w:rsidRDefault="00FC4C99">
      <w:r>
        <w:separator/>
      </w:r>
    </w:p>
  </w:endnote>
  <w:endnote w:type="continuationSeparator" w:id="1">
    <w:p w:rsidR="00FC4C99" w:rsidRDefault="00FC4C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0"/>
      <w:jc w:val="center"/>
    </w:pPr>
  </w:p>
  <w:p w:rsidR="00C61960" w:rsidRDefault="00C61960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/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0"/>
      <w:jc w:val="center"/>
    </w:pPr>
  </w:p>
  <w:p w:rsidR="00C61960" w:rsidRDefault="00C61960">
    <w:pPr>
      <w:pStyle w:val="af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960" w:rsidRDefault="00C61960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4C99" w:rsidRDefault="00FC4C99">
      <w:r>
        <w:separator/>
      </w:r>
    </w:p>
  </w:footnote>
  <w:footnote w:type="continuationSeparator" w:id="1">
    <w:p w:rsidR="00FC4C99" w:rsidRDefault="00FC4C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645676"/>
      <w:docPartObj>
        <w:docPartGallery w:val="Page Numbers (Top of Page)"/>
        <w:docPartUnique/>
      </w:docPartObj>
    </w:sdtPr>
    <w:sdtContent>
      <w:p w:rsidR="00E16A4C" w:rsidRDefault="00AB4489">
        <w:pPr>
          <w:pStyle w:val="ae"/>
          <w:jc w:val="center"/>
        </w:pPr>
        <w:fldSimple w:instr=" PAGE   \* MERGEFORMAT ">
          <w:r w:rsidR="00642804">
            <w:rPr>
              <w:noProof/>
            </w:rPr>
            <w:t>2</w:t>
          </w:r>
        </w:fldSimple>
      </w:p>
    </w:sdtContent>
  </w:sdt>
  <w:p w:rsidR="00E16A4C" w:rsidRDefault="00E16A4C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2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F1D0A59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4">
    <w:nsid w:val="5A4D734B"/>
    <w:multiLevelType w:val="hybridMultilevel"/>
    <w:tmpl w:val="DC98309A"/>
    <w:lvl w:ilvl="0" w:tplc="E33E75F0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37FC3"/>
    <w:rsid w:val="00007CED"/>
    <w:rsid w:val="00027D14"/>
    <w:rsid w:val="00034C83"/>
    <w:rsid w:val="00040B07"/>
    <w:rsid w:val="00040C0C"/>
    <w:rsid w:val="00055C34"/>
    <w:rsid w:val="00070B1C"/>
    <w:rsid w:val="000756FF"/>
    <w:rsid w:val="00076CB4"/>
    <w:rsid w:val="00080FAD"/>
    <w:rsid w:val="00086835"/>
    <w:rsid w:val="00096118"/>
    <w:rsid w:val="000A2C77"/>
    <w:rsid w:val="000C24B0"/>
    <w:rsid w:val="000D05CB"/>
    <w:rsid w:val="000E7302"/>
    <w:rsid w:val="00131E1F"/>
    <w:rsid w:val="00134B54"/>
    <w:rsid w:val="00134E76"/>
    <w:rsid w:val="00154D60"/>
    <w:rsid w:val="001804EB"/>
    <w:rsid w:val="0018730A"/>
    <w:rsid w:val="001A26E9"/>
    <w:rsid w:val="001A4995"/>
    <w:rsid w:val="001D07D4"/>
    <w:rsid w:val="001F020C"/>
    <w:rsid w:val="001F10D9"/>
    <w:rsid w:val="001F2228"/>
    <w:rsid w:val="002058AD"/>
    <w:rsid w:val="002376FD"/>
    <w:rsid w:val="00241672"/>
    <w:rsid w:val="002463C6"/>
    <w:rsid w:val="002514DC"/>
    <w:rsid w:val="002536CD"/>
    <w:rsid w:val="00263135"/>
    <w:rsid w:val="002635D9"/>
    <w:rsid w:val="002857F5"/>
    <w:rsid w:val="00291FC6"/>
    <w:rsid w:val="002960C3"/>
    <w:rsid w:val="002B3197"/>
    <w:rsid w:val="002C44C4"/>
    <w:rsid w:val="0031348D"/>
    <w:rsid w:val="0031646E"/>
    <w:rsid w:val="00331ABD"/>
    <w:rsid w:val="003320C0"/>
    <w:rsid w:val="0034102A"/>
    <w:rsid w:val="00342DEC"/>
    <w:rsid w:val="0034322C"/>
    <w:rsid w:val="003446B3"/>
    <w:rsid w:val="003848E2"/>
    <w:rsid w:val="00386CB5"/>
    <w:rsid w:val="003A2DF9"/>
    <w:rsid w:val="003C71CD"/>
    <w:rsid w:val="003C758F"/>
    <w:rsid w:val="003D4557"/>
    <w:rsid w:val="003F1736"/>
    <w:rsid w:val="003F3779"/>
    <w:rsid w:val="00410508"/>
    <w:rsid w:val="00410622"/>
    <w:rsid w:val="004163DA"/>
    <w:rsid w:val="0043220F"/>
    <w:rsid w:val="00437FC3"/>
    <w:rsid w:val="00442C14"/>
    <w:rsid w:val="004775A2"/>
    <w:rsid w:val="00477B16"/>
    <w:rsid w:val="004B3F0A"/>
    <w:rsid w:val="004C363F"/>
    <w:rsid w:val="004F0791"/>
    <w:rsid w:val="00516CB1"/>
    <w:rsid w:val="0053412A"/>
    <w:rsid w:val="00547A04"/>
    <w:rsid w:val="00576A98"/>
    <w:rsid w:val="005931CE"/>
    <w:rsid w:val="005C52D3"/>
    <w:rsid w:val="005D14CB"/>
    <w:rsid w:val="005D288F"/>
    <w:rsid w:val="005D35C8"/>
    <w:rsid w:val="005E639E"/>
    <w:rsid w:val="005F3247"/>
    <w:rsid w:val="00604AC2"/>
    <w:rsid w:val="0060780F"/>
    <w:rsid w:val="006221C0"/>
    <w:rsid w:val="00623E8A"/>
    <w:rsid w:val="00624D4E"/>
    <w:rsid w:val="00632887"/>
    <w:rsid w:val="00642804"/>
    <w:rsid w:val="006445A6"/>
    <w:rsid w:val="00655D1E"/>
    <w:rsid w:val="00656F82"/>
    <w:rsid w:val="006954AA"/>
    <w:rsid w:val="00695C66"/>
    <w:rsid w:val="006A4B9C"/>
    <w:rsid w:val="006B21B2"/>
    <w:rsid w:val="006B7626"/>
    <w:rsid w:val="006D1B1D"/>
    <w:rsid w:val="00710B00"/>
    <w:rsid w:val="00725042"/>
    <w:rsid w:val="007373DC"/>
    <w:rsid w:val="007471A8"/>
    <w:rsid w:val="00747549"/>
    <w:rsid w:val="0076738A"/>
    <w:rsid w:val="00771B37"/>
    <w:rsid w:val="007828F6"/>
    <w:rsid w:val="00784672"/>
    <w:rsid w:val="00790A12"/>
    <w:rsid w:val="007C10F4"/>
    <w:rsid w:val="007F7908"/>
    <w:rsid w:val="0081359B"/>
    <w:rsid w:val="00820847"/>
    <w:rsid w:val="00832352"/>
    <w:rsid w:val="0087120B"/>
    <w:rsid w:val="008755CF"/>
    <w:rsid w:val="008C2DC1"/>
    <w:rsid w:val="008C3AF6"/>
    <w:rsid w:val="008D0313"/>
    <w:rsid w:val="008D2B7A"/>
    <w:rsid w:val="008F0E54"/>
    <w:rsid w:val="0092773F"/>
    <w:rsid w:val="009327BC"/>
    <w:rsid w:val="00932A0C"/>
    <w:rsid w:val="00942E0E"/>
    <w:rsid w:val="00954F03"/>
    <w:rsid w:val="00992840"/>
    <w:rsid w:val="009B601B"/>
    <w:rsid w:val="00A047F9"/>
    <w:rsid w:val="00A51C28"/>
    <w:rsid w:val="00A55544"/>
    <w:rsid w:val="00A7551A"/>
    <w:rsid w:val="00A766A6"/>
    <w:rsid w:val="00AA132F"/>
    <w:rsid w:val="00AB4489"/>
    <w:rsid w:val="00AB561E"/>
    <w:rsid w:val="00AC3AA9"/>
    <w:rsid w:val="00AD41F5"/>
    <w:rsid w:val="00B122AF"/>
    <w:rsid w:val="00B15E6E"/>
    <w:rsid w:val="00B203A0"/>
    <w:rsid w:val="00B350B3"/>
    <w:rsid w:val="00B47F66"/>
    <w:rsid w:val="00B635D3"/>
    <w:rsid w:val="00B673AD"/>
    <w:rsid w:val="00B77557"/>
    <w:rsid w:val="00B969CD"/>
    <w:rsid w:val="00BC0288"/>
    <w:rsid w:val="00BC30C1"/>
    <w:rsid w:val="00BE4904"/>
    <w:rsid w:val="00BE7051"/>
    <w:rsid w:val="00BF6B2E"/>
    <w:rsid w:val="00C01EA6"/>
    <w:rsid w:val="00C166FB"/>
    <w:rsid w:val="00C30423"/>
    <w:rsid w:val="00C32D20"/>
    <w:rsid w:val="00C43C2E"/>
    <w:rsid w:val="00C61960"/>
    <w:rsid w:val="00C62006"/>
    <w:rsid w:val="00C62A95"/>
    <w:rsid w:val="00CA4CCE"/>
    <w:rsid w:val="00CB0E07"/>
    <w:rsid w:val="00CB55D9"/>
    <w:rsid w:val="00CC4A8B"/>
    <w:rsid w:val="00D0308B"/>
    <w:rsid w:val="00D06C1E"/>
    <w:rsid w:val="00D220E5"/>
    <w:rsid w:val="00D51471"/>
    <w:rsid w:val="00D57DE0"/>
    <w:rsid w:val="00D77340"/>
    <w:rsid w:val="00D82BA1"/>
    <w:rsid w:val="00D842F2"/>
    <w:rsid w:val="00D86204"/>
    <w:rsid w:val="00D865BE"/>
    <w:rsid w:val="00D9025A"/>
    <w:rsid w:val="00DB2827"/>
    <w:rsid w:val="00DC199D"/>
    <w:rsid w:val="00DC6A56"/>
    <w:rsid w:val="00DF0DF2"/>
    <w:rsid w:val="00DF1CE0"/>
    <w:rsid w:val="00E16A4C"/>
    <w:rsid w:val="00E22BAD"/>
    <w:rsid w:val="00E26736"/>
    <w:rsid w:val="00E440E7"/>
    <w:rsid w:val="00E60034"/>
    <w:rsid w:val="00E622BC"/>
    <w:rsid w:val="00E67A7A"/>
    <w:rsid w:val="00E70A36"/>
    <w:rsid w:val="00E9262E"/>
    <w:rsid w:val="00E93B9D"/>
    <w:rsid w:val="00EA1AE7"/>
    <w:rsid w:val="00EB4918"/>
    <w:rsid w:val="00EE3ED1"/>
    <w:rsid w:val="00EE679C"/>
    <w:rsid w:val="00EF6C26"/>
    <w:rsid w:val="00F04D06"/>
    <w:rsid w:val="00F051C7"/>
    <w:rsid w:val="00F05ACA"/>
    <w:rsid w:val="00F10196"/>
    <w:rsid w:val="00F10D00"/>
    <w:rsid w:val="00F22ED3"/>
    <w:rsid w:val="00F46751"/>
    <w:rsid w:val="00F52F10"/>
    <w:rsid w:val="00F70DEC"/>
    <w:rsid w:val="00F722D2"/>
    <w:rsid w:val="00F75508"/>
    <w:rsid w:val="00F90D1B"/>
    <w:rsid w:val="00F93D64"/>
    <w:rsid w:val="00FC4C99"/>
    <w:rsid w:val="00FE2F2A"/>
    <w:rsid w:val="00FF37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0791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E60034"/>
    <w:pPr>
      <w:keepNext/>
      <w:tabs>
        <w:tab w:val="num" w:pos="0"/>
      </w:tabs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E60034"/>
    <w:pPr>
      <w:keepNext/>
      <w:tabs>
        <w:tab w:val="num" w:pos="0"/>
      </w:tabs>
      <w:outlineLvl w:val="1"/>
    </w:pPr>
    <w:rPr>
      <w:sz w:val="28"/>
    </w:rPr>
  </w:style>
  <w:style w:type="paragraph" w:styleId="3">
    <w:name w:val="heading 3"/>
    <w:basedOn w:val="a"/>
    <w:next w:val="a"/>
    <w:qFormat/>
    <w:rsid w:val="00E60034"/>
    <w:pPr>
      <w:keepNext/>
      <w:tabs>
        <w:tab w:val="num" w:pos="0"/>
      </w:tabs>
      <w:ind w:left="4536"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E60034"/>
    <w:pPr>
      <w:keepNext/>
      <w:tabs>
        <w:tab w:val="num" w:pos="0"/>
      </w:tabs>
      <w:jc w:val="center"/>
      <w:outlineLvl w:val="3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60034"/>
  </w:style>
  <w:style w:type="character" w:customStyle="1" w:styleId="WW8Num1z1">
    <w:name w:val="WW8Num1z1"/>
    <w:rsid w:val="00E60034"/>
  </w:style>
  <w:style w:type="character" w:customStyle="1" w:styleId="WW8Num1z2">
    <w:name w:val="WW8Num1z2"/>
    <w:rsid w:val="00E60034"/>
  </w:style>
  <w:style w:type="character" w:customStyle="1" w:styleId="WW8Num1z3">
    <w:name w:val="WW8Num1z3"/>
    <w:rsid w:val="00E60034"/>
  </w:style>
  <w:style w:type="character" w:customStyle="1" w:styleId="WW8Num1z4">
    <w:name w:val="WW8Num1z4"/>
    <w:rsid w:val="00E60034"/>
  </w:style>
  <w:style w:type="character" w:customStyle="1" w:styleId="WW8Num1z5">
    <w:name w:val="WW8Num1z5"/>
    <w:rsid w:val="00E60034"/>
  </w:style>
  <w:style w:type="character" w:customStyle="1" w:styleId="WW8Num1z6">
    <w:name w:val="WW8Num1z6"/>
    <w:rsid w:val="00E60034"/>
  </w:style>
  <w:style w:type="character" w:customStyle="1" w:styleId="WW8Num1z7">
    <w:name w:val="WW8Num1z7"/>
    <w:rsid w:val="00E60034"/>
  </w:style>
  <w:style w:type="character" w:customStyle="1" w:styleId="WW8Num1z8">
    <w:name w:val="WW8Num1z8"/>
    <w:rsid w:val="00E60034"/>
  </w:style>
  <w:style w:type="character" w:customStyle="1" w:styleId="WW8Num2z0">
    <w:name w:val="WW8Num2z0"/>
    <w:rsid w:val="00E60034"/>
    <w:rPr>
      <w:rFonts w:ascii="Times New Roman" w:hAnsi="Times New Roman" w:cs="Times New Roman" w:hint="default"/>
      <w:b w:val="0"/>
      <w:sz w:val="28"/>
      <w:szCs w:val="28"/>
    </w:rPr>
  </w:style>
  <w:style w:type="character" w:customStyle="1" w:styleId="WW8Num3z0">
    <w:name w:val="WW8Num3z0"/>
    <w:rsid w:val="00E60034"/>
    <w:rPr>
      <w:rFonts w:hint="default"/>
      <w:b/>
      <w:color w:val="000000"/>
      <w:sz w:val="28"/>
      <w:szCs w:val="28"/>
    </w:rPr>
  </w:style>
  <w:style w:type="character" w:customStyle="1" w:styleId="WW8Num4z0">
    <w:name w:val="WW8Num4z0"/>
    <w:rsid w:val="00E60034"/>
    <w:rPr>
      <w:rFonts w:ascii="Times New Roman" w:hAnsi="Times New Roman" w:cs="Times New Roman" w:hint="default"/>
      <w:sz w:val="28"/>
    </w:rPr>
  </w:style>
  <w:style w:type="character" w:customStyle="1" w:styleId="WW8Num4z1">
    <w:name w:val="WW8Num4z1"/>
    <w:rsid w:val="00E60034"/>
  </w:style>
  <w:style w:type="character" w:customStyle="1" w:styleId="WW8Num4z2">
    <w:name w:val="WW8Num4z2"/>
    <w:rsid w:val="00E60034"/>
  </w:style>
  <w:style w:type="character" w:customStyle="1" w:styleId="WW8Num4z3">
    <w:name w:val="WW8Num4z3"/>
    <w:rsid w:val="00E60034"/>
  </w:style>
  <w:style w:type="character" w:customStyle="1" w:styleId="WW8Num4z4">
    <w:name w:val="WW8Num4z4"/>
    <w:rsid w:val="00E60034"/>
  </w:style>
  <w:style w:type="character" w:customStyle="1" w:styleId="WW8Num4z5">
    <w:name w:val="WW8Num4z5"/>
    <w:rsid w:val="00E60034"/>
  </w:style>
  <w:style w:type="character" w:customStyle="1" w:styleId="WW8Num4z6">
    <w:name w:val="WW8Num4z6"/>
    <w:rsid w:val="00E60034"/>
  </w:style>
  <w:style w:type="character" w:customStyle="1" w:styleId="WW8Num4z7">
    <w:name w:val="WW8Num4z7"/>
    <w:rsid w:val="00E60034"/>
  </w:style>
  <w:style w:type="character" w:customStyle="1" w:styleId="WW8Num4z8">
    <w:name w:val="WW8Num4z8"/>
    <w:rsid w:val="00E60034"/>
  </w:style>
  <w:style w:type="character" w:customStyle="1" w:styleId="20">
    <w:name w:val="Основной шрифт абзаца2"/>
    <w:rsid w:val="00E60034"/>
  </w:style>
  <w:style w:type="character" w:customStyle="1" w:styleId="WW8Num2z1">
    <w:name w:val="WW8Num2z1"/>
    <w:rsid w:val="00E60034"/>
  </w:style>
  <w:style w:type="character" w:customStyle="1" w:styleId="WW8Num2z2">
    <w:name w:val="WW8Num2z2"/>
    <w:rsid w:val="00E60034"/>
  </w:style>
  <w:style w:type="character" w:customStyle="1" w:styleId="WW8Num2z3">
    <w:name w:val="WW8Num2z3"/>
    <w:rsid w:val="00E60034"/>
  </w:style>
  <w:style w:type="character" w:customStyle="1" w:styleId="WW8Num2z4">
    <w:name w:val="WW8Num2z4"/>
    <w:rsid w:val="00E60034"/>
  </w:style>
  <w:style w:type="character" w:customStyle="1" w:styleId="WW8Num2z5">
    <w:name w:val="WW8Num2z5"/>
    <w:rsid w:val="00E60034"/>
  </w:style>
  <w:style w:type="character" w:customStyle="1" w:styleId="WW8Num2z6">
    <w:name w:val="WW8Num2z6"/>
    <w:rsid w:val="00E60034"/>
  </w:style>
  <w:style w:type="character" w:customStyle="1" w:styleId="WW8Num2z7">
    <w:name w:val="WW8Num2z7"/>
    <w:rsid w:val="00E60034"/>
  </w:style>
  <w:style w:type="character" w:customStyle="1" w:styleId="WW8Num2z8">
    <w:name w:val="WW8Num2z8"/>
    <w:rsid w:val="00E60034"/>
  </w:style>
  <w:style w:type="character" w:customStyle="1" w:styleId="WW8Num3z1">
    <w:name w:val="WW8Num3z1"/>
    <w:rsid w:val="00E60034"/>
  </w:style>
  <w:style w:type="character" w:customStyle="1" w:styleId="WW8Num3z2">
    <w:name w:val="WW8Num3z2"/>
    <w:rsid w:val="00E60034"/>
  </w:style>
  <w:style w:type="character" w:customStyle="1" w:styleId="WW8Num3z3">
    <w:name w:val="WW8Num3z3"/>
    <w:rsid w:val="00E60034"/>
  </w:style>
  <w:style w:type="character" w:customStyle="1" w:styleId="WW8Num3z4">
    <w:name w:val="WW8Num3z4"/>
    <w:rsid w:val="00E60034"/>
  </w:style>
  <w:style w:type="character" w:customStyle="1" w:styleId="WW8Num3z5">
    <w:name w:val="WW8Num3z5"/>
    <w:rsid w:val="00E60034"/>
  </w:style>
  <w:style w:type="character" w:customStyle="1" w:styleId="WW8Num3z6">
    <w:name w:val="WW8Num3z6"/>
    <w:rsid w:val="00E60034"/>
  </w:style>
  <w:style w:type="character" w:customStyle="1" w:styleId="WW8Num3z7">
    <w:name w:val="WW8Num3z7"/>
    <w:rsid w:val="00E60034"/>
  </w:style>
  <w:style w:type="character" w:customStyle="1" w:styleId="WW8Num3z8">
    <w:name w:val="WW8Num3z8"/>
    <w:rsid w:val="00E60034"/>
  </w:style>
  <w:style w:type="character" w:customStyle="1" w:styleId="WW8Num5z0">
    <w:name w:val="WW8Num5z0"/>
    <w:rsid w:val="00E60034"/>
    <w:rPr>
      <w:rFonts w:hint="default"/>
      <w:b/>
      <w:color w:val="000000"/>
      <w:sz w:val="28"/>
      <w:szCs w:val="28"/>
    </w:rPr>
  </w:style>
  <w:style w:type="character" w:customStyle="1" w:styleId="WW8Num5z1">
    <w:name w:val="WW8Num5z1"/>
    <w:rsid w:val="00E60034"/>
  </w:style>
  <w:style w:type="character" w:customStyle="1" w:styleId="WW8Num5z2">
    <w:name w:val="WW8Num5z2"/>
    <w:rsid w:val="00E60034"/>
  </w:style>
  <w:style w:type="character" w:customStyle="1" w:styleId="WW8Num5z3">
    <w:name w:val="WW8Num5z3"/>
    <w:rsid w:val="00E60034"/>
  </w:style>
  <w:style w:type="character" w:customStyle="1" w:styleId="WW8Num5z4">
    <w:name w:val="WW8Num5z4"/>
    <w:rsid w:val="00E60034"/>
  </w:style>
  <w:style w:type="character" w:customStyle="1" w:styleId="WW8Num5z5">
    <w:name w:val="WW8Num5z5"/>
    <w:rsid w:val="00E60034"/>
  </w:style>
  <w:style w:type="character" w:customStyle="1" w:styleId="WW8Num5z6">
    <w:name w:val="WW8Num5z6"/>
    <w:rsid w:val="00E60034"/>
  </w:style>
  <w:style w:type="character" w:customStyle="1" w:styleId="WW8Num5z7">
    <w:name w:val="WW8Num5z7"/>
    <w:rsid w:val="00E60034"/>
  </w:style>
  <w:style w:type="character" w:customStyle="1" w:styleId="WW8Num5z8">
    <w:name w:val="WW8Num5z8"/>
    <w:rsid w:val="00E60034"/>
  </w:style>
  <w:style w:type="character" w:customStyle="1" w:styleId="WW8Num6z0">
    <w:name w:val="WW8Num6z0"/>
    <w:rsid w:val="00E60034"/>
    <w:rPr>
      <w:rFonts w:hint="default"/>
    </w:rPr>
  </w:style>
  <w:style w:type="character" w:customStyle="1" w:styleId="WW8Num7z0">
    <w:name w:val="WW8Num7z0"/>
    <w:rsid w:val="00E60034"/>
    <w:rPr>
      <w:rFonts w:hint="default"/>
    </w:rPr>
  </w:style>
  <w:style w:type="character" w:customStyle="1" w:styleId="WW8Num7z2">
    <w:name w:val="WW8Num7z2"/>
    <w:rsid w:val="00E60034"/>
  </w:style>
  <w:style w:type="character" w:customStyle="1" w:styleId="WW8Num7z3">
    <w:name w:val="WW8Num7z3"/>
    <w:rsid w:val="00E60034"/>
  </w:style>
  <w:style w:type="character" w:customStyle="1" w:styleId="WW8Num7z4">
    <w:name w:val="WW8Num7z4"/>
    <w:rsid w:val="00E60034"/>
  </w:style>
  <w:style w:type="character" w:customStyle="1" w:styleId="WW8Num7z5">
    <w:name w:val="WW8Num7z5"/>
    <w:rsid w:val="00E60034"/>
  </w:style>
  <w:style w:type="character" w:customStyle="1" w:styleId="WW8Num7z6">
    <w:name w:val="WW8Num7z6"/>
    <w:rsid w:val="00E60034"/>
  </w:style>
  <w:style w:type="character" w:customStyle="1" w:styleId="WW8Num7z7">
    <w:name w:val="WW8Num7z7"/>
    <w:rsid w:val="00E60034"/>
  </w:style>
  <w:style w:type="character" w:customStyle="1" w:styleId="WW8Num7z8">
    <w:name w:val="WW8Num7z8"/>
    <w:rsid w:val="00E60034"/>
  </w:style>
  <w:style w:type="character" w:customStyle="1" w:styleId="10">
    <w:name w:val="Основной шрифт абзаца1"/>
    <w:rsid w:val="00E60034"/>
  </w:style>
  <w:style w:type="character" w:styleId="a3">
    <w:name w:val="page number"/>
    <w:basedOn w:val="10"/>
    <w:rsid w:val="00E60034"/>
  </w:style>
  <w:style w:type="character" w:styleId="a4">
    <w:name w:val="Strong"/>
    <w:qFormat/>
    <w:rsid w:val="00E60034"/>
    <w:rPr>
      <w:b/>
      <w:bCs/>
    </w:rPr>
  </w:style>
  <w:style w:type="character" w:customStyle="1" w:styleId="a5">
    <w:name w:val="Гипертекстовая ссылка"/>
    <w:rsid w:val="00E60034"/>
    <w:rPr>
      <w:color w:val="008000"/>
    </w:rPr>
  </w:style>
  <w:style w:type="character" w:customStyle="1" w:styleId="a6">
    <w:name w:val="Текст выноски Знак"/>
    <w:rsid w:val="00E60034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rsid w:val="00E60034"/>
    <w:rPr>
      <w:sz w:val="24"/>
      <w:szCs w:val="24"/>
    </w:rPr>
  </w:style>
  <w:style w:type="character" w:customStyle="1" w:styleId="30">
    <w:name w:val="Заголовок 3 Знак"/>
    <w:rsid w:val="00E60034"/>
    <w:rPr>
      <w:sz w:val="28"/>
      <w:szCs w:val="24"/>
    </w:rPr>
  </w:style>
  <w:style w:type="character" w:styleId="a8">
    <w:name w:val="Hyperlink"/>
    <w:rsid w:val="00E60034"/>
    <w:rPr>
      <w:color w:val="000080"/>
      <w:u w:val="single"/>
    </w:rPr>
  </w:style>
  <w:style w:type="paragraph" w:customStyle="1" w:styleId="a9">
    <w:name w:val="Заголовок"/>
    <w:basedOn w:val="a"/>
    <w:next w:val="aa"/>
    <w:rsid w:val="00E6003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rsid w:val="00E60034"/>
    <w:pPr>
      <w:jc w:val="both"/>
    </w:pPr>
    <w:rPr>
      <w:sz w:val="28"/>
    </w:rPr>
  </w:style>
  <w:style w:type="paragraph" w:styleId="ab">
    <w:name w:val="List"/>
    <w:basedOn w:val="aa"/>
    <w:rsid w:val="00E60034"/>
    <w:rPr>
      <w:rFonts w:cs="Arial"/>
    </w:rPr>
  </w:style>
  <w:style w:type="paragraph" w:styleId="ac">
    <w:name w:val="caption"/>
    <w:basedOn w:val="a"/>
    <w:qFormat/>
    <w:rsid w:val="00E60034"/>
    <w:pPr>
      <w:suppressLineNumbers/>
      <w:spacing w:before="120" w:after="120"/>
    </w:pPr>
    <w:rPr>
      <w:rFonts w:cs="Arial"/>
      <w:i/>
      <w:iCs/>
    </w:rPr>
  </w:style>
  <w:style w:type="paragraph" w:customStyle="1" w:styleId="21">
    <w:name w:val="Указатель2"/>
    <w:basedOn w:val="a"/>
    <w:rsid w:val="00E60034"/>
    <w:pPr>
      <w:suppressLineNumbers/>
    </w:pPr>
    <w:rPr>
      <w:rFonts w:cs="Arial"/>
    </w:rPr>
  </w:style>
  <w:style w:type="paragraph" w:customStyle="1" w:styleId="11">
    <w:name w:val="Название объекта1"/>
    <w:basedOn w:val="a"/>
    <w:rsid w:val="00E60034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E60034"/>
    <w:pPr>
      <w:suppressLineNumbers/>
    </w:pPr>
    <w:rPr>
      <w:rFonts w:cs="Arial"/>
    </w:rPr>
  </w:style>
  <w:style w:type="paragraph" w:styleId="ad">
    <w:name w:val="Body Text Indent"/>
    <w:basedOn w:val="a"/>
    <w:rsid w:val="00E60034"/>
    <w:pPr>
      <w:ind w:firstLine="709"/>
      <w:jc w:val="both"/>
    </w:pPr>
    <w:rPr>
      <w:sz w:val="28"/>
    </w:rPr>
  </w:style>
  <w:style w:type="paragraph" w:customStyle="1" w:styleId="210">
    <w:name w:val="Основной текст с отступом 21"/>
    <w:basedOn w:val="a"/>
    <w:rsid w:val="00E60034"/>
    <w:pPr>
      <w:ind w:firstLine="709"/>
      <w:jc w:val="both"/>
    </w:pPr>
  </w:style>
  <w:style w:type="paragraph" w:customStyle="1" w:styleId="211">
    <w:name w:val="Основной текст 21"/>
    <w:basedOn w:val="a"/>
    <w:rsid w:val="00E60034"/>
    <w:pPr>
      <w:jc w:val="both"/>
    </w:pPr>
    <w:rPr>
      <w:sz w:val="28"/>
      <w:szCs w:val="20"/>
    </w:rPr>
  </w:style>
  <w:style w:type="paragraph" w:customStyle="1" w:styleId="ConsNormal">
    <w:name w:val="ConsNormal"/>
    <w:rsid w:val="00E60034"/>
    <w:pPr>
      <w:suppressAutoHyphens/>
      <w:autoSpaceDE w:val="0"/>
      <w:ind w:right="19772" w:firstLine="720"/>
    </w:pPr>
    <w:rPr>
      <w:rFonts w:ascii="Arial" w:hAnsi="Arial" w:cs="Arial"/>
      <w:lang w:eastAsia="zh-CN"/>
    </w:rPr>
  </w:style>
  <w:style w:type="paragraph" w:styleId="ae">
    <w:name w:val="header"/>
    <w:basedOn w:val="a"/>
    <w:link w:val="af"/>
    <w:uiPriority w:val="99"/>
    <w:rsid w:val="00E60034"/>
    <w:pPr>
      <w:tabs>
        <w:tab w:val="center" w:pos="4677"/>
        <w:tab w:val="right" w:pos="9355"/>
      </w:tabs>
    </w:pPr>
  </w:style>
  <w:style w:type="paragraph" w:styleId="af0">
    <w:name w:val="footer"/>
    <w:basedOn w:val="a"/>
    <w:rsid w:val="00E6003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E60034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ConsPlusNonformat">
    <w:name w:val="ConsPlusNonformat"/>
    <w:rsid w:val="00E60034"/>
    <w:pPr>
      <w:widowControl w:val="0"/>
      <w:suppressAutoHyphens/>
      <w:autoSpaceDE w:val="0"/>
    </w:pPr>
    <w:rPr>
      <w:rFonts w:ascii="Courier New" w:hAnsi="Courier New" w:cs="Courier New"/>
      <w:lang w:eastAsia="zh-CN"/>
    </w:rPr>
  </w:style>
  <w:style w:type="paragraph" w:customStyle="1" w:styleId="ConsPlusNormal">
    <w:name w:val="ConsPlusNormal"/>
    <w:rsid w:val="00E60034"/>
    <w:pPr>
      <w:widowControl w:val="0"/>
      <w:suppressAutoHyphens/>
      <w:autoSpaceDE w:val="0"/>
      <w:ind w:firstLine="720"/>
    </w:pPr>
    <w:rPr>
      <w:rFonts w:ascii="Arial" w:hAnsi="Arial" w:cs="Arial"/>
      <w:lang w:eastAsia="zh-CN"/>
    </w:rPr>
  </w:style>
  <w:style w:type="paragraph" w:customStyle="1" w:styleId="31">
    <w:name w:val="Основной текст 31"/>
    <w:basedOn w:val="a"/>
    <w:rsid w:val="00E60034"/>
    <w:pPr>
      <w:jc w:val="center"/>
    </w:pPr>
    <w:rPr>
      <w:rFonts w:ascii="Arial" w:hAnsi="Arial" w:cs="Arial"/>
      <w:b/>
      <w:bCs/>
      <w:sz w:val="26"/>
      <w:szCs w:val="28"/>
    </w:rPr>
  </w:style>
  <w:style w:type="paragraph" w:styleId="af1">
    <w:name w:val="Normal (Web)"/>
    <w:basedOn w:val="a"/>
    <w:rsid w:val="00E60034"/>
    <w:pPr>
      <w:spacing w:before="280" w:after="280"/>
    </w:pPr>
  </w:style>
  <w:style w:type="paragraph" w:customStyle="1" w:styleId="af2">
    <w:name w:val="Заголовок для информации об изменениях"/>
    <w:basedOn w:val="1"/>
    <w:next w:val="a"/>
    <w:rsid w:val="00E60034"/>
    <w:pPr>
      <w:keepNext w:val="0"/>
      <w:widowControl w:val="0"/>
      <w:tabs>
        <w:tab w:val="clear" w:pos="0"/>
      </w:tabs>
      <w:autoSpaceDE w:val="0"/>
      <w:jc w:val="both"/>
    </w:pPr>
    <w:rPr>
      <w:rFonts w:ascii="Arial" w:hAnsi="Arial" w:cs="Arial"/>
      <w:sz w:val="20"/>
      <w:szCs w:val="20"/>
      <w:shd w:val="clear" w:color="auto" w:fill="FFFFFF"/>
    </w:rPr>
  </w:style>
  <w:style w:type="paragraph" w:customStyle="1" w:styleId="310">
    <w:name w:val="Основной текст с отступом 31"/>
    <w:basedOn w:val="a"/>
    <w:rsid w:val="00E60034"/>
    <w:pPr>
      <w:ind w:firstLine="720"/>
      <w:jc w:val="both"/>
    </w:pPr>
    <w:rPr>
      <w:rFonts w:ascii="Arial" w:hAnsi="Arial" w:cs="Arial"/>
    </w:rPr>
  </w:style>
  <w:style w:type="paragraph" w:customStyle="1" w:styleId="af3">
    <w:name w:val="Текст (лев. подпись)"/>
    <w:basedOn w:val="a"/>
    <w:next w:val="a"/>
    <w:rsid w:val="00E60034"/>
    <w:pPr>
      <w:widowControl w:val="0"/>
      <w:autoSpaceDE w:val="0"/>
    </w:pPr>
    <w:rPr>
      <w:rFonts w:ascii="Arial" w:hAnsi="Arial" w:cs="Arial"/>
      <w:sz w:val="20"/>
      <w:szCs w:val="20"/>
    </w:rPr>
  </w:style>
  <w:style w:type="paragraph" w:styleId="af4">
    <w:name w:val="Balloon Text"/>
    <w:basedOn w:val="a"/>
    <w:rsid w:val="00E60034"/>
    <w:rPr>
      <w:rFonts w:ascii="Tahoma" w:hAnsi="Tahoma" w:cs="Tahoma"/>
      <w:sz w:val="16"/>
      <w:szCs w:val="16"/>
    </w:rPr>
  </w:style>
  <w:style w:type="paragraph" w:customStyle="1" w:styleId="af5">
    <w:name w:val="Содержимое таблицы"/>
    <w:basedOn w:val="a"/>
    <w:rsid w:val="00E60034"/>
    <w:pPr>
      <w:suppressLineNumbers/>
    </w:pPr>
  </w:style>
  <w:style w:type="paragraph" w:customStyle="1" w:styleId="af6">
    <w:name w:val="Заголовок таблицы"/>
    <w:basedOn w:val="af5"/>
    <w:rsid w:val="00E60034"/>
    <w:pPr>
      <w:jc w:val="center"/>
    </w:pPr>
    <w:rPr>
      <w:b/>
      <w:bCs/>
    </w:rPr>
  </w:style>
  <w:style w:type="table" w:styleId="af7">
    <w:name w:val="Table Grid"/>
    <w:basedOn w:val="a1"/>
    <w:uiPriority w:val="39"/>
    <w:rsid w:val="00B77557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">
    <w:name w:val="Верхний колонтитул Знак"/>
    <w:basedOn w:val="a0"/>
    <w:link w:val="ae"/>
    <w:uiPriority w:val="99"/>
    <w:rsid w:val="00E16A4C"/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5A356845686835FBD9EBBAED128F5BC4CCE7A883192012C50321451633610A536B7A9B1CA571B4D1EE35A7V3IC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170E7-4DED-4BDE-A323-B9F2F35709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722</Words>
  <Characters>4120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Собранию представителей</vt:lpstr>
    </vt:vector>
  </TitlesOfParts>
  <Company>diakov.net</Company>
  <LinksUpToDate>false</LinksUpToDate>
  <CharactersWithSpaces>4833</CharactersWithSpaces>
  <SharedDoc>false</SharedDoc>
  <HLinks>
    <vt:vector size="6" baseType="variant">
      <vt:variant>
        <vt:i4>5767175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consultantplus://offline/ref=5A356845686835FBD9EBBAED128F5BC4CCE7A883192012C50321451633610A536B7A9B1CA571B4D1EE35A7V3ICL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Собранию представителей</dc:title>
  <dc:creator>Ушакова</dc:creator>
  <cp:lastModifiedBy>Admin</cp:lastModifiedBy>
  <cp:revision>6</cp:revision>
  <cp:lastPrinted>2025-01-10T08:29:00Z</cp:lastPrinted>
  <dcterms:created xsi:type="dcterms:W3CDTF">2025-05-19T11:45:00Z</dcterms:created>
  <dcterms:modified xsi:type="dcterms:W3CDTF">2025-05-22T06:27:00Z</dcterms:modified>
</cp:coreProperties>
</file>