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3ED5" w:rsidRDefault="00C656A7" w:rsidP="00B761DD">
      <w:pPr>
        <w:jc w:val="center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527050" cy="628650"/>
            <wp:effectExtent l="19050" t="0" r="635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3ED5" w:rsidRDefault="009A3ED5" w:rsidP="00B761DD">
      <w:pPr>
        <w:jc w:val="center"/>
        <w:rPr>
          <w:rFonts w:ascii="Arial" w:hAnsi="Arial" w:cs="Arial"/>
        </w:rPr>
      </w:pPr>
    </w:p>
    <w:tbl>
      <w:tblPr>
        <w:tblW w:w="0" w:type="auto"/>
        <w:tblInd w:w="-106" w:type="dxa"/>
        <w:tblLook w:val="01E0"/>
      </w:tblPr>
      <w:tblGrid>
        <w:gridCol w:w="4785"/>
        <w:gridCol w:w="4785"/>
      </w:tblGrid>
      <w:tr w:rsidR="009A3ED5" w:rsidRPr="00584A09">
        <w:tc>
          <w:tcPr>
            <w:tcW w:w="9570" w:type="dxa"/>
            <w:gridSpan w:val="2"/>
          </w:tcPr>
          <w:p w:rsidR="009A3ED5" w:rsidRPr="000B3E1A" w:rsidRDefault="009A3ED5" w:rsidP="000B3E1A">
            <w:pPr>
              <w:jc w:val="center"/>
              <w:outlineLvl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B3E1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Тульская область </w:t>
            </w:r>
          </w:p>
        </w:tc>
      </w:tr>
      <w:tr w:rsidR="009A3ED5" w:rsidRPr="00584A09">
        <w:tc>
          <w:tcPr>
            <w:tcW w:w="9570" w:type="dxa"/>
            <w:gridSpan w:val="2"/>
          </w:tcPr>
          <w:p w:rsidR="009A3ED5" w:rsidRPr="000B3E1A" w:rsidRDefault="009A3ED5" w:rsidP="000B3E1A">
            <w:pPr>
              <w:jc w:val="center"/>
              <w:outlineLvl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B3E1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Муниципальное образование Богородицкий район </w:t>
            </w:r>
          </w:p>
        </w:tc>
      </w:tr>
      <w:tr w:rsidR="009A3ED5" w:rsidRPr="00584A09">
        <w:tc>
          <w:tcPr>
            <w:tcW w:w="9570" w:type="dxa"/>
            <w:gridSpan w:val="2"/>
          </w:tcPr>
          <w:p w:rsidR="009A3ED5" w:rsidRPr="000B3E1A" w:rsidRDefault="009A3ED5" w:rsidP="000B3E1A">
            <w:pPr>
              <w:jc w:val="center"/>
              <w:outlineLvl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B3E1A">
              <w:rPr>
                <w:rFonts w:ascii="Arial" w:hAnsi="Arial" w:cs="Arial"/>
                <w:b/>
                <w:bCs/>
                <w:sz w:val="24"/>
                <w:szCs w:val="24"/>
              </w:rPr>
              <w:t>Собрание представителей</w:t>
            </w:r>
          </w:p>
          <w:p w:rsidR="009A3ED5" w:rsidRPr="000B3E1A" w:rsidRDefault="009A3ED5" w:rsidP="000B3E1A">
            <w:pPr>
              <w:jc w:val="center"/>
              <w:outlineLvl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9A3ED5" w:rsidRPr="000B3E1A" w:rsidRDefault="009A3ED5" w:rsidP="000B3E1A">
            <w:pPr>
              <w:jc w:val="center"/>
              <w:outlineLvl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9A3ED5" w:rsidRPr="00584A09">
        <w:tc>
          <w:tcPr>
            <w:tcW w:w="9570" w:type="dxa"/>
            <w:gridSpan w:val="2"/>
          </w:tcPr>
          <w:p w:rsidR="009A3ED5" w:rsidRPr="000B3E1A" w:rsidRDefault="009A3ED5" w:rsidP="000B3E1A">
            <w:pPr>
              <w:jc w:val="center"/>
              <w:outlineLvl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B3E1A">
              <w:rPr>
                <w:rFonts w:ascii="Arial" w:hAnsi="Arial" w:cs="Arial"/>
                <w:b/>
                <w:bCs/>
                <w:sz w:val="24"/>
                <w:szCs w:val="24"/>
              </w:rPr>
              <w:t>Решение</w:t>
            </w:r>
          </w:p>
        </w:tc>
      </w:tr>
      <w:tr w:rsidR="009A3ED5" w:rsidRPr="00584A09">
        <w:tc>
          <w:tcPr>
            <w:tcW w:w="9570" w:type="dxa"/>
            <w:gridSpan w:val="2"/>
          </w:tcPr>
          <w:p w:rsidR="009A3ED5" w:rsidRPr="000B3E1A" w:rsidRDefault="009A3ED5" w:rsidP="000B3E1A">
            <w:pPr>
              <w:jc w:val="center"/>
              <w:outlineLvl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9A3ED5" w:rsidRPr="00584A09">
        <w:tc>
          <w:tcPr>
            <w:tcW w:w="4785" w:type="dxa"/>
          </w:tcPr>
          <w:p w:rsidR="009A3ED5" w:rsidRPr="000B3E1A" w:rsidRDefault="009A3ED5" w:rsidP="0029658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B3E1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от </w:t>
            </w:r>
            <w:r w:rsidR="001648F2">
              <w:rPr>
                <w:rFonts w:ascii="Arial" w:hAnsi="Arial" w:cs="Arial"/>
                <w:b/>
                <w:bCs/>
                <w:sz w:val="24"/>
                <w:szCs w:val="24"/>
              </w:rPr>
              <w:t>1</w:t>
            </w:r>
            <w:r w:rsidR="00296581">
              <w:rPr>
                <w:rFonts w:ascii="Arial" w:hAnsi="Arial" w:cs="Arial"/>
                <w:b/>
                <w:bCs/>
                <w:sz w:val="24"/>
                <w:szCs w:val="24"/>
              </w:rPr>
              <w:t>9 февраля</w:t>
            </w:r>
            <w:r w:rsidRPr="000B3E1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202</w:t>
            </w:r>
            <w:r w:rsidR="00296581">
              <w:rPr>
                <w:rFonts w:ascii="Arial" w:hAnsi="Arial" w:cs="Arial"/>
                <w:b/>
                <w:bCs/>
                <w:sz w:val="24"/>
                <w:szCs w:val="24"/>
              </w:rPr>
              <w:t>5</w:t>
            </w:r>
            <w:r w:rsidRPr="000B3E1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г.</w:t>
            </w:r>
          </w:p>
        </w:tc>
        <w:tc>
          <w:tcPr>
            <w:tcW w:w="4785" w:type="dxa"/>
          </w:tcPr>
          <w:p w:rsidR="009A3ED5" w:rsidRPr="000B3E1A" w:rsidRDefault="009A3ED5" w:rsidP="00296581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0B3E1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№ </w:t>
            </w:r>
            <w:r w:rsidR="00296581">
              <w:rPr>
                <w:rFonts w:ascii="Arial" w:hAnsi="Arial" w:cs="Arial"/>
                <w:b/>
                <w:bCs/>
                <w:sz w:val="24"/>
                <w:szCs w:val="24"/>
              </w:rPr>
              <w:t>22</w:t>
            </w:r>
            <w:r w:rsidRPr="000B3E1A">
              <w:rPr>
                <w:rFonts w:ascii="Arial" w:hAnsi="Arial" w:cs="Arial"/>
                <w:b/>
                <w:bCs/>
                <w:sz w:val="24"/>
                <w:szCs w:val="24"/>
              </w:rPr>
              <w:t>-</w:t>
            </w:r>
            <w:r w:rsidR="002074F2">
              <w:rPr>
                <w:rFonts w:ascii="Arial" w:hAnsi="Arial" w:cs="Arial"/>
                <w:b/>
                <w:bCs/>
                <w:sz w:val="24"/>
                <w:szCs w:val="24"/>
              </w:rPr>
              <w:t>120</w:t>
            </w:r>
          </w:p>
        </w:tc>
      </w:tr>
    </w:tbl>
    <w:p w:rsidR="009A3ED5" w:rsidRPr="00823891" w:rsidRDefault="009A3ED5">
      <w:pPr>
        <w:rPr>
          <w:rFonts w:ascii="Arial" w:hAnsi="Arial" w:cs="Arial"/>
          <w:sz w:val="24"/>
          <w:szCs w:val="24"/>
        </w:rPr>
      </w:pPr>
    </w:p>
    <w:p w:rsidR="009A3ED5" w:rsidRPr="00823891" w:rsidRDefault="009A3ED5" w:rsidP="00B761DD">
      <w:pPr>
        <w:jc w:val="center"/>
        <w:rPr>
          <w:rFonts w:ascii="Arial" w:hAnsi="Arial" w:cs="Arial"/>
          <w:sz w:val="24"/>
          <w:szCs w:val="24"/>
        </w:rPr>
      </w:pPr>
    </w:p>
    <w:p w:rsidR="009A3ED5" w:rsidRDefault="009A3ED5" w:rsidP="00B761DD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551F01">
        <w:rPr>
          <w:rFonts w:ascii="Arial" w:hAnsi="Arial" w:cs="Arial"/>
          <w:b/>
          <w:bCs/>
          <w:sz w:val="32"/>
          <w:szCs w:val="32"/>
        </w:rPr>
        <w:t xml:space="preserve">Об отчете межмуниципального </w:t>
      </w:r>
    </w:p>
    <w:p w:rsidR="009A3ED5" w:rsidRPr="00551F01" w:rsidRDefault="009A3ED5" w:rsidP="00B761DD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551F01">
        <w:rPr>
          <w:rFonts w:ascii="Arial" w:hAnsi="Arial" w:cs="Arial"/>
          <w:b/>
          <w:bCs/>
          <w:sz w:val="32"/>
          <w:szCs w:val="32"/>
        </w:rPr>
        <w:t>отдела МВД России «Богородицкий»</w:t>
      </w:r>
      <w:r>
        <w:rPr>
          <w:rFonts w:ascii="Arial" w:hAnsi="Arial" w:cs="Arial"/>
          <w:b/>
          <w:bCs/>
          <w:sz w:val="32"/>
          <w:szCs w:val="32"/>
        </w:rPr>
        <w:t xml:space="preserve"> </w:t>
      </w:r>
    </w:p>
    <w:p w:rsidR="009A3ED5" w:rsidRPr="00823891" w:rsidRDefault="009A3ED5" w:rsidP="00B761DD">
      <w:pPr>
        <w:pStyle w:val="2"/>
        <w:spacing w:before="0" w:beforeAutospacing="0"/>
        <w:jc w:val="both"/>
        <w:rPr>
          <w:rFonts w:cs="Times New Roman"/>
          <w:b w:val="0"/>
          <w:bCs w:val="0"/>
          <w:color w:val="auto"/>
        </w:rPr>
      </w:pPr>
    </w:p>
    <w:p w:rsidR="009A3ED5" w:rsidRPr="00823891" w:rsidRDefault="009A3ED5" w:rsidP="00B761DD">
      <w:pPr>
        <w:pStyle w:val="2"/>
        <w:spacing w:before="0" w:beforeAutospacing="0"/>
        <w:ind w:firstLine="709"/>
        <w:jc w:val="both"/>
        <w:rPr>
          <w:rFonts w:cs="Times New Roman"/>
          <w:b w:val="0"/>
          <w:bCs w:val="0"/>
          <w:color w:val="auto"/>
        </w:rPr>
      </w:pPr>
    </w:p>
    <w:p w:rsidR="009A3ED5" w:rsidRPr="00551F01" w:rsidRDefault="009A3ED5" w:rsidP="00B761DD">
      <w:pPr>
        <w:pStyle w:val="2"/>
        <w:spacing w:before="0" w:beforeAutospacing="0"/>
        <w:ind w:firstLine="709"/>
        <w:jc w:val="both"/>
        <w:rPr>
          <w:b w:val="0"/>
          <w:bCs w:val="0"/>
          <w:color w:val="auto"/>
        </w:rPr>
      </w:pPr>
      <w:r w:rsidRPr="00551F01">
        <w:rPr>
          <w:b w:val="0"/>
          <w:bCs w:val="0"/>
          <w:color w:val="auto"/>
        </w:rPr>
        <w:t>В соответствии  со статьей 8 Федерального закона  от 07.02.2011 №</w:t>
      </w:r>
      <w:r>
        <w:rPr>
          <w:b w:val="0"/>
          <w:bCs w:val="0"/>
          <w:color w:val="auto"/>
        </w:rPr>
        <w:t xml:space="preserve"> </w:t>
      </w:r>
      <w:r w:rsidRPr="00551F01">
        <w:rPr>
          <w:b w:val="0"/>
          <w:bCs w:val="0"/>
          <w:color w:val="auto"/>
        </w:rPr>
        <w:t>3-ФЗ  «О  полиции», приказом Министерства внутренних дел Российской Федерации от 30.08.2011 № 975 «Об организации и проведении отчетов должностных лиц территориальных органов МВД России», Федеральным законом  от 06.10.2003 №131-ФЗ «Об общих принципах организации  местного самоуправления Российской Федерации», заслушав и обсудив отчет начальника</w:t>
      </w:r>
      <w:r w:rsidR="00A320F0">
        <w:rPr>
          <w:b w:val="0"/>
          <w:bCs w:val="0"/>
          <w:color w:val="auto"/>
        </w:rPr>
        <w:t xml:space="preserve"> </w:t>
      </w:r>
      <w:r w:rsidRPr="00551F01">
        <w:rPr>
          <w:b w:val="0"/>
          <w:bCs w:val="0"/>
          <w:color w:val="auto"/>
        </w:rPr>
        <w:t xml:space="preserve"> межмуниципального отдела МВД России «Богородицкий»</w:t>
      </w:r>
      <w:r>
        <w:rPr>
          <w:b w:val="0"/>
          <w:bCs w:val="0"/>
          <w:color w:val="auto"/>
        </w:rPr>
        <w:t xml:space="preserve"> </w:t>
      </w:r>
      <w:r w:rsidR="00EF4998">
        <w:rPr>
          <w:b w:val="0"/>
          <w:bCs w:val="0"/>
          <w:color w:val="auto"/>
        </w:rPr>
        <w:t>Камаева А.Н.</w:t>
      </w:r>
      <w:r w:rsidRPr="00551F01">
        <w:rPr>
          <w:b w:val="0"/>
          <w:bCs w:val="0"/>
          <w:color w:val="auto"/>
        </w:rPr>
        <w:t>,</w:t>
      </w:r>
      <w:r w:rsidR="00A8535C">
        <w:rPr>
          <w:b w:val="0"/>
          <w:bCs w:val="0"/>
          <w:color w:val="auto"/>
        </w:rPr>
        <w:t xml:space="preserve"> </w:t>
      </w:r>
      <w:r w:rsidRPr="00551F01">
        <w:rPr>
          <w:b w:val="0"/>
          <w:bCs w:val="0"/>
          <w:color w:val="auto"/>
        </w:rPr>
        <w:t>Собрание представителей муниципального образования Богородицкий район РЕШИЛО:</w:t>
      </w:r>
    </w:p>
    <w:p w:rsidR="009A3ED5" w:rsidRPr="00551F01" w:rsidRDefault="009A3ED5" w:rsidP="00B761DD">
      <w:pPr>
        <w:pStyle w:val="2"/>
        <w:spacing w:before="0" w:beforeAutospacing="0"/>
        <w:ind w:firstLine="709"/>
        <w:jc w:val="both"/>
        <w:rPr>
          <w:b w:val="0"/>
          <w:bCs w:val="0"/>
          <w:color w:val="auto"/>
        </w:rPr>
      </w:pPr>
      <w:r w:rsidRPr="00551F01">
        <w:rPr>
          <w:b w:val="0"/>
          <w:bCs w:val="0"/>
          <w:color w:val="auto"/>
        </w:rPr>
        <w:t>1. Отчет начальника</w:t>
      </w:r>
      <w:r w:rsidR="00A320F0">
        <w:rPr>
          <w:b w:val="0"/>
          <w:bCs w:val="0"/>
          <w:color w:val="auto"/>
        </w:rPr>
        <w:t xml:space="preserve"> </w:t>
      </w:r>
      <w:r w:rsidRPr="00551F01">
        <w:rPr>
          <w:b w:val="0"/>
          <w:bCs w:val="0"/>
          <w:color w:val="auto"/>
        </w:rPr>
        <w:t>межмуниципального отдела МВД России «Богородицкий»</w:t>
      </w:r>
      <w:r>
        <w:rPr>
          <w:b w:val="0"/>
          <w:bCs w:val="0"/>
          <w:color w:val="auto"/>
        </w:rPr>
        <w:t xml:space="preserve"> </w:t>
      </w:r>
      <w:r w:rsidR="00EF4998">
        <w:rPr>
          <w:b w:val="0"/>
          <w:bCs w:val="0"/>
          <w:color w:val="auto"/>
        </w:rPr>
        <w:t>Камаева А.Н.</w:t>
      </w:r>
      <w:r w:rsidRPr="00551F01">
        <w:rPr>
          <w:b w:val="0"/>
          <w:bCs w:val="0"/>
          <w:color w:val="auto"/>
        </w:rPr>
        <w:t xml:space="preserve"> принять к сведению.</w:t>
      </w:r>
    </w:p>
    <w:p w:rsidR="009A3ED5" w:rsidRDefault="009A3ED5" w:rsidP="00B761D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51F01">
        <w:rPr>
          <w:rFonts w:ascii="Arial" w:hAnsi="Arial" w:cs="Arial"/>
          <w:sz w:val="24"/>
          <w:szCs w:val="24"/>
        </w:rPr>
        <w:t>2. Рекомендовать считать приоритетными направлениями в деятельности межмуниципального отдела МВД России «Богородицкий»:</w:t>
      </w:r>
    </w:p>
    <w:p w:rsidR="00296581" w:rsidRPr="00296581" w:rsidRDefault="00296581" w:rsidP="00296581">
      <w:pPr>
        <w:pStyle w:val="ac"/>
        <w:ind w:firstLine="709"/>
        <w:jc w:val="both"/>
        <w:rPr>
          <w:rFonts w:ascii="Arial" w:hAnsi="Arial" w:cs="Arial"/>
          <w:sz w:val="24"/>
          <w:szCs w:val="24"/>
        </w:rPr>
      </w:pPr>
      <w:r w:rsidRPr="00296581">
        <w:rPr>
          <w:rFonts w:ascii="Arial" w:hAnsi="Arial" w:cs="Arial"/>
          <w:sz w:val="24"/>
          <w:szCs w:val="24"/>
        </w:rPr>
        <w:t>- во взаимодействии с субъектами профилактики обеспечить постоянный мониторинг ситуации в неблагополучных семьях, проводить мероприятия по защите законных прав и интересов детей;</w:t>
      </w:r>
    </w:p>
    <w:p w:rsidR="00296581" w:rsidRPr="00296581" w:rsidRDefault="00296581" w:rsidP="00296581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296581">
        <w:rPr>
          <w:rFonts w:ascii="Arial" w:hAnsi="Arial" w:cs="Arial"/>
          <w:color w:val="000000"/>
          <w:sz w:val="24"/>
          <w:szCs w:val="24"/>
        </w:rPr>
        <w:t xml:space="preserve">- организовать проведение профилактической работы по предупреждению совершения мошеннических действий в отношении граждан; </w:t>
      </w:r>
    </w:p>
    <w:p w:rsidR="00296581" w:rsidRPr="00296581" w:rsidRDefault="00296581" w:rsidP="00296581">
      <w:pPr>
        <w:pStyle w:val="ac"/>
        <w:ind w:firstLine="709"/>
        <w:jc w:val="both"/>
        <w:rPr>
          <w:rFonts w:ascii="Arial" w:hAnsi="Arial" w:cs="Arial"/>
          <w:sz w:val="24"/>
          <w:szCs w:val="24"/>
        </w:rPr>
      </w:pPr>
      <w:r w:rsidRPr="00296581">
        <w:rPr>
          <w:rFonts w:ascii="Arial" w:hAnsi="Arial" w:cs="Arial"/>
          <w:sz w:val="24"/>
          <w:szCs w:val="24"/>
        </w:rPr>
        <w:t>- продолжить работу по совершенствованию безопасности дорожного движения, снижению аварийности и тяжести последствий при ДТП;</w:t>
      </w:r>
    </w:p>
    <w:p w:rsidR="00296581" w:rsidRDefault="00296581" w:rsidP="00296581">
      <w:pPr>
        <w:pStyle w:val="ac"/>
        <w:ind w:firstLine="709"/>
        <w:jc w:val="both"/>
        <w:rPr>
          <w:rFonts w:ascii="Arial" w:hAnsi="Arial" w:cs="Arial"/>
          <w:sz w:val="24"/>
          <w:szCs w:val="24"/>
        </w:rPr>
      </w:pPr>
      <w:r w:rsidRPr="00296581">
        <w:rPr>
          <w:rFonts w:ascii="Arial" w:hAnsi="Arial" w:cs="Arial"/>
          <w:sz w:val="24"/>
          <w:szCs w:val="24"/>
        </w:rPr>
        <w:t>- о</w:t>
      </w:r>
      <w:r w:rsidRPr="00296581">
        <w:rPr>
          <w:rFonts w:ascii="Arial" w:hAnsi="Arial" w:cs="Arial"/>
          <w:color w:val="000000"/>
          <w:sz w:val="24"/>
          <w:szCs w:val="24"/>
        </w:rPr>
        <w:t>рганизовать работу, направленную на предупреждение  актов терроризма и экстремизма, проявлениям ксенофобии и национализма, а та</w:t>
      </w:r>
      <w:r>
        <w:rPr>
          <w:rFonts w:ascii="Arial" w:hAnsi="Arial" w:cs="Arial"/>
          <w:color w:val="000000"/>
          <w:sz w:val="24"/>
          <w:szCs w:val="24"/>
        </w:rPr>
        <w:t>кже организованной преступности.</w:t>
      </w:r>
    </w:p>
    <w:p w:rsidR="009A3ED5" w:rsidRDefault="009A3ED5" w:rsidP="003D11AB">
      <w:pPr>
        <w:pBdr>
          <w:top w:val="single" w:sz="4" w:space="1" w:color="FFFFFF"/>
          <w:left w:val="single" w:sz="4" w:space="0" w:color="FFFFFF"/>
          <w:bottom w:val="single" w:sz="4" w:space="17" w:color="FFFFFF"/>
          <w:right w:val="single" w:sz="4" w:space="24" w:color="FFFFFF"/>
        </w:pBdr>
        <w:ind w:firstLine="709"/>
        <w:jc w:val="both"/>
        <w:rPr>
          <w:rFonts w:ascii="Arial" w:hAnsi="Arial" w:cs="Arial"/>
          <w:sz w:val="24"/>
          <w:szCs w:val="24"/>
        </w:rPr>
      </w:pPr>
      <w:r w:rsidRPr="00551F01">
        <w:rPr>
          <w:rFonts w:ascii="Arial" w:hAnsi="Arial" w:cs="Arial"/>
          <w:sz w:val="24"/>
          <w:szCs w:val="24"/>
        </w:rPr>
        <w:t>3. Контроль за выполнением настоящего решения возложить на постоянную комисс</w:t>
      </w:r>
      <w:r>
        <w:rPr>
          <w:rFonts w:ascii="Arial" w:hAnsi="Arial" w:cs="Arial"/>
          <w:sz w:val="24"/>
          <w:szCs w:val="24"/>
        </w:rPr>
        <w:t>и</w:t>
      </w:r>
      <w:r w:rsidRPr="00551F01">
        <w:rPr>
          <w:rFonts w:ascii="Arial" w:hAnsi="Arial" w:cs="Arial"/>
          <w:sz w:val="24"/>
          <w:szCs w:val="24"/>
        </w:rPr>
        <w:t>ю по социальным вопросам (</w:t>
      </w:r>
      <w:r>
        <w:rPr>
          <w:rFonts w:ascii="Arial" w:hAnsi="Arial" w:cs="Arial"/>
          <w:sz w:val="24"/>
          <w:szCs w:val="24"/>
        </w:rPr>
        <w:t>Карулина Н.В.</w:t>
      </w:r>
      <w:r w:rsidRPr="00551F01">
        <w:rPr>
          <w:rFonts w:ascii="Arial" w:hAnsi="Arial" w:cs="Arial"/>
          <w:sz w:val="24"/>
          <w:szCs w:val="24"/>
        </w:rPr>
        <w:t>).</w:t>
      </w:r>
    </w:p>
    <w:p w:rsidR="009A3ED5" w:rsidRDefault="009A3ED5" w:rsidP="003D11AB">
      <w:pPr>
        <w:pBdr>
          <w:top w:val="single" w:sz="4" w:space="1" w:color="FFFFFF"/>
          <w:left w:val="single" w:sz="4" w:space="0" w:color="FFFFFF"/>
          <w:bottom w:val="single" w:sz="4" w:space="17" w:color="FFFFFF"/>
          <w:right w:val="single" w:sz="4" w:space="24" w:color="FFFFFF"/>
        </w:pBd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Pr="00551F01">
        <w:rPr>
          <w:rFonts w:ascii="Arial" w:hAnsi="Arial" w:cs="Arial"/>
          <w:sz w:val="24"/>
          <w:szCs w:val="24"/>
        </w:rPr>
        <w:t>. Настоящее решение вступает в силу со дня подписания.</w:t>
      </w:r>
    </w:p>
    <w:p w:rsidR="009A3ED5" w:rsidRDefault="009A3ED5" w:rsidP="003D11AB">
      <w:pPr>
        <w:pBdr>
          <w:top w:val="single" w:sz="4" w:space="1" w:color="FFFFFF"/>
          <w:left w:val="single" w:sz="4" w:space="0" w:color="FFFFFF"/>
          <w:bottom w:val="single" w:sz="4" w:space="17" w:color="FFFFFF"/>
          <w:right w:val="single" w:sz="4" w:space="24" w:color="FFFFFF"/>
        </w:pBdr>
        <w:ind w:firstLine="709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Ind w:w="-106" w:type="dxa"/>
        <w:tblLook w:val="0000"/>
      </w:tblPr>
      <w:tblGrid>
        <w:gridCol w:w="5070"/>
        <w:gridCol w:w="4500"/>
      </w:tblGrid>
      <w:tr w:rsidR="009A3ED5" w:rsidRPr="00A95B65">
        <w:tc>
          <w:tcPr>
            <w:tcW w:w="5070" w:type="dxa"/>
          </w:tcPr>
          <w:p w:rsidR="009A3ED5" w:rsidRPr="00A95B65" w:rsidRDefault="009A3ED5" w:rsidP="00F41D91">
            <w:pPr>
              <w:pStyle w:val="a6"/>
              <w:rPr>
                <w:sz w:val="24"/>
                <w:szCs w:val="24"/>
              </w:rPr>
            </w:pPr>
            <w:r w:rsidRPr="00A95B65">
              <w:rPr>
                <w:sz w:val="24"/>
                <w:szCs w:val="24"/>
              </w:rPr>
              <w:t xml:space="preserve">Глава муниципального образования </w:t>
            </w:r>
            <w:r w:rsidRPr="00A95B65">
              <w:rPr>
                <w:sz w:val="24"/>
                <w:szCs w:val="24"/>
              </w:rPr>
              <w:br/>
              <w:t xml:space="preserve">Богородицкий район </w:t>
            </w:r>
          </w:p>
        </w:tc>
        <w:tc>
          <w:tcPr>
            <w:tcW w:w="4500" w:type="dxa"/>
          </w:tcPr>
          <w:p w:rsidR="009A3ED5" w:rsidRPr="00A95B65" w:rsidRDefault="009A3ED5" w:rsidP="00F41D91">
            <w:pPr>
              <w:pStyle w:val="a6"/>
              <w:rPr>
                <w:sz w:val="24"/>
                <w:szCs w:val="24"/>
              </w:rPr>
            </w:pPr>
          </w:p>
          <w:p w:rsidR="009A3ED5" w:rsidRPr="00A95B65" w:rsidRDefault="009A3ED5" w:rsidP="00F41D91">
            <w:pPr>
              <w:pStyle w:val="a6"/>
              <w:jc w:val="right"/>
              <w:rPr>
                <w:rFonts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Л.М.Терехина</w:t>
            </w:r>
          </w:p>
        </w:tc>
      </w:tr>
      <w:tr w:rsidR="009A3ED5" w:rsidRPr="00EF5363">
        <w:tc>
          <w:tcPr>
            <w:tcW w:w="5070" w:type="dxa"/>
          </w:tcPr>
          <w:p w:rsidR="009A3ED5" w:rsidRPr="00EF5363" w:rsidRDefault="009A3ED5" w:rsidP="00F41D91">
            <w:pPr>
              <w:pStyle w:val="a6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500" w:type="dxa"/>
          </w:tcPr>
          <w:p w:rsidR="009A3ED5" w:rsidRPr="00EF5363" w:rsidRDefault="009A3ED5" w:rsidP="00F41D91">
            <w:pPr>
              <w:pStyle w:val="a6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 w:rsidR="009A3ED5" w:rsidRPr="00EF5363">
        <w:tc>
          <w:tcPr>
            <w:tcW w:w="9570" w:type="dxa"/>
            <w:gridSpan w:val="2"/>
          </w:tcPr>
          <w:p w:rsidR="009A3ED5" w:rsidRPr="00EF5363" w:rsidRDefault="009A3ED5" w:rsidP="00296581">
            <w:pPr>
              <w:pStyle w:val="a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Дата подписания </w:t>
            </w:r>
            <w:r w:rsidR="00A14F8B">
              <w:rPr>
                <w:sz w:val="24"/>
                <w:szCs w:val="24"/>
              </w:rPr>
              <w:t>1</w:t>
            </w:r>
            <w:r w:rsidR="00296581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 xml:space="preserve"> </w:t>
            </w:r>
            <w:r w:rsidR="00296581">
              <w:rPr>
                <w:sz w:val="24"/>
                <w:szCs w:val="24"/>
              </w:rPr>
              <w:t>февраля</w:t>
            </w:r>
            <w:r w:rsidR="00A14F8B">
              <w:rPr>
                <w:sz w:val="24"/>
                <w:szCs w:val="24"/>
              </w:rPr>
              <w:t xml:space="preserve"> 202</w:t>
            </w:r>
            <w:r w:rsidR="00296581">
              <w:rPr>
                <w:sz w:val="24"/>
                <w:szCs w:val="24"/>
              </w:rPr>
              <w:t>5</w:t>
            </w:r>
            <w:r w:rsidRPr="00EF5363">
              <w:rPr>
                <w:sz w:val="24"/>
                <w:szCs w:val="24"/>
              </w:rPr>
              <w:t xml:space="preserve"> г.</w:t>
            </w:r>
          </w:p>
        </w:tc>
      </w:tr>
    </w:tbl>
    <w:p w:rsidR="009A3ED5" w:rsidRDefault="009A3ED5" w:rsidP="009B2862">
      <w:pPr>
        <w:jc w:val="center"/>
      </w:pPr>
    </w:p>
    <w:sectPr w:rsidR="009A3ED5" w:rsidSect="009B2862">
      <w:headerReference w:type="default" r:id="rId7"/>
      <w:pgSz w:w="11906" w:h="16838"/>
      <w:pgMar w:top="964" w:right="851" w:bottom="96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948BE" w:rsidRDefault="00B948BE" w:rsidP="0055403F">
      <w:r>
        <w:separator/>
      </w:r>
    </w:p>
  </w:endnote>
  <w:endnote w:type="continuationSeparator" w:id="1">
    <w:p w:rsidR="00B948BE" w:rsidRDefault="00B948BE" w:rsidP="005540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948BE" w:rsidRDefault="00B948BE" w:rsidP="0055403F">
      <w:r>
        <w:separator/>
      </w:r>
    </w:p>
  </w:footnote>
  <w:footnote w:type="continuationSeparator" w:id="1">
    <w:p w:rsidR="00B948BE" w:rsidRDefault="00B948BE" w:rsidP="0055403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A3ED5" w:rsidRDefault="00142B81">
    <w:pPr>
      <w:pStyle w:val="a8"/>
      <w:jc w:val="center"/>
    </w:pPr>
    <w:fldSimple w:instr=" PAGE   \* MERGEFORMAT ">
      <w:r w:rsidR="00296581">
        <w:rPr>
          <w:noProof/>
        </w:rPr>
        <w:t>2</w:t>
      </w:r>
    </w:fldSimple>
  </w:p>
  <w:p w:rsidR="009A3ED5" w:rsidRDefault="009A3ED5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B761DD"/>
    <w:rsid w:val="00001C89"/>
    <w:rsid w:val="0003792F"/>
    <w:rsid w:val="00044AF3"/>
    <w:rsid w:val="00056087"/>
    <w:rsid w:val="000B3E1A"/>
    <w:rsid w:val="000F0C82"/>
    <w:rsid w:val="000F1CC5"/>
    <w:rsid w:val="000F2221"/>
    <w:rsid w:val="000F785E"/>
    <w:rsid w:val="00141BA8"/>
    <w:rsid w:val="00142B81"/>
    <w:rsid w:val="00150DC1"/>
    <w:rsid w:val="00164486"/>
    <w:rsid w:val="001648F2"/>
    <w:rsid w:val="002074F2"/>
    <w:rsid w:val="00261BF8"/>
    <w:rsid w:val="0026541D"/>
    <w:rsid w:val="00275FF1"/>
    <w:rsid w:val="00296581"/>
    <w:rsid w:val="002F1247"/>
    <w:rsid w:val="00314C44"/>
    <w:rsid w:val="00351C1F"/>
    <w:rsid w:val="00356546"/>
    <w:rsid w:val="00357CA7"/>
    <w:rsid w:val="00381A53"/>
    <w:rsid w:val="003D11AB"/>
    <w:rsid w:val="003D4092"/>
    <w:rsid w:val="004215B7"/>
    <w:rsid w:val="00425877"/>
    <w:rsid w:val="00441D40"/>
    <w:rsid w:val="00466DDE"/>
    <w:rsid w:val="00476B70"/>
    <w:rsid w:val="004A4830"/>
    <w:rsid w:val="004A5D24"/>
    <w:rsid w:val="004A674B"/>
    <w:rsid w:val="004A6F49"/>
    <w:rsid w:val="004C07B2"/>
    <w:rsid w:val="00551F01"/>
    <w:rsid w:val="0055403F"/>
    <w:rsid w:val="005775AC"/>
    <w:rsid w:val="00584A09"/>
    <w:rsid w:val="00597595"/>
    <w:rsid w:val="005A58E0"/>
    <w:rsid w:val="005B621D"/>
    <w:rsid w:val="005C40AD"/>
    <w:rsid w:val="005D45EC"/>
    <w:rsid w:val="00645780"/>
    <w:rsid w:val="00655486"/>
    <w:rsid w:val="006615D1"/>
    <w:rsid w:val="00667591"/>
    <w:rsid w:val="00675C0D"/>
    <w:rsid w:val="006D0932"/>
    <w:rsid w:val="00721EE4"/>
    <w:rsid w:val="007333A0"/>
    <w:rsid w:val="00764B21"/>
    <w:rsid w:val="00784264"/>
    <w:rsid w:val="00795635"/>
    <w:rsid w:val="007968CB"/>
    <w:rsid w:val="007E759D"/>
    <w:rsid w:val="00820B92"/>
    <w:rsid w:val="0082102A"/>
    <w:rsid w:val="00821DCE"/>
    <w:rsid w:val="00823891"/>
    <w:rsid w:val="00842C72"/>
    <w:rsid w:val="00865E1C"/>
    <w:rsid w:val="0087003B"/>
    <w:rsid w:val="008C1B1C"/>
    <w:rsid w:val="008D2614"/>
    <w:rsid w:val="008F6503"/>
    <w:rsid w:val="00911BC2"/>
    <w:rsid w:val="009A3ED5"/>
    <w:rsid w:val="009B2862"/>
    <w:rsid w:val="009F7611"/>
    <w:rsid w:val="00A14F8B"/>
    <w:rsid w:val="00A320F0"/>
    <w:rsid w:val="00A327FF"/>
    <w:rsid w:val="00A417EE"/>
    <w:rsid w:val="00A44E5D"/>
    <w:rsid w:val="00A468BC"/>
    <w:rsid w:val="00A6510E"/>
    <w:rsid w:val="00A8313A"/>
    <w:rsid w:val="00A8535C"/>
    <w:rsid w:val="00A95B65"/>
    <w:rsid w:val="00B03C70"/>
    <w:rsid w:val="00B22D52"/>
    <w:rsid w:val="00B42001"/>
    <w:rsid w:val="00B4292A"/>
    <w:rsid w:val="00B64D47"/>
    <w:rsid w:val="00B761DD"/>
    <w:rsid w:val="00B948BE"/>
    <w:rsid w:val="00BA3DD1"/>
    <w:rsid w:val="00BB17B4"/>
    <w:rsid w:val="00BB29A0"/>
    <w:rsid w:val="00BC2F93"/>
    <w:rsid w:val="00BC4B6F"/>
    <w:rsid w:val="00BF39BF"/>
    <w:rsid w:val="00C00AA2"/>
    <w:rsid w:val="00C04636"/>
    <w:rsid w:val="00C07D37"/>
    <w:rsid w:val="00C114FE"/>
    <w:rsid w:val="00C61E2C"/>
    <w:rsid w:val="00C656A7"/>
    <w:rsid w:val="00CB62B8"/>
    <w:rsid w:val="00CC065E"/>
    <w:rsid w:val="00CC4DEB"/>
    <w:rsid w:val="00D1119F"/>
    <w:rsid w:val="00D470CB"/>
    <w:rsid w:val="00D8674D"/>
    <w:rsid w:val="00DC5F96"/>
    <w:rsid w:val="00DC71E4"/>
    <w:rsid w:val="00DD3A28"/>
    <w:rsid w:val="00DE21C4"/>
    <w:rsid w:val="00E4227B"/>
    <w:rsid w:val="00E62B5B"/>
    <w:rsid w:val="00EB0D71"/>
    <w:rsid w:val="00EC2B5E"/>
    <w:rsid w:val="00EE0ABE"/>
    <w:rsid w:val="00EF4998"/>
    <w:rsid w:val="00EF5363"/>
    <w:rsid w:val="00F123B0"/>
    <w:rsid w:val="00F24CF1"/>
    <w:rsid w:val="00F37635"/>
    <w:rsid w:val="00F41D91"/>
    <w:rsid w:val="00F60C49"/>
    <w:rsid w:val="00FB4C8E"/>
    <w:rsid w:val="00FC3660"/>
    <w:rsid w:val="00FC56F7"/>
    <w:rsid w:val="00FC60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1DD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sz w:val="22"/>
      <w:szCs w:val="22"/>
    </w:rPr>
  </w:style>
  <w:style w:type="paragraph" w:styleId="2">
    <w:name w:val="heading 2"/>
    <w:basedOn w:val="a"/>
    <w:link w:val="20"/>
    <w:uiPriority w:val="99"/>
    <w:qFormat/>
    <w:rsid w:val="00B761DD"/>
    <w:pPr>
      <w:overflowPunct/>
      <w:autoSpaceDE/>
      <w:autoSpaceDN/>
      <w:adjustRightInd/>
      <w:spacing w:before="100" w:beforeAutospacing="1"/>
      <w:outlineLvl w:val="1"/>
    </w:pPr>
    <w:rPr>
      <w:rFonts w:ascii="Arial" w:hAnsi="Arial" w:cs="Arial"/>
      <w:b/>
      <w:bCs/>
      <w:color w:val="6A7999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B761DD"/>
    <w:rPr>
      <w:rFonts w:ascii="Arial" w:hAnsi="Arial" w:cs="Arial"/>
      <w:b/>
      <w:bCs/>
      <w:color w:val="6A7999"/>
      <w:sz w:val="24"/>
      <w:szCs w:val="24"/>
      <w:lang w:eastAsia="ru-RU"/>
    </w:rPr>
  </w:style>
  <w:style w:type="table" w:styleId="a3">
    <w:name w:val="Table Grid"/>
    <w:basedOn w:val="a1"/>
    <w:uiPriority w:val="99"/>
    <w:rsid w:val="00B761DD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B761D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B761DD"/>
    <w:rPr>
      <w:rFonts w:ascii="Tahoma" w:hAnsi="Tahoma" w:cs="Tahoma"/>
      <w:sz w:val="16"/>
      <w:szCs w:val="16"/>
      <w:lang w:eastAsia="ru-RU"/>
    </w:rPr>
  </w:style>
  <w:style w:type="paragraph" w:customStyle="1" w:styleId="a6">
    <w:name w:val="Текст (лев. подпись)"/>
    <w:basedOn w:val="a"/>
    <w:next w:val="a"/>
    <w:uiPriority w:val="99"/>
    <w:rsid w:val="00B761DD"/>
    <w:pPr>
      <w:widowControl w:val="0"/>
      <w:overflowPunct/>
    </w:pPr>
    <w:rPr>
      <w:rFonts w:ascii="Arial" w:hAnsi="Arial" w:cs="Arial"/>
      <w:sz w:val="20"/>
      <w:szCs w:val="20"/>
    </w:rPr>
  </w:style>
  <w:style w:type="paragraph" w:styleId="a7">
    <w:name w:val="List Paragraph"/>
    <w:basedOn w:val="a"/>
    <w:uiPriority w:val="99"/>
    <w:qFormat/>
    <w:rsid w:val="00B761DD"/>
    <w:pPr>
      <w:overflowPunct/>
      <w:autoSpaceDE/>
      <w:autoSpaceDN/>
      <w:adjustRightInd/>
      <w:ind w:left="720"/>
    </w:pPr>
    <w:rPr>
      <w:sz w:val="24"/>
      <w:szCs w:val="24"/>
    </w:rPr>
  </w:style>
  <w:style w:type="paragraph" w:styleId="a8">
    <w:name w:val="header"/>
    <w:basedOn w:val="a"/>
    <w:link w:val="a9"/>
    <w:uiPriority w:val="99"/>
    <w:rsid w:val="0055403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55403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rsid w:val="0055403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55403F"/>
    <w:rPr>
      <w:rFonts w:ascii="Times New Roman" w:hAnsi="Times New Roman" w:cs="Times New Roman"/>
      <w:sz w:val="20"/>
      <w:szCs w:val="20"/>
      <w:lang w:eastAsia="ru-RU"/>
    </w:rPr>
  </w:style>
  <w:style w:type="paragraph" w:styleId="ac">
    <w:name w:val="No Spacing"/>
    <w:link w:val="ad"/>
    <w:uiPriority w:val="1"/>
    <w:qFormat/>
    <w:rsid w:val="003D11AB"/>
    <w:rPr>
      <w:sz w:val="22"/>
      <w:szCs w:val="22"/>
      <w:lang w:eastAsia="en-US"/>
    </w:rPr>
  </w:style>
  <w:style w:type="character" w:customStyle="1" w:styleId="ad">
    <w:name w:val="Без интервала Знак"/>
    <w:link w:val="ac"/>
    <w:uiPriority w:val="1"/>
    <w:locked/>
    <w:rsid w:val="003D11AB"/>
    <w:rPr>
      <w:sz w:val="22"/>
      <w:szCs w:val="22"/>
      <w:lang w:val="ru-RU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14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2022-02-15T06:29:00Z</cp:lastPrinted>
  <dcterms:created xsi:type="dcterms:W3CDTF">2024-02-27T12:14:00Z</dcterms:created>
  <dcterms:modified xsi:type="dcterms:W3CDTF">2025-02-19T06:40:00Z</dcterms:modified>
</cp:coreProperties>
</file>