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F4" w:rsidRPr="00EF5363" w:rsidRDefault="000039D7" w:rsidP="002B19F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2B19F4" w:rsidRPr="00584A09">
        <w:tc>
          <w:tcPr>
            <w:tcW w:w="9570" w:type="dxa"/>
            <w:gridSpan w:val="2"/>
          </w:tcPr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2B19F4" w:rsidRPr="00584A09">
        <w:tc>
          <w:tcPr>
            <w:tcW w:w="9570" w:type="dxa"/>
            <w:gridSpan w:val="2"/>
          </w:tcPr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2B19F4" w:rsidRPr="00584A09">
        <w:tc>
          <w:tcPr>
            <w:tcW w:w="9570" w:type="dxa"/>
            <w:gridSpan w:val="2"/>
          </w:tcPr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9F4" w:rsidRPr="00584A09">
        <w:tc>
          <w:tcPr>
            <w:tcW w:w="9570" w:type="dxa"/>
            <w:gridSpan w:val="2"/>
          </w:tcPr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2B19F4" w:rsidRPr="00584A09">
        <w:tc>
          <w:tcPr>
            <w:tcW w:w="9570" w:type="dxa"/>
            <w:gridSpan w:val="2"/>
          </w:tcPr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9F4" w:rsidRPr="00584A09">
        <w:tc>
          <w:tcPr>
            <w:tcW w:w="4785" w:type="dxa"/>
          </w:tcPr>
          <w:p w:rsidR="002B19F4" w:rsidRPr="00584A09" w:rsidRDefault="002B19F4" w:rsidP="00D17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2B2DE4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0526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78C8">
              <w:rPr>
                <w:rFonts w:ascii="Arial" w:hAnsi="Arial" w:cs="Arial"/>
                <w:b/>
                <w:sz w:val="24"/>
                <w:szCs w:val="24"/>
              </w:rPr>
              <w:t>февраля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="00A9058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178C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2B19F4" w:rsidRPr="00584A09" w:rsidRDefault="002B19F4" w:rsidP="00D17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A9058B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052678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70C34">
              <w:rPr>
                <w:rFonts w:ascii="Arial" w:hAnsi="Arial" w:cs="Arial"/>
                <w:b/>
                <w:sz w:val="24"/>
                <w:szCs w:val="24"/>
              </w:rPr>
              <w:t>116</w:t>
            </w:r>
          </w:p>
        </w:tc>
      </w:tr>
    </w:tbl>
    <w:p w:rsidR="002B19F4" w:rsidRDefault="002B19F4" w:rsidP="002B19F4">
      <w:pPr>
        <w:jc w:val="center"/>
        <w:rPr>
          <w:rFonts w:ascii="Arial" w:hAnsi="Arial" w:cs="Arial"/>
          <w:sz w:val="24"/>
          <w:szCs w:val="24"/>
        </w:rPr>
      </w:pPr>
    </w:p>
    <w:p w:rsidR="002B19F4" w:rsidRDefault="002B19F4" w:rsidP="002B19F4">
      <w:pPr>
        <w:jc w:val="center"/>
        <w:rPr>
          <w:rFonts w:ascii="Arial" w:hAnsi="Arial" w:cs="Arial"/>
          <w:sz w:val="24"/>
          <w:szCs w:val="24"/>
        </w:rPr>
      </w:pPr>
    </w:p>
    <w:p w:rsidR="00B53124" w:rsidRDefault="002B19F4" w:rsidP="002B19F4">
      <w:pPr>
        <w:jc w:val="center"/>
        <w:rPr>
          <w:rFonts w:ascii="Arial" w:hAnsi="Arial" w:cs="Arial"/>
          <w:b/>
          <w:sz w:val="32"/>
          <w:szCs w:val="32"/>
        </w:rPr>
      </w:pPr>
      <w:r w:rsidRPr="002B19F4">
        <w:rPr>
          <w:rFonts w:ascii="Arial" w:hAnsi="Arial" w:cs="Arial"/>
          <w:b/>
          <w:sz w:val="32"/>
          <w:szCs w:val="32"/>
        </w:rPr>
        <w:t xml:space="preserve">О присвоении Звания </w:t>
      </w:r>
    </w:p>
    <w:p w:rsidR="002B19F4" w:rsidRDefault="002B19F4" w:rsidP="002B19F4">
      <w:pPr>
        <w:jc w:val="center"/>
        <w:rPr>
          <w:rFonts w:ascii="Arial" w:hAnsi="Arial" w:cs="Arial"/>
          <w:b/>
          <w:sz w:val="32"/>
          <w:szCs w:val="32"/>
        </w:rPr>
      </w:pPr>
      <w:r w:rsidRPr="002B19F4">
        <w:rPr>
          <w:rFonts w:ascii="Arial" w:hAnsi="Arial" w:cs="Arial"/>
          <w:b/>
          <w:sz w:val="32"/>
          <w:szCs w:val="32"/>
        </w:rPr>
        <w:t xml:space="preserve">«Почетный гражданин Богородицкого района» </w:t>
      </w:r>
    </w:p>
    <w:p w:rsidR="002B19F4" w:rsidRDefault="009E5770" w:rsidP="002B19F4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Пашутскому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Василию Петровичу</w:t>
      </w:r>
    </w:p>
    <w:p w:rsidR="002B19F4" w:rsidRDefault="002B19F4" w:rsidP="002B19F4">
      <w:pPr>
        <w:jc w:val="center"/>
        <w:rPr>
          <w:rFonts w:ascii="Arial" w:hAnsi="Arial" w:cs="Arial"/>
          <w:b/>
          <w:sz w:val="24"/>
          <w:szCs w:val="24"/>
        </w:rPr>
      </w:pPr>
    </w:p>
    <w:p w:rsidR="002B19F4" w:rsidRPr="002B19F4" w:rsidRDefault="002B19F4" w:rsidP="002B19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B19F4" w:rsidRPr="005E50EB" w:rsidRDefault="00A53F31" w:rsidP="002B19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D178C8">
        <w:rPr>
          <w:rFonts w:ascii="Arial" w:hAnsi="Arial" w:cs="Arial"/>
          <w:sz w:val="24"/>
          <w:szCs w:val="24"/>
        </w:rPr>
        <w:t xml:space="preserve">уководствуясь Федеральным законом от 06.10.2003 № 131-ФЗ "Об общих принципах организации местного самоуправления в Российской Федерации",  </w:t>
      </w:r>
      <w:r w:rsidR="002B19F4" w:rsidRPr="005E50EB">
        <w:rPr>
          <w:rFonts w:ascii="Arial" w:hAnsi="Arial" w:cs="Arial"/>
          <w:sz w:val="24"/>
          <w:szCs w:val="24"/>
        </w:rPr>
        <w:t xml:space="preserve">п.3 ст.5 Устава </w:t>
      </w:r>
      <w:r w:rsidR="00D178C8">
        <w:rPr>
          <w:rFonts w:ascii="Arial" w:hAnsi="Arial" w:cs="Arial"/>
          <w:sz w:val="24"/>
          <w:szCs w:val="24"/>
        </w:rPr>
        <w:t>Богородицкого</w:t>
      </w:r>
      <w:r w:rsidR="00D178C8" w:rsidRPr="005E50EB">
        <w:rPr>
          <w:rFonts w:ascii="Arial" w:hAnsi="Arial" w:cs="Arial"/>
          <w:sz w:val="24"/>
          <w:szCs w:val="24"/>
        </w:rPr>
        <w:t xml:space="preserve"> </w:t>
      </w:r>
      <w:r w:rsidR="00D178C8">
        <w:rPr>
          <w:rFonts w:ascii="Arial" w:hAnsi="Arial" w:cs="Arial"/>
          <w:sz w:val="24"/>
          <w:szCs w:val="24"/>
        </w:rPr>
        <w:t xml:space="preserve">муниципального </w:t>
      </w:r>
      <w:r w:rsidR="002B19F4" w:rsidRPr="005E50EB">
        <w:rPr>
          <w:rFonts w:ascii="Arial" w:hAnsi="Arial" w:cs="Arial"/>
          <w:sz w:val="24"/>
          <w:szCs w:val="24"/>
        </w:rPr>
        <w:t>ра</w:t>
      </w:r>
      <w:r w:rsidR="005E50EB" w:rsidRPr="005E50EB">
        <w:rPr>
          <w:rFonts w:ascii="Arial" w:hAnsi="Arial" w:cs="Arial"/>
          <w:sz w:val="24"/>
          <w:szCs w:val="24"/>
        </w:rPr>
        <w:t>йон</w:t>
      </w:r>
      <w:r w:rsidR="00D178C8">
        <w:rPr>
          <w:rFonts w:ascii="Arial" w:hAnsi="Arial" w:cs="Arial"/>
          <w:sz w:val="24"/>
          <w:szCs w:val="24"/>
        </w:rPr>
        <w:t>а Тульской области</w:t>
      </w:r>
      <w:r w:rsidR="00282DA2">
        <w:rPr>
          <w:rFonts w:ascii="Arial" w:hAnsi="Arial" w:cs="Arial"/>
          <w:sz w:val="24"/>
          <w:szCs w:val="24"/>
        </w:rPr>
        <w:t>, решением Собрания представителей муниципального образования Богородицкий район от 13.05.2010 № 22-129 «Об утверждении Положения «О порядке присвоения на территории муниципального образования Богородицкий район Звания «Почетный гражданин Богородицкого района»</w:t>
      </w:r>
      <w:r w:rsidR="005E50EB" w:rsidRPr="005E50EB">
        <w:rPr>
          <w:rFonts w:ascii="Arial" w:hAnsi="Arial" w:cs="Arial"/>
          <w:sz w:val="24"/>
          <w:szCs w:val="24"/>
        </w:rPr>
        <w:t xml:space="preserve"> и на основании </w:t>
      </w:r>
      <w:r w:rsidR="00052678">
        <w:rPr>
          <w:rFonts w:ascii="Arial" w:hAnsi="Arial" w:cs="Arial"/>
          <w:sz w:val="24"/>
          <w:szCs w:val="24"/>
        </w:rPr>
        <w:t xml:space="preserve">ходатайства </w:t>
      </w:r>
      <w:r w:rsidR="001D23F9">
        <w:rPr>
          <w:rFonts w:ascii="Arial" w:hAnsi="Arial" w:cs="Arial"/>
          <w:sz w:val="24"/>
          <w:szCs w:val="24"/>
        </w:rPr>
        <w:t>главы муниципального образования Богородицкий район и главы администрации муниципального образования Богородицкий район</w:t>
      </w:r>
      <w:r w:rsidR="005E50EB" w:rsidRPr="005E50EB">
        <w:rPr>
          <w:rFonts w:ascii="Arial" w:hAnsi="Arial" w:cs="Arial"/>
          <w:sz w:val="24"/>
          <w:szCs w:val="24"/>
        </w:rPr>
        <w:t>,</w:t>
      </w:r>
      <w:r w:rsidR="002B19F4" w:rsidRPr="005E50EB">
        <w:rPr>
          <w:rFonts w:ascii="Arial" w:hAnsi="Arial" w:cs="Arial"/>
          <w:sz w:val="24"/>
          <w:szCs w:val="24"/>
        </w:rPr>
        <w:t xml:space="preserve"> Собрание представителей муниципального образования  Богородицкий район РЕШИЛО:</w:t>
      </w:r>
    </w:p>
    <w:p w:rsidR="002B19F4" w:rsidRPr="005E50EB" w:rsidRDefault="002B19F4" w:rsidP="00EC63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50EB">
        <w:rPr>
          <w:rFonts w:ascii="Arial" w:hAnsi="Arial" w:cs="Arial"/>
          <w:sz w:val="24"/>
          <w:szCs w:val="24"/>
        </w:rPr>
        <w:t xml:space="preserve">1. Присвоить Звание «Почетный гражданин Богородицкого района»  </w:t>
      </w:r>
      <w:proofErr w:type="spellStart"/>
      <w:r w:rsidR="009E5770">
        <w:rPr>
          <w:rFonts w:ascii="Arial" w:hAnsi="Arial" w:cs="Arial"/>
          <w:sz w:val="24"/>
          <w:szCs w:val="24"/>
        </w:rPr>
        <w:t>Пашутскому</w:t>
      </w:r>
      <w:proofErr w:type="spellEnd"/>
      <w:r w:rsidR="009E5770">
        <w:rPr>
          <w:rFonts w:ascii="Arial" w:hAnsi="Arial" w:cs="Arial"/>
          <w:sz w:val="24"/>
          <w:szCs w:val="24"/>
        </w:rPr>
        <w:t xml:space="preserve"> Василию Петровичу</w:t>
      </w:r>
      <w:r w:rsidR="001D23F9">
        <w:rPr>
          <w:rFonts w:ascii="Arial" w:hAnsi="Arial" w:cs="Arial"/>
          <w:sz w:val="24"/>
          <w:szCs w:val="24"/>
        </w:rPr>
        <w:t xml:space="preserve"> - участнику Великой Отечественной войны.</w:t>
      </w:r>
    </w:p>
    <w:p w:rsidR="002B19F4" w:rsidRDefault="002B19F4" w:rsidP="002B19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50EB">
        <w:rPr>
          <w:rFonts w:ascii="Arial" w:hAnsi="Arial" w:cs="Arial"/>
          <w:sz w:val="24"/>
          <w:szCs w:val="24"/>
        </w:rPr>
        <w:t>2. Вручение атрибутов и Знака «Почетный гражданин Богородицкого района» произвести в торжественной обстановке</w:t>
      </w:r>
      <w:r w:rsidR="00F057D3">
        <w:rPr>
          <w:rFonts w:ascii="Arial" w:hAnsi="Arial" w:cs="Arial"/>
          <w:sz w:val="24"/>
          <w:szCs w:val="24"/>
        </w:rPr>
        <w:t>.</w:t>
      </w:r>
    </w:p>
    <w:p w:rsidR="001D23F9" w:rsidRPr="00EC639B" w:rsidRDefault="001D23F9" w:rsidP="001D23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50EB">
        <w:rPr>
          <w:rFonts w:ascii="Arial" w:hAnsi="Arial" w:cs="Arial"/>
          <w:sz w:val="24"/>
          <w:szCs w:val="24"/>
        </w:rPr>
        <w:t xml:space="preserve">3. Расходы, связанные с присвоением Звания «Почетный гражданин Богородицкого района» осуществить за счет средств муниципального бюджета. Выплаты произвести </w:t>
      </w:r>
      <w:r w:rsidRPr="00EC639B">
        <w:rPr>
          <w:rFonts w:ascii="Arial" w:hAnsi="Arial" w:cs="Arial"/>
          <w:sz w:val="24"/>
          <w:szCs w:val="24"/>
        </w:rPr>
        <w:t>МКУ «Централизованная бухгалтерия» муниципального образования Богородицкий район.</w:t>
      </w:r>
    </w:p>
    <w:p w:rsidR="002B19F4" w:rsidRPr="005E50EB" w:rsidRDefault="001D23F9" w:rsidP="002B19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B19F4" w:rsidRPr="005E50EB">
        <w:rPr>
          <w:rFonts w:ascii="Arial" w:hAnsi="Arial" w:cs="Arial"/>
          <w:sz w:val="24"/>
          <w:szCs w:val="24"/>
        </w:rPr>
        <w:t>. Контроль за исполнением решения возложить на заместителя председателя Собрания представителей муниципального образования Богородицкий район (</w:t>
      </w:r>
      <w:r w:rsidR="00F057D3">
        <w:rPr>
          <w:rFonts w:ascii="Arial" w:hAnsi="Arial" w:cs="Arial"/>
          <w:sz w:val="24"/>
          <w:szCs w:val="24"/>
        </w:rPr>
        <w:t>О.М.Асташова</w:t>
      </w:r>
      <w:r w:rsidR="002B19F4" w:rsidRPr="005E50EB">
        <w:rPr>
          <w:rFonts w:ascii="Arial" w:hAnsi="Arial" w:cs="Arial"/>
          <w:sz w:val="24"/>
          <w:szCs w:val="24"/>
        </w:rPr>
        <w:t>).</w:t>
      </w:r>
    </w:p>
    <w:p w:rsidR="002B19F4" w:rsidRPr="005E50EB" w:rsidRDefault="001D23F9" w:rsidP="002B19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B19F4" w:rsidRPr="005E50EB">
        <w:rPr>
          <w:rFonts w:ascii="Arial" w:hAnsi="Arial" w:cs="Arial"/>
          <w:sz w:val="24"/>
          <w:szCs w:val="24"/>
        </w:rPr>
        <w:t>.</w:t>
      </w:r>
      <w:r w:rsidR="005E50EB" w:rsidRPr="005E50EB">
        <w:rPr>
          <w:rFonts w:ascii="Arial" w:hAnsi="Arial" w:cs="Arial"/>
          <w:sz w:val="24"/>
          <w:szCs w:val="24"/>
        </w:rPr>
        <w:t xml:space="preserve"> </w:t>
      </w:r>
      <w:r w:rsidR="002B19F4" w:rsidRPr="005E50EB">
        <w:rPr>
          <w:rFonts w:ascii="Arial" w:hAnsi="Arial" w:cs="Arial"/>
          <w:sz w:val="24"/>
          <w:szCs w:val="24"/>
        </w:rPr>
        <w:t>Решение вступает в силу со дня подписания и подлежит опубликованию.</w:t>
      </w:r>
    </w:p>
    <w:p w:rsidR="00006B1D" w:rsidRDefault="00006B1D"/>
    <w:p w:rsidR="00AD26CA" w:rsidRDefault="00AD26CA"/>
    <w:p w:rsidR="005E50EB" w:rsidRDefault="005E50EB"/>
    <w:tbl>
      <w:tblPr>
        <w:tblW w:w="0" w:type="auto"/>
        <w:tblLook w:val="0000"/>
      </w:tblPr>
      <w:tblGrid>
        <w:gridCol w:w="5070"/>
        <w:gridCol w:w="4500"/>
      </w:tblGrid>
      <w:tr w:rsidR="005E50EB" w:rsidRPr="00A95B65">
        <w:tc>
          <w:tcPr>
            <w:tcW w:w="5070" w:type="dxa"/>
          </w:tcPr>
          <w:p w:rsidR="005E50EB" w:rsidRPr="00A95B65" w:rsidRDefault="005E50EB" w:rsidP="001B3CF4">
            <w:pPr>
              <w:pStyle w:val="a4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5E50EB" w:rsidRPr="00A95B65" w:rsidRDefault="005E50EB" w:rsidP="001B3CF4">
            <w:pPr>
              <w:pStyle w:val="a4"/>
              <w:rPr>
                <w:bCs/>
                <w:sz w:val="24"/>
                <w:szCs w:val="24"/>
              </w:rPr>
            </w:pPr>
          </w:p>
          <w:p w:rsidR="005E50EB" w:rsidRPr="00A95B65" w:rsidRDefault="001D23F9" w:rsidP="001B3CF4">
            <w:pPr>
              <w:pStyle w:val="a4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5E50EB" w:rsidRPr="00EF5363">
        <w:tc>
          <w:tcPr>
            <w:tcW w:w="5070" w:type="dxa"/>
          </w:tcPr>
          <w:p w:rsidR="005E50EB" w:rsidRPr="00EF5363" w:rsidRDefault="005E50EB" w:rsidP="001B3CF4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5E50EB" w:rsidRPr="00EF5363" w:rsidRDefault="005E50EB" w:rsidP="001B3CF4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5E50EB" w:rsidRPr="00EF5363">
        <w:tc>
          <w:tcPr>
            <w:tcW w:w="9570" w:type="dxa"/>
            <w:gridSpan w:val="2"/>
          </w:tcPr>
          <w:p w:rsidR="005E50EB" w:rsidRPr="00EF5363" w:rsidRDefault="005E50EB" w:rsidP="001D23F9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Дата подписания </w:t>
            </w:r>
            <w:r w:rsidR="00334922">
              <w:rPr>
                <w:bCs/>
                <w:sz w:val="24"/>
                <w:szCs w:val="24"/>
              </w:rPr>
              <w:t>19</w:t>
            </w:r>
            <w:r w:rsidR="0068515C">
              <w:rPr>
                <w:bCs/>
                <w:sz w:val="24"/>
                <w:szCs w:val="24"/>
              </w:rPr>
              <w:t xml:space="preserve"> </w:t>
            </w:r>
            <w:r w:rsidR="001D23F9">
              <w:rPr>
                <w:bCs/>
                <w:sz w:val="24"/>
                <w:szCs w:val="24"/>
              </w:rPr>
              <w:t>февраля</w:t>
            </w:r>
            <w:r w:rsidRPr="00EF5363">
              <w:rPr>
                <w:bCs/>
                <w:sz w:val="24"/>
                <w:szCs w:val="24"/>
              </w:rPr>
              <w:t xml:space="preserve"> 20</w:t>
            </w:r>
            <w:r w:rsidR="00A9058B">
              <w:rPr>
                <w:bCs/>
                <w:sz w:val="24"/>
                <w:szCs w:val="24"/>
              </w:rPr>
              <w:t>2</w:t>
            </w:r>
            <w:r w:rsidR="001D23F9">
              <w:rPr>
                <w:bCs/>
                <w:sz w:val="24"/>
                <w:szCs w:val="24"/>
              </w:rPr>
              <w:t>5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5E50EB" w:rsidRDefault="005E50EB"/>
    <w:sectPr w:rsidR="005E50EB" w:rsidSect="002C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2B19F4"/>
    <w:rsid w:val="000039D7"/>
    <w:rsid w:val="00006B1D"/>
    <w:rsid w:val="00052678"/>
    <w:rsid w:val="000B2642"/>
    <w:rsid w:val="001039B6"/>
    <w:rsid w:val="001B3CF4"/>
    <w:rsid w:val="001C4BCB"/>
    <w:rsid w:val="001D23F9"/>
    <w:rsid w:val="00250EDE"/>
    <w:rsid w:val="00270C34"/>
    <w:rsid w:val="00282DA2"/>
    <w:rsid w:val="002B19F4"/>
    <w:rsid w:val="002B2DE4"/>
    <w:rsid w:val="002C1899"/>
    <w:rsid w:val="00330D9F"/>
    <w:rsid w:val="00334922"/>
    <w:rsid w:val="00391275"/>
    <w:rsid w:val="003C1AA7"/>
    <w:rsid w:val="003E32D9"/>
    <w:rsid w:val="00590414"/>
    <w:rsid w:val="005A1BD7"/>
    <w:rsid w:val="005D3037"/>
    <w:rsid w:val="005E50EB"/>
    <w:rsid w:val="00617394"/>
    <w:rsid w:val="006418D3"/>
    <w:rsid w:val="0068515C"/>
    <w:rsid w:val="006C17F9"/>
    <w:rsid w:val="006E6CCA"/>
    <w:rsid w:val="006F5922"/>
    <w:rsid w:val="0071202D"/>
    <w:rsid w:val="00732083"/>
    <w:rsid w:val="00734937"/>
    <w:rsid w:val="007355F5"/>
    <w:rsid w:val="00781B1A"/>
    <w:rsid w:val="007E26A1"/>
    <w:rsid w:val="008578A8"/>
    <w:rsid w:val="009E5770"/>
    <w:rsid w:val="00A41852"/>
    <w:rsid w:val="00A53F31"/>
    <w:rsid w:val="00A9058B"/>
    <w:rsid w:val="00AA1180"/>
    <w:rsid w:val="00AC4FCB"/>
    <w:rsid w:val="00AD26CA"/>
    <w:rsid w:val="00B53124"/>
    <w:rsid w:val="00C07AAF"/>
    <w:rsid w:val="00C22B63"/>
    <w:rsid w:val="00C7372F"/>
    <w:rsid w:val="00D178C8"/>
    <w:rsid w:val="00D807A2"/>
    <w:rsid w:val="00D90550"/>
    <w:rsid w:val="00E61280"/>
    <w:rsid w:val="00E95183"/>
    <w:rsid w:val="00EB6F5A"/>
    <w:rsid w:val="00EC639B"/>
    <w:rsid w:val="00F057D3"/>
    <w:rsid w:val="00F568C1"/>
    <w:rsid w:val="00F76F02"/>
    <w:rsid w:val="00F9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9F4"/>
    <w:pPr>
      <w:overflowPunct w:val="0"/>
      <w:autoSpaceDE w:val="0"/>
      <w:autoSpaceDN w:val="0"/>
      <w:adjustRightInd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(лев. подпись)"/>
    <w:basedOn w:val="a"/>
    <w:next w:val="a"/>
    <w:rsid w:val="005E50EB"/>
    <w:pPr>
      <w:widowControl w:val="0"/>
      <w:overflowPunct/>
    </w:pPr>
    <w:rPr>
      <w:rFonts w:ascii="Arial" w:hAnsi="Arial" w:cs="Arial"/>
      <w:sz w:val="20"/>
    </w:rPr>
  </w:style>
  <w:style w:type="paragraph" w:styleId="a5">
    <w:name w:val="Balloon Text"/>
    <w:basedOn w:val="a"/>
    <w:link w:val="a6"/>
    <w:rsid w:val="00AA11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A1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2025-02-04T08:18:00Z</cp:lastPrinted>
  <dcterms:created xsi:type="dcterms:W3CDTF">2025-02-04T08:24:00Z</dcterms:created>
  <dcterms:modified xsi:type="dcterms:W3CDTF">2025-02-19T06:34:00Z</dcterms:modified>
</cp:coreProperties>
</file>