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5E" w:rsidRPr="00AF662C" w:rsidRDefault="0077255E" w:rsidP="0077255E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27050" cy="6286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255E" w:rsidRPr="002419DA" w:rsidRDefault="0077255E" w:rsidP="0077255E">
      <w:pPr>
        <w:pStyle w:val="ad"/>
        <w:rPr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85"/>
        <w:gridCol w:w="4784"/>
      </w:tblGrid>
      <w:tr w:rsidR="0077255E" w:rsidRPr="002419DA" w:rsidTr="0077255E">
        <w:tc>
          <w:tcPr>
            <w:tcW w:w="9569" w:type="dxa"/>
            <w:gridSpan w:val="2"/>
          </w:tcPr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7255E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77255E" w:rsidRPr="002419DA" w:rsidTr="0077255E">
        <w:tc>
          <w:tcPr>
            <w:tcW w:w="9569" w:type="dxa"/>
            <w:gridSpan w:val="2"/>
          </w:tcPr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7255E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77255E" w:rsidRPr="002419DA" w:rsidTr="0077255E">
        <w:tc>
          <w:tcPr>
            <w:tcW w:w="9569" w:type="dxa"/>
            <w:gridSpan w:val="2"/>
          </w:tcPr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7255E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55E" w:rsidRPr="002419DA" w:rsidTr="0077255E">
        <w:tc>
          <w:tcPr>
            <w:tcW w:w="9569" w:type="dxa"/>
            <w:gridSpan w:val="2"/>
          </w:tcPr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7255E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77255E" w:rsidRPr="002419DA" w:rsidTr="0077255E">
        <w:tc>
          <w:tcPr>
            <w:tcW w:w="9569" w:type="dxa"/>
            <w:gridSpan w:val="2"/>
          </w:tcPr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7255E" w:rsidRPr="002419DA" w:rsidTr="0077255E">
        <w:tc>
          <w:tcPr>
            <w:tcW w:w="4785" w:type="dxa"/>
          </w:tcPr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255E">
              <w:rPr>
                <w:rFonts w:ascii="Arial" w:hAnsi="Arial" w:cs="Arial"/>
                <w:b/>
                <w:sz w:val="24"/>
                <w:szCs w:val="24"/>
              </w:rPr>
              <w:t>от  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77255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января</w:t>
            </w:r>
            <w:r w:rsidRPr="0077255E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77255E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4" w:type="dxa"/>
          </w:tcPr>
          <w:p w:rsidR="0077255E" w:rsidRPr="0077255E" w:rsidRDefault="0077255E" w:rsidP="0077255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№ 21</w:t>
            </w:r>
            <w:r w:rsidRPr="0077255E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EF2C43">
              <w:rPr>
                <w:rFonts w:ascii="Arial" w:hAnsi="Arial" w:cs="Arial"/>
                <w:b/>
                <w:sz w:val="24"/>
                <w:szCs w:val="24"/>
              </w:rPr>
              <w:t>108</w:t>
            </w:r>
          </w:p>
        </w:tc>
      </w:tr>
    </w:tbl>
    <w:p w:rsidR="00952B7B" w:rsidRPr="003716D5" w:rsidRDefault="00952B7B" w:rsidP="00952B7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52B7B" w:rsidRPr="0077255E" w:rsidRDefault="00952B7B" w:rsidP="00952B7B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77255E">
        <w:rPr>
          <w:rFonts w:ascii="Arial" w:hAnsi="Arial" w:cs="Arial"/>
          <w:b/>
          <w:sz w:val="32"/>
          <w:szCs w:val="32"/>
        </w:rPr>
        <w:t>О признании утратившим силу решений Собрания представителей муниципального образования Богородицкий район от 22.12.2017 № 61-416 «Об утверждении Местных нормативов градостроительного проектирования муниципального образования Бахметьевское Богородицкого района Тульской области», от 22.12.2017 № 61-417 «Об утверждении Местных нормативов градостроительного проектирования муниципального образования Бегичевское Богородицкого района Тульской области», от 22.12.2017 № 61-418 «Об утверждении Местных нормативов градостроительного проектирования муниципального образования Иевлевское Богородицкого района Тульской области», от 22.12.2017 № 61-419 «Об утверждении Местных нормативов градостроительного проектирования муниципального образования Товарковское Богородицкого района Тульской области», от 13.03.2018 № 65-445 «Об утверждении Местных нормативов градостроительного проектирования муниципального образования Богородицкий район Тульской области»</w:t>
      </w:r>
    </w:p>
    <w:p w:rsidR="00952B7B" w:rsidRPr="008B6EA1" w:rsidRDefault="00952B7B" w:rsidP="00952B7B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52B7B" w:rsidRPr="0077255E" w:rsidRDefault="00952B7B" w:rsidP="0077255E">
      <w:pPr>
        <w:pStyle w:val="a7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7255E">
        <w:rPr>
          <w:rFonts w:ascii="Arial" w:hAnsi="Arial" w:cs="Arial"/>
          <w:bCs/>
          <w:sz w:val="24"/>
          <w:szCs w:val="24"/>
        </w:rPr>
        <w:t xml:space="preserve">В соответствии с Градостроительным кодексом Российской Федерации, </w:t>
      </w:r>
      <w:r w:rsidRPr="0077255E">
        <w:rPr>
          <w:rFonts w:ascii="Arial" w:hAnsi="Arial" w:cs="Arial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</w:t>
      </w:r>
      <w:r w:rsidR="0077255E">
        <w:rPr>
          <w:rFonts w:ascii="Arial" w:hAnsi="Arial" w:cs="Arial"/>
          <w:sz w:val="24"/>
          <w:szCs w:val="24"/>
        </w:rPr>
        <w:t>0</w:t>
      </w:r>
      <w:r w:rsidRPr="0077255E">
        <w:rPr>
          <w:rFonts w:ascii="Arial" w:hAnsi="Arial" w:cs="Arial"/>
          <w:sz w:val="24"/>
          <w:szCs w:val="24"/>
        </w:rPr>
        <w:t>5</w:t>
      </w:r>
      <w:r w:rsidR="0077255E">
        <w:rPr>
          <w:rFonts w:ascii="Arial" w:hAnsi="Arial" w:cs="Arial"/>
          <w:sz w:val="24"/>
          <w:szCs w:val="24"/>
        </w:rPr>
        <w:t>.12.</w:t>
      </w:r>
      <w:r w:rsidRPr="0077255E">
        <w:rPr>
          <w:rFonts w:ascii="Arial" w:hAnsi="Arial" w:cs="Arial"/>
          <w:sz w:val="24"/>
          <w:szCs w:val="24"/>
        </w:rPr>
        <w:t xml:space="preserve">2023 </w:t>
      </w:r>
      <w:r w:rsidR="0077255E">
        <w:rPr>
          <w:rFonts w:ascii="Arial" w:hAnsi="Arial" w:cs="Arial"/>
          <w:sz w:val="24"/>
          <w:szCs w:val="24"/>
        </w:rPr>
        <w:t>№</w:t>
      </w:r>
      <w:r w:rsidRPr="0077255E">
        <w:rPr>
          <w:rFonts w:ascii="Arial" w:hAnsi="Arial" w:cs="Arial"/>
          <w:sz w:val="24"/>
          <w:szCs w:val="24"/>
        </w:rPr>
        <w:t xml:space="preserve"> 91-ЗТО "О перераспределении полномочий в области градостроительной деятельности между органами местного самоуправления в Тульской области и органами государственной власти Тульской области и о внесении изменений в отдельные законодательные акты", Уставом муниципального образования Богородицкий район, Собрание представителей муниципального образования Богородицкий район РЕШИЛО:</w:t>
      </w:r>
    </w:p>
    <w:p w:rsidR="00952B7B" w:rsidRPr="0077255E" w:rsidRDefault="00952B7B" w:rsidP="0077255E">
      <w:pPr>
        <w:pStyle w:val="a7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7255E">
        <w:rPr>
          <w:rFonts w:ascii="Arial" w:hAnsi="Arial" w:cs="Arial"/>
          <w:bCs/>
          <w:sz w:val="24"/>
          <w:szCs w:val="24"/>
        </w:rPr>
        <w:lastRenderedPageBreak/>
        <w:t>1.</w:t>
      </w:r>
      <w:r w:rsidRPr="0077255E">
        <w:rPr>
          <w:rFonts w:ascii="Arial" w:hAnsi="Arial" w:cs="Arial"/>
          <w:sz w:val="24"/>
          <w:szCs w:val="24"/>
        </w:rPr>
        <w:t xml:space="preserve"> Признать утратившим силу решения Собрания представителей муниципального образования Богородицкий район от 22.12.2017 № 61-416 «Об утверждении Местных нормативов градостроительного проектирования муниципального образования Бахметьевское Богородицкого района Тульской области», от 22.12.2017 № 61-417 «Об утверждении Местных нормативов градостроительного проектирования муниципального образования Бегичевское Богородицкого района Тульской области», от 22.12.2017 № 61-418 «Об утверждении Местных нормативов градостроительного проектирования муниципального образования Иевлевское Богородицкого района Тульской области», от 22.12.2017 № 61-419 «Об утверждении Местных нормативов градостроительного проектирования муниципального образования Товарковское Богородицкого района Тульской области», от 13.03.2018 № 65-445 «Об утверждении Местных нормативов градостроительного проектирования муниципального образования Богородицкий район Тульской области».</w:t>
      </w:r>
    </w:p>
    <w:p w:rsidR="00952B7B" w:rsidRPr="0077255E" w:rsidRDefault="00952B7B" w:rsidP="0077255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7255E">
        <w:rPr>
          <w:rFonts w:ascii="Arial" w:hAnsi="Arial" w:cs="Arial"/>
          <w:sz w:val="24"/>
          <w:szCs w:val="24"/>
        </w:rPr>
        <w:t>2. Решение вступает в силу со дня подписания и подлежит обнародованию.</w:t>
      </w:r>
    </w:p>
    <w:p w:rsidR="00952B7B" w:rsidRPr="003716D5" w:rsidRDefault="00952B7B" w:rsidP="00952B7B">
      <w:pPr>
        <w:spacing w:after="0" w:line="240" w:lineRule="auto"/>
        <w:ind w:left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952B7B" w:rsidRPr="003716D5" w:rsidRDefault="00952B7B" w:rsidP="00952B7B">
      <w:pPr>
        <w:tabs>
          <w:tab w:val="left" w:pos="1100"/>
        </w:tabs>
        <w:spacing w:after="0" w:line="240" w:lineRule="auto"/>
        <w:ind w:right="-6" w:firstLine="709"/>
        <w:jc w:val="both"/>
        <w:rPr>
          <w:rFonts w:ascii="PT Astra Serif" w:hAnsi="PT Astra Serif"/>
          <w:sz w:val="28"/>
          <w:szCs w:val="28"/>
        </w:rPr>
      </w:pPr>
    </w:p>
    <w:p w:rsidR="00952B7B" w:rsidRPr="003716D5" w:rsidRDefault="00952B7B" w:rsidP="00952B7B">
      <w:pPr>
        <w:tabs>
          <w:tab w:val="left" w:pos="1100"/>
        </w:tabs>
        <w:spacing w:after="0" w:line="240" w:lineRule="auto"/>
        <w:ind w:right="-6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77255E" w:rsidRPr="00081E30" w:rsidTr="00B73070">
        <w:tc>
          <w:tcPr>
            <w:tcW w:w="5070" w:type="dxa"/>
          </w:tcPr>
          <w:p w:rsidR="0077255E" w:rsidRPr="00081E30" w:rsidRDefault="0077255E" w:rsidP="0077255E">
            <w:pPr>
              <w:pStyle w:val="af"/>
              <w:rPr>
                <w:bCs/>
                <w:sz w:val="24"/>
                <w:szCs w:val="24"/>
              </w:rPr>
            </w:pPr>
            <w:r w:rsidRPr="00081E30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:rsidR="0077255E" w:rsidRPr="00081E30" w:rsidRDefault="0077255E" w:rsidP="0077255E">
            <w:pPr>
              <w:spacing w:after="0" w:line="240" w:lineRule="auto"/>
              <w:rPr>
                <w:rFonts w:ascii="Arial" w:hAnsi="Arial" w:cs="Arial"/>
              </w:rPr>
            </w:pPr>
            <w:r w:rsidRPr="00081E30">
              <w:rPr>
                <w:rFonts w:ascii="Arial" w:hAnsi="Arial" w:cs="Arial"/>
              </w:rPr>
              <w:t>Богородицкий</w:t>
            </w:r>
            <w:r>
              <w:rPr>
                <w:rFonts w:ascii="Arial" w:hAnsi="Arial" w:cs="Arial"/>
              </w:rPr>
              <w:t xml:space="preserve"> район</w:t>
            </w:r>
          </w:p>
        </w:tc>
        <w:tc>
          <w:tcPr>
            <w:tcW w:w="4500" w:type="dxa"/>
          </w:tcPr>
          <w:p w:rsidR="0077255E" w:rsidRPr="00081E30" w:rsidRDefault="0077255E" w:rsidP="0077255E">
            <w:pPr>
              <w:pStyle w:val="af"/>
              <w:jc w:val="right"/>
              <w:rPr>
                <w:bCs/>
                <w:sz w:val="24"/>
                <w:szCs w:val="24"/>
              </w:rPr>
            </w:pPr>
          </w:p>
          <w:p w:rsidR="0077255E" w:rsidRPr="00081E30" w:rsidRDefault="0077255E" w:rsidP="0077255E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Л.М.Терехина</w:t>
            </w:r>
          </w:p>
        </w:tc>
      </w:tr>
      <w:tr w:rsidR="0077255E" w:rsidRPr="00081E30" w:rsidTr="00B73070">
        <w:tc>
          <w:tcPr>
            <w:tcW w:w="5070" w:type="dxa"/>
          </w:tcPr>
          <w:p w:rsidR="0077255E" w:rsidRPr="00365329" w:rsidRDefault="0077255E" w:rsidP="0077255E">
            <w:pPr>
              <w:pStyle w:val="af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77255E" w:rsidRPr="00081E30" w:rsidRDefault="0077255E" w:rsidP="0077255E">
            <w:pPr>
              <w:pStyle w:val="af"/>
              <w:rPr>
                <w:b/>
                <w:bCs/>
                <w:sz w:val="24"/>
                <w:szCs w:val="24"/>
              </w:rPr>
            </w:pPr>
          </w:p>
        </w:tc>
      </w:tr>
      <w:tr w:rsidR="0077255E" w:rsidRPr="00365329" w:rsidTr="00B73070">
        <w:tc>
          <w:tcPr>
            <w:tcW w:w="9570" w:type="dxa"/>
            <w:gridSpan w:val="2"/>
          </w:tcPr>
          <w:p w:rsidR="0077255E" w:rsidRPr="00365329" w:rsidRDefault="0077255E" w:rsidP="0077255E">
            <w:pPr>
              <w:pStyle w:val="af"/>
              <w:rPr>
                <w:bCs/>
                <w:sz w:val="24"/>
                <w:szCs w:val="24"/>
              </w:rPr>
            </w:pPr>
            <w:r w:rsidRPr="00365329">
              <w:rPr>
                <w:bCs/>
                <w:sz w:val="24"/>
                <w:szCs w:val="24"/>
              </w:rPr>
              <w:t xml:space="preserve">Дата подписания </w:t>
            </w:r>
            <w:r>
              <w:rPr>
                <w:bCs/>
                <w:sz w:val="24"/>
                <w:szCs w:val="24"/>
              </w:rPr>
              <w:t xml:space="preserve"> 22 января</w:t>
            </w:r>
            <w:r w:rsidRPr="00365329">
              <w:rPr>
                <w:bCs/>
                <w:sz w:val="24"/>
                <w:szCs w:val="24"/>
              </w:rPr>
              <w:t xml:space="preserve"> 20</w:t>
            </w:r>
            <w:r>
              <w:rPr>
                <w:bCs/>
                <w:sz w:val="24"/>
                <w:szCs w:val="24"/>
              </w:rPr>
              <w:t>25</w:t>
            </w:r>
            <w:r w:rsidRPr="00365329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77255E" w:rsidRDefault="0077255E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952B7B" w:rsidRDefault="00952B7B" w:rsidP="0055611C">
      <w:pPr>
        <w:pStyle w:val="11"/>
        <w:ind w:left="5529"/>
        <w:jc w:val="center"/>
        <w:rPr>
          <w:rFonts w:ascii="PT Astra Serif" w:hAnsi="PT Astra Serif"/>
          <w:sz w:val="28"/>
          <w:szCs w:val="28"/>
        </w:rPr>
      </w:pPr>
    </w:p>
    <w:p w:rsidR="002B758E" w:rsidRPr="002C3D3F" w:rsidRDefault="002B758E" w:rsidP="002C3D3F">
      <w:pPr>
        <w:pStyle w:val="formattext"/>
        <w:spacing w:before="0" w:beforeAutospacing="0" w:after="0" w:afterAutospacing="0"/>
        <w:jc w:val="both"/>
        <w:textAlignment w:val="baseline"/>
        <w:rPr>
          <w:rFonts w:ascii="PT Astra Serif" w:hAnsi="PT Astra Serif" w:cs="Arial"/>
          <w:color w:val="FF0000"/>
          <w:sz w:val="16"/>
          <w:szCs w:val="16"/>
        </w:rPr>
      </w:pPr>
    </w:p>
    <w:sectPr w:rsidR="002B758E" w:rsidRPr="002C3D3F" w:rsidSect="0077255E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BD6" w:rsidRDefault="00E54BD6" w:rsidP="0077255E">
      <w:pPr>
        <w:spacing w:after="0" w:line="240" w:lineRule="auto"/>
      </w:pPr>
      <w:r>
        <w:separator/>
      </w:r>
    </w:p>
  </w:endnote>
  <w:endnote w:type="continuationSeparator" w:id="1">
    <w:p w:rsidR="00E54BD6" w:rsidRDefault="00E54BD6" w:rsidP="007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BD6" w:rsidRDefault="00E54BD6" w:rsidP="0077255E">
      <w:pPr>
        <w:spacing w:after="0" w:line="240" w:lineRule="auto"/>
      </w:pPr>
      <w:r>
        <w:separator/>
      </w:r>
    </w:p>
  </w:footnote>
  <w:footnote w:type="continuationSeparator" w:id="1">
    <w:p w:rsidR="00E54BD6" w:rsidRDefault="00E54BD6" w:rsidP="007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55E" w:rsidRDefault="00F000F8">
    <w:pPr>
      <w:pStyle w:val="a5"/>
      <w:jc w:val="center"/>
    </w:pPr>
    <w:fldSimple w:instr=" PAGE   \* MERGEFORMAT ">
      <w:r w:rsidR="00EF2C43">
        <w:rPr>
          <w:noProof/>
        </w:rPr>
        <w:t>2</w:t>
      </w:r>
    </w:fldSimple>
  </w:p>
  <w:p w:rsidR="0077255E" w:rsidRDefault="0077255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62995"/>
    <w:multiLevelType w:val="multilevel"/>
    <w:tmpl w:val="8E7A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1BC046B7"/>
    <w:multiLevelType w:val="singleLevel"/>
    <w:tmpl w:val="44805E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2">
    <w:nsid w:val="46C40B01"/>
    <w:multiLevelType w:val="hybridMultilevel"/>
    <w:tmpl w:val="B888AD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233A"/>
    <w:multiLevelType w:val="hybridMultilevel"/>
    <w:tmpl w:val="1B4463B8"/>
    <w:lvl w:ilvl="0" w:tplc="BF828F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3626"/>
    <w:rsid w:val="00060044"/>
    <w:rsid w:val="00086557"/>
    <w:rsid w:val="00093E7D"/>
    <w:rsid w:val="000C4C88"/>
    <w:rsid w:val="000E7721"/>
    <w:rsid w:val="00201BB8"/>
    <w:rsid w:val="002024B5"/>
    <w:rsid w:val="0020663B"/>
    <w:rsid w:val="0020771B"/>
    <w:rsid w:val="00211596"/>
    <w:rsid w:val="00213C19"/>
    <w:rsid w:val="002526F8"/>
    <w:rsid w:val="002B14D3"/>
    <w:rsid w:val="002B758E"/>
    <w:rsid w:val="002C3D3F"/>
    <w:rsid w:val="002F3074"/>
    <w:rsid w:val="002F3F60"/>
    <w:rsid w:val="0034143C"/>
    <w:rsid w:val="00366DA9"/>
    <w:rsid w:val="003716D5"/>
    <w:rsid w:val="00381257"/>
    <w:rsid w:val="00381A98"/>
    <w:rsid w:val="003B3863"/>
    <w:rsid w:val="003C1F7B"/>
    <w:rsid w:val="003D5923"/>
    <w:rsid w:val="00402A23"/>
    <w:rsid w:val="00403787"/>
    <w:rsid w:val="00406E8A"/>
    <w:rsid w:val="00420C89"/>
    <w:rsid w:val="00441639"/>
    <w:rsid w:val="00497876"/>
    <w:rsid w:val="004C6AA9"/>
    <w:rsid w:val="004D0C98"/>
    <w:rsid w:val="00554FF6"/>
    <w:rsid w:val="0055611C"/>
    <w:rsid w:val="00572A30"/>
    <w:rsid w:val="00593F0D"/>
    <w:rsid w:val="005A228D"/>
    <w:rsid w:val="005A35AD"/>
    <w:rsid w:val="005D6DAD"/>
    <w:rsid w:val="00600FD5"/>
    <w:rsid w:val="00610511"/>
    <w:rsid w:val="00625D27"/>
    <w:rsid w:val="006535BC"/>
    <w:rsid w:val="00697204"/>
    <w:rsid w:val="006A5069"/>
    <w:rsid w:val="006B6568"/>
    <w:rsid w:val="006D7441"/>
    <w:rsid w:val="006F5898"/>
    <w:rsid w:val="00705F19"/>
    <w:rsid w:val="0073701A"/>
    <w:rsid w:val="0077255E"/>
    <w:rsid w:val="007B6021"/>
    <w:rsid w:val="007D639C"/>
    <w:rsid w:val="007E752A"/>
    <w:rsid w:val="007F4942"/>
    <w:rsid w:val="00814634"/>
    <w:rsid w:val="00822381"/>
    <w:rsid w:val="00887EE6"/>
    <w:rsid w:val="00894E04"/>
    <w:rsid w:val="008B6BF8"/>
    <w:rsid w:val="008B6EA1"/>
    <w:rsid w:val="008C45DA"/>
    <w:rsid w:val="008E2E68"/>
    <w:rsid w:val="009104C0"/>
    <w:rsid w:val="0093147C"/>
    <w:rsid w:val="00952B7B"/>
    <w:rsid w:val="00A56118"/>
    <w:rsid w:val="00A56DE5"/>
    <w:rsid w:val="00A66AEC"/>
    <w:rsid w:val="00AA091D"/>
    <w:rsid w:val="00AD56DD"/>
    <w:rsid w:val="00B2665A"/>
    <w:rsid w:val="00B4741C"/>
    <w:rsid w:val="00BA6C11"/>
    <w:rsid w:val="00BB099C"/>
    <w:rsid w:val="00C02A81"/>
    <w:rsid w:val="00C110A7"/>
    <w:rsid w:val="00C27CE8"/>
    <w:rsid w:val="00D77E0E"/>
    <w:rsid w:val="00DA3444"/>
    <w:rsid w:val="00E25EB7"/>
    <w:rsid w:val="00E54BD6"/>
    <w:rsid w:val="00E741C0"/>
    <w:rsid w:val="00E913E9"/>
    <w:rsid w:val="00EC555B"/>
    <w:rsid w:val="00EF1620"/>
    <w:rsid w:val="00EF2C43"/>
    <w:rsid w:val="00EF3626"/>
    <w:rsid w:val="00F000F8"/>
    <w:rsid w:val="00F74907"/>
    <w:rsid w:val="00FB0C7B"/>
    <w:rsid w:val="00FB172F"/>
    <w:rsid w:val="00FF5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26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B474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0"/>
    <w:uiPriority w:val="9"/>
    <w:qFormat/>
    <w:rsid w:val="007B602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021"/>
    <w:pPr>
      <w:keepNext/>
      <w:keepLines/>
      <w:spacing w:before="40" w:after="0" w:line="259" w:lineRule="auto"/>
      <w:outlineLvl w:val="4"/>
    </w:pPr>
    <w:rPr>
      <w:rFonts w:ascii="Calibri Light" w:hAnsi="Calibri Light"/>
      <w:color w:val="2E74B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362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List Paragraph"/>
    <w:basedOn w:val="a"/>
    <w:uiPriority w:val="34"/>
    <w:qFormat/>
    <w:rsid w:val="0020771B"/>
    <w:pPr>
      <w:ind w:left="720"/>
      <w:contextualSpacing/>
    </w:pPr>
  </w:style>
  <w:style w:type="paragraph" w:customStyle="1" w:styleId="11">
    <w:name w:val="Текст1"/>
    <w:basedOn w:val="a"/>
    <w:rsid w:val="002F3F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sz w:val="20"/>
      <w:szCs w:val="20"/>
    </w:rPr>
  </w:style>
  <w:style w:type="table" w:styleId="a4">
    <w:name w:val="Table Grid"/>
    <w:basedOn w:val="a1"/>
    <w:rsid w:val="002F3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55611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55611C"/>
    <w:rPr>
      <w:rFonts w:ascii="Times New Roman" w:eastAsia="Times New Roman" w:hAnsi="Times New Roman"/>
    </w:rPr>
  </w:style>
  <w:style w:type="paragraph" w:styleId="3">
    <w:name w:val="Body Text 3"/>
    <w:basedOn w:val="a"/>
    <w:link w:val="30"/>
    <w:rsid w:val="0055611C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link w:val="3"/>
    <w:rsid w:val="0055611C"/>
    <w:rPr>
      <w:rFonts w:ascii="Times New Roman" w:eastAsia="Times New Roman" w:hAnsi="Times New Roman"/>
      <w:sz w:val="16"/>
      <w:szCs w:val="16"/>
    </w:rPr>
  </w:style>
  <w:style w:type="paragraph" w:styleId="a7">
    <w:name w:val="Body Text"/>
    <w:basedOn w:val="a"/>
    <w:link w:val="a8"/>
    <w:rsid w:val="0055611C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Основной текст Знак"/>
    <w:link w:val="a7"/>
    <w:rsid w:val="0055611C"/>
    <w:rPr>
      <w:rFonts w:ascii="Times New Roman" w:eastAsia="Times New Roman" w:hAnsi="Times New Roman"/>
    </w:rPr>
  </w:style>
  <w:style w:type="character" w:customStyle="1" w:styleId="40">
    <w:name w:val="Заголовок 4 Знак"/>
    <w:link w:val="4"/>
    <w:uiPriority w:val="9"/>
    <w:rsid w:val="007B602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7B6021"/>
    <w:rPr>
      <w:rFonts w:ascii="Calibri Light" w:eastAsia="Times New Roman" w:hAnsi="Calibri Light"/>
      <w:color w:val="2E74B5"/>
      <w:sz w:val="22"/>
      <w:szCs w:val="22"/>
      <w:lang w:eastAsia="en-US"/>
    </w:rPr>
  </w:style>
  <w:style w:type="paragraph" w:customStyle="1" w:styleId="formattext">
    <w:name w:val="formattext"/>
    <w:basedOn w:val="a"/>
    <w:rsid w:val="007B602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unhideWhenUsed/>
    <w:rsid w:val="007B6021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474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a">
    <w:name w:val="FollowedHyperlink"/>
    <w:uiPriority w:val="99"/>
    <w:semiHidden/>
    <w:unhideWhenUsed/>
    <w:rsid w:val="00C02A81"/>
    <w:rPr>
      <w:color w:val="954F72"/>
      <w:u w:val="single"/>
    </w:rPr>
  </w:style>
  <w:style w:type="paragraph" w:customStyle="1" w:styleId="pc">
    <w:name w:val="pc"/>
    <w:basedOn w:val="a"/>
    <w:rsid w:val="00625D2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F4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7F4942"/>
    <w:rPr>
      <w:rFonts w:ascii="Segoe UI" w:eastAsia="Times New Roman" w:hAnsi="Segoe UI" w:cs="Segoe UI"/>
      <w:sz w:val="18"/>
      <w:szCs w:val="18"/>
    </w:rPr>
  </w:style>
  <w:style w:type="paragraph" w:styleId="ad">
    <w:name w:val="Subtitle"/>
    <w:basedOn w:val="a"/>
    <w:link w:val="ae"/>
    <w:qFormat/>
    <w:rsid w:val="0077255E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e">
    <w:name w:val="Подзаголовок Знак"/>
    <w:basedOn w:val="a0"/>
    <w:link w:val="ad"/>
    <w:rsid w:val="0077255E"/>
    <w:rPr>
      <w:rFonts w:ascii="Times New Roman" w:eastAsia="Times New Roman" w:hAnsi="Times New Roman"/>
      <w:sz w:val="32"/>
    </w:rPr>
  </w:style>
  <w:style w:type="paragraph" w:customStyle="1" w:styleId="af">
    <w:name w:val="Текст (лев. подпись)"/>
    <w:basedOn w:val="a"/>
    <w:next w:val="a"/>
    <w:rsid w:val="0077255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0">
    <w:name w:val="footer"/>
    <w:basedOn w:val="a"/>
    <w:link w:val="af1"/>
    <w:uiPriority w:val="99"/>
    <w:semiHidden/>
    <w:unhideWhenUsed/>
    <w:rsid w:val="007725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7255E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Links>
    <vt:vector size="6" baseType="variant">
      <vt:variant>
        <vt:i4>5308502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consultantplus://offline/ref=F6EBFC103ADB8F0B55902212DA63C4A8FE2DABD7DA62815A19DB6945F9FA3DB4DAQ376K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2024-04-04T13:55:00Z</cp:lastPrinted>
  <dcterms:created xsi:type="dcterms:W3CDTF">2025-01-15T13:46:00Z</dcterms:created>
  <dcterms:modified xsi:type="dcterms:W3CDTF">2025-01-22T06:35:00Z</dcterms:modified>
</cp:coreProperties>
</file>