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75" w:rsidRDefault="00F02275" w:rsidP="00F0227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75" w:rsidRDefault="00F02275" w:rsidP="00F02275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02275" w:rsidRPr="00584A09" w:rsidTr="006403F4">
        <w:tc>
          <w:tcPr>
            <w:tcW w:w="9570" w:type="dxa"/>
            <w:gridSpan w:val="2"/>
          </w:tcPr>
          <w:p w:rsidR="00F02275" w:rsidRPr="007A0982" w:rsidRDefault="00F02275" w:rsidP="006403F4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7A0982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F02275" w:rsidRPr="00584A09" w:rsidTr="006403F4">
        <w:tc>
          <w:tcPr>
            <w:tcW w:w="9570" w:type="dxa"/>
            <w:gridSpan w:val="2"/>
          </w:tcPr>
          <w:p w:rsidR="00F02275" w:rsidRPr="007A0982" w:rsidRDefault="00F02275" w:rsidP="006403F4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7A0982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F02275" w:rsidRPr="00584A09" w:rsidTr="006403F4">
        <w:tc>
          <w:tcPr>
            <w:tcW w:w="9570" w:type="dxa"/>
            <w:gridSpan w:val="2"/>
          </w:tcPr>
          <w:p w:rsidR="00F02275" w:rsidRPr="007A0982" w:rsidRDefault="00F02275" w:rsidP="006403F4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7A0982">
              <w:rPr>
                <w:rFonts w:ascii="Arial" w:hAnsi="Arial" w:cs="Arial"/>
                <w:b/>
              </w:rPr>
              <w:t>Собрание представителей</w:t>
            </w:r>
          </w:p>
          <w:p w:rsidR="00F02275" w:rsidRPr="007A0982" w:rsidRDefault="00F02275" w:rsidP="006403F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02275" w:rsidRPr="007A0982" w:rsidRDefault="00F02275" w:rsidP="006403F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F02275" w:rsidRPr="00584A09" w:rsidTr="006403F4">
        <w:tc>
          <w:tcPr>
            <w:tcW w:w="9570" w:type="dxa"/>
            <w:gridSpan w:val="2"/>
          </w:tcPr>
          <w:p w:rsidR="00F02275" w:rsidRPr="007A0982" w:rsidRDefault="00F02275" w:rsidP="006403F4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7A0982">
              <w:rPr>
                <w:rFonts w:ascii="Arial" w:hAnsi="Arial" w:cs="Arial"/>
                <w:b/>
              </w:rPr>
              <w:t>Решение</w:t>
            </w:r>
          </w:p>
        </w:tc>
      </w:tr>
      <w:tr w:rsidR="00F02275" w:rsidRPr="00584A09" w:rsidTr="006403F4">
        <w:tc>
          <w:tcPr>
            <w:tcW w:w="9570" w:type="dxa"/>
            <w:gridSpan w:val="2"/>
          </w:tcPr>
          <w:p w:rsidR="00F02275" w:rsidRPr="007A0982" w:rsidRDefault="00F02275" w:rsidP="006403F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F02275" w:rsidRPr="00584A09" w:rsidTr="006403F4">
        <w:tc>
          <w:tcPr>
            <w:tcW w:w="4785" w:type="dxa"/>
          </w:tcPr>
          <w:p w:rsidR="00F02275" w:rsidRPr="007A0982" w:rsidRDefault="00F02275" w:rsidP="006403F4">
            <w:pPr>
              <w:jc w:val="center"/>
              <w:rPr>
                <w:rFonts w:ascii="Arial" w:hAnsi="Arial" w:cs="Arial"/>
                <w:b/>
              </w:rPr>
            </w:pPr>
            <w:r w:rsidRPr="007A0982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28</w:t>
            </w:r>
            <w:r w:rsidRPr="007A098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сентября</w:t>
            </w:r>
            <w:r w:rsidRPr="007A0982">
              <w:rPr>
                <w:rFonts w:ascii="Arial" w:hAnsi="Arial" w:cs="Arial"/>
                <w:b/>
              </w:rPr>
              <w:t xml:space="preserve"> 20</w:t>
            </w:r>
            <w:r>
              <w:rPr>
                <w:rFonts w:ascii="Arial" w:hAnsi="Arial" w:cs="Arial"/>
                <w:b/>
              </w:rPr>
              <w:t>22</w:t>
            </w:r>
            <w:r w:rsidRPr="007A0982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F02275" w:rsidRPr="007A0982" w:rsidRDefault="00F02275" w:rsidP="006403F4">
            <w:pPr>
              <w:jc w:val="center"/>
              <w:rPr>
                <w:rFonts w:ascii="Arial" w:hAnsi="Arial" w:cs="Arial"/>
                <w:b/>
              </w:rPr>
            </w:pPr>
            <w:r w:rsidRPr="007A0982">
              <w:rPr>
                <w:rFonts w:ascii="Arial" w:hAnsi="Arial" w:cs="Arial"/>
                <w:b/>
              </w:rPr>
              <w:t>№ 5</w:t>
            </w:r>
            <w:r>
              <w:rPr>
                <w:rFonts w:ascii="Arial" w:hAnsi="Arial" w:cs="Arial"/>
                <w:b/>
              </w:rPr>
              <w:t>0</w:t>
            </w:r>
            <w:r w:rsidRPr="007A0982">
              <w:rPr>
                <w:rFonts w:ascii="Arial" w:hAnsi="Arial" w:cs="Arial"/>
                <w:b/>
              </w:rPr>
              <w:t>-</w:t>
            </w:r>
            <w:r w:rsidR="00982C3E">
              <w:rPr>
                <w:rFonts w:ascii="Arial" w:hAnsi="Arial" w:cs="Arial"/>
                <w:b/>
              </w:rPr>
              <w:t>358</w:t>
            </w:r>
          </w:p>
        </w:tc>
      </w:tr>
    </w:tbl>
    <w:p w:rsidR="008E11A9" w:rsidRDefault="008E11A9" w:rsidP="008E11A9">
      <w:pPr>
        <w:ind w:left="3540" w:firstLine="708"/>
        <w:rPr>
          <w:rFonts w:cs="Arial"/>
          <w:b/>
          <w:bCs/>
          <w:sz w:val="28"/>
          <w:szCs w:val="28"/>
        </w:rPr>
      </w:pPr>
    </w:p>
    <w:p w:rsidR="00F02275" w:rsidRPr="008E11A9" w:rsidRDefault="00F02275" w:rsidP="008E11A9">
      <w:pPr>
        <w:ind w:left="3540" w:firstLine="708"/>
        <w:rPr>
          <w:rFonts w:cs="Arial"/>
          <w:b/>
          <w:bCs/>
          <w:sz w:val="28"/>
          <w:szCs w:val="28"/>
        </w:rPr>
      </w:pPr>
    </w:p>
    <w:p w:rsidR="008E11A9" w:rsidRPr="00F02275" w:rsidRDefault="008E11A9" w:rsidP="008E11A9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F02275">
        <w:rPr>
          <w:rFonts w:ascii="Arial" w:hAnsi="Arial" w:cs="Arial"/>
          <w:b/>
          <w:bCs/>
          <w:sz w:val="32"/>
          <w:szCs w:val="32"/>
        </w:rPr>
        <w:t xml:space="preserve">Об утверждении условий приватизации муниципального имущества муниципального образования Богородицкий район </w:t>
      </w:r>
    </w:p>
    <w:p w:rsidR="008E11A9" w:rsidRDefault="008E11A9" w:rsidP="008E11A9">
      <w:pPr>
        <w:pStyle w:val="a4"/>
      </w:pPr>
    </w:p>
    <w:p w:rsidR="008E11A9" w:rsidRDefault="008E11A9" w:rsidP="008E11A9">
      <w:pPr>
        <w:pStyle w:val="aa"/>
        <w:ind w:left="1134" w:right="1134"/>
        <w:jc w:val="both"/>
        <w:rPr>
          <w:rFonts w:ascii="Arial" w:hAnsi="Arial"/>
          <w:szCs w:val="24"/>
        </w:rPr>
      </w:pPr>
    </w:p>
    <w:p w:rsidR="008E11A9" w:rsidRPr="00F02275" w:rsidRDefault="008E11A9" w:rsidP="008E11A9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В соответствии со статьями 14,18,32.1 Федерального закона от 21</w:t>
      </w:r>
      <w:r w:rsidRPr="00F02275">
        <w:rPr>
          <w:rFonts w:ascii="Arial" w:eastAsia="MS Mincho" w:hAnsi="Arial" w:cs="Arial"/>
        </w:rPr>
        <w:t>.12.2001 № 178-</w:t>
      </w:r>
      <w:r w:rsidRPr="00F02275">
        <w:rPr>
          <w:rFonts w:ascii="Arial" w:hAnsi="Arial" w:cs="Arial"/>
        </w:rPr>
        <w:t xml:space="preserve">ФЗ «О приватизации государственного и муниципального имущества», во исполнение решения Собрания представителей муниципального образования Богородицкий район от </w:t>
      </w:r>
      <w:r w:rsidR="00391B33" w:rsidRPr="00F02275">
        <w:rPr>
          <w:rFonts w:ascii="Arial" w:hAnsi="Arial" w:cs="Arial"/>
        </w:rPr>
        <w:t>19.10.2021</w:t>
      </w:r>
      <w:r w:rsidRPr="00F02275">
        <w:rPr>
          <w:rFonts w:ascii="Arial" w:hAnsi="Arial" w:cs="Arial"/>
        </w:rPr>
        <w:t xml:space="preserve"> № </w:t>
      </w:r>
      <w:r w:rsidR="00391B33" w:rsidRPr="00F02275">
        <w:rPr>
          <w:rFonts w:ascii="Arial" w:hAnsi="Arial" w:cs="Arial"/>
        </w:rPr>
        <w:t>46-326</w:t>
      </w:r>
      <w:r w:rsidRPr="00F02275">
        <w:rPr>
          <w:rFonts w:ascii="Arial" w:hAnsi="Arial" w:cs="Arial"/>
        </w:rPr>
        <w:t xml:space="preserve"> «О прогнозном плане (программе) приватизации муниципального имущества муниципального образо</w:t>
      </w:r>
      <w:r w:rsidR="00391B33" w:rsidRPr="00F02275">
        <w:rPr>
          <w:rFonts w:ascii="Arial" w:hAnsi="Arial" w:cs="Arial"/>
        </w:rPr>
        <w:t>вания Богородицкий район на 2022</w:t>
      </w:r>
      <w:r w:rsidRPr="00F02275">
        <w:rPr>
          <w:rFonts w:ascii="Arial" w:hAnsi="Arial" w:cs="Arial"/>
        </w:rPr>
        <w:t xml:space="preserve"> год», на основании Устава муниципального образования Богородицкий район Собрание представителей муниципального образования Богородицкий район РЕШИЛО:</w:t>
      </w:r>
    </w:p>
    <w:p w:rsidR="008E11A9" w:rsidRPr="00F02275" w:rsidRDefault="008E11A9" w:rsidP="008E11A9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1.Утвердить условия приватизации муниципального имущества муниципального образования Богородицкий район (Приложение).</w:t>
      </w:r>
    </w:p>
    <w:p w:rsidR="008E11A9" w:rsidRPr="00F02275" w:rsidRDefault="008E11A9" w:rsidP="008E11A9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 xml:space="preserve">2.Решение вступает в силу со дня  подписания и подлежит размещению на официальном сайте в сети «Интернет».   </w:t>
      </w:r>
    </w:p>
    <w:p w:rsidR="008E11A9" w:rsidRDefault="008E11A9" w:rsidP="008E11A9">
      <w:pPr>
        <w:jc w:val="both"/>
        <w:rPr>
          <w:rFonts w:ascii="Arial" w:hAnsi="Arial"/>
          <w:szCs w:val="29"/>
        </w:rPr>
      </w:pPr>
    </w:p>
    <w:p w:rsidR="008E11A9" w:rsidRDefault="008E11A9" w:rsidP="008E11A9">
      <w:pPr>
        <w:ind w:firstLine="709"/>
        <w:rPr>
          <w:sz w:val="20"/>
          <w:szCs w:val="20"/>
        </w:rPr>
      </w:pPr>
    </w:p>
    <w:p w:rsidR="000F6491" w:rsidRDefault="000F6491" w:rsidP="009319B4">
      <w:pPr>
        <w:ind w:left="4536" w:firstLine="720"/>
        <w:jc w:val="right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F02275" w:rsidRPr="00A95B65" w:rsidTr="006403F4">
        <w:tc>
          <w:tcPr>
            <w:tcW w:w="5070" w:type="dxa"/>
          </w:tcPr>
          <w:p w:rsidR="00F02275" w:rsidRPr="00A95B65" w:rsidRDefault="00F02275" w:rsidP="006403F4">
            <w:pPr>
              <w:pStyle w:val="ac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F02275" w:rsidRPr="00A95B65" w:rsidRDefault="00F02275" w:rsidP="006403F4">
            <w:pPr>
              <w:pStyle w:val="ac"/>
              <w:rPr>
                <w:bCs/>
                <w:sz w:val="24"/>
                <w:szCs w:val="24"/>
              </w:rPr>
            </w:pPr>
          </w:p>
          <w:p w:rsidR="00F02275" w:rsidRPr="00A95B65" w:rsidRDefault="00F02275" w:rsidP="006403F4">
            <w:pPr>
              <w:pStyle w:val="ac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F02275" w:rsidRPr="00EF5363" w:rsidTr="006403F4">
        <w:tc>
          <w:tcPr>
            <w:tcW w:w="5070" w:type="dxa"/>
          </w:tcPr>
          <w:p w:rsidR="00F02275" w:rsidRPr="00EF5363" w:rsidRDefault="00F02275" w:rsidP="006403F4">
            <w:pPr>
              <w:pStyle w:val="ac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02275" w:rsidRPr="00EF5363" w:rsidRDefault="00F02275" w:rsidP="006403F4">
            <w:pPr>
              <w:pStyle w:val="ac"/>
              <w:rPr>
                <w:b/>
                <w:bCs/>
                <w:sz w:val="24"/>
                <w:szCs w:val="24"/>
              </w:rPr>
            </w:pPr>
          </w:p>
        </w:tc>
      </w:tr>
      <w:tr w:rsidR="00F02275" w:rsidRPr="00EF5363" w:rsidTr="006403F4">
        <w:tc>
          <w:tcPr>
            <w:tcW w:w="9570" w:type="dxa"/>
            <w:gridSpan w:val="2"/>
          </w:tcPr>
          <w:p w:rsidR="00F02275" w:rsidRPr="00EF5363" w:rsidRDefault="00F02275" w:rsidP="006403F4">
            <w:pPr>
              <w:pStyle w:val="ac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28 сентября 2022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0F6491" w:rsidRDefault="000F6491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9319B4">
      <w:pPr>
        <w:ind w:left="4536" w:firstLine="720"/>
        <w:jc w:val="right"/>
        <w:rPr>
          <w:sz w:val="28"/>
          <w:szCs w:val="28"/>
        </w:rPr>
      </w:pPr>
    </w:p>
    <w:p w:rsidR="00F02275" w:rsidRDefault="00F02275" w:rsidP="00F02275">
      <w:pPr>
        <w:jc w:val="right"/>
        <w:rPr>
          <w:rFonts w:ascii="Arial" w:hAnsi="Arial" w:cs="Arial"/>
        </w:rPr>
      </w:pPr>
    </w:p>
    <w:p w:rsidR="00F02275" w:rsidRPr="00F02275" w:rsidRDefault="00F02275" w:rsidP="00F02275">
      <w:pPr>
        <w:jc w:val="right"/>
        <w:rPr>
          <w:rFonts w:ascii="Arial" w:hAnsi="Arial" w:cs="Arial"/>
        </w:rPr>
      </w:pPr>
      <w:r w:rsidRPr="00F02275">
        <w:rPr>
          <w:rFonts w:ascii="Arial" w:hAnsi="Arial" w:cs="Arial"/>
        </w:rPr>
        <w:lastRenderedPageBreak/>
        <w:t>Приложение</w:t>
      </w:r>
    </w:p>
    <w:p w:rsidR="00F02275" w:rsidRPr="00F02275" w:rsidRDefault="00F02275" w:rsidP="00F02275">
      <w:pPr>
        <w:jc w:val="right"/>
        <w:rPr>
          <w:rFonts w:ascii="Arial" w:hAnsi="Arial" w:cs="Arial"/>
        </w:rPr>
      </w:pPr>
      <w:r w:rsidRPr="00F02275">
        <w:rPr>
          <w:rFonts w:ascii="Arial" w:hAnsi="Arial" w:cs="Arial"/>
        </w:rPr>
        <w:t>к решению Собрания представителей</w:t>
      </w:r>
    </w:p>
    <w:p w:rsidR="00F02275" w:rsidRPr="00F02275" w:rsidRDefault="00F02275" w:rsidP="00F02275">
      <w:pPr>
        <w:jc w:val="right"/>
        <w:rPr>
          <w:rFonts w:ascii="Arial" w:hAnsi="Arial" w:cs="Arial"/>
        </w:rPr>
      </w:pPr>
      <w:r w:rsidRPr="00F02275">
        <w:rPr>
          <w:rFonts w:ascii="Arial" w:hAnsi="Arial" w:cs="Arial"/>
        </w:rPr>
        <w:t>муниципального образования</w:t>
      </w:r>
    </w:p>
    <w:p w:rsidR="00F02275" w:rsidRPr="00F02275" w:rsidRDefault="00F02275" w:rsidP="00F02275">
      <w:pPr>
        <w:jc w:val="right"/>
        <w:rPr>
          <w:rFonts w:ascii="Arial" w:hAnsi="Arial" w:cs="Arial"/>
        </w:rPr>
      </w:pPr>
      <w:r w:rsidRPr="00F02275">
        <w:rPr>
          <w:rFonts w:ascii="Arial" w:hAnsi="Arial" w:cs="Arial"/>
        </w:rPr>
        <w:t xml:space="preserve">                        Богородицкий район  </w:t>
      </w:r>
    </w:p>
    <w:p w:rsidR="00F02275" w:rsidRPr="00F02275" w:rsidRDefault="00F02275" w:rsidP="00F02275">
      <w:pPr>
        <w:jc w:val="right"/>
        <w:rPr>
          <w:rFonts w:ascii="Arial" w:hAnsi="Arial" w:cs="Arial"/>
        </w:rPr>
      </w:pPr>
      <w:r w:rsidRPr="00F0227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28.09.2022</w:t>
      </w:r>
      <w:r w:rsidRPr="00F0227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50-</w:t>
      </w:r>
      <w:r w:rsidR="00982C3E">
        <w:rPr>
          <w:rFonts w:ascii="Arial" w:hAnsi="Arial" w:cs="Arial"/>
        </w:rPr>
        <w:t>358</w:t>
      </w:r>
    </w:p>
    <w:p w:rsidR="00F02275" w:rsidRPr="00F02275" w:rsidRDefault="00F02275" w:rsidP="00F02275">
      <w:pPr>
        <w:pStyle w:val="21"/>
        <w:rPr>
          <w:rFonts w:ascii="Arial" w:hAnsi="Arial" w:cs="Arial"/>
          <w:sz w:val="24"/>
          <w:szCs w:val="24"/>
        </w:rPr>
      </w:pPr>
    </w:p>
    <w:p w:rsidR="00F02275" w:rsidRPr="00F02275" w:rsidRDefault="00F02275" w:rsidP="00F02275">
      <w:pPr>
        <w:pStyle w:val="21"/>
        <w:rPr>
          <w:rFonts w:ascii="Arial" w:hAnsi="Arial" w:cs="Arial"/>
          <w:sz w:val="24"/>
          <w:szCs w:val="24"/>
        </w:rPr>
      </w:pPr>
    </w:p>
    <w:p w:rsidR="00F02275" w:rsidRPr="00F02275" w:rsidRDefault="00F02275" w:rsidP="00F02275">
      <w:pPr>
        <w:rPr>
          <w:rFonts w:ascii="Arial" w:hAnsi="Arial" w:cs="Arial"/>
          <w:i/>
        </w:rPr>
      </w:pPr>
    </w:p>
    <w:p w:rsidR="00F02275" w:rsidRPr="00F02275" w:rsidRDefault="00F02275" w:rsidP="00F0227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02275">
        <w:rPr>
          <w:rFonts w:ascii="Arial" w:hAnsi="Arial" w:cs="Arial"/>
          <w:b/>
          <w:bCs/>
          <w:sz w:val="26"/>
          <w:szCs w:val="26"/>
        </w:rPr>
        <w:t>Условия приватизации</w:t>
      </w:r>
    </w:p>
    <w:p w:rsidR="00F02275" w:rsidRPr="00F02275" w:rsidRDefault="00F02275" w:rsidP="00F0227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02275">
        <w:rPr>
          <w:rFonts w:ascii="Arial" w:hAnsi="Arial" w:cs="Arial"/>
          <w:b/>
          <w:bCs/>
          <w:sz w:val="26"/>
          <w:szCs w:val="26"/>
        </w:rPr>
        <w:t xml:space="preserve">муниципального имущества муниципального образования Богородицкий район </w:t>
      </w:r>
    </w:p>
    <w:p w:rsidR="00F02275" w:rsidRPr="00F02275" w:rsidRDefault="00F02275" w:rsidP="00F02275">
      <w:pPr>
        <w:jc w:val="center"/>
        <w:rPr>
          <w:rFonts w:ascii="Arial" w:hAnsi="Arial" w:cs="Arial"/>
        </w:rPr>
      </w:pPr>
    </w:p>
    <w:p w:rsidR="00F02275" w:rsidRPr="00F02275" w:rsidRDefault="00F02275" w:rsidP="00F02275">
      <w:pPr>
        <w:jc w:val="center"/>
        <w:rPr>
          <w:rFonts w:ascii="Arial" w:hAnsi="Arial" w:cs="Arial"/>
        </w:rPr>
      </w:pPr>
    </w:p>
    <w:p w:rsidR="00F02275" w:rsidRPr="00F02275" w:rsidRDefault="00F02275" w:rsidP="00F02275">
      <w:pPr>
        <w:snapToGrid w:val="0"/>
        <w:ind w:firstLine="709"/>
        <w:jc w:val="both"/>
        <w:rPr>
          <w:rFonts w:ascii="Arial" w:eastAsia="MS Mincho" w:hAnsi="Arial" w:cs="Arial"/>
        </w:rPr>
      </w:pPr>
      <w:r w:rsidRPr="00F02275">
        <w:rPr>
          <w:rFonts w:ascii="Arial" w:hAnsi="Arial" w:cs="Arial"/>
        </w:rPr>
        <w:t>1. Наименование имущества,</w:t>
      </w:r>
      <w:r w:rsidRPr="00F02275">
        <w:rPr>
          <w:rFonts w:ascii="Arial" w:eastAsia="MS Mincho" w:hAnsi="Arial" w:cs="Arial"/>
        </w:rPr>
        <w:t xml:space="preserve"> расположенно</w:t>
      </w:r>
      <w:r w:rsidR="00ED0B77">
        <w:rPr>
          <w:rFonts w:ascii="Arial" w:eastAsia="MS Mincho" w:hAnsi="Arial" w:cs="Arial"/>
        </w:rPr>
        <w:t>го</w:t>
      </w:r>
      <w:r w:rsidRPr="00F02275">
        <w:rPr>
          <w:rFonts w:ascii="Arial" w:eastAsia="MS Mincho" w:hAnsi="Arial" w:cs="Arial"/>
        </w:rPr>
        <w:t xml:space="preserve"> по адресу: Тульская область, г. Богородицк, ул Совхоз</w:t>
      </w:r>
      <w:r>
        <w:rPr>
          <w:rFonts w:ascii="Arial" w:eastAsia="MS Mincho" w:hAnsi="Arial" w:cs="Arial"/>
        </w:rPr>
        <w:t xml:space="preserve"> </w:t>
      </w:r>
      <w:r w:rsidRPr="00F02275">
        <w:rPr>
          <w:rFonts w:ascii="Arial" w:eastAsia="MS Mincho" w:hAnsi="Arial" w:cs="Arial"/>
        </w:rPr>
        <w:t>- техникум, стр.10:</w:t>
      </w:r>
    </w:p>
    <w:p w:rsidR="00F02275" w:rsidRPr="00F02275" w:rsidRDefault="00F02275" w:rsidP="00F02275">
      <w:pPr>
        <w:snapToGrid w:val="0"/>
        <w:ind w:firstLine="709"/>
        <w:jc w:val="both"/>
        <w:rPr>
          <w:rFonts w:ascii="Arial" w:eastAsia="MS Mincho" w:hAnsi="Arial" w:cs="Arial"/>
        </w:rPr>
      </w:pPr>
      <w:r w:rsidRPr="00F02275">
        <w:rPr>
          <w:rFonts w:ascii="Arial" w:eastAsia="MS Mincho" w:hAnsi="Arial" w:cs="Arial"/>
        </w:rPr>
        <w:t>- нежилое здание, назначение: нежилое, 5- этажный, общая площадь 3573,2 кв.м., кад. № 71:25:010102:304, лит А;</w:t>
      </w:r>
    </w:p>
    <w:p w:rsidR="00F02275" w:rsidRPr="00F02275" w:rsidRDefault="00F02275" w:rsidP="00F02275">
      <w:pPr>
        <w:snapToGrid w:val="0"/>
        <w:ind w:firstLine="709"/>
        <w:jc w:val="both"/>
        <w:rPr>
          <w:rFonts w:ascii="Arial" w:eastAsia="MS Mincho" w:hAnsi="Arial" w:cs="Arial"/>
        </w:rPr>
      </w:pPr>
      <w:r w:rsidRPr="00F02275">
        <w:rPr>
          <w:rFonts w:ascii="Arial" w:eastAsia="MS Mincho" w:hAnsi="Arial" w:cs="Arial"/>
        </w:rPr>
        <w:t>- земельный участок, кад. № 71:25:010102:13, категория земель: земли населенных пунктов, разрешенное использование</w:t>
      </w:r>
      <w:bookmarkStart w:id="0" w:name="_GoBack"/>
      <w:bookmarkEnd w:id="0"/>
      <w:r w:rsidRPr="00F02275">
        <w:rPr>
          <w:rFonts w:ascii="Arial" w:eastAsia="MS Mincho" w:hAnsi="Arial" w:cs="Arial"/>
        </w:rPr>
        <w:t xml:space="preserve"> общественное использование объектов капитального строительства, площадью 2400 кв.м.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Начальная цена – 8 800 507 (восемь миллионов восемьсот тысяч пятьсот семь) рублей 50 копеек без учета НДС.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Оплата единовременная.</w:t>
      </w:r>
    </w:p>
    <w:p w:rsidR="00F02275" w:rsidRDefault="00F02275" w:rsidP="00F02275">
      <w:pPr>
        <w:ind w:firstLine="709"/>
        <w:jc w:val="both"/>
        <w:rPr>
          <w:rFonts w:ascii="Arial" w:hAnsi="Arial" w:cs="Arial"/>
        </w:rPr>
      </w:pP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2. Наименование имущества, расположенного по адресу: Тульская область, г. Богородицк, ул. Шахтная, д. 34: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 xml:space="preserve">- нежилое здание, здание главного корпуса, кад. № 71:25:010305:3880, площадью 1443,9 кв.м., 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 xml:space="preserve">- нежилое здание, прачечная, кад. № 71:25:010305:3879, площадью 67,7 кв.м, 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- нежилое здание: гараж кад. № 71:25:010305:3822, площадью 95,4 кв.м.,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- нежилое здание: подвал ,кад. № 71:25:010305:3881, площадью 13,5 кв.м,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- земельный участок, кад. № 71625:010305:835, категория земель: земли населенных пунктов, разрешенное использование: общественное использование объектов капитального строительства, площадью 8860 кв.м.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Начальная цена – 17 728 530 (семнадцать миллионов семьсот двадцать восемь</w:t>
      </w:r>
      <w:r>
        <w:rPr>
          <w:rFonts w:ascii="Arial" w:hAnsi="Arial" w:cs="Arial"/>
        </w:rPr>
        <w:t xml:space="preserve"> </w:t>
      </w:r>
      <w:r w:rsidRPr="00F02275">
        <w:rPr>
          <w:rFonts w:ascii="Arial" w:hAnsi="Arial" w:cs="Arial"/>
        </w:rPr>
        <w:t>тысяч</w:t>
      </w:r>
      <w:r>
        <w:rPr>
          <w:rFonts w:ascii="Arial" w:hAnsi="Arial" w:cs="Arial"/>
        </w:rPr>
        <w:t xml:space="preserve"> </w:t>
      </w:r>
      <w:r w:rsidRPr="00F02275">
        <w:rPr>
          <w:rFonts w:ascii="Arial" w:hAnsi="Arial" w:cs="Arial"/>
        </w:rPr>
        <w:t>пятьсот тридцать) рублей 33 копейки</w:t>
      </w:r>
      <w:r>
        <w:rPr>
          <w:rFonts w:ascii="Arial" w:hAnsi="Arial" w:cs="Arial"/>
        </w:rPr>
        <w:t xml:space="preserve"> </w:t>
      </w:r>
      <w:r w:rsidRPr="00F02275">
        <w:rPr>
          <w:rFonts w:ascii="Arial" w:hAnsi="Arial" w:cs="Arial"/>
        </w:rPr>
        <w:t>без учета НДС.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Оплата единовременная.</w:t>
      </w:r>
    </w:p>
    <w:p w:rsidR="00F02275" w:rsidRDefault="00F02275" w:rsidP="00F022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3. Нежилое помещение, площадью 206,1 кв.м., лит А1, а,а1, расположенное по адресу: Тульская область, г. Богородицк, ул. Ленина, д. 34, кад. № 71:25:010305:4378.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lastRenderedPageBreak/>
        <w:t>Начальная цена – 406 325 (четыреста шесть тысяч триста двадцать пять) рублей 83 копейки  без учета НДС.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Оплата единовременная.</w:t>
      </w:r>
    </w:p>
    <w:p w:rsidR="00F02275" w:rsidRDefault="00F02275" w:rsidP="00F02275">
      <w:pPr>
        <w:snapToGrid w:val="0"/>
        <w:ind w:firstLine="709"/>
        <w:jc w:val="both"/>
        <w:rPr>
          <w:rFonts w:ascii="Arial" w:hAnsi="Arial" w:cs="Arial"/>
        </w:rPr>
      </w:pPr>
    </w:p>
    <w:p w:rsidR="00F02275" w:rsidRPr="00F02275" w:rsidRDefault="00F02275" w:rsidP="00F02275">
      <w:pPr>
        <w:snapToGrid w:val="0"/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4. Наименование имущества, расположенно</w:t>
      </w:r>
      <w:r w:rsidR="00ED0B77">
        <w:rPr>
          <w:rFonts w:ascii="Arial" w:hAnsi="Arial" w:cs="Arial"/>
        </w:rPr>
        <w:t>го</w:t>
      </w:r>
      <w:r w:rsidRPr="00F02275">
        <w:rPr>
          <w:rFonts w:ascii="Arial" w:hAnsi="Arial" w:cs="Arial"/>
        </w:rPr>
        <w:t xml:space="preserve"> по адресу: Тульская область, Богородицкий район, с. Иевлево, слобода Бодаево, д. 189:</w:t>
      </w:r>
    </w:p>
    <w:p w:rsidR="00F02275" w:rsidRPr="00F02275" w:rsidRDefault="00F02275" w:rsidP="00F02275">
      <w:pPr>
        <w:snapToGrid w:val="0"/>
        <w:ind w:firstLine="709"/>
        <w:jc w:val="both"/>
        <w:rPr>
          <w:rFonts w:ascii="Arial" w:eastAsia="MS Mincho" w:hAnsi="Arial" w:cs="Arial"/>
        </w:rPr>
      </w:pPr>
      <w:r w:rsidRPr="00F02275">
        <w:rPr>
          <w:rFonts w:ascii="Arial" w:hAnsi="Arial" w:cs="Arial"/>
        </w:rPr>
        <w:t xml:space="preserve"> - </w:t>
      </w:r>
      <w:r w:rsidRPr="00F02275">
        <w:rPr>
          <w:rFonts w:ascii="Arial" w:eastAsia="MS Mincho" w:hAnsi="Arial" w:cs="Arial"/>
        </w:rPr>
        <w:t>нежилое здание, назначение: объекты нежилого назначения, 3х этажное, общая площадь 1924,7 кв.м., Лит А,а,а1, кад. № 71:04:010402:776;</w:t>
      </w:r>
    </w:p>
    <w:p w:rsidR="00F02275" w:rsidRPr="00F02275" w:rsidRDefault="00F02275" w:rsidP="00F02275">
      <w:pPr>
        <w:snapToGrid w:val="0"/>
        <w:ind w:firstLine="709"/>
        <w:jc w:val="both"/>
        <w:rPr>
          <w:rFonts w:ascii="Arial" w:eastAsia="MS Mincho" w:hAnsi="Arial" w:cs="Arial"/>
        </w:rPr>
      </w:pPr>
      <w:r w:rsidRPr="00F02275">
        <w:rPr>
          <w:rFonts w:ascii="Arial" w:eastAsia="MS Mincho" w:hAnsi="Arial" w:cs="Arial"/>
        </w:rPr>
        <w:t xml:space="preserve">- земельный участок, кад. № 71:04:010402:824, категория земель: земли населенных пунктов, разрешенное использование: общественное использование объектов капитального строительства, площадью 8068кв.м. </w:t>
      </w:r>
    </w:p>
    <w:p w:rsidR="00F02275" w:rsidRPr="00F02275" w:rsidRDefault="00F02275" w:rsidP="00F02275">
      <w:pPr>
        <w:snapToGrid w:val="0"/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Начальная цена – 6 096 091 (шесть миллионов девяносто шесть тысяч   девяносто один) рубль 67 копеек без учета НДС.</w:t>
      </w:r>
    </w:p>
    <w:p w:rsidR="00F02275" w:rsidRPr="00F02275" w:rsidRDefault="00F02275" w:rsidP="00F02275">
      <w:pPr>
        <w:ind w:firstLine="709"/>
        <w:jc w:val="both"/>
        <w:rPr>
          <w:rFonts w:ascii="Arial" w:hAnsi="Arial" w:cs="Arial"/>
        </w:rPr>
      </w:pPr>
      <w:r w:rsidRPr="00F02275">
        <w:rPr>
          <w:rFonts w:ascii="Arial" w:hAnsi="Arial" w:cs="Arial"/>
        </w:rPr>
        <w:t>Оплата единовременная.</w:t>
      </w:r>
    </w:p>
    <w:p w:rsidR="00F02275" w:rsidRPr="00F02275" w:rsidRDefault="00F02275" w:rsidP="009319B4">
      <w:pPr>
        <w:ind w:left="4536" w:firstLine="720"/>
        <w:jc w:val="right"/>
        <w:rPr>
          <w:rFonts w:ascii="Arial" w:hAnsi="Arial" w:cs="Arial"/>
        </w:rPr>
      </w:pPr>
    </w:p>
    <w:p w:rsidR="000F6491" w:rsidRPr="00F02275" w:rsidRDefault="000F6491" w:rsidP="009319B4">
      <w:pPr>
        <w:ind w:left="4536" w:firstLine="720"/>
        <w:jc w:val="right"/>
        <w:rPr>
          <w:rFonts w:ascii="Arial" w:hAnsi="Arial" w:cs="Arial"/>
        </w:rPr>
      </w:pPr>
    </w:p>
    <w:p w:rsidR="000F6491" w:rsidRPr="00F02275" w:rsidRDefault="000F6491" w:rsidP="009319B4">
      <w:pPr>
        <w:ind w:left="4536" w:firstLine="720"/>
        <w:jc w:val="right"/>
        <w:rPr>
          <w:rFonts w:ascii="Arial" w:hAnsi="Arial" w:cs="Arial"/>
        </w:rPr>
      </w:pPr>
    </w:p>
    <w:p w:rsidR="000F6491" w:rsidRPr="008721A7" w:rsidRDefault="000F6491" w:rsidP="009319B4">
      <w:pPr>
        <w:ind w:left="4536" w:firstLine="720"/>
        <w:jc w:val="right"/>
        <w:rPr>
          <w:sz w:val="28"/>
          <w:szCs w:val="28"/>
        </w:rPr>
      </w:pPr>
    </w:p>
    <w:sectPr w:rsidR="000F6491" w:rsidRPr="008721A7" w:rsidSect="00F02275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27" w:rsidRDefault="009E2827" w:rsidP="00F02275">
      <w:r>
        <w:separator/>
      </w:r>
    </w:p>
  </w:endnote>
  <w:endnote w:type="continuationSeparator" w:id="1">
    <w:p w:rsidR="009E2827" w:rsidRDefault="009E2827" w:rsidP="00F0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27" w:rsidRDefault="009E2827" w:rsidP="00F02275">
      <w:r>
        <w:separator/>
      </w:r>
    </w:p>
  </w:footnote>
  <w:footnote w:type="continuationSeparator" w:id="1">
    <w:p w:rsidR="009E2827" w:rsidRDefault="009E2827" w:rsidP="00F02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1883"/>
      <w:docPartObj>
        <w:docPartGallery w:val="Page Numbers (Top of Page)"/>
        <w:docPartUnique/>
      </w:docPartObj>
    </w:sdtPr>
    <w:sdtContent>
      <w:p w:rsidR="00F02275" w:rsidRDefault="006C4A33">
        <w:pPr>
          <w:pStyle w:val="ad"/>
          <w:jc w:val="center"/>
        </w:pPr>
        <w:fldSimple w:instr=" PAGE   \* MERGEFORMAT ">
          <w:r w:rsidR="00ED0B77">
            <w:rPr>
              <w:noProof/>
            </w:rPr>
            <w:t>3</w:t>
          </w:r>
        </w:fldSimple>
      </w:p>
    </w:sdtContent>
  </w:sdt>
  <w:p w:rsidR="00F02275" w:rsidRDefault="00F0227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851"/>
    <w:multiLevelType w:val="hybridMultilevel"/>
    <w:tmpl w:val="C30EA642"/>
    <w:lvl w:ilvl="0" w:tplc="3B78CC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D4D91"/>
    <w:multiLevelType w:val="hybridMultilevel"/>
    <w:tmpl w:val="0F2AFFCC"/>
    <w:lvl w:ilvl="0" w:tplc="EEB8AF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70FEA"/>
    <w:multiLevelType w:val="hybridMultilevel"/>
    <w:tmpl w:val="90BCFE58"/>
    <w:lvl w:ilvl="0" w:tplc="812043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4F2"/>
    <w:rsid w:val="00042D81"/>
    <w:rsid w:val="000565E9"/>
    <w:rsid w:val="00061EBB"/>
    <w:rsid w:val="000D080E"/>
    <w:rsid w:val="000E411A"/>
    <w:rsid w:val="000F43AD"/>
    <w:rsid w:val="000F6491"/>
    <w:rsid w:val="00117719"/>
    <w:rsid w:val="00171E15"/>
    <w:rsid w:val="001B22AD"/>
    <w:rsid w:val="0022776B"/>
    <w:rsid w:val="002467FB"/>
    <w:rsid w:val="002528A8"/>
    <w:rsid w:val="002C2DC1"/>
    <w:rsid w:val="002F14C9"/>
    <w:rsid w:val="0034003E"/>
    <w:rsid w:val="003777B2"/>
    <w:rsid w:val="00391B33"/>
    <w:rsid w:val="00394FF4"/>
    <w:rsid w:val="0043603A"/>
    <w:rsid w:val="00445466"/>
    <w:rsid w:val="00477960"/>
    <w:rsid w:val="0048223D"/>
    <w:rsid w:val="00482AB2"/>
    <w:rsid w:val="004F496D"/>
    <w:rsid w:val="0052398B"/>
    <w:rsid w:val="006554E8"/>
    <w:rsid w:val="006C4A33"/>
    <w:rsid w:val="006F6175"/>
    <w:rsid w:val="00707A98"/>
    <w:rsid w:val="00722A3F"/>
    <w:rsid w:val="007230F3"/>
    <w:rsid w:val="007256D3"/>
    <w:rsid w:val="00741C0E"/>
    <w:rsid w:val="00756BEE"/>
    <w:rsid w:val="007A13D2"/>
    <w:rsid w:val="007B3870"/>
    <w:rsid w:val="007E3D18"/>
    <w:rsid w:val="008405A1"/>
    <w:rsid w:val="00847E86"/>
    <w:rsid w:val="008721A7"/>
    <w:rsid w:val="00880D72"/>
    <w:rsid w:val="00897077"/>
    <w:rsid w:val="008C3B4A"/>
    <w:rsid w:val="008E11A9"/>
    <w:rsid w:val="009319B4"/>
    <w:rsid w:val="00961A79"/>
    <w:rsid w:val="00982C3E"/>
    <w:rsid w:val="00995FDC"/>
    <w:rsid w:val="009A0FC3"/>
    <w:rsid w:val="009B7407"/>
    <w:rsid w:val="009C6A7E"/>
    <w:rsid w:val="009D4021"/>
    <w:rsid w:val="009E2827"/>
    <w:rsid w:val="009F016E"/>
    <w:rsid w:val="00A01F06"/>
    <w:rsid w:val="00A801F1"/>
    <w:rsid w:val="00A84011"/>
    <w:rsid w:val="00AA2284"/>
    <w:rsid w:val="00AE24F2"/>
    <w:rsid w:val="00BF19A9"/>
    <w:rsid w:val="00C36789"/>
    <w:rsid w:val="00C50313"/>
    <w:rsid w:val="00C9180C"/>
    <w:rsid w:val="00CB43D9"/>
    <w:rsid w:val="00CC593D"/>
    <w:rsid w:val="00CF2978"/>
    <w:rsid w:val="00D52F2F"/>
    <w:rsid w:val="00D54D91"/>
    <w:rsid w:val="00DD6AF3"/>
    <w:rsid w:val="00E40442"/>
    <w:rsid w:val="00E43482"/>
    <w:rsid w:val="00E518D4"/>
    <w:rsid w:val="00ED0B77"/>
    <w:rsid w:val="00EF52EA"/>
    <w:rsid w:val="00F02275"/>
    <w:rsid w:val="00F26964"/>
    <w:rsid w:val="00F32A8A"/>
    <w:rsid w:val="00F34647"/>
    <w:rsid w:val="00F84EBD"/>
    <w:rsid w:val="00FB4B1B"/>
    <w:rsid w:val="00FC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D81"/>
    <w:rPr>
      <w:sz w:val="24"/>
      <w:szCs w:val="24"/>
    </w:rPr>
  </w:style>
  <w:style w:type="paragraph" w:styleId="1">
    <w:name w:val="heading 1"/>
    <w:basedOn w:val="a"/>
    <w:next w:val="a"/>
    <w:qFormat/>
    <w:rsid w:val="00AE24F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4FF4"/>
    <w:pPr>
      <w:jc w:val="both"/>
    </w:pPr>
    <w:rPr>
      <w:sz w:val="28"/>
      <w:szCs w:val="20"/>
    </w:rPr>
  </w:style>
  <w:style w:type="paragraph" w:styleId="a5">
    <w:name w:val="Plain Text"/>
    <w:basedOn w:val="a"/>
    <w:rsid w:val="00394FF4"/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rsid w:val="00394F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961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1A7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4"/>
    <w:link w:val="a9"/>
    <w:qFormat/>
    <w:rsid w:val="008E11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Заголовок Знак"/>
    <w:link w:val="a8"/>
    <w:rsid w:val="008E11A9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"/>
    <w:next w:val="a4"/>
    <w:link w:val="ab"/>
    <w:qFormat/>
    <w:rsid w:val="008E11A9"/>
    <w:pPr>
      <w:suppressAutoHyphens/>
      <w:ind w:left="360"/>
    </w:pPr>
    <w:rPr>
      <w:szCs w:val="20"/>
      <w:lang w:eastAsia="ar-SA"/>
    </w:rPr>
  </w:style>
  <w:style w:type="character" w:customStyle="1" w:styleId="ab">
    <w:name w:val="Подзаголовок Знак"/>
    <w:link w:val="aa"/>
    <w:rsid w:val="008E11A9"/>
    <w:rPr>
      <w:sz w:val="24"/>
      <w:lang w:eastAsia="ar-SA"/>
    </w:rPr>
  </w:style>
  <w:style w:type="paragraph" w:customStyle="1" w:styleId="2">
    <w:name w:val="Текст2"/>
    <w:basedOn w:val="a"/>
    <w:rsid w:val="008E11A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">
    <w:name w:val="Текст (лев. подпись)"/>
    <w:basedOn w:val="a"/>
    <w:next w:val="a"/>
    <w:rsid w:val="00F022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F02275"/>
    <w:pPr>
      <w:suppressAutoHyphens/>
      <w:jc w:val="both"/>
    </w:pPr>
    <w:rPr>
      <w:sz w:val="26"/>
      <w:szCs w:val="20"/>
      <w:lang w:eastAsia="ar-SA"/>
    </w:rPr>
  </w:style>
  <w:style w:type="paragraph" w:styleId="ad">
    <w:name w:val="header"/>
    <w:basedOn w:val="a"/>
    <w:link w:val="ae"/>
    <w:uiPriority w:val="99"/>
    <w:rsid w:val="00F022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2275"/>
    <w:rPr>
      <w:sz w:val="24"/>
      <w:szCs w:val="24"/>
    </w:rPr>
  </w:style>
  <w:style w:type="paragraph" w:styleId="af">
    <w:name w:val="footer"/>
    <w:basedOn w:val="a"/>
    <w:link w:val="af0"/>
    <w:rsid w:val="00F022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022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2022-09-27T08:00:00Z</cp:lastPrinted>
  <dcterms:created xsi:type="dcterms:W3CDTF">2022-09-27T08:47:00Z</dcterms:created>
  <dcterms:modified xsi:type="dcterms:W3CDTF">2022-09-28T13:38:00Z</dcterms:modified>
</cp:coreProperties>
</file>