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9F4" w:rsidRPr="00AF662C" w:rsidRDefault="00A469F4" w:rsidP="00A469F4">
      <w:pPr>
        <w:jc w:val="center"/>
        <w:rPr>
          <w:rFonts w:ascii="Arial" w:hAnsi="Arial" w:cs="Arial"/>
        </w:rPr>
      </w:pPr>
      <w:r>
        <w:rPr>
          <w:rFonts w:ascii="Arial" w:hAnsi="Arial" w:cs="Arial"/>
          <w:noProof/>
        </w:rPr>
        <w:drawing>
          <wp:inline distT="0" distB="0" distL="0" distR="0">
            <wp:extent cx="523875" cy="628650"/>
            <wp:effectExtent l="19050" t="0" r="9525" b="0"/>
            <wp:docPr id="4"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lum bright="6000"/>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rsidR="00A469F4" w:rsidRPr="002419DA" w:rsidRDefault="00A469F4" w:rsidP="00A469F4">
      <w:pPr>
        <w:pStyle w:val="af9"/>
        <w:rPr>
          <w:bCs/>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4"/>
      </w:tblGrid>
      <w:tr w:rsidR="00A469F4" w:rsidRPr="002419DA" w:rsidTr="00A469F4">
        <w:tc>
          <w:tcPr>
            <w:tcW w:w="9569" w:type="dxa"/>
            <w:gridSpan w:val="2"/>
          </w:tcPr>
          <w:p w:rsidR="00A469F4" w:rsidRPr="002419DA" w:rsidRDefault="00A469F4" w:rsidP="00A469F4">
            <w:pPr>
              <w:jc w:val="center"/>
              <w:outlineLvl w:val="0"/>
              <w:rPr>
                <w:rFonts w:ascii="Arial" w:hAnsi="Arial" w:cs="Arial"/>
                <w:b/>
                <w:szCs w:val="24"/>
              </w:rPr>
            </w:pPr>
            <w:r w:rsidRPr="002419DA">
              <w:rPr>
                <w:rFonts w:ascii="Arial" w:hAnsi="Arial" w:cs="Arial"/>
                <w:b/>
                <w:szCs w:val="24"/>
              </w:rPr>
              <w:t xml:space="preserve">Тульская область </w:t>
            </w:r>
          </w:p>
        </w:tc>
      </w:tr>
      <w:tr w:rsidR="00A469F4" w:rsidRPr="002419DA" w:rsidTr="00A469F4">
        <w:tc>
          <w:tcPr>
            <w:tcW w:w="9569" w:type="dxa"/>
            <w:gridSpan w:val="2"/>
          </w:tcPr>
          <w:p w:rsidR="00A469F4" w:rsidRPr="002419DA" w:rsidRDefault="00A469F4" w:rsidP="00A469F4">
            <w:pPr>
              <w:jc w:val="center"/>
              <w:outlineLvl w:val="0"/>
              <w:rPr>
                <w:rFonts w:ascii="Arial" w:hAnsi="Arial" w:cs="Arial"/>
                <w:b/>
                <w:szCs w:val="24"/>
              </w:rPr>
            </w:pPr>
            <w:r w:rsidRPr="002419DA">
              <w:rPr>
                <w:rFonts w:ascii="Arial" w:hAnsi="Arial" w:cs="Arial"/>
                <w:b/>
                <w:szCs w:val="24"/>
              </w:rPr>
              <w:t xml:space="preserve">Муниципальное образование Богородицкий район </w:t>
            </w:r>
          </w:p>
        </w:tc>
      </w:tr>
      <w:tr w:rsidR="00A469F4" w:rsidRPr="002419DA" w:rsidTr="00A469F4">
        <w:tc>
          <w:tcPr>
            <w:tcW w:w="9569" w:type="dxa"/>
            <w:gridSpan w:val="2"/>
          </w:tcPr>
          <w:p w:rsidR="00A469F4" w:rsidRPr="002419DA" w:rsidRDefault="00A469F4" w:rsidP="00A469F4">
            <w:pPr>
              <w:jc w:val="center"/>
              <w:outlineLvl w:val="0"/>
              <w:rPr>
                <w:rFonts w:ascii="Arial" w:hAnsi="Arial" w:cs="Arial"/>
                <w:b/>
                <w:szCs w:val="24"/>
              </w:rPr>
            </w:pPr>
            <w:r w:rsidRPr="002419DA">
              <w:rPr>
                <w:rFonts w:ascii="Arial" w:hAnsi="Arial" w:cs="Arial"/>
                <w:b/>
                <w:szCs w:val="24"/>
              </w:rPr>
              <w:t>Собрание представителей</w:t>
            </w:r>
          </w:p>
          <w:p w:rsidR="00A469F4" w:rsidRPr="002419DA" w:rsidRDefault="00A469F4" w:rsidP="00A469F4">
            <w:pPr>
              <w:jc w:val="center"/>
              <w:outlineLvl w:val="0"/>
              <w:rPr>
                <w:rFonts w:ascii="Arial" w:hAnsi="Arial" w:cs="Arial"/>
                <w:b/>
                <w:szCs w:val="24"/>
              </w:rPr>
            </w:pPr>
          </w:p>
          <w:p w:rsidR="00A469F4" w:rsidRPr="002419DA" w:rsidRDefault="00A469F4" w:rsidP="00A469F4">
            <w:pPr>
              <w:jc w:val="center"/>
              <w:outlineLvl w:val="0"/>
              <w:rPr>
                <w:rFonts w:ascii="Arial" w:hAnsi="Arial" w:cs="Arial"/>
                <w:b/>
                <w:szCs w:val="24"/>
              </w:rPr>
            </w:pPr>
          </w:p>
        </w:tc>
      </w:tr>
      <w:tr w:rsidR="00A469F4" w:rsidRPr="002419DA" w:rsidTr="00A469F4">
        <w:tc>
          <w:tcPr>
            <w:tcW w:w="9569" w:type="dxa"/>
            <w:gridSpan w:val="2"/>
          </w:tcPr>
          <w:p w:rsidR="00A469F4" w:rsidRPr="002419DA" w:rsidRDefault="00A469F4" w:rsidP="00A469F4">
            <w:pPr>
              <w:jc w:val="center"/>
              <w:outlineLvl w:val="0"/>
              <w:rPr>
                <w:rFonts w:ascii="Arial" w:hAnsi="Arial" w:cs="Arial"/>
                <w:b/>
                <w:szCs w:val="24"/>
              </w:rPr>
            </w:pPr>
            <w:r w:rsidRPr="002419DA">
              <w:rPr>
                <w:rFonts w:ascii="Arial" w:hAnsi="Arial" w:cs="Arial"/>
                <w:b/>
                <w:szCs w:val="24"/>
              </w:rPr>
              <w:t>Решение</w:t>
            </w:r>
          </w:p>
        </w:tc>
      </w:tr>
      <w:tr w:rsidR="00A469F4" w:rsidRPr="002419DA" w:rsidTr="00A469F4">
        <w:tc>
          <w:tcPr>
            <w:tcW w:w="9569" w:type="dxa"/>
            <w:gridSpan w:val="2"/>
          </w:tcPr>
          <w:p w:rsidR="00A469F4" w:rsidRPr="002419DA" w:rsidRDefault="00A469F4" w:rsidP="00A469F4">
            <w:pPr>
              <w:jc w:val="center"/>
              <w:outlineLvl w:val="0"/>
              <w:rPr>
                <w:rFonts w:ascii="Arial" w:hAnsi="Arial" w:cs="Arial"/>
                <w:b/>
                <w:szCs w:val="24"/>
              </w:rPr>
            </w:pPr>
          </w:p>
        </w:tc>
      </w:tr>
      <w:tr w:rsidR="00A469F4" w:rsidRPr="002419DA" w:rsidTr="00A469F4">
        <w:tc>
          <w:tcPr>
            <w:tcW w:w="4785" w:type="dxa"/>
          </w:tcPr>
          <w:p w:rsidR="00A469F4" w:rsidRPr="002419DA" w:rsidRDefault="00A469F4" w:rsidP="00A469F4">
            <w:pPr>
              <w:jc w:val="center"/>
              <w:rPr>
                <w:rFonts w:ascii="Arial" w:hAnsi="Arial" w:cs="Arial"/>
                <w:b/>
                <w:szCs w:val="24"/>
              </w:rPr>
            </w:pPr>
            <w:proofErr w:type="gramStart"/>
            <w:r w:rsidRPr="002419DA">
              <w:rPr>
                <w:rFonts w:ascii="Arial" w:hAnsi="Arial" w:cs="Arial"/>
                <w:b/>
                <w:szCs w:val="24"/>
              </w:rPr>
              <w:t xml:space="preserve">от  </w:t>
            </w:r>
            <w:r>
              <w:rPr>
                <w:rFonts w:ascii="Arial" w:hAnsi="Arial" w:cs="Arial"/>
                <w:b/>
                <w:szCs w:val="24"/>
              </w:rPr>
              <w:t>18</w:t>
            </w:r>
            <w:proofErr w:type="gramEnd"/>
            <w:r w:rsidRPr="002419DA">
              <w:rPr>
                <w:rFonts w:ascii="Arial" w:hAnsi="Arial" w:cs="Arial"/>
                <w:b/>
                <w:szCs w:val="24"/>
              </w:rPr>
              <w:t xml:space="preserve"> декабря 2024 г.</w:t>
            </w:r>
          </w:p>
        </w:tc>
        <w:tc>
          <w:tcPr>
            <w:tcW w:w="4784" w:type="dxa"/>
          </w:tcPr>
          <w:p w:rsidR="00A469F4" w:rsidRPr="002419DA" w:rsidRDefault="00A469F4" w:rsidP="00A469F4">
            <w:pPr>
              <w:jc w:val="center"/>
              <w:rPr>
                <w:rFonts w:ascii="Arial" w:hAnsi="Arial" w:cs="Arial"/>
                <w:b/>
                <w:szCs w:val="24"/>
              </w:rPr>
            </w:pPr>
            <w:r w:rsidRPr="002419DA">
              <w:rPr>
                <w:rFonts w:ascii="Arial" w:hAnsi="Arial" w:cs="Arial"/>
                <w:b/>
                <w:szCs w:val="24"/>
              </w:rPr>
              <w:t>№ 1</w:t>
            </w:r>
            <w:r>
              <w:rPr>
                <w:rFonts w:ascii="Arial" w:hAnsi="Arial" w:cs="Arial"/>
                <w:b/>
                <w:szCs w:val="24"/>
              </w:rPr>
              <w:t>9</w:t>
            </w:r>
            <w:r w:rsidRPr="002419DA">
              <w:rPr>
                <w:rFonts w:ascii="Arial" w:hAnsi="Arial" w:cs="Arial"/>
                <w:b/>
                <w:szCs w:val="24"/>
              </w:rPr>
              <w:t>-</w:t>
            </w:r>
            <w:r w:rsidR="005348BB">
              <w:rPr>
                <w:rFonts w:ascii="Arial" w:hAnsi="Arial" w:cs="Arial"/>
                <w:b/>
                <w:szCs w:val="24"/>
              </w:rPr>
              <w:t>102</w:t>
            </w:r>
          </w:p>
        </w:tc>
      </w:tr>
    </w:tbl>
    <w:p w:rsidR="00630885" w:rsidRDefault="00630885" w:rsidP="00CF2268">
      <w:pPr>
        <w:ind w:left="709" w:right="990" w:firstLine="709"/>
        <w:jc w:val="center"/>
        <w:rPr>
          <w:b/>
          <w:sz w:val="28"/>
          <w:szCs w:val="28"/>
          <w:lang w:val="en-US"/>
        </w:rPr>
      </w:pPr>
    </w:p>
    <w:p w:rsidR="00A469F4" w:rsidRPr="00A469F4" w:rsidRDefault="00A469F4" w:rsidP="00CF2268">
      <w:pPr>
        <w:ind w:left="709" w:right="990" w:firstLine="709"/>
        <w:jc w:val="center"/>
        <w:rPr>
          <w:b/>
          <w:sz w:val="28"/>
          <w:szCs w:val="28"/>
          <w:lang w:val="en-US"/>
        </w:rPr>
      </w:pPr>
    </w:p>
    <w:p w:rsidR="00A469F4" w:rsidRPr="005348BB" w:rsidRDefault="00395A36" w:rsidP="00A469F4">
      <w:pPr>
        <w:jc w:val="center"/>
        <w:rPr>
          <w:rFonts w:ascii="Arial" w:hAnsi="Arial" w:cs="Arial"/>
          <w:b/>
          <w:sz w:val="32"/>
          <w:szCs w:val="32"/>
        </w:rPr>
      </w:pPr>
      <w:r w:rsidRPr="00A469F4">
        <w:rPr>
          <w:rFonts w:ascii="Arial" w:hAnsi="Arial" w:cs="Arial"/>
          <w:b/>
          <w:sz w:val="32"/>
          <w:szCs w:val="32"/>
        </w:rPr>
        <w:t xml:space="preserve">О бюджете муниципального образования </w:t>
      </w:r>
    </w:p>
    <w:p w:rsidR="00A469F4" w:rsidRPr="00A469F4" w:rsidRDefault="00395A36" w:rsidP="00A469F4">
      <w:pPr>
        <w:jc w:val="center"/>
        <w:rPr>
          <w:rFonts w:ascii="Arial" w:hAnsi="Arial" w:cs="Arial"/>
          <w:b/>
          <w:sz w:val="32"/>
          <w:szCs w:val="32"/>
        </w:rPr>
      </w:pPr>
      <w:r w:rsidRPr="00A469F4">
        <w:rPr>
          <w:rFonts w:ascii="Arial" w:hAnsi="Arial" w:cs="Arial"/>
          <w:b/>
          <w:sz w:val="32"/>
          <w:szCs w:val="32"/>
        </w:rPr>
        <w:t xml:space="preserve">Богородицкий район на </w:t>
      </w:r>
      <w:r w:rsidR="0084395C" w:rsidRPr="00A469F4">
        <w:rPr>
          <w:rFonts w:ascii="Arial" w:hAnsi="Arial" w:cs="Arial"/>
          <w:b/>
          <w:sz w:val="32"/>
          <w:szCs w:val="32"/>
        </w:rPr>
        <w:t>2025</w:t>
      </w:r>
      <w:r w:rsidRPr="00A469F4">
        <w:rPr>
          <w:rFonts w:ascii="Arial" w:hAnsi="Arial" w:cs="Arial"/>
          <w:b/>
          <w:sz w:val="32"/>
          <w:szCs w:val="32"/>
        </w:rPr>
        <w:t xml:space="preserve"> год </w:t>
      </w:r>
    </w:p>
    <w:p w:rsidR="00395A36" w:rsidRPr="00A469F4" w:rsidRDefault="00395A36" w:rsidP="00A469F4">
      <w:pPr>
        <w:jc w:val="center"/>
        <w:rPr>
          <w:rFonts w:ascii="Arial" w:hAnsi="Arial" w:cs="Arial"/>
          <w:b/>
          <w:sz w:val="32"/>
          <w:szCs w:val="32"/>
        </w:rPr>
      </w:pPr>
      <w:proofErr w:type="gramStart"/>
      <w:r w:rsidRPr="00A469F4">
        <w:rPr>
          <w:rFonts w:ascii="Arial" w:hAnsi="Arial" w:cs="Arial"/>
          <w:b/>
          <w:sz w:val="32"/>
          <w:szCs w:val="32"/>
        </w:rPr>
        <w:t>и</w:t>
      </w:r>
      <w:proofErr w:type="gramEnd"/>
      <w:r w:rsidRPr="00A469F4">
        <w:rPr>
          <w:rFonts w:ascii="Arial" w:hAnsi="Arial" w:cs="Arial"/>
          <w:b/>
          <w:sz w:val="32"/>
          <w:szCs w:val="32"/>
        </w:rPr>
        <w:t xml:space="preserve"> на плановый период </w:t>
      </w:r>
      <w:r w:rsidR="0084395C" w:rsidRPr="00A469F4">
        <w:rPr>
          <w:rFonts w:ascii="Arial" w:hAnsi="Arial" w:cs="Arial"/>
          <w:b/>
          <w:sz w:val="32"/>
          <w:szCs w:val="32"/>
        </w:rPr>
        <w:t>2026</w:t>
      </w:r>
      <w:r w:rsidRPr="00A469F4">
        <w:rPr>
          <w:rFonts w:ascii="Arial" w:hAnsi="Arial" w:cs="Arial"/>
          <w:b/>
          <w:sz w:val="32"/>
          <w:szCs w:val="32"/>
        </w:rPr>
        <w:t xml:space="preserve"> и </w:t>
      </w:r>
      <w:r w:rsidR="0084395C" w:rsidRPr="00A469F4">
        <w:rPr>
          <w:rFonts w:ascii="Arial" w:hAnsi="Arial" w:cs="Arial"/>
          <w:b/>
          <w:sz w:val="32"/>
          <w:szCs w:val="32"/>
        </w:rPr>
        <w:t>2027</w:t>
      </w:r>
      <w:r w:rsidRPr="00A469F4">
        <w:rPr>
          <w:rFonts w:ascii="Arial" w:hAnsi="Arial" w:cs="Arial"/>
          <w:b/>
          <w:sz w:val="32"/>
          <w:szCs w:val="32"/>
        </w:rPr>
        <w:t xml:space="preserve"> годов</w:t>
      </w:r>
    </w:p>
    <w:p w:rsidR="00395A36" w:rsidRPr="00CF2268" w:rsidRDefault="00395A36" w:rsidP="00CF2268">
      <w:pPr>
        <w:ind w:left="709" w:right="992" w:firstLine="425"/>
        <w:jc w:val="center"/>
        <w:rPr>
          <w:b/>
          <w:sz w:val="28"/>
          <w:szCs w:val="28"/>
        </w:rPr>
      </w:pPr>
    </w:p>
    <w:p w:rsidR="001F5443" w:rsidRPr="00CF2268" w:rsidRDefault="001F5443" w:rsidP="00CF2268">
      <w:pPr>
        <w:ind w:left="709" w:right="992" w:firstLine="425"/>
        <w:jc w:val="center"/>
        <w:rPr>
          <w:b/>
          <w:sz w:val="28"/>
          <w:szCs w:val="28"/>
        </w:rPr>
      </w:pPr>
    </w:p>
    <w:p w:rsidR="004437B9" w:rsidRPr="004E60F7" w:rsidRDefault="004437B9" w:rsidP="004437B9">
      <w:pPr>
        <w:ind w:firstLine="709"/>
        <w:jc w:val="both"/>
        <w:rPr>
          <w:rFonts w:ascii="Arial" w:hAnsi="Arial" w:cs="Arial"/>
          <w:szCs w:val="24"/>
        </w:rPr>
      </w:pPr>
      <w:r w:rsidRPr="004E60F7">
        <w:rPr>
          <w:rFonts w:ascii="Arial" w:hAnsi="Arial" w:cs="Arial"/>
          <w:szCs w:val="24"/>
        </w:rPr>
        <w:t xml:space="preserve">В соответствии </w:t>
      </w:r>
      <w:proofErr w:type="gramStart"/>
      <w:r w:rsidRPr="004E60F7">
        <w:rPr>
          <w:rFonts w:ascii="Arial" w:hAnsi="Arial" w:cs="Arial"/>
          <w:szCs w:val="24"/>
        </w:rPr>
        <w:t>с  Бюджетным</w:t>
      </w:r>
      <w:proofErr w:type="gramEnd"/>
      <w:r w:rsidRPr="004E60F7">
        <w:rPr>
          <w:rFonts w:ascii="Arial" w:hAnsi="Arial" w:cs="Arial"/>
          <w:szCs w:val="24"/>
        </w:rPr>
        <w:t xml:space="preserve"> кодексом Российской Федерации, решением Собрания представителей муниципального образования Богородицкий район от 30.05.2008 № 39-257 «Об утверждении Положения о бюджетном процессе в муниципальном образовании Богородицкий район», на основании Устава муниципального образования Богородицкий район, Собрание представителей муниципального образования Богородицкий район РЕШИЛО:</w:t>
      </w:r>
    </w:p>
    <w:p w:rsidR="004437B9" w:rsidRPr="004E60F7" w:rsidRDefault="004437B9" w:rsidP="004437B9">
      <w:pPr>
        <w:ind w:firstLine="720"/>
        <w:jc w:val="both"/>
        <w:rPr>
          <w:rFonts w:ascii="Arial" w:hAnsi="Arial" w:cs="Arial"/>
          <w:szCs w:val="24"/>
        </w:rPr>
      </w:pPr>
      <w:r w:rsidRPr="004E60F7">
        <w:rPr>
          <w:rFonts w:ascii="Arial" w:hAnsi="Arial" w:cs="Arial"/>
          <w:szCs w:val="24"/>
        </w:rPr>
        <w:t>1</w:t>
      </w:r>
      <w:r w:rsidRPr="004E60F7">
        <w:rPr>
          <w:rFonts w:ascii="Arial" w:hAnsi="Arial" w:cs="Arial"/>
          <w:b/>
          <w:szCs w:val="24"/>
        </w:rPr>
        <w:t xml:space="preserve">. </w:t>
      </w:r>
      <w:r w:rsidRPr="004E60F7">
        <w:rPr>
          <w:rFonts w:ascii="Arial" w:hAnsi="Arial" w:cs="Arial"/>
          <w:szCs w:val="24"/>
        </w:rPr>
        <w:t>Утвердить основные характеристики бюджета муниципального образования Богородицкий район (далее – бюджет района) на 2025 год:</w:t>
      </w:r>
    </w:p>
    <w:p w:rsidR="004437B9" w:rsidRPr="004E60F7" w:rsidRDefault="004437B9" w:rsidP="004437B9">
      <w:pPr>
        <w:ind w:firstLine="720"/>
        <w:jc w:val="both"/>
        <w:rPr>
          <w:rFonts w:ascii="Arial" w:hAnsi="Arial" w:cs="Arial"/>
          <w:szCs w:val="24"/>
        </w:rPr>
      </w:pPr>
      <w:r w:rsidRPr="004E60F7">
        <w:rPr>
          <w:rFonts w:ascii="Arial" w:hAnsi="Arial" w:cs="Arial"/>
          <w:szCs w:val="24"/>
        </w:rPr>
        <w:t>1) Общий объем доходов бюджета района в сумме 1 744 295 826,58 рубля;</w:t>
      </w:r>
    </w:p>
    <w:p w:rsidR="004437B9" w:rsidRPr="004E60F7" w:rsidRDefault="004437B9" w:rsidP="004437B9">
      <w:pPr>
        <w:ind w:firstLine="709"/>
        <w:jc w:val="both"/>
        <w:rPr>
          <w:rFonts w:ascii="Arial" w:hAnsi="Arial" w:cs="Arial"/>
          <w:szCs w:val="24"/>
        </w:rPr>
      </w:pPr>
      <w:r w:rsidRPr="004E60F7">
        <w:rPr>
          <w:rFonts w:ascii="Arial" w:hAnsi="Arial" w:cs="Arial"/>
          <w:szCs w:val="24"/>
        </w:rPr>
        <w:t>2) Общий объем расходов бюджета района в сумме 1 781 195 826,58рубля;</w:t>
      </w:r>
    </w:p>
    <w:p w:rsidR="004437B9" w:rsidRPr="004E60F7" w:rsidRDefault="004437B9" w:rsidP="004437B9">
      <w:pPr>
        <w:ind w:firstLine="709"/>
        <w:jc w:val="both"/>
        <w:rPr>
          <w:rFonts w:ascii="Arial" w:hAnsi="Arial" w:cs="Arial"/>
          <w:szCs w:val="24"/>
        </w:rPr>
      </w:pPr>
      <w:r w:rsidRPr="004E60F7">
        <w:rPr>
          <w:rFonts w:ascii="Arial" w:hAnsi="Arial" w:cs="Arial"/>
          <w:szCs w:val="24"/>
        </w:rPr>
        <w:t>3) Дефицит бюджета района в сумме 36 900 000,00рубля.</w:t>
      </w:r>
    </w:p>
    <w:p w:rsidR="004437B9" w:rsidRPr="004E60F7" w:rsidRDefault="004437B9" w:rsidP="004437B9">
      <w:pPr>
        <w:ind w:firstLine="709"/>
        <w:jc w:val="both"/>
        <w:rPr>
          <w:rFonts w:ascii="Arial" w:hAnsi="Arial" w:cs="Arial"/>
          <w:szCs w:val="24"/>
        </w:rPr>
      </w:pPr>
      <w:r w:rsidRPr="004E60F7">
        <w:rPr>
          <w:rFonts w:ascii="Arial" w:hAnsi="Arial" w:cs="Arial"/>
          <w:szCs w:val="24"/>
        </w:rPr>
        <w:t>2. Утвердить основные характеристики бюджета района на 2026 год:</w:t>
      </w:r>
    </w:p>
    <w:p w:rsidR="004437B9" w:rsidRPr="004E60F7" w:rsidRDefault="004437B9" w:rsidP="004437B9">
      <w:pPr>
        <w:ind w:firstLine="709"/>
        <w:jc w:val="both"/>
        <w:rPr>
          <w:rFonts w:ascii="Arial" w:hAnsi="Arial" w:cs="Arial"/>
          <w:szCs w:val="24"/>
        </w:rPr>
      </w:pPr>
      <w:r w:rsidRPr="004E60F7">
        <w:rPr>
          <w:rFonts w:ascii="Arial" w:hAnsi="Arial" w:cs="Arial"/>
          <w:szCs w:val="24"/>
        </w:rPr>
        <w:t>1) Общий объем доходов бюджета района в сумме 1 789 010 809,54 рубля;</w:t>
      </w:r>
    </w:p>
    <w:p w:rsidR="004437B9" w:rsidRPr="004E60F7" w:rsidRDefault="004437B9" w:rsidP="004437B9">
      <w:pPr>
        <w:ind w:firstLine="709"/>
        <w:jc w:val="both"/>
        <w:rPr>
          <w:rFonts w:ascii="Arial" w:hAnsi="Arial" w:cs="Arial"/>
          <w:szCs w:val="24"/>
        </w:rPr>
      </w:pPr>
      <w:r w:rsidRPr="004E60F7">
        <w:rPr>
          <w:rFonts w:ascii="Arial" w:hAnsi="Arial" w:cs="Arial"/>
          <w:szCs w:val="24"/>
        </w:rPr>
        <w:t>2) Общий объем расходов бюджета района в сумме 1 800 240 978,97 рубля, в том числе условно утвержденные расходы в сумме 18 994 664,32 рубля;</w:t>
      </w:r>
    </w:p>
    <w:p w:rsidR="004437B9" w:rsidRPr="004E60F7" w:rsidRDefault="004437B9" w:rsidP="004437B9">
      <w:pPr>
        <w:ind w:firstLine="709"/>
        <w:jc w:val="both"/>
        <w:rPr>
          <w:rFonts w:ascii="Arial" w:hAnsi="Arial" w:cs="Arial"/>
          <w:szCs w:val="24"/>
        </w:rPr>
      </w:pPr>
      <w:r w:rsidRPr="004E60F7">
        <w:rPr>
          <w:rFonts w:ascii="Arial" w:hAnsi="Arial" w:cs="Arial"/>
          <w:szCs w:val="24"/>
        </w:rPr>
        <w:t>3) Дефицит бюджета района в сумме 11 230 169,43 рубля.</w:t>
      </w:r>
    </w:p>
    <w:p w:rsidR="004437B9" w:rsidRPr="004E60F7" w:rsidRDefault="004437B9" w:rsidP="004437B9">
      <w:pPr>
        <w:ind w:firstLine="709"/>
        <w:rPr>
          <w:rFonts w:ascii="Arial" w:hAnsi="Arial" w:cs="Arial"/>
          <w:szCs w:val="24"/>
        </w:rPr>
      </w:pPr>
      <w:r w:rsidRPr="004E60F7">
        <w:rPr>
          <w:rFonts w:ascii="Arial" w:hAnsi="Arial" w:cs="Arial"/>
          <w:szCs w:val="24"/>
        </w:rPr>
        <w:t xml:space="preserve">3. Утвердить основные характеристики бюджета </w:t>
      </w:r>
      <w:proofErr w:type="gramStart"/>
      <w:r w:rsidRPr="004E60F7">
        <w:rPr>
          <w:rFonts w:ascii="Arial" w:hAnsi="Arial" w:cs="Arial"/>
          <w:szCs w:val="24"/>
        </w:rPr>
        <w:t>района  на</w:t>
      </w:r>
      <w:proofErr w:type="gramEnd"/>
      <w:r w:rsidRPr="004E60F7">
        <w:rPr>
          <w:rFonts w:ascii="Arial" w:hAnsi="Arial" w:cs="Arial"/>
          <w:szCs w:val="24"/>
        </w:rPr>
        <w:t>2027 год:</w:t>
      </w:r>
    </w:p>
    <w:p w:rsidR="004437B9" w:rsidRPr="004E60F7" w:rsidRDefault="004437B9" w:rsidP="004437B9">
      <w:pPr>
        <w:ind w:firstLine="709"/>
        <w:jc w:val="both"/>
        <w:rPr>
          <w:rFonts w:ascii="Arial" w:hAnsi="Arial" w:cs="Arial"/>
          <w:szCs w:val="24"/>
        </w:rPr>
      </w:pPr>
      <w:r w:rsidRPr="004E60F7">
        <w:rPr>
          <w:rFonts w:ascii="Arial" w:hAnsi="Arial" w:cs="Arial"/>
          <w:szCs w:val="24"/>
        </w:rPr>
        <w:t>1) Общий объем доходов бюджета района в сумме 1 983 828 737,95 рубля;</w:t>
      </w:r>
    </w:p>
    <w:p w:rsidR="004437B9" w:rsidRPr="004E60F7" w:rsidRDefault="004437B9" w:rsidP="004437B9">
      <w:pPr>
        <w:ind w:firstLine="709"/>
        <w:jc w:val="both"/>
        <w:rPr>
          <w:rFonts w:ascii="Arial" w:hAnsi="Arial" w:cs="Arial"/>
          <w:szCs w:val="24"/>
        </w:rPr>
      </w:pPr>
      <w:r w:rsidRPr="004E60F7">
        <w:rPr>
          <w:rFonts w:ascii="Arial" w:hAnsi="Arial" w:cs="Arial"/>
          <w:szCs w:val="24"/>
        </w:rPr>
        <w:t>2) Общий объем расходов бюджета района в сумме 1 995 225 051,94 рубля, в том числе условно утвержденные расходы в сумме 41 888 999,50 рубля;</w:t>
      </w:r>
    </w:p>
    <w:p w:rsidR="004437B9" w:rsidRPr="004E60F7" w:rsidRDefault="004437B9" w:rsidP="004437B9">
      <w:pPr>
        <w:ind w:firstLine="709"/>
        <w:jc w:val="both"/>
        <w:rPr>
          <w:rFonts w:ascii="Arial" w:hAnsi="Arial" w:cs="Arial"/>
          <w:szCs w:val="24"/>
        </w:rPr>
      </w:pPr>
      <w:r w:rsidRPr="004E60F7">
        <w:rPr>
          <w:rFonts w:ascii="Arial" w:hAnsi="Arial" w:cs="Arial"/>
          <w:szCs w:val="24"/>
        </w:rPr>
        <w:t>3) Дефицит бюджета района в сумме 11 396 313,99 рубля.</w:t>
      </w:r>
    </w:p>
    <w:p w:rsidR="004437B9" w:rsidRPr="004E60F7" w:rsidRDefault="004437B9" w:rsidP="004437B9">
      <w:pPr>
        <w:ind w:firstLine="709"/>
        <w:jc w:val="both"/>
        <w:outlineLvl w:val="1"/>
        <w:rPr>
          <w:rFonts w:ascii="Arial" w:hAnsi="Arial" w:cs="Arial"/>
          <w:szCs w:val="24"/>
        </w:rPr>
      </w:pPr>
      <w:r w:rsidRPr="004E60F7">
        <w:rPr>
          <w:rFonts w:ascii="Arial" w:hAnsi="Arial" w:cs="Arial"/>
          <w:szCs w:val="24"/>
        </w:rPr>
        <w:t xml:space="preserve">4. Установить, что доходы бюджета района на 2025 год и на плановый период 2026 и 2027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задолженности по отмененным налогам и сборам и иным обязательным платежам, неналоговых доходов, а также зачисляются платежи от отдельных федеральных и региональных налогов и сборов, налогов, предусмотренных специальными налоговыми режимами, подлежащих зачислению в бюджет района в соответствии с едиными нормативами отчислений, установленными </w:t>
      </w:r>
      <w:hyperlink r:id="rId9" w:history="1">
        <w:r w:rsidRPr="004E60F7">
          <w:rPr>
            <w:rFonts w:ascii="Arial" w:hAnsi="Arial" w:cs="Arial"/>
            <w:szCs w:val="24"/>
          </w:rPr>
          <w:t>Законом</w:t>
        </w:r>
      </w:hyperlink>
      <w:r w:rsidRPr="004E60F7">
        <w:rPr>
          <w:rFonts w:ascii="Arial" w:hAnsi="Arial" w:cs="Arial"/>
          <w:szCs w:val="24"/>
        </w:rPr>
        <w:t xml:space="preserve"> </w:t>
      </w:r>
      <w:r w:rsidRPr="004E60F7">
        <w:rPr>
          <w:rFonts w:ascii="Arial" w:hAnsi="Arial" w:cs="Arial"/>
          <w:szCs w:val="24"/>
        </w:rPr>
        <w:lastRenderedPageBreak/>
        <w:t>Тульской области от 11.11.2005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а также за счет безвозмездных поступлений.</w:t>
      </w:r>
    </w:p>
    <w:p w:rsidR="004437B9" w:rsidRPr="004E60F7" w:rsidRDefault="004437B9" w:rsidP="004437B9">
      <w:pPr>
        <w:ind w:firstLine="709"/>
        <w:jc w:val="both"/>
        <w:rPr>
          <w:rFonts w:ascii="Arial" w:hAnsi="Arial" w:cs="Arial"/>
          <w:szCs w:val="24"/>
        </w:rPr>
      </w:pPr>
      <w:r w:rsidRPr="004E60F7">
        <w:rPr>
          <w:rFonts w:ascii="Arial" w:hAnsi="Arial" w:cs="Arial"/>
          <w:szCs w:val="24"/>
        </w:rPr>
        <w:t>Утвердить нормативы распределения доходов между бюджетами городских, сельских поселений муниципального образования Богородицкий район, не установленные бюджетным законодательством Российской Федерации согласно приложению 1 к настоящему решению.</w:t>
      </w:r>
    </w:p>
    <w:p w:rsidR="004437B9" w:rsidRPr="004E60F7" w:rsidRDefault="004437B9" w:rsidP="004437B9">
      <w:pPr>
        <w:ind w:firstLine="709"/>
        <w:jc w:val="both"/>
        <w:rPr>
          <w:rFonts w:ascii="Arial" w:hAnsi="Arial" w:cs="Arial"/>
          <w:szCs w:val="24"/>
        </w:rPr>
      </w:pPr>
      <w:r w:rsidRPr="004E60F7">
        <w:rPr>
          <w:rFonts w:ascii="Arial" w:hAnsi="Arial" w:cs="Arial"/>
          <w:szCs w:val="24"/>
        </w:rPr>
        <w:t>5. Учесть в бюджете района в 2025 году поступления доходов согласно приложению 2 к настоящему решению.</w:t>
      </w:r>
    </w:p>
    <w:p w:rsidR="004437B9" w:rsidRPr="004E60F7" w:rsidRDefault="004437B9" w:rsidP="004437B9">
      <w:pPr>
        <w:ind w:firstLine="709"/>
        <w:jc w:val="both"/>
        <w:rPr>
          <w:rFonts w:ascii="Arial" w:hAnsi="Arial" w:cs="Arial"/>
          <w:szCs w:val="24"/>
        </w:rPr>
      </w:pPr>
      <w:r w:rsidRPr="004E60F7">
        <w:rPr>
          <w:rFonts w:ascii="Arial" w:hAnsi="Arial" w:cs="Arial"/>
          <w:szCs w:val="24"/>
        </w:rPr>
        <w:t>6. Учесть в бюджете района в плановом периоде 2026 и 2027 годов поступления доходов согласно приложению 3 к настоящему решению.</w:t>
      </w:r>
    </w:p>
    <w:p w:rsidR="004437B9" w:rsidRPr="004E60F7" w:rsidRDefault="004437B9" w:rsidP="004437B9">
      <w:pPr>
        <w:ind w:firstLine="709"/>
        <w:jc w:val="both"/>
        <w:rPr>
          <w:rStyle w:val="FontStyle13"/>
          <w:rFonts w:ascii="Arial" w:hAnsi="Arial" w:cs="Arial"/>
        </w:rPr>
      </w:pPr>
      <w:r w:rsidRPr="004E60F7">
        <w:rPr>
          <w:rFonts w:ascii="Arial" w:hAnsi="Arial" w:cs="Arial"/>
          <w:szCs w:val="24"/>
        </w:rPr>
        <w:t xml:space="preserve">7. </w:t>
      </w:r>
      <w:r w:rsidRPr="004E60F7">
        <w:rPr>
          <w:rStyle w:val="FontStyle13"/>
          <w:rFonts w:ascii="Arial" w:hAnsi="Arial" w:cs="Arial"/>
        </w:rPr>
        <w:t xml:space="preserve">Главные распорядители бюджетных средств района, в ведении которых находятся казенные учреждения, </w:t>
      </w:r>
      <w:r w:rsidRPr="004E60F7">
        <w:rPr>
          <w:rStyle w:val="FontStyle12"/>
          <w:rFonts w:ascii="Arial" w:hAnsi="Arial" w:cs="Arial"/>
        </w:rPr>
        <w:t xml:space="preserve">осуществляющие приносящую доходы деятельность, </w:t>
      </w:r>
      <w:r w:rsidRPr="004E60F7">
        <w:rPr>
          <w:rStyle w:val="FontStyle13"/>
          <w:rFonts w:ascii="Arial" w:hAnsi="Arial" w:cs="Arial"/>
        </w:rPr>
        <w:t xml:space="preserve">имеют право распределять бюджетные ассигнования между указанными учреждениями с учетом зачисляемых в бюджет района объемов доходов от приносящей доходы деятельности, осуществляемой этими учреждениями. </w:t>
      </w:r>
    </w:p>
    <w:p w:rsidR="004437B9" w:rsidRPr="004E60F7" w:rsidRDefault="004437B9" w:rsidP="004437B9">
      <w:pPr>
        <w:pStyle w:val="Style3"/>
        <w:widowControl/>
        <w:tabs>
          <w:tab w:val="left" w:pos="1068"/>
        </w:tabs>
        <w:spacing w:line="240" w:lineRule="auto"/>
        <w:ind w:firstLine="709"/>
        <w:rPr>
          <w:rFonts w:ascii="Arial" w:hAnsi="Arial" w:cs="Arial"/>
        </w:rPr>
      </w:pPr>
      <w:r w:rsidRPr="004E60F7">
        <w:rPr>
          <w:rStyle w:val="FontStyle13"/>
          <w:rFonts w:ascii="Arial" w:hAnsi="Arial" w:cs="Arial"/>
          <w:color w:val="000000"/>
        </w:rPr>
        <w:t>8.</w:t>
      </w:r>
      <w:r w:rsidRPr="004E60F7">
        <w:rPr>
          <w:rFonts w:ascii="Arial" w:hAnsi="Arial" w:cs="Arial"/>
        </w:rPr>
        <w:t>Утвердить объем безвозмездных поступлений в бюджет района из бюджета Тульской области (далее- бюджет области) в 2025 году в сумме 1 206 015 941,98 рубля, в 2026 году в сумме 1 218 164 948,82 рубля, в 2027 году в сумме 1 404 642 445,98 рубля.</w:t>
      </w:r>
    </w:p>
    <w:p w:rsidR="004437B9" w:rsidRPr="004E60F7" w:rsidRDefault="004437B9" w:rsidP="004437B9">
      <w:pPr>
        <w:tabs>
          <w:tab w:val="left" w:pos="1080"/>
        </w:tabs>
        <w:ind w:firstLine="709"/>
        <w:jc w:val="both"/>
        <w:rPr>
          <w:rFonts w:ascii="Arial" w:hAnsi="Arial" w:cs="Arial"/>
          <w:szCs w:val="24"/>
        </w:rPr>
      </w:pPr>
      <w:r w:rsidRPr="004E60F7">
        <w:rPr>
          <w:rFonts w:ascii="Arial" w:hAnsi="Arial" w:cs="Arial"/>
          <w:szCs w:val="24"/>
        </w:rPr>
        <w:t>9. Учесть в доходах бюджета района поступления иных межбюджетных трансфертов из бюджетов поселений муниципального образования Богородицкий район в связи с передачей права осуществления части своих полномочий в соответствии с заключённым соглашением в 2025 году в сумме 2 808 486,47 рубля, в 2026 году в сумме 2 389 489,0 рубля, в 2027 году в сумме 2 422 692,59 рубля.</w:t>
      </w:r>
    </w:p>
    <w:p w:rsidR="004437B9" w:rsidRPr="004E60F7" w:rsidRDefault="004437B9" w:rsidP="004437B9">
      <w:pPr>
        <w:tabs>
          <w:tab w:val="left" w:pos="1080"/>
        </w:tabs>
        <w:ind w:firstLine="709"/>
        <w:jc w:val="both"/>
        <w:rPr>
          <w:rFonts w:ascii="Arial" w:hAnsi="Arial" w:cs="Arial"/>
          <w:szCs w:val="24"/>
        </w:rPr>
      </w:pPr>
      <w:r w:rsidRPr="004E60F7">
        <w:rPr>
          <w:rFonts w:ascii="Arial" w:hAnsi="Arial" w:cs="Arial"/>
          <w:szCs w:val="24"/>
        </w:rPr>
        <w:t xml:space="preserve">10. Утвердить объем прочих безвозмездных поступлений в 2025 году в сумме 6 947 900,00 рубля, в 2026 году в сумме 6 947 900,00 рубля, в 2027 году в сумме 6 947 900,00 рубля. </w:t>
      </w:r>
    </w:p>
    <w:p w:rsidR="004437B9" w:rsidRPr="004E60F7" w:rsidRDefault="004437B9" w:rsidP="004437B9">
      <w:pPr>
        <w:ind w:firstLine="709"/>
        <w:jc w:val="both"/>
        <w:rPr>
          <w:rFonts w:ascii="Arial" w:hAnsi="Arial" w:cs="Arial"/>
          <w:szCs w:val="24"/>
        </w:rPr>
      </w:pPr>
      <w:r w:rsidRPr="004E60F7">
        <w:rPr>
          <w:rFonts w:ascii="Arial" w:hAnsi="Arial" w:cs="Arial"/>
          <w:szCs w:val="24"/>
        </w:rPr>
        <w:t>11. Утвердить общий объем бюджетных ассигнований на исполнение публичных нормативных обязательств на 2025 год в сумме 1 076 000,00 рубля, на 2026 год в сумме 1 076 000,00 рубля, на 2027 год в сумме 1 076 000,00 рубля.</w:t>
      </w:r>
    </w:p>
    <w:p w:rsidR="004437B9" w:rsidRPr="004E60F7" w:rsidRDefault="004437B9" w:rsidP="004437B9">
      <w:pPr>
        <w:tabs>
          <w:tab w:val="left" w:pos="1080"/>
        </w:tabs>
        <w:ind w:firstLine="709"/>
        <w:jc w:val="both"/>
        <w:rPr>
          <w:rFonts w:ascii="Arial" w:hAnsi="Arial" w:cs="Arial"/>
          <w:szCs w:val="24"/>
        </w:rPr>
      </w:pPr>
      <w:r w:rsidRPr="004E60F7">
        <w:rPr>
          <w:rFonts w:ascii="Arial" w:hAnsi="Arial" w:cs="Arial"/>
          <w:szCs w:val="24"/>
        </w:rPr>
        <w:t xml:space="preserve">12.  Утвердить распределение бюджетных </w:t>
      </w:r>
      <w:proofErr w:type="gramStart"/>
      <w:r w:rsidRPr="004E60F7">
        <w:rPr>
          <w:rFonts w:ascii="Arial" w:hAnsi="Arial" w:cs="Arial"/>
          <w:szCs w:val="24"/>
        </w:rPr>
        <w:t>ассигнований  на</w:t>
      </w:r>
      <w:proofErr w:type="gramEnd"/>
      <w:r w:rsidRPr="004E60F7">
        <w:rPr>
          <w:rFonts w:ascii="Arial" w:hAnsi="Arial" w:cs="Arial"/>
          <w:szCs w:val="24"/>
        </w:rPr>
        <w:t>2025 год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района согласно приложению 4 к настоящему решению.</w:t>
      </w:r>
    </w:p>
    <w:p w:rsidR="004437B9" w:rsidRPr="004E60F7" w:rsidRDefault="004437B9" w:rsidP="004437B9">
      <w:pPr>
        <w:tabs>
          <w:tab w:val="left" w:pos="1080"/>
        </w:tabs>
        <w:ind w:firstLine="709"/>
        <w:jc w:val="both"/>
        <w:rPr>
          <w:rFonts w:ascii="Arial" w:hAnsi="Arial" w:cs="Arial"/>
          <w:szCs w:val="24"/>
        </w:rPr>
      </w:pPr>
      <w:r w:rsidRPr="004E60F7">
        <w:rPr>
          <w:rFonts w:ascii="Arial" w:hAnsi="Arial" w:cs="Arial"/>
          <w:szCs w:val="24"/>
        </w:rPr>
        <w:t xml:space="preserve">13. Утвердить распределение бюджетных </w:t>
      </w:r>
      <w:proofErr w:type="gramStart"/>
      <w:r w:rsidRPr="004E60F7">
        <w:rPr>
          <w:rFonts w:ascii="Arial" w:hAnsi="Arial" w:cs="Arial"/>
          <w:szCs w:val="24"/>
        </w:rPr>
        <w:t>ассигнований  на</w:t>
      </w:r>
      <w:proofErr w:type="gramEnd"/>
      <w:r w:rsidRPr="004E60F7">
        <w:rPr>
          <w:rFonts w:ascii="Arial" w:hAnsi="Arial" w:cs="Arial"/>
          <w:szCs w:val="24"/>
        </w:rPr>
        <w:t xml:space="preserve"> плановый период 2026 и 2027 годов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района согласно приложению 5 к настоящему решению.</w:t>
      </w:r>
    </w:p>
    <w:p w:rsidR="004437B9" w:rsidRPr="004E60F7" w:rsidRDefault="004437B9" w:rsidP="004437B9">
      <w:pPr>
        <w:ind w:firstLine="709"/>
        <w:jc w:val="both"/>
        <w:rPr>
          <w:rFonts w:ascii="Arial" w:hAnsi="Arial" w:cs="Arial"/>
          <w:szCs w:val="24"/>
        </w:rPr>
      </w:pPr>
      <w:r w:rsidRPr="004E60F7">
        <w:rPr>
          <w:rFonts w:ascii="Arial" w:hAnsi="Arial" w:cs="Arial"/>
          <w:szCs w:val="24"/>
        </w:rPr>
        <w:t xml:space="preserve">14. Утвердить ведомственную структуру расходов бюджета </w:t>
      </w:r>
      <w:proofErr w:type="gramStart"/>
      <w:r w:rsidRPr="004E60F7">
        <w:rPr>
          <w:rFonts w:ascii="Arial" w:hAnsi="Arial" w:cs="Arial"/>
          <w:szCs w:val="24"/>
        </w:rPr>
        <w:t>района  на</w:t>
      </w:r>
      <w:proofErr w:type="gramEnd"/>
      <w:r w:rsidRPr="004E60F7">
        <w:rPr>
          <w:rFonts w:ascii="Arial" w:hAnsi="Arial" w:cs="Arial"/>
          <w:szCs w:val="24"/>
        </w:rPr>
        <w:t>2025 год согласно приложению 6 к настоящему решению.</w:t>
      </w:r>
    </w:p>
    <w:p w:rsidR="004437B9" w:rsidRPr="004E60F7" w:rsidRDefault="004437B9" w:rsidP="004437B9">
      <w:pPr>
        <w:ind w:firstLine="709"/>
        <w:jc w:val="both"/>
        <w:rPr>
          <w:rFonts w:ascii="Arial" w:hAnsi="Arial" w:cs="Arial"/>
          <w:szCs w:val="24"/>
        </w:rPr>
      </w:pPr>
      <w:r w:rsidRPr="004E60F7">
        <w:rPr>
          <w:rFonts w:ascii="Arial" w:hAnsi="Arial" w:cs="Arial"/>
          <w:szCs w:val="24"/>
        </w:rPr>
        <w:t xml:space="preserve">15. Утвердить ведомственную структуру расходов бюджета </w:t>
      </w:r>
      <w:proofErr w:type="gramStart"/>
      <w:r w:rsidRPr="004E60F7">
        <w:rPr>
          <w:rFonts w:ascii="Arial" w:hAnsi="Arial" w:cs="Arial"/>
          <w:szCs w:val="24"/>
        </w:rPr>
        <w:t>района  на</w:t>
      </w:r>
      <w:proofErr w:type="gramEnd"/>
      <w:r w:rsidRPr="004E60F7">
        <w:rPr>
          <w:rFonts w:ascii="Arial" w:hAnsi="Arial" w:cs="Arial"/>
          <w:szCs w:val="24"/>
        </w:rPr>
        <w:t xml:space="preserve"> плановый период 2026 и 2027 годов  согласно приложению 7 к настоящему решению.</w:t>
      </w:r>
    </w:p>
    <w:p w:rsidR="004437B9" w:rsidRPr="004E60F7" w:rsidRDefault="004437B9" w:rsidP="004437B9">
      <w:pPr>
        <w:widowControl w:val="0"/>
        <w:ind w:firstLine="709"/>
        <w:jc w:val="both"/>
        <w:rPr>
          <w:rFonts w:ascii="Arial" w:hAnsi="Arial" w:cs="Arial"/>
          <w:szCs w:val="24"/>
        </w:rPr>
      </w:pPr>
      <w:r w:rsidRPr="004E60F7">
        <w:rPr>
          <w:rFonts w:ascii="Arial" w:hAnsi="Arial" w:cs="Arial"/>
          <w:szCs w:val="24"/>
        </w:rPr>
        <w:t xml:space="preserve">16. Утвердить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w:t>
      </w:r>
      <w:r w:rsidRPr="004E60F7">
        <w:rPr>
          <w:rFonts w:ascii="Arial" w:hAnsi="Arial" w:cs="Arial"/>
          <w:szCs w:val="24"/>
        </w:rPr>
        <w:lastRenderedPageBreak/>
        <w:t xml:space="preserve">классификации расходов бюджета района на 2025 год согласно </w:t>
      </w:r>
      <w:hyperlink r:id="rId10" w:history="1">
        <w:r w:rsidRPr="004E60F7">
          <w:rPr>
            <w:rFonts w:ascii="Arial" w:hAnsi="Arial" w:cs="Arial"/>
            <w:szCs w:val="24"/>
          </w:rPr>
          <w:t>приложению 8</w:t>
        </w:r>
      </w:hyperlink>
      <w:r w:rsidRPr="004E60F7">
        <w:rPr>
          <w:rFonts w:ascii="Arial" w:hAnsi="Arial" w:cs="Arial"/>
          <w:szCs w:val="24"/>
        </w:rPr>
        <w:t xml:space="preserve"> к настоящему решению.</w:t>
      </w:r>
    </w:p>
    <w:p w:rsidR="004437B9" w:rsidRPr="004E60F7" w:rsidRDefault="004437B9" w:rsidP="004437B9">
      <w:pPr>
        <w:widowControl w:val="0"/>
        <w:ind w:firstLine="709"/>
        <w:jc w:val="both"/>
        <w:rPr>
          <w:rFonts w:ascii="Arial" w:hAnsi="Arial" w:cs="Arial"/>
          <w:szCs w:val="24"/>
        </w:rPr>
      </w:pPr>
      <w:r w:rsidRPr="004E60F7">
        <w:rPr>
          <w:rFonts w:ascii="Arial" w:hAnsi="Arial" w:cs="Arial"/>
          <w:szCs w:val="24"/>
        </w:rPr>
        <w:t xml:space="preserve">17. Утвердить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района на плановый период 2026 и 2027 годов согласно </w:t>
      </w:r>
      <w:hyperlink r:id="rId11" w:history="1">
        <w:r w:rsidRPr="004E60F7">
          <w:rPr>
            <w:rFonts w:ascii="Arial" w:hAnsi="Arial" w:cs="Arial"/>
            <w:szCs w:val="24"/>
          </w:rPr>
          <w:t>приложению 9</w:t>
        </w:r>
      </w:hyperlink>
      <w:r w:rsidRPr="004E60F7">
        <w:rPr>
          <w:rFonts w:ascii="Arial" w:hAnsi="Arial" w:cs="Arial"/>
          <w:szCs w:val="24"/>
        </w:rPr>
        <w:t xml:space="preserve"> к настоящему решению.</w:t>
      </w:r>
    </w:p>
    <w:p w:rsidR="004437B9" w:rsidRPr="004E60F7" w:rsidRDefault="004437B9" w:rsidP="004437B9">
      <w:pPr>
        <w:widowControl w:val="0"/>
        <w:ind w:firstLine="709"/>
        <w:jc w:val="both"/>
        <w:rPr>
          <w:rFonts w:ascii="Arial" w:hAnsi="Arial" w:cs="Arial"/>
          <w:szCs w:val="24"/>
        </w:rPr>
      </w:pPr>
      <w:r w:rsidRPr="004E60F7">
        <w:rPr>
          <w:rFonts w:ascii="Arial" w:hAnsi="Arial" w:cs="Arial"/>
          <w:szCs w:val="24"/>
        </w:rPr>
        <w:t>18. Утвердить объем бюджетных ассигнований дорожного фонда муниципального образования Богородицкий район на 2025 год в сумме 73 352 213,</w:t>
      </w:r>
      <w:proofErr w:type="gramStart"/>
      <w:r w:rsidRPr="004E60F7">
        <w:rPr>
          <w:rFonts w:ascii="Arial" w:hAnsi="Arial" w:cs="Arial"/>
          <w:szCs w:val="24"/>
        </w:rPr>
        <w:t>02  рубля</w:t>
      </w:r>
      <w:proofErr w:type="gramEnd"/>
      <w:r w:rsidRPr="004E60F7">
        <w:rPr>
          <w:rFonts w:ascii="Arial" w:hAnsi="Arial" w:cs="Arial"/>
          <w:szCs w:val="24"/>
        </w:rPr>
        <w:t>, на 2026 год в сумме 77 184 357,28 рубля, на 2027 год в сумме 54 366 876, рубля.</w:t>
      </w:r>
    </w:p>
    <w:p w:rsidR="004437B9" w:rsidRPr="004E60F7" w:rsidRDefault="004437B9" w:rsidP="004437B9">
      <w:pPr>
        <w:ind w:firstLine="709"/>
        <w:jc w:val="both"/>
        <w:rPr>
          <w:rFonts w:ascii="Arial" w:hAnsi="Arial" w:cs="Arial"/>
          <w:szCs w:val="24"/>
        </w:rPr>
      </w:pPr>
      <w:r w:rsidRPr="004E60F7">
        <w:rPr>
          <w:rFonts w:ascii="Arial" w:hAnsi="Arial" w:cs="Arial"/>
          <w:szCs w:val="24"/>
        </w:rPr>
        <w:t xml:space="preserve">19. Предусмотреть в составе расходов бюджета района резервный фонд администрации </w:t>
      </w:r>
      <w:proofErr w:type="gramStart"/>
      <w:r w:rsidRPr="004E60F7">
        <w:rPr>
          <w:rFonts w:ascii="Arial" w:hAnsi="Arial" w:cs="Arial"/>
          <w:szCs w:val="24"/>
        </w:rPr>
        <w:t>района  на</w:t>
      </w:r>
      <w:proofErr w:type="gramEnd"/>
      <w:r w:rsidRPr="004E60F7">
        <w:rPr>
          <w:rFonts w:ascii="Arial" w:hAnsi="Arial" w:cs="Arial"/>
          <w:szCs w:val="24"/>
        </w:rPr>
        <w:t>2025 год в сумме 2 100 000,00рубля, на 2026 год в сумме 3 000 000,00 рубля, на 2027 год в сумме 3 000 000,00 рубля, в том числе на проведение аварийно-восстановительных работ по ликвидации последствий стихийных бедствий и других чрезвычайных ситуаций.</w:t>
      </w:r>
    </w:p>
    <w:p w:rsidR="004437B9" w:rsidRPr="004E60F7" w:rsidRDefault="004437B9" w:rsidP="004437B9">
      <w:pPr>
        <w:ind w:firstLine="709"/>
        <w:jc w:val="both"/>
        <w:rPr>
          <w:rFonts w:ascii="Arial" w:hAnsi="Arial" w:cs="Arial"/>
          <w:szCs w:val="24"/>
        </w:rPr>
      </w:pPr>
      <w:r w:rsidRPr="004E60F7">
        <w:rPr>
          <w:rFonts w:ascii="Arial" w:hAnsi="Arial" w:cs="Arial"/>
          <w:szCs w:val="24"/>
        </w:rPr>
        <w:t>Порядок расходования средств резервного фонда устанавливается администрацией муниципального образования Богородицкий район.</w:t>
      </w:r>
    </w:p>
    <w:p w:rsidR="004437B9" w:rsidRPr="004E60F7" w:rsidRDefault="004437B9" w:rsidP="004437B9">
      <w:pPr>
        <w:ind w:firstLine="709"/>
        <w:jc w:val="both"/>
        <w:rPr>
          <w:rFonts w:ascii="Arial" w:hAnsi="Arial" w:cs="Arial"/>
          <w:szCs w:val="24"/>
        </w:rPr>
      </w:pPr>
      <w:r w:rsidRPr="004E60F7">
        <w:rPr>
          <w:rFonts w:ascii="Arial" w:hAnsi="Arial" w:cs="Arial"/>
          <w:szCs w:val="24"/>
        </w:rPr>
        <w:t>20. Предусмотреть финансовому управлению администрации муниципального образования Богородицкий район объем средств, зарезервированных в составе утвержденных настоящим пунктом бюджетных ассигнований:</w:t>
      </w:r>
    </w:p>
    <w:p w:rsidR="004437B9" w:rsidRPr="004E60F7" w:rsidRDefault="004437B9" w:rsidP="004437B9">
      <w:pPr>
        <w:ind w:firstLine="709"/>
        <w:jc w:val="both"/>
        <w:rPr>
          <w:rFonts w:ascii="Arial" w:hAnsi="Arial" w:cs="Arial"/>
          <w:szCs w:val="24"/>
        </w:rPr>
      </w:pPr>
      <w:proofErr w:type="gramStart"/>
      <w:r w:rsidRPr="004E60F7">
        <w:rPr>
          <w:rFonts w:ascii="Arial" w:hAnsi="Arial" w:cs="Arial"/>
          <w:szCs w:val="24"/>
        </w:rPr>
        <w:t>резерв</w:t>
      </w:r>
      <w:proofErr w:type="gramEnd"/>
      <w:r w:rsidRPr="004E60F7">
        <w:rPr>
          <w:rFonts w:ascii="Arial" w:hAnsi="Arial" w:cs="Arial"/>
          <w:szCs w:val="24"/>
        </w:rPr>
        <w:t xml:space="preserve"> финансовых средств на выполнение условий </w:t>
      </w:r>
      <w:proofErr w:type="spellStart"/>
      <w:r w:rsidRPr="004E60F7">
        <w:rPr>
          <w:rFonts w:ascii="Arial" w:hAnsi="Arial" w:cs="Arial"/>
          <w:szCs w:val="24"/>
        </w:rPr>
        <w:t>софинансирования</w:t>
      </w:r>
      <w:proofErr w:type="spellEnd"/>
      <w:r w:rsidRPr="004E60F7">
        <w:rPr>
          <w:rFonts w:ascii="Arial" w:hAnsi="Arial" w:cs="Arial"/>
          <w:szCs w:val="24"/>
        </w:rPr>
        <w:t xml:space="preserve"> участия в региональных проектах и государственных программах, иных мероприятий, а также решений, принимаемых на муниципальном уровне на 2025 год в сумме 5 000 000,00 рубля, на 2026 год в сумме 5 000 000,00 рубля, на 2027 год в сумме 5 000 000,00 рубля;</w:t>
      </w:r>
    </w:p>
    <w:p w:rsidR="004437B9" w:rsidRPr="004E60F7" w:rsidRDefault="004437B9" w:rsidP="004437B9">
      <w:pPr>
        <w:ind w:firstLine="709"/>
        <w:jc w:val="both"/>
        <w:rPr>
          <w:rFonts w:ascii="Arial" w:hAnsi="Arial" w:cs="Arial"/>
          <w:szCs w:val="24"/>
        </w:rPr>
      </w:pPr>
      <w:proofErr w:type="gramStart"/>
      <w:r w:rsidRPr="004E60F7">
        <w:rPr>
          <w:rFonts w:ascii="Arial" w:hAnsi="Arial" w:cs="Arial"/>
          <w:szCs w:val="24"/>
        </w:rPr>
        <w:t>резерв</w:t>
      </w:r>
      <w:proofErr w:type="gramEnd"/>
      <w:r w:rsidRPr="004E60F7">
        <w:rPr>
          <w:rFonts w:ascii="Arial" w:hAnsi="Arial" w:cs="Arial"/>
          <w:szCs w:val="24"/>
        </w:rPr>
        <w:t xml:space="preserve"> на исполнение судебных решений и предписаний правоохранительных органов на 2025 год в сумме 3 000 000,00 рубля, на 2026 год в сумме 3 000 000,00 рубля, на 2027 год в сумме 3 000 000,00 рубля;</w:t>
      </w:r>
    </w:p>
    <w:p w:rsidR="004437B9" w:rsidRPr="004E60F7" w:rsidRDefault="004437B9" w:rsidP="004437B9">
      <w:pPr>
        <w:ind w:firstLine="709"/>
        <w:jc w:val="both"/>
        <w:rPr>
          <w:rFonts w:ascii="Arial" w:hAnsi="Arial" w:cs="Arial"/>
          <w:szCs w:val="24"/>
        </w:rPr>
      </w:pPr>
      <w:proofErr w:type="gramStart"/>
      <w:r w:rsidRPr="004E60F7">
        <w:rPr>
          <w:rFonts w:ascii="Arial" w:hAnsi="Arial" w:cs="Arial"/>
          <w:szCs w:val="24"/>
        </w:rPr>
        <w:t>резерв</w:t>
      </w:r>
      <w:proofErr w:type="gramEnd"/>
      <w:r w:rsidRPr="004E60F7">
        <w:rPr>
          <w:rFonts w:ascii="Arial" w:hAnsi="Arial" w:cs="Arial"/>
          <w:szCs w:val="24"/>
        </w:rPr>
        <w:t xml:space="preserve"> на финансовое обеспечение расходов для реализации указов Президента Российской Федерации, направленных на повышение оплаты труда работникам муниципальных учреждений культуры, педагогическим работникам муниципальных учреждений, оплаты труда других категорий работников, связанные с изменениями действующего законодательства на 2025 год в сумме 2 000 000,00 рубля, на 2026 год в сумме 2 000 000,00 рубля, на 2027 год в сумме 2 000 000,00 рубля;</w:t>
      </w:r>
    </w:p>
    <w:p w:rsidR="004437B9" w:rsidRPr="004E60F7" w:rsidRDefault="004437B9" w:rsidP="004437B9">
      <w:pPr>
        <w:ind w:firstLine="709"/>
        <w:jc w:val="both"/>
        <w:rPr>
          <w:rFonts w:ascii="Arial" w:hAnsi="Arial" w:cs="Arial"/>
          <w:szCs w:val="24"/>
        </w:rPr>
      </w:pPr>
      <w:proofErr w:type="gramStart"/>
      <w:r w:rsidRPr="004E60F7">
        <w:rPr>
          <w:rFonts w:ascii="Arial" w:hAnsi="Arial" w:cs="Arial"/>
          <w:szCs w:val="24"/>
        </w:rPr>
        <w:t>прочие</w:t>
      </w:r>
      <w:proofErr w:type="gramEnd"/>
      <w:r w:rsidRPr="004E60F7">
        <w:rPr>
          <w:rFonts w:ascii="Arial" w:hAnsi="Arial" w:cs="Arial"/>
          <w:szCs w:val="24"/>
        </w:rPr>
        <w:t xml:space="preserve"> резервы для обеспечения устойчивого исполнения расходных обязательств, возникающих при выполнении полномочий органов местного самоуправления района , в том числе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на 2025 год в сумме 6 300 000,00 рубля, на 2026 год в сумме 6 900 000,00 рубля, на 2027 год в сумме 7 100 000,00 рубля.</w:t>
      </w:r>
    </w:p>
    <w:p w:rsidR="004437B9" w:rsidRPr="004E60F7" w:rsidRDefault="00760AA2" w:rsidP="004437B9">
      <w:pPr>
        <w:ind w:firstLine="709"/>
        <w:jc w:val="both"/>
        <w:rPr>
          <w:rFonts w:ascii="Arial" w:hAnsi="Arial" w:cs="Arial"/>
          <w:szCs w:val="24"/>
        </w:rPr>
      </w:pPr>
      <w:hyperlink w:anchor="P35">
        <w:r w:rsidR="004437B9" w:rsidRPr="004E60F7">
          <w:rPr>
            <w:rFonts w:ascii="Arial" w:hAnsi="Arial" w:cs="Arial"/>
            <w:szCs w:val="24"/>
          </w:rPr>
          <w:t>Порядок</w:t>
        </w:r>
      </w:hyperlink>
      <w:r w:rsidR="004437B9" w:rsidRPr="004E60F7">
        <w:rPr>
          <w:rFonts w:ascii="Arial" w:hAnsi="Arial" w:cs="Arial"/>
          <w:szCs w:val="24"/>
        </w:rPr>
        <w:t xml:space="preserve"> использования средств зарезервированных в бюджете муниципального образования Богородицкий район устанавливается администрацией муниципального образования Богородицкий район.</w:t>
      </w:r>
    </w:p>
    <w:p w:rsidR="004437B9" w:rsidRPr="004E60F7" w:rsidRDefault="004437B9" w:rsidP="004437B9">
      <w:pPr>
        <w:ind w:firstLine="709"/>
        <w:jc w:val="both"/>
        <w:rPr>
          <w:rFonts w:ascii="Arial" w:hAnsi="Arial" w:cs="Arial"/>
          <w:szCs w:val="24"/>
        </w:rPr>
      </w:pPr>
      <w:r w:rsidRPr="004E60F7">
        <w:rPr>
          <w:rFonts w:ascii="Arial" w:hAnsi="Arial" w:cs="Arial"/>
          <w:szCs w:val="24"/>
        </w:rPr>
        <w:t>21. Администрация муниципального образования Богородицкий район не вправе принимать решения, приводящие к увеличению в 2025 году численности муниципальных служащих и работников казенных муниципальных учреждений муниципального образования Богородицкий район.</w:t>
      </w:r>
    </w:p>
    <w:p w:rsidR="004437B9" w:rsidRPr="004E60F7" w:rsidRDefault="004437B9" w:rsidP="004437B9">
      <w:pPr>
        <w:tabs>
          <w:tab w:val="left" w:pos="1080"/>
        </w:tabs>
        <w:ind w:firstLine="709"/>
        <w:jc w:val="both"/>
        <w:rPr>
          <w:rFonts w:ascii="Arial" w:hAnsi="Arial" w:cs="Arial"/>
          <w:szCs w:val="24"/>
        </w:rPr>
      </w:pPr>
      <w:r w:rsidRPr="004E60F7">
        <w:rPr>
          <w:rFonts w:ascii="Arial" w:hAnsi="Arial" w:cs="Arial"/>
          <w:szCs w:val="24"/>
        </w:rPr>
        <w:lastRenderedPageBreak/>
        <w:t>Рекомендовать органам местного самоуправления поселений, входящим в состав Богородицкого района, принять аналогичное решение.</w:t>
      </w:r>
    </w:p>
    <w:p w:rsidR="004437B9" w:rsidRPr="004E60F7" w:rsidRDefault="004437B9" w:rsidP="004437B9">
      <w:pPr>
        <w:ind w:firstLine="709"/>
        <w:jc w:val="both"/>
        <w:rPr>
          <w:rFonts w:ascii="Arial" w:hAnsi="Arial" w:cs="Arial"/>
          <w:szCs w:val="24"/>
        </w:rPr>
      </w:pPr>
      <w:r w:rsidRPr="004E60F7">
        <w:rPr>
          <w:rFonts w:ascii="Arial" w:hAnsi="Arial" w:cs="Arial"/>
          <w:szCs w:val="24"/>
        </w:rPr>
        <w:t xml:space="preserve">22. Утвердить общий объем межбюджетных трансфертов, предоставляемых бюджетам поселений на 2025 год в сумме 78 813 844,56 рублей, на 2026 год в </w:t>
      </w:r>
      <w:proofErr w:type="gramStart"/>
      <w:r w:rsidRPr="004E60F7">
        <w:rPr>
          <w:rFonts w:ascii="Arial" w:hAnsi="Arial" w:cs="Arial"/>
          <w:szCs w:val="24"/>
        </w:rPr>
        <w:t>сумме  70</w:t>
      </w:r>
      <w:proofErr w:type="gramEnd"/>
      <w:r w:rsidRPr="004E60F7">
        <w:rPr>
          <w:rFonts w:ascii="Arial" w:hAnsi="Arial" w:cs="Arial"/>
          <w:szCs w:val="24"/>
        </w:rPr>
        <w:t> 528 507,30 рубля и на 2027 год в сумме 71 893 513,43 рубля.</w:t>
      </w:r>
    </w:p>
    <w:p w:rsidR="004437B9" w:rsidRPr="004E60F7" w:rsidRDefault="004437B9" w:rsidP="004437B9">
      <w:pPr>
        <w:ind w:firstLine="709"/>
        <w:jc w:val="both"/>
        <w:rPr>
          <w:rFonts w:ascii="Arial" w:hAnsi="Arial" w:cs="Arial"/>
          <w:szCs w:val="24"/>
        </w:rPr>
      </w:pPr>
      <w:r w:rsidRPr="004E60F7">
        <w:rPr>
          <w:rFonts w:ascii="Arial" w:hAnsi="Arial" w:cs="Arial"/>
          <w:szCs w:val="24"/>
        </w:rPr>
        <w:t xml:space="preserve">23. Межбюджетные трансферты из бюджета района бюджетам поселений предоставляются в соответствии с Бюджетным </w:t>
      </w:r>
      <w:hyperlink r:id="rId12" w:history="1">
        <w:r w:rsidRPr="004E60F7">
          <w:rPr>
            <w:rFonts w:ascii="Arial" w:hAnsi="Arial" w:cs="Arial"/>
            <w:szCs w:val="24"/>
          </w:rPr>
          <w:t>кодексом</w:t>
        </w:r>
      </w:hyperlink>
      <w:r w:rsidRPr="004E60F7">
        <w:rPr>
          <w:rFonts w:ascii="Arial" w:hAnsi="Arial" w:cs="Arial"/>
          <w:szCs w:val="24"/>
        </w:rPr>
        <w:t xml:space="preserve"> Российской Федерации, Федеральным </w:t>
      </w:r>
      <w:hyperlink r:id="rId13" w:history="1">
        <w:r w:rsidRPr="004E60F7">
          <w:rPr>
            <w:rFonts w:ascii="Arial" w:hAnsi="Arial" w:cs="Arial"/>
            <w:szCs w:val="24"/>
          </w:rPr>
          <w:t>законом</w:t>
        </w:r>
      </w:hyperlink>
      <w:r w:rsidRPr="004E60F7">
        <w:rPr>
          <w:rFonts w:ascii="Arial" w:hAnsi="Arial" w:cs="Arial"/>
          <w:szCs w:val="24"/>
        </w:rPr>
        <w:t xml:space="preserve"> от 6 октября 2003 года № 131-ФЗ «Об общих принципах организации местного самоуправления в Российской Федерации», </w:t>
      </w:r>
      <w:hyperlink r:id="rId14" w:history="1">
        <w:r w:rsidRPr="004E60F7">
          <w:rPr>
            <w:rFonts w:ascii="Arial" w:hAnsi="Arial" w:cs="Arial"/>
            <w:szCs w:val="24"/>
          </w:rPr>
          <w:t>Законом</w:t>
        </w:r>
      </w:hyperlink>
      <w:r w:rsidRPr="004E60F7">
        <w:rPr>
          <w:rFonts w:ascii="Arial" w:hAnsi="Arial" w:cs="Arial"/>
          <w:szCs w:val="24"/>
        </w:rPr>
        <w:t xml:space="preserve">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w:t>
      </w:r>
      <w:hyperlink r:id="rId15" w:history="1">
        <w:r w:rsidRPr="004E60F7">
          <w:rPr>
            <w:rFonts w:ascii="Arial" w:hAnsi="Arial" w:cs="Arial"/>
            <w:szCs w:val="24"/>
          </w:rPr>
          <w:t>Законом</w:t>
        </w:r>
      </w:hyperlink>
      <w:r w:rsidRPr="004E60F7">
        <w:rPr>
          <w:rFonts w:ascii="Arial" w:hAnsi="Arial" w:cs="Arial"/>
          <w:szCs w:val="24"/>
        </w:rPr>
        <w:t xml:space="preserve"> Тульской области от 12 ноября 2008 года № 1113-ЗТО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w:t>
      </w:r>
      <w:r w:rsidR="001B118E">
        <w:rPr>
          <w:rFonts w:ascii="Arial" w:hAnsi="Arial" w:cs="Arial"/>
          <w:szCs w:val="24"/>
        </w:rPr>
        <w:t>ета Тульской области», решением С</w:t>
      </w:r>
      <w:r w:rsidRPr="004E60F7">
        <w:rPr>
          <w:rFonts w:ascii="Arial" w:hAnsi="Arial" w:cs="Arial"/>
          <w:szCs w:val="24"/>
        </w:rPr>
        <w:t xml:space="preserve">обрания представителей муниципального образования Богородицкий район от 11.03.2020 года №19-144 «Об утверждении </w:t>
      </w:r>
      <w:hyperlink w:anchor="P39" w:history="1">
        <w:r w:rsidRPr="004E60F7">
          <w:rPr>
            <w:rFonts w:ascii="Arial" w:hAnsi="Arial" w:cs="Arial"/>
            <w:szCs w:val="24"/>
          </w:rPr>
          <w:t>Положения</w:t>
        </w:r>
      </w:hyperlink>
      <w:r w:rsidRPr="004E60F7">
        <w:rPr>
          <w:rFonts w:ascii="Arial" w:hAnsi="Arial" w:cs="Arial"/>
          <w:szCs w:val="24"/>
        </w:rPr>
        <w:t xml:space="preserve"> о межбюджетных отношениях в муниципальном образовании Богородицкий район» и настоящим решением.</w:t>
      </w:r>
    </w:p>
    <w:p w:rsidR="004437B9" w:rsidRPr="004E60F7" w:rsidRDefault="004437B9" w:rsidP="004437B9">
      <w:pPr>
        <w:ind w:firstLine="709"/>
        <w:jc w:val="both"/>
        <w:rPr>
          <w:rFonts w:ascii="Arial" w:hAnsi="Arial" w:cs="Arial"/>
          <w:szCs w:val="24"/>
        </w:rPr>
      </w:pPr>
      <w:r w:rsidRPr="004E60F7">
        <w:rPr>
          <w:rFonts w:ascii="Arial" w:hAnsi="Arial" w:cs="Arial"/>
          <w:szCs w:val="24"/>
        </w:rPr>
        <w:t xml:space="preserve">24. Утвердить объем дотаций на выравнивание бюджетной обеспеченности поселений на 2025 год в сумме 14 533 840,00 рубля, на 2026 год в </w:t>
      </w:r>
      <w:proofErr w:type="gramStart"/>
      <w:r w:rsidRPr="004E60F7">
        <w:rPr>
          <w:rFonts w:ascii="Arial" w:hAnsi="Arial" w:cs="Arial"/>
          <w:szCs w:val="24"/>
        </w:rPr>
        <w:t>сумме  15</w:t>
      </w:r>
      <w:proofErr w:type="gramEnd"/>
      <w:r w:rsidRPr="004E60F7">
        <w:rPr>
          <w:rFonts w:ascii="Arial" w:hAnsi="Arial" w:cs="Arial"/>
          <w:szCs w:val="24"/>
        </w:rPr>
        <w:t> 115 130,00 рубля, на 2027 год в сумме 15 719 977,00 рубля.</w:t>
      </w:r>
    </w:p>
    <w:p w:rsidR="004437B9" w:rsidRPr="004E60F7" w:rsidRDefault="004437B9" w:rsidP="004437B9">
      <w:pPr>
        <w:ind w:firstLine="709"/>
        <w:jc w:val="both"/>
        <w:rPr>
          <w:rFonts w:ascii="Arial" w:hAnsi="Arial" w:cs="Arial"/>
          <w:szCs w:val="24"/>
        </w:rPr>
      </w:pPr>
      <w:r w:rsidRPr="004E60F7">
        <w:rPr>
          <w:rFonts w:ascii="Arial" w:hAnsi="Arial" w:cs="Arial"/>
          <w:szCs w:val="24"/>
        </w:rPr>
        <w:t>25. Утвердить распределение дотаций на выравнивание бюджетной обеспеченности поселений на 2025 год согласно приложению 10 к настоящему решению</w:t>
      </w:r>
      <w:r w:rsidR="001B118E">
        <w:rPr>
          <w:rFonts w:ascii="Arial" w:hAnsi="Arial" w:cs="Arial"/>
          <w:szCs w:val="24"/>
        </w:rPr>
        <w:t xml:space="preserve"> </w:t>
      </w:r>
      <w:r w:rsidRPr="004E60F7">
        <w:rPr>
          <w:rFonts w:ascii="Arial" w:hAnsi="Arial" w:cs="Arial"/>
          <w:szCs w:val="24"/>
        </w:rPr>
        <w:t>и на плановый период 2026 и 2027 годов согласно приложению 11 к настоящему решению.</w:t>
      </w:r>
    </w:p>
    <w:p w:rsidR="004437B9" w:rsidRPr="004E60F7" w:rsidRDefault="004437B9" w:rsidP="004437B9">
      <w:pPr>
        <w:ind w:firstLine="709"/>
        <w:jc w:val="both"/>
        <w:rPr>
          <w:rFonts w:ascii="Arial" w:hAnsi="Arial" w:cs="Arial"/>
          <w:szCs w:val="24"/>
        </w:rPr>
      </w:pPr>
      <w:r w:rsidRPr="004E60F7">
        <w:rPr>
          <w:rFonts w:ascii="Arial" w:hAnsi="Arial" w:cs="Arial"/>
          <w:szCs w:val="24"/>
        </w:rPr>
        <w:t>26. Утвердить объем субвенций бюджетам поселений из бюджета района на 2025 год в сумме 2 102 556,20 рубля, на 2026 год в сумме 2 274 409,65 рубля, на 2027 год в сумме 2 348 549,54 рубля.</w:t>
      </w:r>
    </w:p>
    <w:p w:rsidR="004437B9" w:rsidRPr="004E60F7" w:rsidRDefault="004437B9" w:rsidP="004437B9">
      <w:pPr>
        <w:widowControl w:val="0"/>
        <w:ind w:firstLine="709"/>
        <w:jc w:val="both"/>
        <w:rPr>
          <w:rFonts w:ascii="Arial" w:hAnsi="Arial" w:cs="Arial"/>
          <w:szCs w:val="24"/>
        </w:rPr>
      </w:pPr>
      <w:r w:rsidRPr="004E60F7">
        <w:rPr>
          <w:rFonts w:ascii="Arial" w:hAnsi="Arial" w:cs="Arial"/>
          <w:szCs w:val="24"/>
        </w:rPr>
        <w:t xml:space="preserve">27. Утвердить распределение субвенций бюджетам поселений из бюджета района на 2025 год согласно приложению 12 к настоящему решению и на плановый период 2026 и 2027 годов согласно приложению 13 к настоящему решению. </w:t>
      </w:r>
    </w:p>
    <w:p w:rsidR="004437B9" w:rsidRPr="004E60F7" w:rsidRDefault="004437B9" w:rsidP="004437B9">
      <w:pPr>
        <w:ind w:firstLine="709"/>
        <w:jc w:val="both"/>
        <w:rPr>
          <w:rFonts w:ascii="Arial" w:hAnsi="Arial" w:cs="Arial"/>
          <w:szCs w:val="24"/>
        </w:rPr>
      </w:pPr>
      <w:r w:rsidRPr="004E60F7">
        <w:rPr>
          <w:rFonts w:ascii="Arial" w:hAnsi="Arial" w:cs="Arial"/>
          <w:szCs w:val="24"/>
        </w:rPr>
        <w:t xml:space="preserve">28. Утвердить объем </w:t>
      </w:r>
      <w:proofErr w:type="gramStart"/>
      <w:r w:rsidRPr="004E60F7">
        <w:rPr>
          <w:rFonts w:ascii="Arial" w:hAnsi="Arial" w:cs="Arial"/>
          <w:szCs w:val="24"/>
        </w:rPr>
        <w:t>субсидий  бюджетам</w:t>
      </w:r>
      <w:proofErr w:type="gramEnd"/>
      <w:r w:rsidRPr="004E60F7">
        <w:rPr>
          <w:rFonts w:ascii="Arial" w:hAnsi="Arial" w:cs="Arial"/>
          <w:szCs w:val="24"/>
        </w:rPr>
        <w:t xml:space="preserve"> поселений из бюджета района на 2025 год в сумме 2 580 739,53 рубля.</w:t>
      </w:r>
    </w:p>
    <w:p w:rsidR="004437B9" w:rsidRPr="004E60F7" w:rsidRDefault="004437B9" w:rsidP="004437B9">
      <w:pPr>
        <w:widowControl w:val="0"/>
        <w:ind w:firstLine="709"/>
        <w:jc w:val="both"/>
        <w:rPr>
          <w:rFonts w:ascii="Arial" w:hAnsi="Arial" w:cs="Arial"/>
          <w:szCs w:val="24"/>
        </w:rPr>
      </w:pPr>
      <w:r w:rsidRPr="004E60F7">
        <w:rPr>
          <w:rFonts w:ascii="Arial" w:hAnsi="Arial" w:cs="Arial"/>
          <w:szCs w:val="24"/>
        </w:rPr>
        <w:t>29. Утвердить распределение субсидий бюджетам поселений из бюджета района на 2025 год согласно приложению 14 к настоящему решению.</w:t>
      </w:r>
    </w:p>
    <w:p w:rsidR="004437B9" w:rsidRPr="004E60F7" w:rsidRDefault="004437B9" w:rsidP="004437B9">
      <w:pPr>
        <w:widowControl w:val="0"/>
        <w:ind w:firstLine="709"/>
        <w:jc w:val="both"/>
        <w:rPr>
          <w:rFonts w:ascii="Arial" w:hAnsi="Arial" w:cs="Arial"/>
          <w:szCs w:val="24"/>
        </w:rPr>
      </w:pPr>
      <w:r w:rsidRPr="004E60F7">
        <w:rPr>
          <w:rFonts w:ascii="Arial" w:hAnsi="Arial" w:cs="Arial"/>
          <w:szCs w:val="24"/>
        </w:rPr>
        <w:t>30. Утвердить объем иных межбюджетных трансфертов бюджетам поселений на 2025 год в сумме 59 596 708,83 рубля, на 2026 год в сумме 53 138 967,65 рубля, на 2027 год в сумме 53 824 986,89 рубля.</w:t>
      </w:r>
    </w:p>
    <w:p w:rsidR="004437B9" w:rsidRPr="004E60F7" w:rsidRDefault="004437B9" w:rsidP="004437B9">
      <w:pPr>
        <w:ind w:firstLine="709"/>
        <w:jc w:val="both"/>
        <w:rPr>
          <w:rFonts w:ascii="Arial" w:hAnsi="Arial" w:cs="Arial"/>
          <w:szCs w:val="24"/>
        </w:rPr>
      </w:pPr>
      <w:r w:rsidRPr="004E60F7">
        <w:rPr>
          <w:rFonts w:ascii="Arial" w:hAnsi="Arial" w:cs="Arial"/>
          <w:szCs w:val="24"/>
        </w:rPr>
        <w:t>31. Утвердить распределение иных межбюджетных трансфертов бюджетам поселений на 2025 год согласно приложению 15 к настоящему решению</w:t>
      </w:r>
      <w:r w:rsidR="001B118E">
        <w:rPr>
          <w:rFonts w:ascii="Arial" w:hAnsi="Arial" w:cs="Arial"/>
          <w:szCs w:val="24"/>
        </w:rPr>
        <w:t xml:space="preserve"> </w:t>
      </w:r>
      <w:r w:rsidRPr="004E60F7">
        <w:rPr>
          <w:rFonts w:ascii="Arial" w:hAnsi="Arial" w:cs="Arial"/>
          <w:szCs w:val="24"/>
        </w:rPr>
        <w:t>и на плановый период 2026 и 2027 годов согласно приложению 16 к настоящему решению.</w:t>
      </w:r>
    </w:p>
    <w:p w:rsidR="004437B9" w:rsidRPr="004E60F7" w:rsidRDefault="004437B9" w:rsidP="004437B9">
      <w:pPr>
        <w:ind w:firstLine="709"/>
        <w:jc w:val="both"/>
        <w:rPr>
          <w:rFonts w:ascii="Arial" w:hAnsi="Arial" w:cs="Arial"/>
          <w:szCs w:val="24"/>
        </w:rPr>
      </w:pPr>
      <w:r w:rsidRPr="004E60F7">
        <w:rPr>
          <w:rFonts w:ascii="Arial" w:hAnsi="Arial" w:cs="Arial"/>
          <w:szCs w:val="24"/>
        </w:rPr>
        <w:t xml:space="preserve">32. Финансовое управление администрации муниципального образования Богородицкий район вправе в пределах средств, предусмотренных пунктами 26, 30 настоящего решения, на основании отчетов </w:t>
      </w:r>
      <w:proofErr w:type="gramStart"/>
      <w:r w:rsidRPr="004E60F7">
        <w:rPr>
          <w:rFonts w:ascii="Arial" w:hAnsi="Arial" w:cs="Arial"/>
          <w:szCs w:val="24"/>
        </w:rPr>
        <w:t>поселений  уточнять</w:t>
      </w:r>
      <w:proofErr w:type="gramEnd"/>
      <w:r w:rsidRPr="004E60F7">
        <w:rPr>
          <w:rFonts w:ascii="Arial" w:hAnsi="Arial" w:cs="Arial"/>
          <w:szCs w:val="24"/>
        </w:rPr>
        <w:t xml:space="preserve"> размеры субсидий, субвенций и иных межбюджетных трансфертов между муниципальными образованиями, входящими в состав Богородицкого района.</w:t>
      </w:r>
    </w:p>
    <w:p w:rsidR="004437B9" w:rsidRPr="004E60F7" w:rsidRDefault="004437B9" w:rsidP="004437B9">
      <w:pPr>
        <w:ind w:firstLine="709"/>
        <w:jc w:val="both"/>
        <w:rPr>
          <w:rFonts w:ascii="Arial" w:hAnsi="Arial" w:cs="Arial"/>
          <w:szCs w:val="24"/>
        </w:rPr>
      </w:pPr>
      <w:r w:rsidRPr="004E60F7">
        <w:rPr>
          <w:rFonts w:ascii="Arial" w:hAnsi="Arial" w:cs="Arial"/>
          <w:szCs w:val="24"/>
        </w:rPr>
        <w:lastRenderedPageBreak/>
        <w:t>33.</w:t>
      </w:r>
      <w:r w:rsidR="001B118E">
        <w:rPr>
          <w:rFonts w:ascii="Arial" w:hAnsi="Arial" w:cs="Arial"/>
          <w:szCs w:val="24"/>
        </w:rPr>
        <w:t xml:space="preserve"> </w:t>
      </w:r>
      <w:r w:rsidRPr="004E60F7">
        <w:rPr>
          <w:rFonts w:ascii="Arial" w:hAnsi="Arial" w:cs="Arial"/>
          <w:szCs w:val="24"/>
        </w:rPr>
        <w:t xml:space="preserve">Утвердить объем субсидий из бюджета муниципального образования Богородицкий район бюджету муниципального образования </w:t>
      </w:r>
      <w:proofErr w:type="spellStart"/>
      <w:r w:rsidRPr="004E60F7">
        <w:rPr>
          <w:rFonts w:ascii="Arial" w:hAnsi="Arial" w:cs="Arial"/>
          <w:szCs w:val="24"/>
        </w:rPr>
        <w:t>Узловский</w:t>
      </w:r>
      <w:proofErr w:type="spellEnd"/>
      <w:r w:rsidRPr="004E60F7">
        <w:rPr>
          <w:rFonts w:ascii="Arial" w:hAnsi="Arial" w:cs="Arial"/>
          <w:szCs w:val="24"/>
        </w:rPr>
        <w:t xml:space="preserve"> район на компенсацию расходов по организации бесплатной перевозки обучающихся, проживающих на территории муниципального образования Богородицкий район на 2025 год в сумме 28 900,00 рубля,</w:t>
      </w:r>
      <w:r w:rsidR="001B118E">
        <w:rPr>
          <w:rFonts w:ascii="Arial" w:hAnsi="Arial" w:cs="Arial"/>
          <w:szCs w:val="24"/>
        </w:rPr>
        <w:t xml:space="preserve"> </w:t>
      </w:r>
      <w:r w:rsidRPr="004E60F7">
        <w:rPr>
          <w:rFonts w:ascii="Arial" w:hAnsi="Arial" w:cs="Arial"/>
          <w:szCs w:val="24"/>
        </w:rPr>
        <w:t>на 2026 год в сумме 28 900,00 рубля, на 2027 год в сумме 28 900,00 рубля.</w:t>
      </w:r>
    </w:p>
    <w:p w:rsidR="004437B9" w:rsidRPr="004E60F7" w:rsidRDefault="004437B9" w:rsidP="004437B9">
      <w:pPr>
        <w:ind w:firstLine="709"/>
        <w:jc w:val="both"/>
        <w:rPr>
          <w:rFonts w:ascii="Arial" w:hAnsi="Arial" w:cs="Arial"/>
          <w:szCs w:val="24"/>
        </w:rPr>
      </w:pPr>
      <w:r w:rsidRPr="004E60F7">
        <w:rPr>
          <w:rFonts w:ascii="Arial" w:hAnsi="Arial" w:cs="Arial"/>
          <w:szCs w:val="24"/>
        </w:rPr>
        <w:t>34.</w:t>
      </w:r>
      <w:r w:rsidR="001B118E">
        <w:rPr>
          <w:rFonts w:ascii="Arial" w:hAnsi="Arial" w:cs="Arial"/>
          <w:szCs w:val="24"/>
        </w:rPr>
        <w:t xml:space="preserve"> </w:t>
      </w:r>
      <w:r w:rsidRPr="004E60F7">
        <w:rPr>
          <w:rFonts w:ascii="Arial" w:hAnsi="Arial" w:cs="Arial"/>
          <w:szCs w:val="24"/>
        </w:rPr>
        <w:t>Установить, что бюджетные ассигнования на реализацию плана мероприятий, указанных в пункте 1 статьи 16.6, пункте 1 статьи 75.1 и пункте 1 статьи 78.2 Федерального закона от 10 января 2022 года №7-ФЗ «Об охране окружающей среды», предусмотренные по подразделу «Другие вопросы в области охраны окружающей среды» раздела «Охрана окружающей среды» классификации расходов бюджетов, предоставляются в 2025 году в объеме до 236 535,00 рубля, в 2026 году в объеме до 236 535,00 рубля и в 2027 году в объеме до 236 535,00 рубля в случае и в пределах поступления доходов в бюджет района от платы за негативное воздействие на окружающую среду, административных штрафов за правонарушения в области охраны окружающей среды и природопользования,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w:t>
      </w:r>
    </w:p>
    <w:p w:rsidR="004437B9" w:rsidRPr="004E60F7" w:rsidRDefault="004437B9" w:rsidP="004437B9">
      <w:pPr>
        <w:tabs>
          <w:tab w:val="left" w:pos="1701"/>
        </w:tabs>
        <w:ind w:firstLine="709"/>
        <w:jc w:val="both"/>
        <w:rPr>
          <w:rFonts w:ascii="Arial" w:hAnsi="Arial" w:cs="Arial"/>
          <w:szCs w:val="24"/>
        </w:rPr>
      </w:pPr>
      <w:r w:rsidRPr="004E60F7">
        <w:rPr>
          <w:rFonts w:ascii="Arial" w:hAnsi="Arial" w:cs="Arial"/>
          <w:szCs w:val="24"/>
        </w:rPr>
        <w:t>35. Установить, что не использованные по состоянию на 1 января 2025 года остатки межбюджетных трансфертов, предоставленных из бюджета района бюджетам поселений в форме субсидий, субвенций и иных межбюджетных трансфертов, имеющих целевое назначение подлежит возврату в бюджет района в течение первых 10 рабочих дней 2025 года.</w:t>
      </w:r>
    </w:p>
    <w:p w:rsidR="004437B9" w:rsidRPr="004E60F7" w:rsidRDefault="004437B9" w:rsidP="004437B9">
      <w:pPr>
        <w:overflowPunct/>
        <w:ind w:firstLine="709"/>
        <w:jc w:val="both"/>
        <w:textAlignment w:val="auto"/>
        <w:rPr>
          <w:rFonts w:ascii="Arial" w:hAnsi="Arial" w:cs="Arial"/>
          <w:szCs w:val="24"/>
        </w:rPr>
      </w:pPr>
      <w:r w:rsidRPr="004E60F7">
        <w:rPr>
          <w:rFonts w:ascii="Arial" w:hAnsi="Arial" w:cs="Arial"/>
          <w:szCs w:val="24"/>
        </w:rPr>
        <w:t>36. Установить, что средства в объеме остатков субсидий, предоставленных в 2024 году бюджетным учреждениям подлежат возврату до 1 апреля 2025 года в бюджет района.</w:t>
      </w:r>
    </w:p>
    <w:p w:rsidR="004437B9" w:rsidRPr="004E60F7" w:rsidRDefault="004437B9" w:rsidP="004437B9">
      <w:pPr>
        <w:ind w:firstLine="709"/>
        <w:jc w:val="both"/>
        <w:rPr>
          <w:rFonts w:ascii="Arial" w:hAnsi="Arial" w:cs="Arial"/>
          <w:szCs w:val="24"/>
        </w:rPr>
      </w:pPr>
      <w:r w:rsidRPr="004E60F7">
        <w:rPr>
          <w:rFonts w:ascii="Arial" w:hAnsi="Arial" w:cs="Arial"/>
          <w:szCs w:val="24"/>
        </w:rPr>
        <w:t>37. Установить, что межбюджетные трансферты, предусмотренные к перечислению в бюджеты поселений в соответствии с настоящим решением, выделяются при условии выполнения муниципальными образованиями, входящими в состав Богородицкого района, требований бюджетного законодательства Российской Федерации, Тульской области и нормативно-правовых актов муниципального образования Богородицкий район, законодательства Российской Федерации о налогах и сборах.</w:t>
      </w:r>
    </w:p>
    <w:p w:rsidR="004437B9" w:rsidRPr="004E60F7" w:rsidRDefault="004437B9" w:rsidP="004437B9">
      <w:pPr>
        <w:ind w:firstLine="709"/>
        <w:jc w:val="both"/>
        <w:rPr>
          <w:rFonts w:ascii="Arial" w:hAnsi="Arial" w:cs="Arial"/>
          <w:szCs w:val="24"/>
        </w:rPr>
      </w:pPr>
      <w:r w:rsidRPr="004E60F7">
        <w:rPr>
          <w:rFonts w:ascii="Arial" w:hAnsi="Arial" w:cs="Arial"/>
          <w:szCs w:val="24"/>
        </w:rPr>
        <w:t>38. Предоставить право администрации муниципального образования Богородицкий район и (или) финансовому управлению администрации района осуществлять сокращение (увеличение) в пределах общего объема соответствующих межбюджетных трансфертов, предоставляемых из бюджета района поселениям, в случае сокращения (увеличения) объемов бюджетных ассигнований, предусмотренных в бюджете Тульской области бюджету района на данные цели.</w:t>
      </w:r>
    </w:p>
    <w:p w:rsidR="004437B9" w:rsidRPr="004E60F7" w:rsidRDefault="004437B9" w:rsidP="004437B9">
      <w:pPr>
        <w:ind w:firstLine="709"/>
        <w:jc w:val="both"/>
        <w:rPr>
          <w:rFonts w:ascii="Arial" w:hAnsi="Arial" w:cs="Arial"/>
          <w:szCs w:val="24"/>
        </w:rPr>
      </w:pPr>
      <w:r w:rsidRPr="004E60F7">
        <w:rPr>
          <w:rFonts w:ascii="Arial" w:hAnsi="Arial" w:cs="Arial"/>
          <w:szCs w:val="24"/>
        </w:rPr>
        <w:t>39. Установить, что в случае сокращения поступления доходов в бюджет муниципального образования Богородицкий район в 2025 году:</w:t>
      </w:r>
    </w:p>
    <w:p w:rsidR="004437B9" w:rsidRPr="004E60F7" w:rsidRDefault="004437B9" w:rsidP="004437B9">
      <w:pPr>
        <w:ind w:firstLine="709"/>
        <w:jc w:val="both"/>
        <w:rPr>
          <w:rFonts w:ascii="Arial" w:hAnsi="Arial" w:cs="Arial"/>
          <w:szCs w:val="24"/>
        </w:rPr>
      </w:pPr>
      <w:r w:rsidRPr="004E60F7">
        <w:rPr>
          <w:rFonts w:ascii="Arial" w:hAnsi="Arial" w:cs="Arial"/>
          <w:szCs w:val="24"/>
        </w:rPr>
        <w:t>1) финансированию в полном объеме (в пределах средств, предусмотренных в бюджете на 2025 год на эти цели) подлежат:</w:t>
      </w:r>
    </w:p>
    <w:p w:rsidR="004437B9" w:rsidRPr="004E60F7" w:rsidRDefault="004437B9" w:rsidP="004437B9">
      <w:pPr>
        <w:ind w:firstLine="709"/>
        <w:jc w:val="both"/>
        <w:rPr>
          <w:rFonts w:ascii="Arial" w:hAnsi="Arial" w:cs="Arial"/>
          <w:szCs w:val="24"/>
        </w:rPr>
      </w:pPr>
      <w:proofErr w:type="gramStart"/>
      <w:r w:rsidRPr="004E60F7">
        <w:rPr>
          <w:rFonts w:ascii="Arial" w:hAnsi="Arial" w:cs="Arial"/>
          <w:szCs w:val="24"/>
        </w:rPr>
        <w:t>оплата</w:t>
      </w:r>
      <w:proofErr w:type="gramEnd"/>
      <w:r w:rsidRPr="004E60F7">
        <w:rPr>
          <w:rFonts w:ascii="Arial" w:hAnsi="Arial" w:cs="Arial"/>
          <w:szCs w:val="24"/>
        </w:rPr>
        <w:t xml:space="preserve"> труда и начисления на нее (в том числе обеспечиваемые за счет субсидий, предоставляемых муниципальным бюджетным учреждениям);</w:t>
      </w:r>
    </w:p>
    <w:p w:rsidR="004437B9" w:rsidRPr="004E60F7" w:rsidRDefault="004437B9" w:rsidP="004437B9">
      <w:pPr>
        <w:ind w:firstLine="709"/>
        <w:jc w:val="both"/>
        <w:rPr>
          <w:rFonts w:ascii="Arial" w:hAnsi="Arial" w:cs="Arial"/>
          <w:szCs w:val="24"/>
        </w:rPr>
      </w:pPr>
      <w:proofErr w:type="gramStart"/>
      <w:r w:rsidRPr="004E60F7">
        <w:rPr>
          <w:rFonts w:ascii="Arial" w:hAnsi="Arial" w:cs="Arial"/>
          <w:szCs w:val="24"/>
        </w:rPr>
        <w:t>оплата</w:t>
      </w:r>
      <w:proofErr w:type="gramEnd"/>
      <w:r w:rsidRPr="004E60F7">
        <w:rPr>
          <w:rFonts w:ascii="Arial" w:hAnsi="Arial" w:cs="Arial"/>
          <w:szCs w:val="24"/>
        </w:rPr>
        <w:t xml:space="preserve"> коммунальных услуг (в том числе обеспечиваемые за счет субсидий, предоставляемых муниципальным бюджетным учреждениям);</w:t>
      </w:r>
    </w:p>
    <w:p w:rsidR="004437B9" w:rsidRPr="004E60F7" w:rsidRDefault="004437B9" w:rsidP="004437B9">
      <w:pPr>
        <w:ind w:firstLine="709"/>
        <w:jc w:val="both"/>
        <w:rPr>
          <w:rFonts w:ascii="Arial" w:hAnsi="Arial" w:cs="Arial"/>
          <w:szCs w:val="24"/>
        </w:rPr>
      </w:pPr>
      <w:proofErr w:type="gramStart"/>
      <w:r w:rsidRPr="004E60F7">
        <w:rPr>
          <w:rFonts w:ascii="Arial" w:hAnsi="Arial" w:cs="Arial"/>
          <w:szCs w:val="24"/>
        </w:rPr>
        <w:lastRenderedPageBreak/>
        <w:t>уплата</w:t>
      </w:r>
      <w:proofErr w:type="gramEnd"/>
      <w:r w:rsidRPr="004E60F7">
        <w:rPr>
          <w:rFonts w:ascii="Arial" w:hAnsi="Arial" w:cs="Arial"/>
          <w:szCs w:val="24"/>
        </w:rPr>
        <w:t xml:space="preserve"> налогов, сборов и иных обязательных платежей в бюджеты бюджетной системы Российской Федерации (в том числе обеспечиваемые за счет субсидий, предоставляемых муниципальным бюджетным учреждениям);</w:t>
      </w:r>
    </w:p>
    <w:p w:rsidR="004437B9" w:rsidRPr="004E60F7" w:rsidRDefault="004437B9" w:rsidP="004437B9">
      <w:pPr>
        <w:ind w:firstLine="709"/>
        <w:jc w:val="both"/>
        <w:rPr>
          <w:rFonts w:ascii="Arial" w:hAnsi="Arial" w:cs="Arial"/>
          <w:szCs w:val="24"/>
        </w:rPr>
      </w:pPr>
      <w:proofErr w:type="gramStart"/>
      <w:r w:rsidRPr="004E60F7">
        <w:rPr>
          <w:rFonts w:ascii="Arial" w:hAnsi="Arial" w:cs="Arial"/>
          <w:szCs w:val="24"/>
        </w:rPr>
        <w:t>предоставление</w:t>
      </w:r>
      <w:proofErr w:type="gramEnd"/>
      <w:r w:rsidRPr="004E60F7">
        <w:rPr>
          <w:rFonts w:ascii="Arial" w:hAnsi="Arial" w:cs="Arial"/>
          <w:szCs w:val="24"/>
        </w:rPr>
        <w:t xml:space="preserve"> мер социальной поддержке отдельным категориям граждан;</w:t>
      </w:r>
    </w:p>
    <w:p w:rsidR="004437B9" w:rsidRPr="004E60F7" w:rsidRDefault="004437B9" w:rsidP="004437B9">
      <w:pPr>
        <w:ind w:firstLine="709"/>
        <w:jc w:val="both"/>
        <w:rPr>
          <w:rFonts w:ascii="Arial" w:hAnsi="Arial" w:cs="Arial"/>
          <w:szCs w:val="24"/>
        </w:rPr>
      </w:pPr>
      <w:proofErr w:type="gramStart"/>
      <w:r w:rsidRPr="004E60F7">
        <w:rPr>
          <w:rFonts w:ascii="Arial" w:hAnsi="Arial" w:cs="Arial"/>
          <w:szCs w:val="24"/>
        </w:rPr>
        <w:t>обслуживание</w:t>
      </w:r>
      <w:proofErr w:type="gramEnd"/>
      <w:r w:rsidRPr="004E60F7">
        <w:rPr>
          <w:rFonts w:ascii="Arial" w:hAnsi="Arial" w:cs="Arial"/>
          <w:szCs w:val="24"/>
        </w:rPr>
        <w:t xml:space="preserve"> муниципального долга;</w:t>
      </w:r>
    </w:p>
    <w:p w:rsidR="004437B9" w:rsidRPr="004E60F7" w:rsidRDefault="004437B9" w:rsidP="004437B9">
      <w:pPr>
        <w:ind w:firstLine="709"/>
        <w:jc w:val="both"/>
        <w:rPr>
          <w:rFonts w:ascii="Arial" w:hAnsi="Arial" w:cs="Arial"/>
          <w:szCs w:val="24"/>
        </w:rPr>
      </w:pPr>
      <w:proofErr w:type="gramStart"/>
      <w:r w:rsidRPr="004E60F7">
        <w:rPr>
          <w:rFonts w:ascii="Arial" w:hAnsi="Arial" w:cs="Arial"/>
          <w:szCs w:val="24"/>
        </w:rPr>
        <w:t>дотации</w:t>
      </w:r>
      <w:proofErr w:type="gramEnd"/>
      <w:r w:rsidRPr="004E60F7">
        <w:rPr>
          <w:rFonts w:ascii="Arial" w:hAnsi="Arial" w:cs="Arial"/>
          <w:szCs w:val="24"/>
        </w:rPr>
        <w:t xml:space="preserve"> бюджетам поселений.</w:t>
      </w:r>
    </w:p>
    <w:p w:rsidR="004437B9" w:rsidRPr="004E60F7" w:rsidRDefault="004437B9" w:rsidP="004437B9">
      <w:pPr>
        <w:ind w:firstLine="709"/>
        <w:jc w:val="both"/>
        <w:rPr>
          <w:rFonts w:ascii="Arial" w:hAnsi="Arial" w:cs="Arial"/>
          <w:szCs w:val="24"/>
        </w:rPr>
      </w:pPr>
      <w:r w:rsidRPr="004E60F7">
        <w:rPr>
          <w:rFonts w:ascii="Arial" w:hAnsi="Arial" w:cs="Arial"/>
          <w:szCs w:val="24"/>
        </w:rPr>
        <w:t>2) финансирование прочих расходов осуществляется в зависимости от поступления доходов в бюджет муниципального образования.</w:t>
      </w:r>
    </w:p>
    <w:p w:rsidR="004437B9" w:rsidRPr="004E60F7" w:rsidRDefault="004437B9" w:rsidP="004437B9">
      <w:pPr>
        <w:ind w:firstLine="709"/>
        <w:jc w:val="both"/>
        <w:rPr>
          <w:rFonts w:ascii="Arial" w:hAnsi="Arial" w:cs="Arial"/>
          <w:szCs w:val="24"/>
        </w:rPr>
      </w:pPr>
      <w:r w:rsidRPr="004E60F7">
        <w:rPr>
          <w:rFonts w:ascii="Arial" w:hAnsi="Arial" w:cs="Arial"/>
          <w:szCs w:val="24"/>
        </w:rPr>
        <w:t>40. Установить следующие параметры муниципального долга района:</w:t>
      </w:r>
    </w:p>
    <w:p w:rsidR="004437B9" w:rsidRPr="004E60F7" w:rsidRDefault="004437B9" w:rsidP="004437B9">
      <w:pPr>
        <w:ind w:firstLine="709"/>
        <w:jc w:val="both"/>
        <w:rPr>
          <w:rFonts w:ascii="Arial" w:hAnsi="Arial" w:cs="Arial"/>
          <w:szCs w:val="24"/>
        </w:rPr>
      </w:pPr>
      <w:proofErr w:type="gramStart"/>
      <w:r w:rsidRPr="004E60F7">
        <w:rPr>
          <w:rFonts w:ascii="Arial" w:hAnsi="Arial" w:cs="Arial"/>
          <w:szCs w:val="24"/>
        </w:rPr>
        <w:t>верхний</w:t>
      </w:r>
      <w:proofErr w:type="gramEnd"/>
      <w:r w:rsidRPr="004E60F7">
        <w:rPr>
          <w:rFonts w:ascii="Arial" w:hAnsi="Arial" w:cs="Arial"/>
          <w:szCs w:val="24"/>
        </w:rPr>
        <w:t xml:space="preserve"> предел муниципального долга района  по состоянию на 1 января 2026 года в сумме 71 900 000,00 рубля,</w:t>
      </w:r>
      <w:r w:rsidRPr="004E60F7">
        <w:rPr>
          <w:rFonts w:ascii="Arial" w:hAnsi="Arial" w:cs="Arial"/>
          <w:bCs/>
          <w:szCs w:val="24"/>
        </w:rPr>
        <w:t xml:space="preserve"> в том числе верхний предел долга по муниципальным гарантиям района– 0,0 рубля;</w:t>
      </w:r>
    </w:p>
    <w:p w:rsidR="004437B9" w:rsidRPr="004E60F7" w:rsidRDefault="004437B9" w:rsidP="004437B9">
      <w:pPr>
        <w:ind w:firstLine="709"/>
        <w:jc w:val="both"/>
        <w:rPr>
          <w:rFonts w:ascii="Arial" w:hAnsi="Arial" w:cs="Arial"/>
          <w:szCs w:val="24"/>
        </w:rPr>
      </w:pPr>
      <w:proofErr w:type="gramStart"/>
      <w:r w:rsidRPr="004E60F7">
        <w:rPr>
          <w:rFonts w:ascii="Arial" w:hAnsi="Arial" w:cs="Arial"/>
          <w:szCs w:val="24"/>
        </w:rPr>
        <w:t>верхний</w:t>
      </w:r>
      <w:proofErr w:type="gramEnd"/>
      <w:r w:rsidRPr="004E60F7">
        <w:rPr>
          <w:rFonts w:ascii="Arial" w:hAnsi="Arial" w:cs="Arial"/>
          <w:szCs w:val="24"/>
        </w:rPr>
        <w:t xml:space="preserve"> предел муниципального долга района  по состоянию на 1 января 2027 года в сумме 83 130 169,43 рубля, </w:t>
      </w:r>
      <w:r w:rsidRPr="004E60F7">
        <w:rPr>
          <w:rFonts w:ascii="Arial" w:hAnsi="Arial" w:cs="Arial"/>
          <w:bCs/>
          <w:szCs w:val="24"/>
        </w:rPr>
        <w:t>в том числе верхний предел долга по муниципальным гарантиям района– 0,0 рубля;</w:t>
      </w:r>
    </w:p>
    <w:p w:rsidR="004437B9" w:rsidRPr="004E60F7" w:rsidRDefault="004437B9" w:rsidP="004437B9">
      <w:pPr>
        <w:ind w:firstLine="709"/>
        <w:jc w:val="both"/>
        <w:rPr>
          <w:rFonts w:ascii="Arial" w:hAnsi="Arial" w:cs="Arial"/>
          <w:szCs w:val="24"/>
        </w:rPr>
      </w:pPr>
      <w:proofErr w:type="gramStart"/>
      <w:r w:rsidRPr="004E60F7">
        <w:rPr>
          <w:rFonts w:ascii="Arial" w:hAnsi="Arial" w:cs="Arial"/>
          <w:szCs w:val="24"/>
        </w:rPr>
        <w:t>верхний</w:t>
      </w:r>
      <w:proofErr w:type="gramEnd"/>
      <w:r w:rsidRPr="004E60F7">
        <w:rPr>
          <w:rFonts w:ascii="Arial" w:hAnsi="Arial" w:cs="Arial"/>
          <w:szCs w:val="24"/>
        </w:rPr>
        <w:t xml:space="preserve"> предел муниципального долга района  по состоянию на 1 января 2028 года в сумме 94 526 483,42 рубля,</w:t>
      </w:r>
      <w:r w:rsidRPr="004E60F7">
        <w:rPr>
          <w:rFonts w:ascii="Arial" w:hAnsi="Arial" w:cs="Arial"/>
          <w:bCs/>
          <w:szCs w:val="24"/>
        </w:rPr>
        <w:t xml:space="preserve"> в том числе верхний предел долга по муниципальным гарантиям района– 0,0 рубля</w:t>
      </w:r>
      <w:r w:rsidRPr="004E60F7">
        <w:rPr>
          <w:rFonts w:ascii="Arial" w:hAnsi="Arial" w:cs="Arial"/>
          <w:szCs w:val="24"/>
        </w:rPr>
        <w:t>.</w:t>
      </w:r>
    </w:p>
    <w:p w:rsidR="004437B9" w:rsidRPr="004E60F7" w:rsidRDefault="004437B9" w:rsidP="004437B9">
      <w:pPr>
        <w:ind w:firstLine="709"/>
        <w:jc w:val="both"/>
        <w:rPr>
          <w:rFonts w:ascii="Arial" w:hAnsi="Arial" w:cs="Arial"/>
          <w:szCs w:val="24"/>
        </w:rPr>
      </w:pPr>
      <w:r w:rsidRPr="004E60F7">
        <w:rPr>
          <w:rFonts w:ascii="Arial" w:hAnsi="Arial" w:cs="Arial"/>
          <w:szCs w:val="24"/>
        </w:rPr>
        <w:t>41. Установить объем расходов на обслуживание муниципального внутреннего долга района в 2025 году в сумме 10 648 826,46 рубля, в 2026 году в сумме 12 357 349,50 рубля, в 2027 году в сумме 15 452 944,14 рубля.</w:t>
      </w:r>
    </w:p>
    <w:p w:rsidR="004437B9" w:rsidRPr="004E60F7" w:rsidRDefault="004437B9" w:rsidP="004437B9">
      <w:pPr>
        <w:ind w:firstLine="709"/>
        <w:jc w:val="both"/>
        <w:rPr>
          <w:rFonts w:ascii="Arial" w:hAnsi="Arial" w:cs="Arial"/>
          <w:szCs w:val="24"/>
        </w:rPr>
      </w:pPr>
      <w:r w:rsidRPr="004E60F7">
        <w:rPr>
          <w:rFonts w:ascii="Arial" w:hAnsi="Arial" w:cs="Arial"/>
          <w:szCs w:val="24"/>
        </w:rPr>
        <w:t>42. Утвердить программу муниципальных внутренних заимствований района на 2025 год и на плановый период 2026 и 2027 годов согласно приложению 17 к настоящему решению.</w:t>
      </w:r>
    </w:p>
    <w:p w:rsidR="004437B9" w:rsidRPr="004E60F7" w:rsidRDefault="004437B9" w:rsidP="004437B9">
      <w:pPr>
        <w:ind w:firstLine="709"/>
        <w:jc w:val="both"/>
        <w:rPr>
          <w:rFonts w:ascii="Arial" w:hAnsi="Arial" w:cs="Arial"/>
          <w:szCs w:val="24"/>
        </w:rPr>
      </w:pPr>
      <w:r w:rsidRPr="004E60F7">
        <w:rPr>
          <w:rFonts w:ascii="Arial" w:hAnsi="Arial" w:cs="Arial"/>
          <w:szCs w:val="24"/>
        </w:rPr>
        <w:t>43. Утвердить программу муниципальных гарантий района в валюте Российской Федерации на 2025 год и на плановый период 2026 и 2027 годов согласно приложению 18 к настоящему решению.</w:t>
      </w:r>
    </w:p>
    <w:p w:rsidR="004437B9" w:rsidRPr="004E60F7" w:rsidRDefault="004437B9" w:rsidP="004437B9">
      <w:pPr>
        <w:widowControl w:val="0"/>
        <w:ind w:firstLine="709"/>
        <w:jc w:val="both"/>
        <w:rPr>
          <w:rFonts w:ascii="Arial" w:hAnsi="Arial" w:cs="Arial"/>
          <w:szCs w:val="24"/>
        </w:rPr>
      </w:pPr>
      <w:r w:rsidRPr="004E60F7">
        <w:rPr>
          <w:rFonts w:ascii="Arial" w:hAnsi="Arial" w:cs="Arial"/>
          <w:szCs w:val="24"/>
        </w:rPr>
        <w:t>44. Утвердить источники внутреннего финансирования дефицита бюджета района на 2025 год согласно приложению 19 к настоящему решению.</w:t>
      </w:r>
    </w:p>
    <w:p w:rsidR="004437B9" w:rsidRPr="004E60F7" w:rsidRDefault="004437B9" w:rsidP="004437B9">
      <w:pPr>
        <w:widowControl w:val="0"/>
        <w:ind w:firstLine="709"/>
        <w:jc w:val="both"/>
        <w:rPr>
          <w:rFonts w:ascii="Arial" w:hAnsi="Arial" w:cs="Arial"/>
          <w:szCs w:val="24"/>
        </w:rPr>
      </w:pPr>
      <w:r w:rsidRPr="004E60F7">
        <w:rPr>
          <w:rFonts w:ascii="Arial" w:hAnsi="Arial" w:cs="Arial"/>
          <w:szCs w:val="24"/>
        </w:rPr>
        <w:t>45. Утвердить источники внутреннего финансирования дефицита бюджета района на плановый период 2026 и 2027 годов согласно приложению 20 к настоящему решению.</w:t>
      </w:r>
    </w:p>
    <w:p w:rsidR="004437B9" w:rsidRPr="004E60F7" w:rsidRDefault="004437B9" w:rsidP="004437B9">
      <w:pPr>
        <w:tabs>
          <w:tab w:val="left" w:pos="1080"/>
        </w:tabs>
        <w:ind w:firstLine="709"/>
        <w:jc w:val="both"/>
        <w:rPr>
          <w:rFonts w:ascii="Arial" w:hAnsi="Arial" w:cs="Arial"/>
          <w:szCs w:val="24"/>
        </w:rPr>
      </w:pPr>
      <w:r w:rsidRPr="004E60F7">
        <w:rPr>
          <w:rFonts w:ascii="Arial" w:hAnsi="Arial" w:cs="Arial"/>
          <w:szCs w:val="24"/>
        </w:rPr>
        <w:t xml:space="preserve">46. Предоставить право администрации муниципального образования Богородицкий район и (или) финансовому управлению администрации района от имени муниципального образования Богородицкий район осуществлять муниципальные внутренние заимствования. </w:t>
      </w:r>
    </w:p>
    <w:p w:rsidR="004437B9" w:rsidRPr="004E60F7" w:rsidRDefault="004437B9" w:rsidP="004437B9">
      <w:pPr>
        <w:ind w:firstLine="709"/>
        <w:jc w:val="both"/>
        <w:rPr>
          <w:rFonts w:ascii="Arial" w:hAnsi="Arial" w:cs="Arial"/>
          <w:szCs w:val="24"/>
        </w:rPr>
      </w:pPr>
      <w:r w:rsidRPr="004E60F7">
        <w:rPr>
          <w:rFonts w:ascii="Arial" w:hAnsi="Arial" w:cs="Arial"/>
          <w:szCs w:val="24"/>
        </w:rPr>
        <w:t>47. Установить, что заключение и оплата муниципальными учреждениями района договоров, исполнение которых осуществляется за счет средств бюджета района, производятся в пределах утвержденных им лимитов бюджетных обязательств в соответствии с ведомственной структурой расходов бюджета района и с учетом принятых и неисполненных обязательств.</w:t>
      </w:r>
    </w:p>
    <w:p w:rsidR="004437B9" w:rsidRPr="004E60F7" w:rsidRDefault="004437B9" w:rsidP="004437B9">
      <w:pPr>
        <w:ind w:firstLine="709"/>
        <w:jc w:val="both"/>
        <w:rPr>
          <w:rFonts w:ascii="Arial" w:hAnsi="Arial" w:cs="Arial"/>
          <w:szCs w:val="24"/>
        </w:rPr>
      </w:pPr>
      <w:r w:rsidRPr="004E60F7">
        <w:rPr>
          <w:rFonts w:ascii="Arial" w:hAnsi="Arial" w:cs="Arial"/>
          <w:szCs w:val="24"/>
        </w:rPr>
        <w:t>Вытекающие из договоров, исполнение которых осуществляется за счет средств бюджета района, обязательства, принятые муниципальными учреждениями района сверх утвержденных им лимитов бюджетных обязательств, не подлежат оплате за счет средств бюджета района.</w:t>
      </w:r>
    </w:p>
    <w:p w:rsidR="004437B9" w:rsidRPr="004E60F7" w:rsidRDefault="004437B9" w:rsidP="004437B9">
      <w:pPr>
        <w:overflowPunct/>
        <w:ind w:firstLine="709"/>
        <w:jc w:val="both"/>
        <w:textAlignment w:val="auto"/>
        <w:rPr>
          <w:rFonts w:ascii="Arial" w:hAnsi="Arial" w:cs="Arial"/>
          <w:szCs w:val="24"/>
        </w:rPr>
      </w:pPr>
      <w:r w:rsidRPr="004E60F7">
        <w:rPr>
          <w:rFonts w:ascii="Arial" w:hAnsi="Arial" w:cs="Arial"/>
          <w:szCs w:val="24"/>
        </w:rPr>
        <w:t>Главным распорядителям (получателям) средств бюджета муниципального образования обеспечить:</w:t>
      </w:r>
    </w:p>
    <w:p w:rsidR="004437B9" w:rsidRPr="004E60F7" w:rsidRDefault="004437B9" w:rsidP="004437B9">
      <w:pPr>
        <w:overflowPunct/>
        <w:ind w:firstLine="709"/>
        <w:jc w:val="both"/>
        <w:textAlignment w:val="auto"/>
        <w:rPr>
          <w:rFonts w:ascii="Arial" w:hAnsi="Arial" w:cs="Arial"/>
          <w:szCs w:val="24"/>
        </w:rPr>
      </w:pPr>
      <w:r w:rsidRPr="004E60F7">
        <w:rPr>
          <w:rFonts w:ascii="Arial" w:hAnsi="Arial" w:cs="Arial"/>
          <w:szCs w:val="24"/>
        </w:rPr>
        <w:t xml:space="preserve">- соблюдение в соответствии со </w:t>
      </w:r>
      <w:hyperlink r:id="rId16" w:history="1">
        <w:r w:rsidRPr="004E60F7">
          <w:rPr>
            <w:rFonts w:ascii="Arial" w:hAnsi="Arial" w:cs="Arial"/>
            <w:szCs w:val="24"/>
          </w:rPr>
          <w:t>статьей 34</w:t>
        </w:r>
      </w:hyperlink>
      <w:r w:rsidRPr="004E60F7">
        <w:rPr>
          <w:rFonts w:ascii="Arial" w:hAnsi="Arial" w:cs="Arial"/>
          <w:szCs w:val="24"/>
        </w:rPr>
        <w:t xml:space="preserve"> Бюджетного кодекса Российской Федерации принципа эффективности использования бюджетных средств - достижения заданных результатов с использованием наименьшего объема </w:t>
      </w:r>
      <w:r w:rsidRPr="004E60F7">
        <w:rPr>
          <w:rFonts w:ascii="Arial" w:hAnsi="Arial" w:cs="Arial"/>
          <w:szCs w:val="24"/>
        </w:rPr>
        <w:lastRenderedPageBreak/>
        <w:t>средств (экономности) и (или) достижения наилучшего результата с использованием определенного бюджетом объема средств (результативности);</w:t>
      </w:r>
    </w:p>
    <w:p w:rsidR="004437B9" w:rsidRPr="004E60F7" w:rsidRDefault="004437B9" w:rsidP="004437B9">
      <w:pPr>
        <w:overflowPunct/>
        <w:ind w:firstLine="709"/>
        <w:jc w:val="both"/>
        <w:textAlignment w:val="auto"/>
        <w:rPr>
          <w:rFonts w:ascii="Arial" w:hAnsi="Arial" w:cs="Arial"/>
          <w:szCs w:val="24"/>
        </w:rPr>
      </w:pPr>
      <w:r w:rsidRPr="004E60F7">
        <w:rPr>
          <w:rFonts w:ascii="Arial" w:hAnsi="Arial" w:cs="Arial"/>
          <w:szCs w:val="24"/>
        </w:rPr>
        <w:t xml:space="preserve">- осуществление закупок товаров, работ, услуг для обеспечения муниципальных нужд в соответствии с требованиями </w:t>
      </w:r>
      <w:hyperlink r:id="rId17" w:history="1">
        <w:r w:rsidRPr="004E60F7">
          <w:rPr>
            <w:rFonts w:ascii="Arial" w:hAnsi="Arial" w:cs="Arial"/>
            <w:szCs w:val="24"/>
          </w:rPr>
          <w:t>статьи 72</w:t>
        </w:r>
      </w:hyperlink>
      <w:r w:rsidRPr="004E60F7">
        <w:rPr>
          <w:rFonts w:ascii="Arial" w:hAnsi="Arial" w:cs="Arial"/>
          <w:szCs w:val="24"/>
        </w:rPr>
        <w:t xml:space="preserve"> Бюджетного кодекса Российской Федерации и Федерального </w:t>
      </w:r>
      <w:hyperlink r:id="rId18" w:history="1">
        <w:r w:rsidRPr="004E60F7">
          <w:rPr>
            <w:rFonts w:ascii="Arial" w:hAnsi="Arial" w:cs="Arial"/>
            <w:szCs w:val="24"/>
          </w:rPr>
          <w:t>закона</w:t>
        </w:r>
      </w:hyperlink>
      <w:r w:rsidRPr="004E60F7">
        <w:rPr>
          <w:rFonts w:ascii="Arial" w:hAnsi="Arial" w:cs="Arial"/>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4437B9" w:rsidRPr="004E60F7" w:rsidRDefault="004437B9" w:rsidP="004437B9">
      <w:pPr>
        <w:overflowPunct/>
        <w:ind w:firstLine="709"/>
        <w:jc w:val="both"/>
        <w:textAlignment w:val="auto"/>
        <w:rPr>
          <w:rFonts w:ascii="Arial" w:hAnsi="Arial" w:cs="Arial"/>
          <w:szCs w:val="24"/>
        </w:rPr>
      </w:pPr>
      <w:r w:rsidRPr="004E60F7">
        <w:rPr>
          <w:rFonts w:ascii="Arial" w:hAnsi="Arial" w:cs="Arial"/>
          <w:szCs w:val="24"/>
        </w:rPr>
        <w:t>-</w:t>
      </w:r>
      <w:r w:rsidR="001B118E">
        <w:rPr>
          <w:rFonts w:ascii="Arial" w:hAnsi="Arial" w:cs="Arial"/>
          <w:szCs w:val="24"/>
        </w:rPr>
        <w:t xml:space="preserve">  </w:t>
      </w:r>
      <w:r w:rsidRPr="004E60F7">
        <w:rPr>
          <w:rFonts w:ascii="Arial" w:hAnsi="Arial" w:cs="Arial"/>
          <w:szCs w:val="24"/>
        </w:rPr>
        <w:t>заключение договоров, оплату договоров (контрактов), подлежащих исполнению за счет средств бюджета района, в пределах доведенных лимитов бюджетных обязательств, при этом не допускается принятие бюджетных обязательств на 2025 год, возникающих из договоров (контрактов) на выполнение работ, оказание услуг, условиями которых предусматривается выполнение работ или оказание услуг (их этапов) продолжительностью более одного месяца, если договора (контракты) не заключены в установленном порядке до 1 декабря 2025 года;</w:t>
      </w:r>
    </w:p>
    <w:p w:rsidR="004437B9" w:rsidRPr="004E60F7" w:rsidRDefault="004437B9" w:rsidP="004437B9">
      <w:pPr>
        <w:overflowPunct/>
        <w:ind w:firstLine="709"/>
        <w:jc w:val="both"/>
        <w:textAlignment w:val="auto"/>
        <w:rPr>
          <w:rFonts w:ascii="Arial" w:hAnsi="Arial" w:cs="Arial"/>
          <w:szCs w:val="24"/>
        </w:rPr>
      </w:pPr>
      <w:r w:rsidRPr="004E60F7">
        <w:rPr>
          <w:rFonts w:ascii="Arial" w:hAnsi="Arial" w:cs="Arial"/>
          <w:szCs w:val="24"/>
        </w:rPr>
        <w:t>- равномерное освоение бюджетных средств с учетом сезонности выполняемых работ и предоставляемых услуг;</w:t>
      </w:r>
    </w:p>
    <w:p w:rsidR="004437B9" w:rsidRPr="004E60F7" w:rsidRDefault="004437B9" w:rsidP="004437B9">
      <w:pPr>
        <w:overflowPunct/>
        <w:ind w:firstLine="709"/>
        <w:jc w:val="both"/>
        <w:textAlignment w:val="auto"/>
        <w:rPr>
          <w:rFonts w:ascii="Arial" w:hAnsi="Arial" w:cs="Arial"/>
          <w:szCs w:val="24"/>
        </w:rPr>
      </w:pPr>
      <w:r w:rsidRPr="004E60F7">
        <w:rPr>
          <w:rFonts w:ascii="Arial" w:hAnsi="Arial" w:cs="Arial"/>
          <w:szCs w:val="24"/>
        </w:rPr>
        <w:t>- принятие мер по недопущению образования (роста) кредиторской задолженности по принятым бюджетным обязательствам;</w:t>
      </w:r>
    </w:p>
    <w:p w:rsidR="004437B9" w:rsidRPr="004E60F7" w:rsidRDefault="004437B9" w:rsidP="004437B9">
      <w:pPr>
        <w:ind w:firstLine="709"/>
        <w:jc w:val="both"/>
        <w:rPr>
          <w:rFonts w:ascii="Arial" w:hAnsi="Arial" w:cs="Arial"/>
          <w:szCs w:val="24"/>
        </w:rPr>
      </w:pPr>
      <w:r w:rsidRPr="004E60F7">
        <w:rPr>
          <w:rFonts w:ascii="Arial" w:hAnsi="Arial" w:cs="Arial"/>
          <w:szCs w:val="24"/>
        </w:rPr>
        <w:t xml:space="preserve">- сохранение достигнутых в 2024 году целевых показателей </w:t>
      </w:r>
      <w:r w:rsidRPr="004E60F7">
        <w:rPr>
          <w:rFonts w:ascii="Arial" w:hAnsi="Arial" w:cs="Arial"/>
          <w:szCs w:val="24"/>
        </w:rPr>
        <w:br/>
        <w:t xml:space="preserve">по заработной плате отдельных категорий работников, установленных указами Президента Российской Федерации от 7 мая 2012 года № 597 </w:t>
      </w:r>
      <w:r w:rsidRPr="004E60F7">
        <w:rPr>
          <w:rFonts w:ascii="Arial" w:hAnsi="Arial" w:cs="Arial"/>
          <w:szCs w:val="24"/>
        </w:rPr>
        <w:br/>
        <w:t>«О мероприятиях по реализации государственной социальной политики».</w:t>
      </w:r>
    </w:p>
    <w:p w:rsidR="004437B9" w:rsidRPr="004E60F7" w:rsidRDefault="004437B9" w:rsidP="004437B9">
      <w:pPr>
        <w:overflowPunct/>
        <w:ind w:firstLine="709"/>
        <w:jc w:val="both"/>
        <w:textAlignment w:val="auto"/>
        <w:rPr>
          <w:rFonts w:ascii="Arial" w:hAnsi="Arial" w:cs="Arial"/>
          <w:szCs w:val="24"/>
        </w:rPr>
      </w:pPr>
      <w:r w:rsidRPr="004E60F7">
        <w:rPr>
          <w:rFonts w:ascii="Arial" w:hAnsi="Arial" w:cs="Arial"/>
          <w:szCs w:val="24"/>
        </w:rPr>
        <w:t xml:space="preserve">Не подлежат оплате денежные обязательства по муниципальным контрактам, сведения по которым не включены в реестр контрактов,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4437B9" w:rsidRPr="004E60F7" w:rsidRDefault="004437B9" w:rsidP="004437B9">
      <w:pPr>
        <w:ind w:firstLine="709"/>
        <w:jc w:val="both"/>
        <w:rPr>
          <w:rFonts w:ascii="Arial" w:hAnsi="Arial" w:cs="Arial"/>
          <w:szCs w:val="24"/>
        </w:rPr>
      </w:pPr>
      <w:r w:rsidRPr="004E60F7">
        <w:rPr>
          <w:rFonts w:ascii="Arial" w:hAnsi="Arial" w:cs="Arial"/>
          <w:szCs w:val="24"/>
        </w:rPr>
        <w:t>Установить, что получатели средств бюджета района при заключении муниципальных контрактов (договоров) на поставку товаров, выполнение работ, оказание услуг вправе предусматривать авансовые платежи:</w:t>
      </w:r>
    </w:p>
    <w:p w:rsidR="004437B9" w:rsidRPr="004E60F7" w:rsidRDefault="004437B9" w:rsidP="004437B9">
      <w:pPr>
        <w:ind w:firstLine="709"/>
        <w:jc w:val="both"/>
        <w:rPr>
          <w:rFonts w:ascii="Arial" w:hAnsi="Arial" w:cs="Arial"/>
          <w:szCs w:val="24"/>
        </w:rPr>
      </w:pPr>
      <w:r w:rsidRPr="004E60F7">
        <w:rPr>
          <w:rFonts w:ascii="Arial" w:hAnsi="Arial" w:cs="Arial"/>
          <w:szCs w:val="24"/>
        </w:rPr>
        <w:t>- в размере, не превышающем 30 процентов суммы договора (контракта), но не более доведенных лимитов бюджетных обязательств по соответствующей бюджетной классификации расходов бюджета – по договорам (контрактам) о поставке товаров, выполнении работ и оказании услуг, если иное не установлено настоящим решением, а также федеральными и иными законами, нормативными правовыми актами Правительства Российской Федерации;</w:t>
      </w:r>
    </w:p>
    <w:p w:rsidR="004437B9" w:rsidRPr="004E60F7" w:rsidRDefault="004437B9" w:rsidP="004437B9">
      <w:pPr>
        <w:ind w:firstLine="709"/>
        <w:jc w:val="both"/>
        <w:rPr>
          <w:rFonts w:ascii="Arial" w:hAnsi="Arial" w:cs="Arial"/>
          <w:szCs w:val="24"/>
        </w:rPr>
      </w:pPr>
      <w:r w:rsidRPr="004E60F7">
        <w:rPr>
          <w:rFonts w:ascii="Arial" w:hAnsi="Arial" w:cs="Arial"/>
          <w:szCs w:val="24"/>
        </w:rPr>
        <w:t xml:space="preserve">- в размере до 100 процентов включительно суммы контракта (договора), но не более доведенных лимитов бюджетных обязательств </w:t>
      </w:r>
      <w:r w:rsidRPr="004E60F7">
        <w:rPr>
          <w:rFonts w:ascii="Arial" w:hAnsi="Arial" w:cs="Arial"/>
          <w:szCs w:val="24"/>
        </w:rPr>
        <w:br/>
        <w:t xml:space="preserve">по соответствующей бюджетной классификации расходов бюджета – </w:t>
      </w:r>
      <w:r w:rsidRPr="004E60F7">
        <w:rPr>
          <w:rFonts w:ascii="Arial" w:hAnsi="Arial" w:cs="Arial"/>
          <w:szCs w:val="24"/>
        </w:rPr>
        <w:br/>
        <w:t xml:space="preserve">по контрактам (договорам) об оказании услуг связи, о подписке </w:t>
      </w:r>
      <w:r w:rsidRPr="004E60F7">
        <w:rPr>
          <w:rFonts w:ascii="Arial" w:hAnsi="Arial" w:cs="Arial"/>
          <w:szCs w:val="24"/>
        </w:rPr>
        <w:br/>
        <w:t xml:space="preserve">на печатные издания и об их приобретении, об обучении на курсах </w:t>
      </w:r>
      <w:r w:rsidRPr="004E60F7">
        <w:rPr>
          <w:rFonts w:ascii="Arial" w:hAnsi="Arial" w:cs="Arial"/>
          <w:szCs w:val="24"/>
        </w:rPr>
        <w:br/>
        <w:t xml:space="preserve">повышения квалификации, о прохождении профессиональной переподготовки, об участии в научных, методических, научно-практических и иных конференциях (семинарах, </w:t>
      </w:r>
      <w:proofErr w:type="spellStart"/>
      <w:r w:rsidRPr="004E60F7">
        <w:rPr>
          <w:rFonts w:ascii="Arial" w:hAnsi="Arial" w:cs="Arial"/>
          <w:szCs w:val="24"/>
        </w:rPr>
        <w:t>вебинарах</w:t>
      </w:r>
      <w:proofErr w:type="spellEnd"/>
      <w:r w:rsidRPr="004E60F7">
        <w:rPr>
          <w:rFonts w:ascii="Arial" w:hAnsi="Arial" w:cs="Arial"/>
          <w:szCs w:val="24"/>
        </w:rPr>
        <w:t xml:space="preserve">), о приобретении авиа- </w:t>
      </w:r>
      <w:r w:rsidRPr="004E60F7">
        <w:rPr>
          <w:rFonts w:ascii="Arial" w:hAnsi="Arial" w:cs="Arial"/>
          <w:szCs w:val="24"/>
        </w:rPr>
        <w:br/>
        <w:t xml:space="preserve">и железнодорожных билетов, билетов для проезда городским и пригородным транспортом, о приобретении путевок на санаторно-курортное лечение, </w:t>
      </w:r>
      <w:r w:rsidRPr="004E60F7">
        <w:rPr>
          <w:rFonts w:ascii="Arial" w:hAnsi="Arial" w:cs="Arial"/>
          <w:szCs w:val="24"/>
        </w:rPr>
        <w:br/>
        <w:t xml:space="preserve">о приобретении оздоровительных путевок, по договорам обязательного страхования гражданской ответственности владельцев транспортных средств и страхования имущества, по контрактам (договорам) о проведении мероприятий по тушению пожаров, о подготовке исходных данных для проектирования, о согласовании проектной документации с сетевыми или </w:t>
      </w:r>
      <w:proofErr w:type="spellStart"/>
      <w:r w:rsidRPr="004E60F7">
        <w:rPr>
          <w:rFonts w:ascii="Arial" w:hAnsi="Arial" w:cs="Arial"/>
          <w:szCs w:val="24"/>
        </w:rPr>
        <w:t>ресурсоснабжающими</w:t>
      </w:r>
      <w:proofErr w:type="spellEnd"/>
      <w:r w:rsidRPr="004E60F7">
        <w:rPr>
          <w:rFonts w:ascii="Arial" w:hAnsi="Arial" w:cs="Arial"/>
          <w:szCs w:val="24"/>
        </w:rPr>
        <w:t xml:space="preserve"> </w:t>
      </w:r>
      <w:r w:rsidRPr="004E60F7">
        <w:rPr>
          <w:rFonts w:ascii="Arial" w:hAnsi="Arial" w:cs="Arial"/>
          <w:szCs w:val="24"/>
        </w:rPr>
        <w:lastRenderedPageBreak/>
        <w:t>организациями, об оплате по контрактам (договорам) об исполнении технических условий для строительства, об устранении технологических ограничений, об осуществлении технического надзора при строительстве газопровода, по врезке и пуску газа, по врезке водопроводных сетей и канализации, об аварийно-техническом обслуживании, по контрактам (договорам) по подключению (присоединению) к сетям инженерно-технического обеспечения, заявочного взноса при проведении молодежных и спортивных мероприятий, по оплате договоров по сопровождению организованных групп детей к месту отдыха и обратно.</w:t>
      </w:r>
    </w:p>
    <w:p w:rsidR="004437B9" w:rsidRPr="004E60F7" w:rsidRDefault="004437B9" w:rsidP="004437B9">
      <w:pPr>
        <w:ind w:firstLine="709"/>
        <w:jc w:val="both"/>
        <w:rPr>
          <w:rFonts w:ascii="Arial" w:hAnsi="Arial" w:cs="Arial"/>
          <w:szCs w:val="24"/>
        </w:rPr>
      </w:pPr>
      <w:r w:rsidRPr="004E60F7">
        <w:rPr>
          <w:rFonts w:ascii="Arial" w:hAnsi="Arial" w:cs="Arial"/>
          <w:szCs w:val="24"/>
        </w:rPr>
        <w:t>Органы, осуществляющие функции и полномочия учредителя в отношении получателей средств бюджета района, обеспечивают включение указанными получателями средств при заключении ими договоров (контрактов) о поставке товаров, выполнении работ и оказании услуг условий об авансовых платежах в объеме, не превышающем предельные размеры выплат авансовых платежей, установленных в соответствии с настоящим пунктом для получателя средств бюджета района.</w:t>
      </w:r>
    </w:p>
    <w:p w:rsidR="004437B9" w:rsidRPr="004E60F7" w:rsidRDefault="004437B9" w:rsidP="004437B9">
      <w:pPr>
        <w:ind w:firstLine="709"/>
        <w:jc w:val="both"/>
        <w:rPr>
          <w:rFonts w:ascii="Arial" w:hAnsi="Arial" w:cs="Arial"/>
          <w:szCs w:val="24"/>
        </w:rPr>
      </w:pPr>
      <w:r w:rsidRPr="004E60F7">
        <w:rPr>
          <w:rFonts w:ascii="Arial" w:hAnsi="Arial" w:cs="Arial"/>
          <w:szCs w:val="24"/>
        </w:rPr>
        <w:t xml:space="preserve">49. Главные распорядители средств бюджета района обеспечивают учет обязательств, подлежащих исполнению за счет средств бюджета </w:t>
      </w:r>
      <w:proofErr w:type="gramStart"/>
      <w:r w:rsidRPr="004E60F7">
        <w:rPr>
          <w:rFonts w:ascii="Arial" w:hAnsi="Arial" w:cs="Arial"/>
          <w:szCs w:val="24"/>
        </w:rPr>
        <w:t>района  учреждениями</w:t>
      </w:r>
      <w:proofErr w:type="gramEnd"/>
      <w:r w:rsidRPr="004E60F7">
        <w:rPr>
          <w:rFonts w:ascii="Arial" w:hAnsi="Arial" w:cs="Arial"/>
          <w:szCs w:val="24"/>
        </w:rPr>
        <w:t>, финансируемыми из бюджета района на основе бюджетных смет по кодам бюджетной классификации расходов бюджетов.</w:t>
      </w:r>
    </w:p>
    <w:p w:rsidR="004437B9" w:rsidRPr="004E60F7" w:rsidRDefault="004437B9" w:rsidP="004437B9">
      <w:pPr>
        <w:ind w:firstLine="709"/>
        <w:jc w:val="both"/>
        <w:rPr>
          <w:rFonts w:ascii="Arial" w:hAnsi="Arial" w:cs="Arial"/>
          <w:szCs w:val="24"/>
        </w:rPr>
      </w:pPr>
      <w:r w:rsidRPr="004E60F7">
        <w:rPr>
          <w:rFonts w:ascii="Arial" w:hAnsi="Arial" w:cs="Arial"/>
          <w:szCs w:val="24"/>
        </w:rPr>
        <w:t xml:space="preserve">50. Финансовое управление администрации муниципального образования Богородицкий район в процессе кассового исполнения бюджета района имеет право приостанавливать оплату расходов </w:t>
      </w:r>
      <w:proofErr w:type="gramStart"/>
      <w:r w:rsidRPr="004E60F7">
        <w:rPr>
          <w:rFonts w:ascii="Arial" w:hAnsi="Arial" w:cs="Arial"/>
          <w:szCs w:val="24"/>
        </w:rPr>
        <w:t>муниципальными  учреждениями</w:t>
      </w:r>
      <w:proofErr w:type="gramEnd"/>
      <w:r w:rsidRPr="004E60F7">
        <w:rPr>
          <w:rFonts w:ascii="Arial" w:hAnsi="Arial" w:cs="Arial"/>
          <w:szCs w:val="24"/>
        </w:rPr>
        <w:t xml:space="preserve"> района, нарушающих установленный порядок учета обязательств.</w:t>
      </w:r>
    </w:p>
    <w:p w:rsidR="004437B9" w:rsidRPr="004E60F7" w:rsidRDefault="004437B9" w:rsidP="004437B9">
      <w:pPr>
        <w:ind w:firstLine="709"/>
        <w:jc w:val="both"/>
        <w:rPr>
          <w:rFonts w:ascii="Arial" w:hAnsi="Arial" w:cs="Arial"/>
          <w:szCs w:val="24"/>
        </w:rPr>
      </w:pPr>
      <w:r w:rsidRPr="004E60F7">
        <w:rPr>
          <w:rFonts w:ascii="Arial" w:hAnsi="Arial" w:cs="Arial"/>
          <w:szCs w:val="24"/>
        </w:rPr>
        <w:t>51. Установить, что остатки средств бюджета района на начало текущего  финансового года (за исключением остатков средств, поступивших из других бюджетов бюджетной системы и муниципальных организаций, дорожного фонда района, платы за негативное воздействие на окружающую среду)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района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w:t>
      </w:r>
    </w:p>
    <w:p w:rsidR="004437B9" w:rsidRPr="004E60F7" w:rsidRDefault="004437B9" w:rsidP="004437B9">
      <w:pPr>
        <w:ind w:firstLine="709"/>
        <w:jc w:val="both"/>
        <w:rPr>
          <w:rFonts w:ascii="Arial" w:hAnsi="Arial" w:cs="Arial"/>
          <w:szCs w:val="24"/>
        </w:rPr>
      </w:pPr>
      <w:r w:rsidRPr="004E60F7">
        <w:rPr>
          <w:rFonts w:ascii="Arial" w:hAnsi="Arial" w:cs="Arial"/>
          <w:szCs w:val="24"/>
        </w:rPr>
        <w:t xml:space="preserve">Установить, что остатки средств бюджета района на начало </w:t>
      </w:r>
      <w:proofErr w:type="gramStart"/>
      <w:r w:rsidRPr="004E60F7">
        <w:rPr>
          <w:rFonts w:ascii="Arial" w:hAnsi="Arial" w:cs="Arial"/>
          <w:szCs w:val="24"/>
        </w:rPr>
        <w:t>текущего  финансового</w:t>
      </w:r>
      <w:proofErr w:type="gramEnd"/>
      <w:r w:rsidRPr="004E60F7">
        <w:rPr>
          <w:rFonts w:ascii="Arial" w:hAnsi="Arial" w:cs="Arial"/>
          <w:szCs w:val="24"/>
        </w:rPr>
        <w:t xml:space="preserve"> года бюджетных ассигнований дорожного фонда района, не использованных в отчетном финансовом году, направляются на увеличение в текущем финансовом году бюджетных ассигнований дорожного фонда района.</w:t>
      </w:r>
    </w:p>
    <w:p w:rsidR="004437B9" w:rsidRPr="004E60F7" w:rsidRDefault="004437B9" w:rsidP="004437B9">
      <w:pPr>
        <w:ind w:firstLine="709"/>
        <w:jc w:val="both"/>
        <w:rPr>
          <w:rFonts w:ascii="Arial" w:hAnsi="Arial" w:cs="Arial"/>
          <w:szCs w:val="24"/>
        </w:rPr>
      </w:pPr>
      <w:r w:rsidRPr="004E60F7">
        <w:rPr>
          <w:rFonts w:ascii="Arial" w:hAnsi="Arial" w:cs="Arial"/>
          <w:szCs w:val="24"/>
        </w:rPr>
        <w:t xml:space="preserve">Установить, что остатки средств бюджета района на начало </w:t>
      </w:r>
      <w:proofErr w:type="gramStart"/>
      <w:r w:rsidRPr="004E60F7">
        <w:rPr>
          <w:rFonts w:ascii="Arial" w:hAnsi="Arial" w:cs="Arial"/>
          <w:szCs w:val="24"/>
        </w:rPr>
        <w:t>текущего  финансового</w:t>
      </w:r>
      <w:proofErr w:type="gramEnd"/>
      <w:r w:rsidRPr="004E60F7">
        <w:rPr>
          <w:rFonts w:ascii="Arial" w:hAnsi="Arial" w:cs="Arial"/>
          <w:szCs w:val="24"/>
        </w:rPr>
        <w:t xml:space="preserve"> года бюджетных ассигнований платы за негативное воздействие на окружающую среду, не использованных в отчетном финансовом году, направляются на увеличение в текущем финансовом году бюджетных ассигнований на реализацию плана мероприятий, указанных в пункте 1 статьи 16.6, пункте 1 статьи 75.1 и пункте 1 статьи 78.2 Федерального закона                     от 10 января 2022 года №7-ФЗ «Об охране окружающей среды».</w:t>
      </w:r>
    </w:p>
    <w:p w:rsidR="004437B9" w:rsidRPr="004E60F7" w:rsidRDefault="004437B9" w:rsidP="004437B9">
      <w:pPr>
        <w:ind w:firstLine="709"/>
        <w:jc w:val="both"/>
        <w:rPr>
          <w:rFonts w:ascii="Arial" w:hAnsi="Arial" w:cs="Arial"/>
          <w:szCs w:val="24"/>
        </w:rPr>
      </w:pPr>
      <w:r w:rsidRPr="004E60F7">
        <w:rPr>
          <w:rFonts w:ascii="Arial" w:hAnsi="Arial" w:cs="Arial"/>
          <w:szCs w:val="24"/>
        </w:rPr>
        <w:t>52. Установить, что доходы, фактически полученные при исполнении бюджета района в 2025 году сверх утвержденных пунктом 1 настоящего решения, в соответствии со статьей 232 Бюджетного кодекса Российской Федерации могут направляться</w:t>
      </w:r>
      <w:r w:rsidR="001B118E">
        <w:rPr>
          <w:rFonts w:ascii="Arial" w:hAnsi="Arial" w:cs="Arial"/>
          <w:szCs w:val="24"/>
        </w:rPr>
        <w:t xml:space="preserve"> </w:t>
      </w:r>
      <w:r w:rsidRPr="004E60F7">
        <w:rPr>
          <w:rFonts w:ascii="Arial" w:hAnsi="Arial" w:cs="Arial"/>
          <w:szCs w:val="24"/>
        </w:rPr>
        <w:t>без внесения изменений в настоящее решение о бюджете района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района, в случае недостаточности предусмотренных на их исполнение бюджетных ассигнований.</w:t>
      </w:r>
    </w:p>
    <w:p w:rsidR="004437B9" w:rsidRPr="004E60F7" w:rsidRDefault="004437B9" w:rsidP="004437B9">
      <w:pPr>
        <w:ind w:firstLine="709"/>
        <w:jc w:val="both"/>
        <w:rPr>
          <w:rFonts w:ascii="Arial" w:eastAsia="Calibri" w:hAnsi="Arial" w:cs="Arial"/>
          <w:szCs w:val="24"/>
          <w:lang w:eastAsia="en-US"/>
        </w:rPr>
      </w:pPr>
      <w:r w:rsidRPr="004E60F7">
        <w:rPr>
          <w:rFonts w:ascii="Arial" w:hAnsi="Arial" w:cs="Arial"/>
          <w:szCs w:val="24"/>
        </w:rPr>
        <w:lastRenderedPageBreak/>
        <w:t>53. Установить, что доходы, фактически полученные при исполнении бюджета района в 2025 году сверх утвержденных пунктом 1 настоящего решения, в соответствии со статьей 232 Бюджетного кодекса Российской Федерации могут направляться без внесения изменений в настоящее решение о бюджете района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района, в случае недостаточности предусмотренных на их исполнение бюджетных ассигнований</w:t>
      </w:r>
      <w:r w:rsidRPr="004E60F7">
        <w:rPr>
          <w:rFonts w:ascii="Arial" w:eastAsia="Calibri" w:hAnsi="Arial" w:cs="Arial"/>
          <w:szCs w:val="24"/>
          <w:lang w:eastAsia="en-US"/>
        </w:rPr>
        <w:t>.</w:t>
      </w:r>
    </w:p>
    <w:p w:rsidR="004437B9" w:rsidRPr="004E60F7" w:rsidRDefault="004437B9" w:rsidP="004437B9">
      <w:pPr>
        <w:ind w:firstLine="709"/>
        <w:jc w:val="both"/>
        <w:rPr>
          <w:rFonts w:ascii="Arial" w:eastAsia="Calibri" w:hAnsi="Arial" w:cs="Arial"/>
          <w:szCs w:val="24"/>
          <w:lang w:eastAsia="en-US"/>
        </w:rPr>
      </w:pPr>
      <w:r w:rsidRPr="004E60F7">
        <w:rPr>
          <w:rFonts w:ascii="Arial" w:eastAsia="Calibri" w:hAnsi="Arial" w:cs="Arial"/>
          <w:szCs w:val="24"/>
          <w:lang w:eastAsia="en-US"/>
        </w:rPr>
        <w:t xml:space="preserve">55. </w:t>
      </w:r>
      <w:r w:rsidRPr="004E60F7">
        <w:rPr>
          <w:rFonts w:ascii="Arial" w:hAnsi="Arial" w:cs="Arial"/>
          <w:szCs w:val="24"/>
        </w:rPr>
        <w:t>Установить, что в 2025 году уменьшение общего объема бюджетных ассигнований, утвержденного в установленном порядке главному распорядителю средств бюджета района на финансовое обеспечение реализации постановлений муниципального образования Богородицкий район, для направления их на иные цели без внесения изменений в настоящее решение не допускается</w:t>
      </w:r>
      <w:r w:rsidRPr="004E60F7">
        <w:rPr>
          <w:rFonts w:ascii="Arial" w:eastAsia="Calibri" w:hAnsi="Arial" w:cs="Arial"/>
          <w:szCs w:val="24"/>
          <w:lang w:eastAsia="en-US"/>
        </w:rPr>
        <w:t>.</w:t>
      </w:r>
    </w:p>
    <w:p w:rsidR="004437B9" w:rsidRPr="004E60F7" w:rsidRDefault="004437B9" w:rsidP="004437B9">
      <w:pPr>
        <w:ind w:firstLine="709"/>
        <w:jc w:val="both"/>
        <w:rPr>
          <w:rFonts w:ascii="Arial" w:hAnsi="Arial" w:cs="Arial"/>
          <w:szCs w:val="24"/>
        </w:rPr>
      </w:pPr>
      <w:r w:rsidRPr="004E60F7">
        <w:rPr>
          <w:rFonts w:ascii="Arial" w:hAnsi="Arial" w:cs="Arial"/>
          <w:szCs w:val="24"/>
        </w:rPr>
        <w:t xml:space="preserve">56. Установить, что в ходе исполнения настоящего решения по представлению главных распорядителей средств бюджета района финансовое управление администрации  вправе вносить изменения в сводную бюджетную роспись в случаях, установленных </w:t>
      </w:r>
      <w:hyperlink r:id="rId19" w:history="1">
        <w:r w:rsidRPr="001B118E">
          <w:rPr>
            <w:rStyle w:val="af3"/>
            <w:rFonts w:ascii="Arial" w:hAnsi="Arial" w:cs="Arial"/>
            <w:color w:val="auto"/>
            <w:szCs w:val="24"/>
            <w:u w:val="none"/>
          </w:rPr>
          <w:t>статьей 217</w:t>
        </w:r>
      </w:hyperlink>
      <w:r w:rsidRPr="001B118E">
        <w:rPr>
          <w:rFonts w:ascii="Arial" w:hAnsi="Arial" w:cs="Arial"/>
          <w:szCs w:val="24"/>
        </w:rPr>
        <w:t xml:space="preserve"> </w:t>
      </w:r>
      <w:r w:rsidRPr="004E60F7">
        <w:rPr>
          <w:rFonts w:ascii="Arial" w:hAnsi="Arial" w:cs="Arial"/>
          <w:szCs w:val="24"/>
        </w:rPr>
        <w:t>Бюджетного кодекса Российской Федерации, решением собрания представителей муниципального образования Богородицкий район от 30.05.2008 года №39-257«Об утверждении Положения о бюджетном процессе в муниципальном образовании Богородицкий район» и настоящим решением.</w:t>
      </w:r>
    </w:p>
    <w:p w:rsidR="004437B9" w:rsidRPr="004E60F7" w:rsidRDefault="004437B9" w:rsidP="004437B9">
      <w:pPr>
        <w:ind w:firstLine="709"/>
        <w:jc w:val="both"/>
        <w:rPr>
          <w:rFonts w:ascii="Arial" w:hAnsi="Arial" w:cs="Arial"/>
          <w:szCs w:val="24"/>
        </w:rPr>
      </w:pPr>
      <w:r w:rsidRPr="004E60F7">
        <w:rPr>
          <w:rFonts w:ascii="Arial" w:hAnsi="Arial" w:cs="Arial"/>
          <w:szCs w:val="24"/>
        </w:rPr>
        <w:t xml:space="preserve">57. Установить, что средства, за исключением бюджетных ассигнований дорожного фонда муниципального образования Богородицкий район, бюджетных ассигнований на осуществление бюджетных инвестиций в форме капитальных вложений в объекты муниципальной собственности, бюджетных ассигнований на предоставление субсидий на осуществление капитальных вложений в объекты капитального строительства муниципальной собственности, бюджетных ассигнований за счет безвозмездных поступлений, бюджетных ассигнований на реализацию мероприятий региональных проектов и бюджетных ассигнований, в целях </w:t>
      </w:r>
      <w:proofErr w:type="spellStart"/>
      <w:r w:rsidRPr="004E60F7">
        <w:rPr>
          <w:rFonts w:ascii="Arial" w:hAnsi="Arial" w:cs="Arial"/>
          <w:szCs w:val="24"/>
        </w:rPr>
        <w:t>софинансирования</w:t>
      </w:r>
      <w:proofErr w:type="spellEnd"/>
      <w:r w:rsidRPr="004E60F7">
        <w:rPr>
          <w:rFonts w:ascii="Arial" w:hAnsi="Arial" w:cs="Arial"/>
          <w:szCs w:val="24"/>
        </w:rPr>
        <w:t xml:space="preserve"> которых предоставляются областного бюджета субсидии и иные межбюджетные трансферты, в объеме сумм экономии средств бюджета района, сложившейся у их получателей </w:t>
      </w:r>
      <w:r w:rsidRPr="004E60F7">
        <w:rPr>
          <w:rFonts w:ascii="Arial" w:hAnsi="Arial" w:cs="Arial"/>
          <w:bCs/>
          <w:szCs w:val="24"/>
        </w:rPr>
        <w:t>–</w:t>
      </w:r>
      <w:r w:rsidRPr="004E60F7">
        <w:rPr>
          <w:rFonts w:ascii="Arial" w:hAnsi="Arial" w:cs="Arial"/>
          <w:szCs w:val="24"/>
        </w:rPr>
        <w:t xml:space="preserve"> органов исполнительной власти и муниципальных казенных учреждений, а также субсидий у бюджетных и автономных учреждений, за исключением субсидии на финансовое обеспечение выполнения ими муниципального задания, по итогам осуществления закупок в 2025 году не подлежат использованию получателями – органами исполнительной власти и муниципальными казенными учреждениями, бюджетными, автономными учреждениями.</w:t>
      </w:r>
    </w:p>
    <w:p w:rsidR="004437B9" w:rsidRPr="004E60F7" w:rsidRDefault="004437B9" w:rsidP="004437B9">
      <w:pPr>
        <w:ind w:firstLine="709"/>
        <w:jc w:val="both"/>
        <w:rPr>
          <w:rFonts w:ascii="Arial" w:hAnsi="Arial" w:cs="Arial"/>
          <w:szCs w:val="24"/>
        </w:rPr>
      </w:pPr>
      <w:r w:rsidRPr="004E60F7">
        <w:rPr>
          <w:rFonts w:ascii="Arial" w:hAnsi="Arial" w:cs="Arial"/>
          <w:szCs w:val="24"/>
        </w:rPr>
        <w:t xml:space="preserve">58. Контроль за выполнением настоящего решения возложить на </w:t>
      </w:r>
      <w:r w:rsidR="00246FB8">
        <w:rPr>
          <w:rFonts w:ascii="Arial" w:hAnsi="Arial" w:cs="Arial"/>
          <w:szCs w:val="24"/>
        </w:rPr>
        <w:t xml:space="preserve">постоянную </w:t>
      </w:r>
      <w:r w:rsidRPr="004E60F7">
        <w:rPr>
          <w:rFonts w:ascii="Arial" w:hAnsi="Arial" w:cs="Arial"/>
          <w:szCs w:val="24"/>
        </w:rPr>
        <w:t xml:space="preserve">комиссию по экономике, бюджету, финансам и земельным </w:t>
      </w:r>
      <w:proofErr w:type="gramStart"/>
      <w:r w:rsidRPr="004E60F7">
        <w:rPr>
          <w:rFonts w:ascii="Arial" w:hAnsi="Arial" w:cs="Arial"/>
          <w:szCs w:val="24"/>
        </w:rPr>
        <w:t>ресурсам  Собрания</w:t>
      </w:r>
      <w:proofErr w:type="gramEnd"/>
      <w:r w:rsidRPr="004E60F7">
        <w:rPr>
          <w:rFonts w:ascii="Arial" w:hAnsi="Arial" w:cs="Arial"/>
          <w:szCs w:val="24"/>
        </w:rPr>
        <w:t xml:space="preserve"> представителей муниципального образования Богородицкий район.</w:t>
      </w:r>
    </w:p>
    <w:p w:rsidR="004437B9" w:rsidRPr="004E60F7" w:rsidRDefault="004437B9" w:rsidP="004437B9">
      <w:pPr>
        <w:ind w:firstLine="709"/>
        <w:jc w:val="both"/>
        <w:rPr>
          <w:rFonts w:ascii="Arial" w:hAnsi="Arial" w:cs="Arial"/>
          <w:szCs w:val="24"/>
        </w:rPr>
      </w:pPr>
      <w:r w:rsidRPr="004E60F7">
        <w:rPr>
          <w:rFonts w:ascii="Arial" w:hAnsi="Arial" w:cs="Arial"/>
          <w:szCs w:val="24"/>
        </w:rPr>
        <w:t xml:space="preserve">59. Настоящее решение вступает в силу с 1 января 2025 года и подлежит </w:t>
      </w:r>
      <w:r>
        <w:rPr>
          <w:rFonts w:ascii="Arial" w:hAnsi="Arial" w:cs="Arial"/>
          <w:szCs w:val="24"/>
        </w:rPr>
        <w:t>опубликованию</w:t>
      </w:r>
      <w:r w:rsidRPr="004E60F7">
        <w:rPr>
          <w:rFonts w:ascii="Arial" w:hAnsi="Arial" w:cs="Arial"/>
          <w:szCs w:val="24"/>
        </w:rPr>
        <w:t>.</w:t>
      </w:r>
    </w:p>
    <w:p w:rsidR="00A469F4" w:rsidRPr="00E511B7" w:rsidRDefault="00A469F4" w:rsidP="00CF2268">
      <w:pPr>
        <w:spacing w:line="360" w:lineRule="auto"/>
        <w:ind w:firstLine="720"/>
        <w:jc w:val="both"/>
        <w:rPr>
          <w:sz w:val="28"/>
          <w:szCs w:val="28"/>
        </w:rPr>
      </w:pPr>
    </w:p>
    <w:tbl>
      <w:tblPr>
        <w:tblW w:w="0" w:type="auto"/>
        <w:tblLook w:val="0000" w:firstRow="0" w:lastRow="0" w:firstColumn="0" w:lastColumn="0" w:noHBand="0" w:noVBand="0"/>
      </w:tblPr>
      <w:tblGrid>
        <w:gridCol w:w="5070"/>
        <w:gridCol w:w="4500"/>
      </w:tblGrid>
      <w:tr w:rsidR="00A469F4" w:rsidRPr="00430328" w:rsidTr="00A469F4">
        <w:tc>
          <w:tcPr>
            <w:tcW w:w="5070" w:type="dxa"/>
          </w:tcPr>
          <w:p w:rsidR="00A469F4" w:rsidRPr="00430328" w:rsidRDefault="00A469F4" w:rsidP="00A469F4">
            <w:pPr>
              <w:pStyle w:val="af0"/>
              <w:rPr>
                <w:bCs/>
                <w:sz w:val="24"/>
                <w:szCs w:val="24"/>
              </w:rPr>
            </w:pPr>
            <w:r w:rsidRPr="00430328">
              <w:rPr>
                <w:bCs/>
                <w:sz w:val="24"/>
                <w:szCs w:val="24"/>
              </w:rPr>
              <w:t>Глава муниципального образования</w:t>
            </w:r>
          </w:p>
          <w:p w:rsidR="00A469F4" w:rsidRPr="00430328" w:rsidRDefault="00A469F4" w:rsidP="00A469F4">
            <w:pPr>
              <w:rPr>
                <w:rFonts w:ascii="Arial" w:hAnsi="Arial" w:cs="Arial"/>
                <w:szCs w:val="24"/>
              </w:rPr>
            </w:pPr>
            <w:r w:rsidRPr="00430328">
              <w:rPr>
                <w:rFonts w:ascii="Arial" w:hAnsi="Arial" w:cs="Arial"/>
                <w:szCs w:val="24"/>
              </w:rPr>
              <w:t>Богородицкий район</w:t>
            </w:r>
          </w:p>
        </w:tc>
        <w:tc>
          <w:tcPr>
            <w:tcW w:w="4500" w:type="dxa"/>
          </w:tcPr>
          <w:p w:rsidR="00A469F4" w:rsidRPr="00430328" w:rsidRDefault="00A469F4" w:rsidP="00A469F4">
            <w:pPr>
              <w:pStyle w:val="af0"/>
              <w:jc w:val="right"/>
              <w:rPr>
                <w:bCs/>
                <w:sz w:val="24"/>
                <w:szCs w:val="24"/>
              </w:rPr>
            </w:pPr>
          </w:p>
          <w:p w:rsidR="00A469F4" w:rsidRPr="00430328" w:rsidRDefault="00A469F4" w:rsidP="00A469F4">
            <w:pPr>
              <w:jc w:val="right"/>
              <w:rPr>
                <w:rFonts w:ascii="Arial" w:hAnsi="Arial" w:cs="Arial"/>
                <w:szCs w:val="24"/>
              </w:rPr>
            </w:pPr>
            <w:proofErr w:type="spellStart"/>
            <w:r w:rsidRPr="00430328">
              <w:rPr>
                <w:rFonts w:ascii="Arial" w:hAnsi="Arial" w:cs="Arial"/>
                <w:szCs w:val="24"/>
              </w:rPr>
              <w:t>Л.М.Терехина</w:t>
            </w:r>
            <w:proofErr w:type="spellEnd"/>
          </w:p>
        </w:tc>
      </w:tr>
      <w:tr w:rsidR="00A469F4" w:rsidRPr="00430328" w:rsidTr="00A469F4">
        <w:tc>
          <w:tcPr>
            <w:tcW w:w="5070" w:type="dxa"/>
          </w:tcPr>
          <w:p w:rsidR="00A469F4" w:rsidRPr="00430328" w:rsidRDefault="00A469F4" w:rsidP="00A469F4">
            <w:pPr>
              <w:pStyle w:val="af0"/>
              <w:rPr>
                <w:b/>
                <w:bCs/>
                <w:sz w:val="24"/>
                <w:szCs w:val="24"/>
              </w:rPr>
            </w:pPr>
          </w:p>
        </w:tc>
        <w:tc>
          <w:tcPr>
            <w:tcW w:w="4500" w:type="dxa"/>
          </w:tcPr>
          <w:p w:rsidR="00A469F4" w:rsidRPr="00430328" w:rsidRDefault="00A469F4" w:rsidP="00A469F4">
            <w:pPr>
              <w:pStyle w:val="af0"/>
              <w:rPr>
                <w:b/>
                <w:bCs/>
                <w:sz w:val="24"/>
                <w:szCs w:val="24"/>
              </w:rPr>
            </w:pPr>
          </w:p>
        </w:tc>
      </w:tr>
      <w:tr w:rsidR="00A469F4" w:rsidRPr="00430328" w:rsidTr="00A469F4">
        <w:tc>
          <w:tcPr>
            <w:tcW w:w="9570" w:type="dxa"/>
            <w:gridSpan w:val="2"/>
          </w:tcPr>
          <w:p w:rsidR="00A469F4" w:rsidRPr="00430328" w:rsidRDefault="00A469F4" w:rsidP="00A469F4">
            <w:pPr>
              <w:pStyle w:val="af0"/>
              <w:rPr>
                <w:bCs/>
                <w:sz w:val="24"/>
                <w:szCs w:val="24"/>
              </w:rPr>
            </w:pPr>
            <w:r w:rsidRPr="00430328">
              <w:rPr>
                <w:bCs/>
                <w:sz w:val="24"/>
                <w:szCs w:val="24"/>
              </w:rPr>
              <w:t>Дата подписания 18 декабря 2024 г.</w:t>
            </w:r>
          </w:p>
        </w:tc>
      </w:tr>
    </w:tbl>
    <w:p w:rsidR="00372BDA" w:rsidRDefault="00372BDA" w:rsidP="0025050C">
      <w:pPr>
        <w:ind w:left="4860"/>
        <w:jc w:val="right"/>
        <w:rPr>
          <w:szCs w:val="24"/>
        </w:rPr>
      </w:pPr>
    </w:p>
    <w:p w:rsidR="00EF700A" w:rsidRDefault="00EF700A" w:rsidP="0025050C">
      <w:pPr>
        <w:ind w:left="4860"/>
        <w:jc w:val="right"/>
        <w:rPr>
          <w:szCs w:val="24"/>
        </w:rPr>
      </w:pPr>
    </w:p>
    <w:p w:rsidR="00EF700A" w:rsidRDefault="00EF700A" w:rsidP="0025050C">
      <w:pPr>
        <w:ind w:left="4860"/>
        <w:jc w:val="right"/>
        <w:rPr>
          <w:szCs w:val="24"/>
        </w:rPr>
      </w:pPr>
    </w:p>
    <w:p w:rsidR="00EF700A" w:rsidRDefault="00EF700A" w:rsidP="0025050C">
      <w:pPr>
        <w:ind w:left="4860"/>
        <w:jc w:val="right"/>
        <w:rPr>
          <w:szCs w:val="24"/>
        </w:rPr>
      </w:pPr>
    </w:p>
    <w:p w:rsidR="0025050C" w:rsidRPr="00A469F4" w:rsidRDefault="0025050C" w:rsidP="0025050C">
      <w:pPr>
        <w:ind w:left="4860"/>
        <w:jc w:val="right"/>
        <w:rPr>
          <w:rFonts w:ascii="Arial" w:hAnsi="Arial" w:cs="Arial"/>
          <w:szCs w:val="24"/>
        </w:rPr>
      </w:pPr>
      <w:r w:rsidRPr="00A469F4">
        <w:rPr>
          <w:rFonts w:ascii="Arial" w:hAnsi="Arial" w:cs="Arial"/>
          <w:szCs w:val="24"/>
        </w:rPr>
        <w:lastRenderedPageBreak/>
        <w:t>Приложение 1</w:t>
      </w:r>
    </w:p>
    <w:p w:rsidR="0025050C" w:rsidRPr="00A469F4" w:rsidRDefault="0025050C" w:rsidP="0025050C">
      <w:pPr>
        <w:ind w:left="4860"/>
        <w:jc w:val="right"/>
        <w:rPr>
          <w:rFonts w:ascii="Arial" w:hAnsi="Arial" w:cs="Arial"/>
          <w:szCs w:val="24"/>
        </w:rPr>
      </w:pPr>
      <w:proofErr w:type="gramStart"/>
      <w:r w:rsidRPr="00A469F4">
        <w:rPr>
          <w:rFonts w:ascii="Arial" w:hAnsi="Arial" w:cs="Arial"/>
          <w:szCs w:val="24"/>
        </w:rPr>
        <w:t>к</w:t>
      </w:r>
      <w:proofErr w:type="gramEnd"/>
      <w:r w:rsidRPr="00A469F4">
        <w:rPr>
          <w:rFonts w:ascii="Arial" w:hAnsi="Arial" w:cs="Arial"/>
          <w:szCs w:val="24"/>
        </w:rPr>
        <w:t xml:space="preserve"> решению Собрания представителей</w:t>
      </w:r>
    </w:p>
    <w:p w:rsidR="0025050C" w:rsidRPr="00A469F4" w:rsidRDefault="0025050C" w:rsidP="0025050C">
      <w:pPr>
        <w:ind w:left="4860"/>
        <w:jc w:val="right"/>
        <w:rPr>
          <w:rFonts w:ascii="Arial" w:hAnsi="Arial" w:cs="Arial"/>
          <w:szCs w:val="24"/>
        </w:rPr>
      </w:pPr>
      <w:proofErr w:type="gramStart"/>
      <w:r w:rsidRPr="00A469F4">
        <w:rPr>
          <w:rFonts w:ascii="Arial" w:hAnsi="Arial" w:cs="Arial"/>
          <w:szCs w:val="24"/>
        </w:rPr>
        <w:t>муниципального</w:t>
      </w:r>
      <w:proofErr w:type="gramEnd"/>
      <w:r w:rsidRPr="00A469F4">
        <w:rPr>
          <w:rFonts w:ascii="Arial" w:hAnsi="Arial" w:cs="Arial"/>
          <w:szCs w:val="24"/>
        </w:rPr>
        <w:t xml:space="preserve"> образования</w:t>
      </w:r>
    </w:p>
    <w:p w:rsidR="0025050C" w:rsidRPr="00A469F4" w:rsidRDefault="0025050C" w:rsidP="0025050C">
      <w:pPr>
        <w:ind w:left="4860"/>
        <w:jc w:val="right"/>
        <w:rPr>
          <w:rFonts w:ascii="Arial" w:hAnsi="Arial" w:cs="Arial"/>
          <w:b/>
          <w:szCs w:val="24"/>
        </w:rPr>
      </w:pPr>
      <w:r w:rsidRPr="00A469F4">
        <w:rPr>
          <w:rFonts w:ascii="Arial" w:hAnsi="Arial" w:cs="Arial"/>
          <w:szCs w:val="24"/>
        </w:rPr>
        <w:t>Богородицкий район</w:t>
      </w:r>
    </w:p>
    <w:p w:rsidR="001973D9" w:rsidRPr="00A469F4" w:rsidRDefault="00A95396" w:rsidP="001973D9">
      <w:pPr>
        <w:ind w:left="4860"/>
        <w:jc w:val="right"/>
        <w:rPr>
          <w:rFonts w:ascii="Arial" w:hAnsi="Arial" w:cs="Arial"/>
          <w:szCs w:val="24"/>
        </w:rPr>
      </w:pPr>
      <w:proofErr w:type="gramStart"/>
      <w:r w:rsidRPr="00A469F4">
        <w:rPr>
          <w:rFonts w:ascii="Arial" w:hAnsi="Arial" w:cs="Arial"/>
          <w:szCs w:val="24"/>
        </w:rPr>
        <w:t>о</w:t>
      </w:r>
      <w:r w:rsidR="0025050C" w:rsidRPr="00A469F4">
        <w:rPr>
          <w:rFonts w:ascii="Arial" w:hAnsi="Arial" w:cs="Arial"/>
          <w:szCs w:val="24"/>
        </w:rPr>
        <w:t>т</w:t>
      </w:r>
      <w:proofErr w:type="gramEnd"/>
      <w:r w:rsidR="00A469F4" w:rsidRPr="000902E4">
        <w:rPr>
          <w:rFonts w:ascii="Arial" w:hAnsi="Arial" w:cs="Arial"/>
          <w:szCs w:val="24"/>
        </w:rPr>
        <w:t xml:space="preserve"> 18</w:t>
      </w:r>
      <w:r w:rsidR="00A469F4">
        <w:rPr>
          <w:rFonts w:ascii="Arial" w:hAnsi="Arial" w:cs="Arial"/>
          <w:szCs w:val="24"/>
        </w:rPr>
        <w:t>.</w:t>
      </w:r>
      <w:r w:rsidR="00A469F4" w:rsidRPr="000902E4">
        <w:rPr>
          <w:rFonts w:ascii="Arial" w:hAnsi="Arial" w:cs="Arial"/>
          <w:szCs w:val="24"/>
        </w:rPr>
        <w:t>12</w:t>
      </w:r>
      <w:r w:rsidR="00A469F4">
        <w:rPr>
          <w:rFonts w:ascii="Arial" w:hAnsi="Arial" w:cs="Arial"/>
          <w:szCs w:val="24"/>
        </w:rPr>
        <w:t>.</w:t>
      </w:r>
      <w:r w:rsidR="00A469F4" w:rsidRPr="000902E4">
        <w:rPr>
          <w:rFonts w:ascii="Arial" w:hAnsi="Arial" w:cs="Arial"/>
          <w:szCs w:val="24"/>
        </w:rPr>
        <w:t>2024</w:t>
      </w:r>
      <w:r w:rsidR="001973D9" w:rsidRPr="00A469F4">
        <w:rPr>
          <w:rFonts w:ascii="Arial" w:hAnsi="Arial" w:cs="Arial"/>
          <w:szCs w:val="24"/>
        </w:rPr>
        <w:t xml:space="preserve"> №</w:t>
      </w:r>
      <w:r w:rsidR="00A469F4">
        <w:rPr>
          <w:rFonts w:ascii="Arial" w:hAnsi="Arial" w:cs="Arial"/>
          <w:szCs w:val="24"/>
        </w:rPr>
        <w:t>19-102</w:t>
      </w:r>
    </w:p>
    <w:p w:rsidR="00A469F4" w:rsidRPr="000902E4" w:rsidRDefault="00A469F4" w:rsidP="00FC307B">
      <w:pPr>
        <w:jc w:val="center"/>
        <w:rPr>
          <w:rFonts w:ascii="Arial" w:hAnsi="Arial" w:cs="Arial"/>
          <w:b/>
          <w:bCs/>
          <w:color w:val="000000"/>
          <w:szCs w:val="24"/>
        </w:rPr>
      </w:pPr>
    </w:p>
    <w:p w:rsidR="00FC307B" w:rsidRPr="00A469F4" w:rsidRDefault="00FC307B" w:rsidP="00FC307B">
      <w:pPr>
        <w:jc w:val="center"/>
        <w:rPr>
          <w:rFonts w:ascii="Arial" w:hAnsi="Arial" w:cs="Arial"/>
          <w:b/>
          <w:bCs/>
          <w:color w:val="000000"/>
          <w:sz w:val="26"/>
          <w:szCs w:val="26"/>
        </w:rPr>
      </w:pPr>
      <w:r w:rsidRPr="00A469F4">
        <w:rPr>
          <w:rFonts w:ascii="Arial" w:hAnsi="Arial" w:cs="Arial"/>
          <w:b/>
          <w:bCs/>
          <w:color w:val="000000"/>
          <w:sz w:val="26"/>
          <w:szCs w:val="26"/>
        </w:rPr>
        <w:t>Нормативы</w:t>
      </w:r>
    </w:p>
    <w:p w:rsidR="00FC307B" w:rsidRPr="00A469F4" w:rsidRDefault="00FC307B" w:rsidP="00FC307B">
      <w:pPr>
        <w:jc w:val="center"/>
        <w:rPr>
          <w:rFonts w:ascii="Arial" w:hAnsi="Arial" w:cs="Arial"/>
          <w:b/>
          <w:sz w:val="26"/>
          <w:szCs w:val="26"/>
        </w:rPr>
      </w:pPr>
      <w:proofErr w:type="gramStart"/>
      <w:r w:rsidRPr="00A469F4">
        <w:rPr>
          <w:rFonts w:ascii="Arial" w:hAnsi="Arial" w:cs="Arial"/>
          <w:b/>
          <w:bCs/>
          <w:color w:val="000000"/>
          <w:sz w:val="26"/>
          <w:szCs w:val="26"/>
        </w:rPr>
        <w:t>распределения</w:t>
      </w:r>
      <w:proofErr w:type="gramEnd"/>
      <w:r w:rsidRPr="00A469F4">
        <w:rPr>
          <w:rFonts w:ascii="Arial" w:hAnsi="Arial" w:cs="Arial"/>
          <w:b/>
          <w:bCs/>
          <w:color w:val="000000"/>
          <w:sz w:val="26"/>
          <w:szCs w:val="26"/>
        </w:rPr>
        <w:t xml:space="preserve"> доходов между бюджетами </w:t>
      </w:r>
      <w:r w:rsidR="00E73A72" w:rsidRPr="00A469F4">
        <w:rPr>
          <w:rFonts w:ascii="Arial" w:hAnsi="Arial" w:cs="Arial"/>
          <w:b/>
          <w:bCs/>
          <w:color w:val="000000"/>
          <w:sz w:val="26"/>
          <w:szCs w:val="26"/>
        </w:rPr>
        <w:t xml:space="preserve">городских, сельских </w:t>
      </w:r>
      <w:r w:rsidRPr="00A469F4">
        <w:rPr>
          <w:rFonts w:ascii="Arial" w:hAnsi="Arial" w:cs="Arial"/>
          <w:b/>
          <w:bCs/>
          <w:color w:val="000000"/>
          <w:sz w:val="26"/>
          <w:szCs w:val="26"/>
        </w:rPr>
        <w:t xml:space="preserve">поселений </w:t>
      </w:r>
      <w:r w:rsidR="00562341" w:rsidRPr="00A469F4">
        <w:rPr>
          <w:rFonts w:ascii="Arial" w:hAnsi="Arial" w:cs="Arial"/>
          <w:b/>
          <w:bCs/>
          <w:color w:val="000000"/>
          <w:sz w:val="26"/>
          <w:szCs w:val="26"/>
        </w:rPr>
        <w:t xml:space="preserve">муниципального образования </w:t>
      </w:r>
      <w:r w:rsidRPr="00A469F4">
        <w:rPr>
          <w:rFonts w:ascii="Arial" w:hAnsi="Arial" w:cs="Arial"/>
          <w:b/>
          <w:bCs/>
          <w:color w:val="000000"/>
          <w:sz w:val="26"/>
          <w:szCs w:val="26"/>
        </w:rPr>
        <w:t>Богородицк</w:t>
      </w:r>
      <w:r w:rsidR="00562341" w:rsidRPr="00A469F4">
        <w:rPr>
          <w:rFonts w:ascii="Arial" w:hAnsi="Arial" w:cs="Arial"/>
          <w:b/>
          <w:bCs/>
          <w:color w:val="000000"/>
          <w:sz w:val="26"/>
          <w:szCs w:val="26"/>
        </w:rPr>
        <w:t>ий</w:t>
      </w:r>
      <w:r w:rsidRPr="00A469F4">
        <w:rPr>
          <w:rFonts w:ascii="Arial" w:hAnsi="Arial" w:cs="Arial"/>
          <w:b/>
          <w:bCs/>
          <w:color w:val="000000"/>
          <w:sz w:val="26"/>
          <w:szCs w:val="26"/>
        </w:rPr>
        <w:t xml:space="preserve"> район, не установленные бюджетным законодательством Российской Федерации</w:t>
      </w:r>
      <w:r w:rsidR="00562341" w:rsidRPr="00A469F4">
        <w:rPr>
          <w:rFonts w:ascii="Arial" w:hAnsi="Arial" w:cs="Arial"/>
          <w:b/>
          <w:bCs/>
          <w:color w:val="000000"/>
          <w:sz w:val="26"/>
          <w:szCs w:val="26"/>
        </w:rPr>
        <w:t xml:space="preserve"> </w:t>
      </w:r>
      <w:r w:rsidRPr="00A469F4">
        <w:rPr>
          <w:rFonts w:ascii="Arial" w:hAnsi="Arial" w:cs="Arial"/>
          <w:b/>
          <w:sz w:val="26"/>
          <w:szCs w:val="26"/>
        </w:rPr>
        <w:t xml:space="preserve">на </w:t>
      </w:r>
      <w:r w:rsidR="0084395C" w:rsidRPr="00A469F4">
        <w:rPr>
          <w:rFonts w:ascii="Arial" w:hAnsi="Arial" w:cs="Arial"/>
          <w:b/>
          <w:sz w:val="26"/>
          <w:szCs w:val="26"/>
        </w:rPr>
        <w:t>2025</w:t>
      </w:r>
      <w:r w:rsidRPr="00A469F4">
        <w:rPr>
          <w:rFonts w:ascii="Arial" w:hAnsi="Arial" w:cs="Arial"/>
          <w:b/>
          <w:sz w:val="26"/>
          <w:szCs w:val="26"/>
        </w:rPr>
        <w:t xml:space="preserve"> год и на плановый период </w:t>
      </w:r>
      <w:r w:rsidR="0084395C" w:rsidRPr="00A469F4">
        <w:rPr>
          <w:rFonts w:ascii="Arial" w:hAnsi="Arial" w:cs="Arial"/>
          <w:b/>
          <w:sz w:val="26"/>
          <w:szCs w:val="26"/>
        </w:rPr>
        <w:t>2026</w:t>
      </w:r>
      <w:r w:rsidRPr="00A469F4">
        <w:rPr>
          <w:rFonts w:ascii="Arial" w:hAnsi="Arial" w:cs="Arial"/>
          <w:b/>
          <w:sz w:val="26"/>
          <w:szCs w:val="26"/>
        </w:rPr>
        <w:t xml:space="preserve"> и </w:t>
      </w:r>
      <w:r w:rsidR="0084395C" w:rsidRPr="00A469F4">
        <w:rPr>
          <w:rFonts w:ascii="Arial" w:hAnsi="Arial" w:cs="Arial"/>
          <w:b/>
          <w:sz w:val="26"/>
          <w:szCs w:val="26"/>
        </w:rPr>
        <w:t>2027</w:t>
      </w:r>
      <w:r w:rsidRPr="00A469F4">
        <w:rPr>
          <w:rFonts w:ascii="Arial" w:hAnsi="Arial" w:cs="Arial"/>
          <w:b/>
          <w:sz w:val="26"/>
          <w:szCs w:val="26"/>
        </w:rPr>
        <w:t xml:space="preserve"> годов </w:t>
      </w:r>
    </w:p>
    <w:p w:rsidR="00A00763" w:rsidRPr="00A469F4" w:rsidRDefault="00A00763" w:rsidP="00FC307B">
      <w:pPr>
        <w:jc w:val="center"/>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1416"/>
        <w:gridCol w:w="5564"/>
        <w:gridCol w:w="848"/>
        <w:gridCol w:w="817"/>
      </w:tblGrid>
      <w:tr w:rsidR="00B7551F" w:rsidRPr="00A469F4" w:rsidTr="00A469F4">
        <w:trPr>
          <w:trHeight w:val="499"/>
        </w:trPr>
        <w:tc>
          <w:tcPr>
            <w:tcW w:w="1223" w:type="pct"/>
            <w:gridSpan w:val="2"/>
            <w:vAlign w:val="center"/>
          </w:tcPr>
          <w:p w:rsidR="00B7551F" w:rsidRPr="00A469F4" w:rsidRDefault="00B7551F" w:rsidP="005C030E">
            <w:pPr>
              <w:jc w:val="center"/>
              <w:rPr>
                <w:rFonts w:ascii="Arial" w:hAnsi="Arial" w:cs="Arial"/>
                <w:b/>
                <w:color w:val="000000"/>
                <w:szCs w:val="24"/>
              </w:rPr>
            </w:pPr>
            <w:r w:rsidRPr="00A469F4">
              <w:rPr>
                <w:rFonts w:ascii="Arial" w:hAnsi="Arial" w:cs="Arial"/>
                <w:b/>
                <w:color w:val="000000"/>
                <w:szCs w:val="24"/>
              </w:rPr>
              <w:t>Код бюджетной классификации Российской Федерации</w:t>
            </w:r>
          </w:p>
        </w:tc>
        <w:tc>
          <w:tcPr>
            <w:tcW w:w="2907" w:type="pct"/>
            <w:vMerge w:val="restart"/>
            <w:vAlign w:val="center"/>
          </w:tcPr>
          <w:p w:rsidR="00B7551F" w:rsidRPr="00A469F4" w:rsidRDefault="00B7551F" w:rsidP="005C030E">
            <w:pPr>
              <w:jc w:val="center"/>
              <w:rPr>
                <w:rFonts w:ascii="Arial" w:hAnsi="Arial" w:cs="Arial"/>
                <w:b/>
                <w:color w:val="000000"/>
                <w:szCs w:val="24"/>
              </w:rPr>
            </w:pPr>
            <w:r w:rsidRPr="00A469F4">
              <w:rPr>
                <w:rFonts w:ascii="Arial" w:hAnsi="Arial" w:cs="Arial"/>
                <w:b/>
                <w:color w:val="000000"/>
                <w:szCs w:val="24"/>
              </w:rPr>
              <w:t>Наименование кодов классификации доходов</w:t>
            </w:r>
          </w:p>
        </w:tc>
        <w:tc>
          <w:tcPr>
            <w:tcW w:w="870" w:type="pct"/>
            <w:gridSpan w:val="2"/>
          </w:tcPr>
          <w:p w:rsidR="00B7551F" w:rsidRPr="00A469F4" w:rsidRDefault="00B7551F" w:rsidP="005C030E">
            <w:pPr>
              <w:rPr>
                <w:rFonts w:ascii="Arial" w:hAnsi="Arial" w:cs="Arial"/>
                <w:b/>
                <w:szCs w:val="24"/>
              </w:rPr>
            </w:pPr>
            <w:r w:rsidRPr="00A469F4">
              <w:rPr>
                <w:rFonts w:ascii="Arial" w:hAnsi="Arial" w:cs="Arial"/>
                <w:b/>
                <w:szCs w:val="24"/>
              </w:rPr>
              <w:t xml:space="preserve">Нормативы </w:t>
            </w:r>
            <w:proofErr w:type="spellStart"/>
            <w:proofErr w:type="gramStart"/>
            <w:r w:rsidRPr="00A469F4">
              <w:rPr>
                <w:rFonts w:ascii="Arial" w:hAnsi="Arial" w:cs="Arial"/>
                <w:b/>
                <w:szCs w:val="24"/>
              </w:rPr>
              <w:t>распреде-ления</w:t>
            </w:r>
            <w:proofErr w:type="spellEnd"/>
            <w:proofErr w:type="gramEnd"/>
            <w:r w:rsidRPr="00A469F4">
              <w:rPr>
                <w:rFonts w:ascii="Arial" w:hAnsi="Arial" w:cs="Arial"/>
                <w:b/>
                <w:szCs w:val="24"/>
              </w:rPr>
              <w:t xml:space="preserve"> доходов в бюджеты</w:t>
            </w:r>
          </w:p>
        </w:tc>
      </w:tr>
      <w:tr w:rsidR="00B7551F" w:rsidRPr="00A469F4" w:rsidTr="00A469F4">
        <w:trPr>
          <w:cantSplit/>
          <w:trHeight w:val="2332"/>
        </w:trPr>
        <w:tc>
          <w:tcPr>
            <w:tcW w:w="483" w:type="pct"/>
            <w:textDirection w:val="btLr"/>
          </w:tcPr>
          <w:p w:rsidR="00B7551F" w:rsidRPr="00A469F4" w:rsidRDefault="00B7551F" w:rsidP="005C030E">
            <w:pPr>
              <w:ind w:left="113" w:right="113"/>
              <w:rPr>
                <w:rFonts w:ascii="Arial" w:hAnsi="Arial" w:cs="Arial"/>
                <w:b/>
                <w:color w:val="000000"/>
                <w:szCs w:val="24"/>
              </w:rPr>
            </w:pPr>
            <w:proofErr w:type="gramStart"/>
            <w:r w:rsidRPr="00A469F4">
              <w:rPr>
                <w:rFonts w:ascii="Arial" w:hAnsi="Arial" w:cs="Arial"/>
                <w:b/>
                <w:color w:val="000000"/>
                <w:szCs w:val="24"/>
              </w:rPr>
              <w:t>главного</w:t>
            </w:r>
            <w:proofErr w:type="gramEnd"/>
            <w:r w:rsidRPr="00A469F4">
              <w:rPr>
                <w:rFonts w:ascii="Arial" w:hAnsi="Arial" w:cs="Arial"/>
                <w:b/>
                <w:color w:val="000000"/>
                <w:szCs w:val="24"/>
              </w:rPr>
              <w:t xml:space="preserve"> администратора доходов</w:t>
            </w:r>
          </w:p>
          <w:p w:rsidR="00B7551F" w:rsidRPr="00A469F4" w:rsidRDefault="00B7551F" w:rsidP="005C030E">
            <w:pPr>
              <w:ind w:left="113" w:right="113"/>
              <w:rPr>
                <w:rFonts w:ascii="Arial" w:hAnsi="Arial" w:cs="Arial"/>
                <w:b/>
                <w:szCs w:val="24"/>
              </w:rPr>
            </w:pPr>
          </w:p>
        </w:tc>
        <w:tc>
          <w:tcPr>
            <w:tcW w:w="740" w:type="pct"/>
            <w:vAlign w:val="center"/>
          </w:tcPr>
          <w:p w:rsidR="00B7551F" w:rsidRPr="00A469F4" w:rsidRDefault="00B7551F" w:rsidP="005C030E">
            <w:pPr>
              <w:jc w:val="center"/>
              <w:rPr>
                <w:rFonts w:ascii="Arial" w:hAnsi="Arial" w:cs="Arial"/>
                <w:b/>
                <w:color w:val="000000"/>
                <w:szCs w:val="24"/>
              </w:rPr>
            </w:pPr>
            <w:proofErr w:type="gramStart"/>
            <w:r w:rsidRPr="00A469F4">
              <w:rPr>
                <w:rFonts w:ascii="Arial" w:hAnsi="Arial" w:cs="Arial"/>
                <w:b/>
                <w:color w:val="000000"/>
                <w:szCs w:val="24"/>
              </w:rPr>
              <w:t>доходов</w:t>
            </w:r>
            <w:proofErr w:type="gramEnd"/>
            <w:r w:rsidRPr="00A469F4">
              <w:rPr>
                <w:rFonts w:ascii="Arial" w:hAnsi="Arial" w:cs="Arial"/>
                <w:b/>
                <w:color w:val="000000"/>
                <w:szCs w:val="24"/>
              </w:rPr>
              <w:t xml:space="preserve"> бюджета </w:t>
            </w:r>
          </w:p>
          <w:p w:rsidR="00B7551F" w:rsidRPr="00A469F4" w:rsidRDefault="00B7551F" w:rsidP="005C030E">
            <w:pPr>
              <w:jc w:val="center"/>
              <w:rPr>
                <w:rFonts w:ascii="Arial" w:hAnsi="Arial" w:cs="Arial"/>
                <w:b/>
                <w:color w:val="000000"/>
                <w:szCs w:val="24"/>
              </w:rPr>
            </w:pPr>
          </w:p>
        </w:tc>
        <w:tc>
          <w:tcPr>
            <w:tcW w:w="2907" w:type="pct"/>
            <w:vMerge/>
          </w:tcPr>
          <w:p w:rsidR="00B7551F" w:rsidRPr="00A469F4" w:rsidRDefault="00B7551F" w:rsidP="005C030E">
            <w:pPr>
              <w:rPr>
                <w:rFonts w:ascii="Arial" w:hAnsi="Arial" w:cs="Arial"/>
                <w:b/>
                <w:szCs w:val="24"/>
              </w:rPr>
            </w:pPr>
          </w:p>
        </w:tc>
        <w:tc>
          <w:tcPr>
            <w:tcW w:w="443" w:type="pct"/>
            <w:textDirection w:val="btLr"/>
          </w:tcPr>
          <w:p w:rsidR="00B7551F" w:rsidRPr="00A469F4" w:rsidRDefault="00B7551F" w:rsidP="005C030E">
            <w:pPr>
              <w:ind w:left="113" w:right="113"/>
              <w:rPr>
                <w:rFonts w:ascii="Arial" w:hAnsi="Arial" w:cs="Arial"/>
                <w:b/>
                <w:szCs w:val="24"/>
              </w:rPr>
            </w:pPr>
            <w:r w:rsidRPr="00A469F4">
              <w:rPr>
                <w:rFonts w:ascii="Arial" w:hAnsi="Arial" w:cs="Arial"/>
                <w:b/>
                <w:szCs w:val="24"/>
              </w:rPr>
              <w:t>Сельских поселений (%)</w:t>
            </w:r>
          </w:p>
        </w:tc>
        <w:tc>
          <w:tcPr>
            <w:tcW w:w="427" w:type="pct"/>
            <w:textDirection w:val="btLr"/>
          </w:tcPr>
          <w:p w:rsidR="00B7551F" w:rsidRPr="00A469F4" w:rsidRDefault="00B7551F" w:rsidP="005C030E">
            <w:pPr>
              <w:ind w:left="113" w:right="113"/>
              <w:rPr>
                <w:rFonts w:ascii="Arial" w:hAnsi="Arial" w:cs="Arial"/>
                <w:b/>
                <w:szCs w:val="24"/>
              </w:rPr>
            </w:pPr>
            <w:r w:rsidRPr="00A469F4">
              <w:rPr>
                <w:rFonts w:ascii="Arial" w:hAnsi="Arial" w:cs="Arial"/>
                <w:b/>
                <w:szCs w:val="24"/>
              </w:rPr>
              <w:t>Городского поселения (%)</w:t>
            </w:r>
          </w:p>
        </w:tc>
      </w:tr>
      <w:tr w:rsidR="00B7551F" w:rsidRPr="00A469F4" w:rsidTr="00A469F4">
        <w:tc>
          <w:tcPr>
            <w:tcW w:w="483" w:type="pct"/>
          </w:tcPr>
          <w:p w:rsidR="00B7551F" w:rsidRPr="00A469F4" w:rsidRDefault="00B7551F" w:rsidP="005C030E">
            <w:pPr>
              <w:jc w:val="center"/>
              <w:rPr>
                <w:rFonts w:ascii="Arial" w:hAnsi="Arial" w:cs="Arial"/>
                <w:szCs w:val="24"/>
              </w:rPr>
            </w:pPr>
            <w:r w:rsidRPr="00A469F4">
              <w:rPr>
                <w:rFonts w:ascii="Arial" w:hAnsi="Arial" w:cs="Arial"/>
                <w:szCs w:val="24"/>
              </w:rPr>
              <w:t>000</w:t>
            </w:r>
          </w:p>
        </w:tc>
        <w:tc>
          <w:tcPr>
            <w:tcW w:w="740" w:type="pct"/>
          </w:tcPr>
          <w:p w:rsidR="00B7551F" w:rsidRPr="00A469F4" w:rsidRDefault="00B7551F" w:rsidP="005C030E">
            <w:pPr>
              <w:rPr>
                <w:rFonts w:ascii="Arial" w:hAnsi="Arial" w:cs="Arial"/>
                <w:szCs w:val="24"/>
              </w:rPr>
            </w:pPr>
            <w:r w:rsidRPr="00A469F4">
              <w:rPr>
                <w:rFonts w:ascii="Arial" w:hAnsi="Arial" w:cs="Arial"/>
                <w:szCs w:val="24"/>
              </w:rPr>
              <w:t>1 11 02033 10 0000 120</w:t>
            </w:r>
          </w:p>
        </w:tc>
        <w:tc>
          <w:tcPr>
            <w:tcW w:w="2907" w:type="pct"/>
          </w:tcPr>
          <w:p w:rsidR="00B7551F" w:rsidRPr="00A469F4" w:rsidRDefault="00B7551F" w:rsidP="005C030E">
            <w:pPr>
              <w:rPr>
                <w:rFonts w:ascii="Arial" w:hAnsi="Arial" w:cs="Arial"/>
                <w:szCs w:val="24"/>
              </w:rPr>
            </w:pPr>
            <w:r w:rsidRPr="00A469F4">
              <w:rPr>
                <w:rFonts w:ascii="Arial" w:hAnsi="Arial" w:cs="Arial"/>
                <w:szCs w:val="24"/>
              </w:rPr>
              <w:t>Доходы от размещения временно свободных средств бюджетов сельских поселений</w:t>
            </w:r>
          </w:p>
        </w:tc>
        <w:tc>
          <w:tcPr>
            <w:tcW w:w="443" w:type="pct"/>
          </w:tcPr>
          <w:p w:rsidR="00B7551F" w:rsidRPr="00A469F4" w:rsidRDefault="00B7551F" w:rsidP="005C030E">
            <w:pPr>
              <w:jc w:val="center"/>
              <w:rPr>
                <w:rFonts w:ascii="Arial" w:hAnsi="Arial" w:cs="Arial"/>
                <w:szCs w:val="24"/>
              </w:rPr>
            </w:pPr>
            <w:r w:rsidRPr="00A469F4">
              <w:rPr>
                <w:rFonts w:ascii="Arial" w:hAnsi="Arial" w:cs="Arial"/>
                <w:szCs w:val="24"/>
              </w:rPr>
              <w:t>100,0</w:t>
            </w:r>
          </w:p>
        </w:tc>
        <w:tc>
          <w:tcPr>
            <w:tcW w:w="427" w:type="pct"/>
          </w:tcPr>
          <w:p w:rsidR="00B7551F" w:rsidRPr="00A469F4" w:rsidRDefault="00B7551F" w:rsidP="005C030E">
            <w:pPr>
              <w:jc w:val="center"/>
              <w:rPr>
                <w:rFonts w:ascii="Arial" w:hAnsi="Arial" w:cs="Arial"/>
                <w:szCs w:val="24"/>
              </w:rPr>
            </w:pPr>
          </w:p>
        </w:tc>
      </w:tr>
      <w:tr w:rsidR="00B7551F" w:rsidRPr="00A469F4" w:rsidTr="00A469F4">
        <w:tc>
          <w:tcPr>
            <w:tcW w:w="483" w:type="pct"/>
          </w:tcPr>
          <w:p w:rsidR="00B7551F" w:rsidRPr="00A469F4" w:rsidRDefault="00B7551F" w:rsidP="005C030E">
            <w:pPr>
              <w:jc w:val="center"/>
              <w:rPr>
                <w:rFonts w:ascii="Arial" w:hAnsi="Arial" w:cs="Arial"/>
                <w:szCs w:val="24"/>
              </w:rPr>
            </w:pPr>
            <w:r w:rsidRPr="00A469F4">
              <w:rPr>
                <w:rFonts w:ascii="Arial" w:hAnsi="Arial" w:cs="Arial"/>
                <w:szCs w:val="24"/>
              </w:rPr>
              <w:t>000</w:t>
            </w:r>
          </w:p>
        </w:tc>
        <w:tc>
          <w:tcPr>
            <w:tcW w:w="740" w:type="pct"/>
          </w:tcPr>
          <w:p w:rsidR="00B7551F" w:rsidRPr="00A469F4" w:rsidRDefault="00B7551F" w:rsidP="005C030E">
            <w:pPr>
              <w:rPr>
                <w:rFonts w:ascii="Arial" w:hAnsi="Arial" w:cs="Arial"/>
                <w:szCs w:val="24"/>
              </w:rPr>
            </w:pPr>
            <w:r w:rsidRPr="00A469F4">
              <w:rPr>
                <w:rFonts w:ascii="Arial" w:hAnsi="Arial" w:cs="Arial"/>
                <w:szCs w:val="24"/>
              </w:rPr>
              <w:t>1 11 02033 13 0000 120</w:t>
            </w:r>
          </w:p>
        </w:tc>
        <w:tc>
          <w:tcPr>
            <w:tcW w:w="2907" w:type="pct"/>
          </w:tcPr>
          <w:p w:rsidR="00B7551F" w:rsidRPr="00A469F4" w:rsidRDefault="00B7551F" w:rsidP="005C030E">
            <w:pPr>
              <w:rPr>
                <w:rFonts w:ascii="Arial" w:hAnsi="Arial" w:cs="Arial"/>
                <w:szCs w:val="24"/>
              </w:rPr>
            </w:pPr>
            <w:r w:rsidRPr="00A469F4">
              <w:rPr>
                <w:rFonts w:ascii="Arial" w:hAnsi="Arial" w:cs="Arial"/>
                <w:szCs w:val="24"/>
              </w:rPr>
              <w:t>Доходы от размещения временно свободных средств бюджетов городских поселений</w:t>
            </w:r>
          </w:p>
        </w:tc>
        <w:tc>
          <w:tcPr>
            <w:tcW w:w="443" w:type="pct"/>
          </w:tcPr>
          <w:p w:rsidR="00B7551F" w:rsidRPr="00A469F4" w:rsidRDefault="00B7551F" w:rsidP="005C030E">
            <w:pPr>
              <w:jc w:val="center"/>
              <w:rPr>
                <w:rFonts w:ascii="Arial" w:hAnsi="Arial" w:cs="Arial"/>
                <w:szCs w:val="24"/>
              </w:rPr>
            </w:pPr>
          </w:p>
        </w:tc>
        <w:tc>
          <w:tcPr>
            <w:tcW w:w="427" w:type="pct"/>
          </w:tcPr>
          <w:p w:rsidR="00B7551F" w:rsidRPr="00A469F4" w:rsidRDefault="00B7551F" w:rsidP="005C030E">
            <w:pPr>
              <w:jc w:val="center"/>
              <w:rPr>
                <w:rFonts w:ascii="Arial" w:hAnsi="Arial" w:cs="Arial"/>
                <w:szCs w:val="24"/>
              </w:rPr>
            </w:pPr>
            <w:r w:rsidRPr="00A469F4">
              <w:rPr>
                <w:rFonts w:ascii="Arial" w:hAnsi="Arial" w:cs="Arial"/>
                <w:szCs w:val="24"/>
              </w:rPr>
              <w:t>100,0</w:t>
            </w:r>
          </w:p>
        </w:tc>
      </w:tr>
      <w:tr w:rsidR="00B7551F" w:rsidRPr="00A469F4" w:rsidTr="00A469F4">
        <w:tc>
          <w:tcPr>
            <w:tcW w:w="483" w:type="pct"/>
          </w:tcPr>
          <w:p w:rsidR="00B7551F" w:rsidRPr="00A469F4" w:rsidRDefault="00B7551F" w:rsidP="005C030E">
            <w:pPr>
              <w:jc w:val="center"/>
              <w:rPr>
                <w:rFonts w:ascii="Arial" w:hAnsi="Arial" w:cs="Arial"/>
                <w:szCs w:val="24"/>
              </w:rPr>
            </w:pPr>
            <w:r w:rsidRPr="00A469F4">
              <w:rPr>
                <w:rFonts w:ascii="Arial" w:hAnsi="Arial" w:cs="Arial"/>
                <w:szCs w:val="24"/>
              </w:rPr>
              <w:t>000</w:t>
            </w:r>
          </w:p>
        </w:tc>
        <w:tc>
          <w:tcPr>
            <w:tcW w:w="740" w:type="pct"/>
          </w:tcPr>
          <w:p w:rsidR="00B7551F" w:rsidRPr="00A469F4" w:rsidRDefault="00B7551F" w:rsidP="005C030E">
            <w:pPr>
              <w:rPr>
                <w:rFonts w:ascii="Arial" w:hAnsi="Arial" w:cs="Arial"/>
                <w:szCs w:val="24"/>
              </w:rPr>
            </w:pPr>
            <w:r w:rsidRPr="00A469F4">
              <w:rPr>
                <w:rFonts w:ascii="Arial" w:hAnsi="Arial" w:cs="Arial"/>
                <w:szCs w:val="24"/>
              </w:rPr>
              <w:t>1 13 01995 10 0000 130</w:t>
            </w:r>
          </w:p>
        </w:tc>
        <w:tc>
          <w:tcPr>
            <w:tcW w:w="2907" w:type="pct"/>
          </w:tcPr>
          <w:p w:rsidR="00B7551F" w:rsidRPr="00A469F4" w:rsidRDefault="00B7551F" w:rsidP="005C030E">
            <w:pPr>
              <w:rPr>
                <w:rFonts w:ascii="Arial" w:hAnsi="Arial" w:cs="Arial"/>
                <w:szCs w:val="24"/>
              </w:rPr>
            </w:pPr>
            <w:r w:rsidRPr="00A469F4">
              <w:rPr>
                <w:rFonts w:ascii="Arial" w:hAnsi="Arial" w:cs="Arial"/>
                <w:szCs w:val="24"/>
              </w:rPr>
              <w:t>Прочие доходы от оказания платных услуг (работ) получателями средств бюджетов сельских поселений</w:t>
            </w:r>
          </w:p>
        </w:tc>
        <w:tc>
          <w:tcPr>
            <w:tcW w:w="443" w:type="pct"/>
          </w:tcPr>
          <w:p w:rsidR="00B7551F" w:rsidRPr="00A469F4" w:rsidRDefault="00B7551F" w:rsidP="005C030E">
            <w:pPr>
              <w:jc w:val="center"/>
              <w:rPr>
                <w:rFonts w:ascii="Arial" w:hAnsi="Arial" w:cs="Arial"/>
                <w:snapToGrid w:val="0"/>
                <w:szCs w:val="24"/>
              </w:rPr>
            </w:pPr>
            <w:r w:rsidRPr="00A469F4">
              <w:rPr>
                <w:rFonts w:ascii="Arial" w:hAnsi="Arial" w:cs="Arial"/>
                <w:snapToGrid w:val="0"/>
                <w:szCs w:val="24"/>
              </w:rPr>
              <w:t>100,0</w:t>
            </w:r>
          </w:p>
        </w:tc>
        <w:tc>
          <w:tcPr>
            <w:tcW w:w="427" w:type="pct"/>
          </w:tcPr>
          <w:p w:rsidR="00B7551F" w:rsidRPr="00A469F4" w:rsidRDefault="00B7551F" w:rsidP="005C030E">
            <w:pPr>
              <w:jc w:val="center"/>
              <w:rPr>
                <w:rFonts w:ascii="Arial" w:hAnsi="Arial" w:cs="Arial"/>
                <w:snapToGrid w:val="0"/>
                <w:szCs w:val="24"/>
              </w:rPr>
            </w:pPr>
          </w:p>
        </w:tc>
      </w:tr>
      <w:tr w:rsidR="00B7551F" w:rsidRPr="00A469F4" w:rsidTr="00A469F4">
        <w:tc>
          <w:tcPr>
            <w:tcW w:w="483" w:type="pct"/>
          </w:tcPr>
          <w:p w:rsidR="00B7551F" w:rsidRPr="00A469F4" w:rsidRDefault="00B7551F" w:rsidP="005C030E">
            <w:pPr>
              <w:jc w:val="center"/>
              <w:rPr>
                <w:rFonts w:ascii="Arial" w:hAnsi="Arial" w:cs="Arial"/>
                <w:szCs w:val="24"/>
              </w:rPr>
            </w:pPr>
            <w:r w:rsidRPr="00A469F4">
              <w:rPr>
                <w:rFonts w:ascii="Arial" w:hAnsi="Arial" w:cs="Arial"/>
                <w:szCs w:val="24"/>
              </w:rPr>
              <w:t>000</w:t>
            </w:r>
          </w:p>
        </w:tc>
        <w:tc>
          <w:tcPr>
            <w:tcW w:w="740" w:type="pct"/>
          </w:tcPr>
          <w:p w:rsidR="00B7551F" w:rsidRPr="00A469F4" w:rsidRDefault="00B7551F" w:rsidP="005C030E">
            <w:pPr>
              <w:rPr>
                <w:rFonts w:ascii="Arial" w:hAnsi="Arial" w:cs="Arial"/>
                <w:szCs w:val="24"/>
              </w:rPr>
            </w:pPr>
            <w:r w:rsidRPr="00A469F4">
              <w:rPr>
                <w:rFonts w:ascii="Arial" w:hAnsi="Arial" w:cs="Arial"/>
                <w:szCs w:val="24"/>
              </w:rPr>
              <w:t>1 13 01995 13 0000 130</w:t>
            </w:r>
          </w:p>
        </w:tc>
        <w:tc>
          <w:tcPr>
            <w:tcW w:w="2907" w:type="pct"/>
          </w:tcPr>
          <w:p w:rsidR="00B7551F" w:rsidRPr="00A469F4" w:rsidRDefault="00B7551F" w:rsidP="005C030E">
            <w:pPr>
              <w:rPr>
                <w:rFonts w:ascii="Arial" w:hAnsi="Arial" w:cs="Arial"/>
                <w:szCs w:val="24"/>
              </w:rPr>
            </w:pPr>
            <w:r w:rsidRPr="00A469F4">
              <w:rPr>
                <w:rFonts w:ascii="Arial" w:hAnsi="Arial" w:cs="Arial"/>
                <w:szCs w:val="24"/>
              </w:rPr>
              <w:t>Прочие доходы от оказания платных услуг (работ) получателями средств бюджетов городских поселений</w:t>
            </w:r>
          </w:p>
        </w:tc>
        <w:tc>
          <w:tcPr>
            <w:tcW w:w="443" w:type="pct"/>
          </w:tcPr>
          <w:p w:rsidR="00B7551F" w:rsidRPr="00A469F4" w:rsidRDefault="00B7551F" w:rsidP="005C030E">
            <w:pPr>
              <w:jc w:val="center"/>
              <w:rPr>
                <w:rFonts w:ascii="Arial" w:hAnsi="Arial" w:cs="Arial"/>
                <w:snapToGrid w:val="0"/>
                <w:szCs w:val="24"/>
              </w:rPr>
            </w:pPr>
          </w:p>
        </w:tc>
        <w:tc>
          <w:tcPr>
            <w:tcW w:w="427" w:type="pct"/>
          </w:tcPr>
          <w:p w:rsidR="00B7551F" w:rsidRPr="00A469F4" w:rsidRDefault="00B7551F" w:rsidP="005C030E">
            <w:pPr>
              <w:jc w:val="center"/>
              <w:rPr>
                <w:rFonts w:ascii="Arial" w:hAnsi="Arial" w:cs="Arial"/>
                <w:snapToGrid w:val="0"/>
                <w:szCs w:val="24"/>
              </w:rPr>
            </w:pPr>
            <w:r w:rsidRPr="00A469F4">
              <w:rPr>
                <w:rFonts w:ascii="Arial" w:hAnsi="Arial" w:cs="Arial"/>
                <w:snapToGrid w:val="0"/>
                <w:szCs w:val="24"/>
              </w:rPr>
              <w:t>100,0</w:t>
            </w:r>
          </w:p>
        </w:tc>
      </w:tr>
      <w:tr w:rsidR="00B7551F" w:rsidRPr="00A469F4" w:rsidTr="00A469F4">
        <w:tc>
          <w:tcPr>
            <w:tcW w:w="483" w:type="pct"/>
          </w:tcPr>
          <w:p w:rsidR="00B7551F" w:rsidRPr="00A469F4" w:rsidRDefault="00B7551F" w:rsidP="005C030E">
            <w:pPr>
              <w:jc w:val="center"/>
              <w:rPr>
                <w:rFonts w:ascii="Arial" w:hAnsi="Arial" w:cs="Arial"/>
                <w:szCs w:val="24"/>
              </w:rPr>
            </w:pPr>
            <w:r w:rsidRPr="00A469F4">
              <w:rPr>
                <w:rFonts w:ascii="Arial" w:hAnsi="Arial" w:cs="Arial"/>
                <w:szCs w:val="24"/>
              </w:rPr>
              <w:t>000</w:t>
            </w:r>
          </w:p>
        </w:tc>
        <w:tc>
          <w:tcPr>
            <w:tcW w:w="740" w:type="pct"/>
          </w:tcPr>
          <w:p w:rsidR="00B7551F" w:rsidRPr="00A469F4" w:rsidRDefault="00B7551F" w:rsidP="005C030E">
            <w:pPr>
              <w:rPr>
                <w:rFonts w:ascii="Arial" w:hAnsi="Arial" w:cs="Arial"/>
                <w:szCs w:val="24"/>
              </w:rPr>
            </w:pPr>
            <w:r w:rsidRPr="00A469F4">
              <w:rPr>
                <w:rFonts w:ascii="Arial" w:hAnsi="Arial" w:cs="Arial"/>
                <w:szCs w:val="24"/>
              </w:rPr>
              <w:t>1 13 02065 10 0000 130</w:t>
            </w:r>
          </w:p>
        </w:tc>
        <w:tc>
          <w:tcPr>
            <w:tcW w:w="2907" w:type="pct"/>
          </w:tcPr>
          <w:p w:rsidR="00B7551F" w:rsidRPr="00A469F4" w:rsidRDefault="00B7551F" w:rsidP="005C030E">
            <w:pPr>
              <w:rPr>
                <w:rFonts w:ascii="Arial" w:hAnsi="Arial" w:cs="Arial"/>
                <w:szCs w:val="24"/>
              </w:rPr>
            </w:pPr>
            <w:r w:rsidRPr="00A469F4">
              <w:rPr>
                <w:rFonts w:ascii="Arial" w:hAnsi="Arial" w:cs="Arial"/>
                <w:szCs w:val="24"/>
              </w:rPr>
              <w:t>Доходы, поступающие в порядке возмещения расходов, понесенных в связи с эксплуатацией имущества сельских поселений</w:t>
            </w:r>
          </w:p>
        </w:tc>
        <w:tc>
          <w:tcPr>
            <w:tcW w:w="443" w:type="pct"/>
          </w:tcPr>
          <w:p w:rsidR="00B7551F" w:rsidRPr="00A469F4" w:rsidRDefault="00B7551F" w:rsidP="005C030E">
            <w:pPr>
              <w:jc w:val="center"/>
              <w:rPr>
                <w:rFonts w:ascii="Arial" w:hAnsi="Arial" w:cs="Arial"/>
                <w:snapToGrid w:val="0"/>
                <w:szCs w:val="24"/>
              </w:rPr>
            </w:pPr>
            <w:r w:rsidRPr="00A469F4">
              <w:rPr>
                <w:rFonts w:ascii="Arial" w:hAnsi="Arial" w:cs="Arial"/>
                <w:snapToGrid w:val="0"/>
                <w:szCs w:val="24"/>
              </w:rPr>
              <w:t>100,0</w:t>
            </w:r>
          </w:p>
        </w:tc>
        <w:tc>
          <w:tcPr>
            <w:tcW w:w="427" w:type="pct"/>
          </w:tcPr>
          <w:p w:rsidR="00B7551F" w:rsidRPr="00A469F4" w:rsidRDefault="00B7551F" w:rsidP="005C030E">
            <w:pPr>
              <w:jc w:val="center"/>
              <w:rPr>
                <w:rFonts w:ascii="Arial" w:hAnsi="Arial" w:cs="Arial"/>
                <w:snapToGrid w:val="0"/>
                <w:szCs w:val="24"/>
              </w:rPr>
            </w:pPr>
          </w:p>
        </w:tc>
      </w:tr>
      <w:tr w:rsidR="00B7551F" w:rsidRPr="00A469F4" w:rsidTr="00A469F4">
        <w:tc>
          <w:tcPr>
            <w:tcW w:w="483" w:type="pct"/>
          </w:tcPr>
          <w:p w:rsidR="00B7551F" w:rsidRPr="00A469F4" w:rsidRDefault="00B7551F" w:rsidP="005C030E">
            <w:pPr>
              <w:jc w:val="center"/>
              <w:rPr>
                <w:rFonts w:ascii="Arial" w:hAnsi="Arial" w:cs="Arial"/>
                <w:szCs w:val="24"/>
              </w:rPr>
            </w:pPr>
            <w:r w:rsidRPr="00A469F4">
              <w:rPr>
                <w:rFonts w:ascii="Arial" w:hAnsi="Arial" w:cs="Arial"/>
                <w:szCs w:val="24"/>
              </w:rPr>
              <w:t>000</w:t>
            </w:r>
          </w:p>
        </w:tc>
        <w:tc>
          <w:tcPr>
            <w:tcW w:w="740" w:type="pct"/>
          </w:tcPr>
          <w:p w:rsidR="00B7551F" w:rsidRPr="00A469F4" w:rsidRDefault="00B7551F" w:rsidP="005C030E">
            <w:pPr>
              <w:rPr>
                <w:rFonts w:ascii="Arial" w:hAnsi="Arial" w:cs="Arial"/>
                <w:szCs w:val="24"/>
              </w:rPr>
            </w:pPr>
            <w:r w:rsidRPr="00A469F4">
              <w:rPr>
                <w:rFonts w:ascii="Arial" w:hAnsi="Arial" w:cs="Arial"/>
                <w:szCs w:val="24"/>
              </w:rPr>
              <w:t>1 13 02065 13 0000 130</w:t>
            </w:r>
          </w:p>
        </w:tc>
        <w:tc>
          <w:tcPr>
            <w:tcW w:w="2907" w:type="pct"/>
          </w:tcPr>
          <w:p w:rsidR="00B7551F" w:rsidRPr="00A469F4" w:rsidRDefault="00B7551F" w:rsidP="005C030E">
            <w:pPr>
              <w:rPr>
                <w:rFonts w:ascii="Arial" w:hAnsi="Arial" w:cs="Arial"/>
                <w:szCs w:val="24"/>
              </w:rPr>
            </w:pPr>
            <w:r w:rsidRPr="00A469F4">
              <w:rPr>
                <w:rFonts w:ascii="Arial" w:hAnsi="Arial" w:cs="Arial"/>
                <w:szCs w:val="24"/>
              </w:rPr>
              <w:t xml:space="preserve">Доходы, поступающие в порядке возмещения расходов, понесенных в связи с </w:t>
            </w:r>
            <w:proofErr w:type="gramStart"/>
            <w:r w:rsidRPr="00A469F4">
              <w:rPr>
                <w:rFonts w:ascii="Arial" w:hAnsi="Arial" w:cs="Arial"/>
                <w:szCs w:val="24"/>
              </w:rPr>
              <w:t>эксплуатацией  имущества</w:t>
            </w:r>
            <w:proofErr w:type="gramEnd"/>
            <w:r w:rsidRPr="00A469F4">
              <w:rPr>
                <w:rFonts w:ascii="Arial" w:hAnsi="Arial" w:cs="Arial"/>
                <w:szCs w:val="24"/>
              </w:rPr>
              <w:t xml:space="preserve"> городских поселений</w:t>
            </w:r>
          </w:p>
        </w:tc>
        <w:tc>
          <w:tcPr>
            <w:tcW w:w="443" w:type="pct"/>
          </w:tcPr>
          <w:p w:rsidR="00B7551F" w:rsidRPr="00A469F4" w:rsidRDefault="00B7551F" w:rsidP="005C030E">
            <w:pPr>
              <w:jc w:val="center"/>
              <w:rPr>
                <w:rFonts w:ascii="Arial" w:hAnsi="Arial" w:cs="Arial"/>
                <w:snapToGrid w:val="0"/>
                <w:szCs w:val="24"/>
              </w:rPr>
            </w:pPr>
          </w:p>
        </w:tc>
        <w:tc>
          <w:tcPr>
            <w:tcW w:w="427" w:type="pct"/>
          </w:tcPr>
          <w:p w:rsidR="00B7551F" w:rsidRPr="00A469F4" w:rsidRDefault="00B7551F" w:rsidP="005C030E">
            <w:pPr>
              <w:jc w:val="center"/>
              <w:rPr>
                <w:rFonts w:ascii="Arial" w:hAnsi="Arial" w:cs="Arial"/>
                <w:snapToGrid w:val="0"/>
                <w:szCs w:val="24"/>
              </w:rPr>
            </w:pPr>
            <w:r w:rsidRPr="00A469F4">
              <w:rPr>
                <w:rFonts w:ascii="Arial" w:hAnsi="Arial" w:cs="Arial"/>
                <w:snapToGrid w:val="0"/>
                <w:szCs w:val="24"/>
              </w:rPr>
              <w:t>100,0</w:t>
            </w:r>
          </w:p>
        </w:tc>
      </w:tr>
      <w:tr w:rsidR="00B7551F" w:rsidRPr="00A469F4" w:rsidTr="00A469F4">
        <w:tc>
          <w:tcPr>
            <w:tcW w:w="483" w:type="pct"/>
          </w:tcPr>
          <w:p w:rsidR="00B7551F" w:rsidRPr="00A469F4" w:rsidRDefault="00B7551F" w:rsidP="005C030E">
            <w:pPr>
              <w:jc w:val="center"/>
              <w:rPr>
                <w:rFonts w:ascii="Arial" w:hAnsi="Arial" w:cs="Arial"/>
                <w:szCs w:val="24"/>
              </w:rPr>
            </w:pPr>
            <w:r w:rsidRPr="00A469F4">
              <w:rPr>
                <w:rFonts w:ascii="Arial" w:hAnsi="Arial" w:cs="Arial"/>
                <w:szCs w:val="24"/>
              </w:rPr>
              <w:t>000</w:t>
            </w:r>
          </w:p>
        </w:tc>
        <w:tc>
          <w:tcPr>
            <w:tcW w:w="740" w:type="pct"/>
          </w:tcPr>
          <w:p w:rsidR="00B7551F" w:rsidRPr="00A469F4" w:rsidRDefault="00B7551F" w:rsidP="005C030E">
            <w:pPr>
              <w:rPr>
                <w:rFonts w:ascii="Arial" w:hAnsi="Arial" w:cs="Arial"/>
                <w:szCs w:val="24"/>
              </w:rPr>
            </w:pPr>
            <w:r w:rsidRPr="00A469F4">
              <w:rPr>
                <w:rFonts w:ascii="Arial" w:hAnsi="Arial" w:cs="Arial"/>
                <w:szCs w:val="24"/>
              </w:rPr>
              <w:t>1 13 02995 10 0000 130</w:t>
            </w:r>
          </w:p>
        </w:tc>
        <w:tc>
          <w:tcPr>
            <w:tcW w:w="2907" w:type="pct"/>
          </w:tcPr>
          <w:p w:rsidR="00B7551F" w:rsidRPr="00A469F4" w:rsidRDefault="00B7551F" w:rsidP="005C030E">
            <w:pPr>
              <w:rPr>
                <w:rFonts w:ascii="Arial" w:hAnsi="Arial" w:cs="Arial"/>
                <w:snapToGrid w:val="0"/>
                <w:szCs w:val="24"/>
              </w:rPr>
            </w:pPr>
            <w:r w:rsidRPr="00A469F4">
              <w:rPr>
                <w:rFonts w:ascii="Arial" w:hAnsi="Arial" w:cs="Arial"/>
                <w:szCs w:val="24"/>
              </w:rPr>
              <w:t>Прочие доходы от компенсации затрат бюджетов сельских поселений</w:t>
            </w:r>
          </w:p>
        </w:tc>
        <w:tc>
          <w:tcPr>
            <w:tcW w:w="443" w:type="pct"/>
          </w:tcPr>
          <w:p w:rsidR="00B7551F" w:rsidRPr="00A469F4" w:rsidRDefault="00B7551F" w:rsidP="005C030E">
            <w:pPr>
              <w:jc w:val="center"/>
              <w:rPr>
                <w:rFonts w:ascii="Arial" w:hAnsi="Arial" w:cs="Arial"/>
                <w:snapToGrid w:val="0"/>
                <w:szCs w:val="24"/>
              </w:rPr>
            </w:pPr>
            <w:r w:rsidRPr="00A469F4">
              <w:rPr>
                <w:rFonts w:ascii="Arial" w:hAnsi="Arial" w:cs="Arial"/>
                <w:snapToGrid w:val="0"/>
                <w:szCs w:val="24"/>
              </w:rPr>
              <w:t>100,0</w:t>
            </w:r>
          </w:p>
        </w:tc>
        <w:tc>
          <w:tcPr>
            <w:tcW w:w="427" w:type="pct"/>
          </w:tcPr>
          <w:p w:rsidR="00B7551F" w:rsidRPr="00A469F4" w:rsidRDefault="00B7551F" w:rsidP="005C030E">
            <w:pPr>
              <w:jc w:val="center"/>
              <w:rPr>
                <w:rFonts w:ascii="Arial" w:hAnsi="Arial" w:cs="Arial"/>
                <w:snapToGrid w:val="0"/>
                <w:szCs w:val="24"/>
              </w:rPr>
            </w:pPr>
          </w:p>
        </w:tc>
      </w:tr>
      <w:tr w:rsidR="00B7551F" w:rsidRPr="00A469F4" w:rsidTr="00A469F4">
        <w:tc>
          <w:tcPr>
            <w:tcW w:w="483" w:type="pct"/>
          </w:tcPr>
          <w:p w:rsidR="00B7551F" w:rsidRPr="00A469F4" w:rsidRDefault="00B7551F" w:rsidP="005C030E">
            <w:pPr>
              <w:jc w:val="center"/>
              <w:rPr>
                <w:rFonts w:ascii="Arial" w:hAnsi="Arial" w:cs="Arial"/>
                <w:szCs w:val="24"/>
              </w:rPr>
            </w:pPr>
            <w:r w:rsidRPr="00A469F4">
              <w:rPr>
                <w:rFonts w:ascii="Arial" w:hAnsi="Arial" w:cs="Arial"/>
                <w:szCs w:val="24"/>
              </w:rPr>
              <w:t>000</w:t>
            </w:r>
          </w:p>
        </w:tc>
        <w:tc>
          <w:tcPr>
            <w:tcW w:w="740" w:type="pct"/>
          </w:tcPr>
          <w:p w:rsidR="00B7551F" w:rsidRPr="00A469F4" w:rsidRDefault="00B7551F" w:rsidP="005C030E">
            <w:pPr>
              <w:rPr>
                <w:rFonts w:ascii="Arial" w:hAnsi="Arial" w:cs="Arial"/>
                <w:szCs w:val="24"/>
              </w:rPr>
            </w:pPr>
            <w:r w:rsidRPr="00A469F4">
              <w:rPr>
                <w:rFonts w:ascii="Arial" w:hAnsi="Arial" w:cs="Arial"/>
                <w:szCs w:val="24"/>
              </w:rPr>
              <w:t>1 13 02995 13 0000 130</w:t>
            </w:r>
          </w:p>
        </w:tc>
        <w:tc>
          <w:tcPr>
            <w:tcW w:w="2907" w:type="pct"/>
          </w:tcPr>
          <w:p w:rsidR="00B7551F" w:rsidRPr="00A469F4" w:rsidRDefault="00B7551F" w:rsidP="005C030E">
            <w:pPr>
              <w:rPr>
                <w:rFonts w:ascii="Arial" w:hAnsi="Arial" w:cs="Arial"/>
                <w:snapToGrid w:val="0"/>
                <w:szCs w:val="24"/>
              </w:rPr>
            </w:pPr>
            <w:r w:rsidRPr="00A469F4">
              <w:rPr>
                <w:rFonts w:ascii="Arial" w:hAnsi="Arial" w:cs="Arial"/>
                <w:szCs w:val="24"/>
              </w:rPr>
              <w:t>Прочие доходы от компенсации затрат бюджетов городских поселений</w:t>
            </w:r>
          </w:p>
        </w:tc>
        <w:tc>
          <w:tcPr>
            <w:tcW w:w="443" w:type="pct"/>
          </w:tcPr>
          <w:p w:rsidR="00B7551F" w:rsidRPr="00A469F4" w:rsidRDefault="00B7551F" w:rsidP="005C030E">
            <w:pPr>
              <w:jc w:val="center"/>
              <w:rPr>
                <w:rFonts w:ascii="Arial" w:hAnsi="Arial" w:cs="Arial"/>
                <w:snapToGrid w:val="0"/>
                <w:szCs w:val="24"/>
              </w:rPr>
            </w:pPr>
          </w:p>
        </w:tc>
        <w:tc>
          <w:tcPr>
            <w:tcW w:w="427" w:type="pct"/>
          </w:tcPr>
          <w:p w:rsidR="00B7551F" w:rsidRPr="00A469F4" w:rsidRDefault="00B7551F" w:rsidP="005C030E">
            <w:pPr>
              <w:jc w:val="center"/>
              <w:rPr>
                <w:rFonts w:ascii="Arial" w:hAnsi="Arial" w:cs="Arial"/>
                <w:snapToGrid w:val="0"/>
                <w:szCs w:val="24"/>
              </w:rPr>
            </w:pPr>
            <w:r w:rsidRPr="00A469F4">
              <w:rPr>
                <w:rFonts w:ascii="Arial" w:hAnsi="Arial" w:cs="Arial"/>
                <w:snapToGrid w:val="0"/>
                <w:szCs w:val="24"/>
              </w:rPr>
              <w:t>100,0</w:t>
            </w:r>
          </w:p>
        </w:tc>
      </w:tr>
      <w:tr w:rsidR="00B7551F" w:rsidRPr="00A469F4" w:rsidTr="00A469F4">
        <w:tc>
          <w:tcPr>
            <w:tcW w:w="483" w:type="pct"/>
          </w:tcPr>
          <w:p w:rsidR="00B7551F" w:rsidRPr="00A469F4" w:rsidRDefault="00B7551F" w:rsidP="005C030E">
            <w:pPr>
              <w:jc w:val="center"/>
              <w:rPr>
                <w:rFonts w:ascii="Arial" w:hAnsi="Arial" w:cs="Arial"/>
                <w:szCs w:val="24"/>
              </w:rPr>
            </w:pPr>
            <w:r w:rsidRPr="00A469F4">
              <w:rPr>
                <w:rFonts w:ascii="Arial" w:hAnsi="Arial" w:cs="Arial"/>
                <w:szCs w:val="24"/>
              </w:rPr>
              <w:t>000</w:t>
            </w:r>
          </w:p>
        </w:tc>
        <w:tc>
          <w:tcPr>
            <w:tcW w:w="740" w:type="pct"/>
          </w:tcPr>
          <w:p w:rsidR="00B7551F" w:rsidRPr="00A469F4" w:rsidRDefault="00B7551F" w:rsidP="005C030E">
            <w:pPr>
              <w:rPr>
                <w:rFonts w:ascii="Arial" w:hAnsi="Arial" w:cs="Arial"/>
                <w:szCs w:val="24"/>
              </w:rPr>
            </w:pPr>
            <w:r w:rsidRPr="00A469F4">
              <w:rPr>
                <w:rFonts w:ascii="Arial" w:hAnsi="Arial" w:cs="Arial"/>
                <w:szCs w:val="24"/>
              </w:rPr>
              <w:t xml:space="preserve">1 16 10061 13 </w:t>
            </w:r>
            <w:r w:rsidRPr="00A469F4">
              <w:rPr>
                <w:rFonts w:ascii="Arial" w:hAnsi="Arial" w:cs="Arial"/>
                <w:szCs w:val="24"/>
              </w:rPr>
              <w:lastRenderedPageBreak/>
              <w:t>0000 140</w:t>
            </w:r>
          </w:p>
        </w:tc>
        <w:tc>
          <w:tcPr>
            <w:tcW w:w="2907" w:type="pct"/>
          </w:tcPr>
          <w:p w:rsidR="00B7551F" w:rsidRPr="00A469F4" w:rsidRDefault="00B7551F" w:rsidP="005C030E">
            <w:pPr>
              <w:rPr>
                <w:rFonts w:ascii="Arial" w:hAnsi="Arial" w:cs="Arial"/>
                <w:szCs w:val="24"/>
              </w:rPr>
            </w:pPr>
            <w:r w:rsidRPr="00A469F4">
              <w:rPr>
                <w:rFonts w:ascii="Arial" w:eastAsia="Calibri" w:hAnsi="Arial" w:cs="Arial"/>
                <w:szCs w:val="24"/>
              </w:rPr>
              <w:lastRenderedPageBreak/>
              <w:t xml:space="preserve">Платежи в целях возмещения убытков, причиненных уклонением от заключения с </w:t>
            </w:r>
            <w:r w:rsidRPr="00A469F4">
              <w:rPr>
                <w:rFonts w:ascii="Arial" w:eastAsia="Calibri" w:hAnsi="Arial" w:cs="Arial"/>
                <w:szCs w:val="24"/>
              </w:rPr>
              <w:lastRenderedPageBreak/>
              <w:t>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443" w:type="pct"/>
          </w:tcPr>
          <w:p w:rsidR="00B7551F" w:rsidRPr="00A469F4" w:rsidRDefault="00B7551F" w:rsidP="005C030E">
            <w:pPr>
              <w:jc w:val="center"/>
              <w:rPr>
                <w:rFonts w:ascii="Arial" w:hAnsi="Arial" w:cs="Arial"/>
                <w:snapToGrid w:val="0"/>
                <w:szCs w:val="24"/>
              </w:rPr>
            </w:pPr>
          </w:p>
        </w:tc>
        <w:tc>
          <w:tcPr>
            <w:tcW w:w="427" w:type="pct"/>
          </w:tcPr>
          <w:p w:rsidR="00B7551F" w:rsidRPr="00A469F4" w:rsidRDefault="00B7551F" w:rsidP="005C030E">
            <w:pPr>
              <w:jc w:val="center"/>
              <w:rPr>
                <w:rFonts w:ascii="Arial" w:hAnsi="Arial" w:cs="Arial"/>
                <w:snapToGrid w:val="0"/>
                <w:szCs w:val="24"/>
              </w:rPr>
            </w:pPr>
            <w:r w:rsidRPr="00A469F4">
              <w:rPr>
                <w:rFonts w:ascii="Arial" w:hAnsi="Arial" w:cs="Arial"/>
                <w:snapToGrid w:val="0"/>
                <w:szCs w:val="24"/>
              </w:rPr>
              <w:t>100,0</w:t>
            </w:r>
          </w:p>
        </w:tc>
      </w:tr>
      <w:tr w:rsidR="00B7551F" w:rsidRPr="00A469F4" w:rsidTr="00A469F4">
        <w:tc>
          <w:tcPr>
            <w:tcW w:w="483" w:type="pct"/>
          </w:tcPr>
          <w:p w:rsidR="00B7551F" w:rsidRPr="00A469F4" w:rsidRDefault="00B7551F" w:rsidP="005C030E">
            <w:pPr>
              <w:jc w:val="center"/>
              <w:rPr>
                <w:rFonts w:ascii="Arial" w:hAnsi="Arial" w:cs="Arial"/>
                <w:szCs w:val="24"/>
              </w:rPr>
            </w:pPr>
            <w:r w:rsidRPr="00A469F4">
              <w:rPr>
                <w:rFonts w:ascii="Arial" w:hAnsi="Arial" w:cs="Arial"/>
                <w:szCs w:val="24"/>
              </w:rPr>
              <w:lastRenderedPageBreak/>
              <w:t>000</w:t>
            </w:r>
          </w:p>
        </w:tc>
        <w:tc>
          <w:tcPr>
            <w:tcW w:w="740" w:type="pct"/>
          </w:tcPr>
          <w:p w:rsidR="00B7551F" w:rsidRPr="00A469F4" w:rsidRDefault="00B7551F" w:rsidP="005C030E">
            <w:pPr>
              <w:rPr>
                <w:rFonts w:ascii="Arial" w:hAnsi="Arial" w:cs="Arial"/>
                <w:szCs w:val="24"/>
              </w:rPr>
            </w:pPr>
            <w:r w:rsidRPr="00A469F4">
              <w:rPr>
                <w:rFonts w:ascii="Arial" w:hAnsi="Arial" w:cs="Arial"/>
                <w:szCs w:val="24"/>
              </w:rPr>
              <w:t>1 16 10081 13 0000 140</w:t>
            </w:r>
          </w:p>
        </w:tc>
        <w:tc>
          <w:tcPr>
            <w:tcW w:w="2907" w:type="pct"/>
          </w:tcPr>
          <w:p w:rsidR="00B7551F" w:rsidRPr="00A469F4" w:rsidRDefault="00B7551F" w:rsidP="005C030E">
            <w:pPr>
              <w:rPr>
                <w:rFonts w:ascii="Arial" w:eastAsia="Calibri" w:hAnsi="Arial" w:cs="Arial"/>
                <w:szCs w:val="24"/>
              </w:rPr>
            </w:pPr>
            <w:r w:rsidRPr="00A469F4">
              <w:rPr>
                <w:rFonts w:ascii="Arial" w:eastAsia="Calibri" w:hAnsi="Arial" w:cs="Arial"/>
                <w:szCs w:val="24"/>
              </w:rPr>
              <w:t>Платежи в целях возмещения ущерба при расторжении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443" w:type="pct"/>
          </w:tcPr>
          <w:p w:rsidR="00B7551F" w:rsidRPr="00A469F4" w:rsidRDefault="00B7551F" w:rsidP="005C030E">
            <w:pPr>
              <w:jc w:val="center"/>
              <w:rPr>
                <w:rFonts w:ascii="Arial" w:hAnsi="Arial" w:cs="Arial"/>
                <w:snapToGrid w:val="0"/>
                <w:szCs w:val="24"/>
              </w:rPr>
            </w:pPr>
          </w:p>
        </w:tc>
        <w:tc>
          <w:tcPr>
            <w:tcW w:w="427" w:type="pct"/>
          </w:tcPr>
          <w:p w:rsidR="00B7551F" w:rsidRPr="00A469F4" w:rsidRDefault="00B7551F" w:rsidP="005C030E">
            <w:pPr>
              <w:jc w:val="center"/>
              <w:rPr>
                <w:rFonts w:ascii="Arial" w:hAnsi="Arial" w:cs="Arial"/>
                <w:snapToGrid w:val="0"/>
                <w:szCs w:val="24"/>
              </w:rPr>
            </w:pPr>
            <w:r w:rsidRPr="00A469F4">
              <w:rPr>
                <w:rFonts w:ascii="Arial" w:hAnsi="Arial" w:cs="Arial"/>
                <w:snapToGrid w:val="0"/>
                <w:szCs w:val="24"/>
              </w:rPr>
              <w:t>100,0</w:t>
            </w:r>
          </w:p>
        </w:tc>
      </w:tr>
      <w:tr w:rsidR="00B7551F" w:rsidRPr="00A469F4" w:rsidTr="00A469F4">
        <w:tc>
          <w:tcPr>
            <w:tcW w:w="483" w:type="pct"/>
          </w:tcPr>
          <w:p w:rsidR="00B7551F" w:rsidRPr="00A469F4" w:rsidRDefault="00B7551F" w:rsidP="005C030E">
            <w:pPr>
              <w:jc w:val="center"/>
              <w:rPr>
                <w:rFonts w:ascii="Arial" w:hAnsi="Arial" w:cs="Arial"/>
                <w:szCs w:val="24"/>
              </w:rPr>
            </w:pPr>
            <w:r w:rsidRPr="00A469F4">
              <w:rPr>
                <w:rFonts w:ascii="Arial" w:hAnsi="Arial" w:cs="Arial"/>
                <w:szCs w:val="24"/>
              </w:rPr>
              <w:t>000</w:t>
            </w:r>
          </w:p>
        </w:tc>
        <w:tc>
          <w:tcPr>
            <w:tcW w:w="740" w:type="pct"/>
          </w:tcPr>
          <w:p w:rsidR="00B7551F" w:rsidRPr="00A469F4" w:rsidRDefault="00B7551F" w:rsidP="005C030E">
            <w:pPr>
              <w:rPr>
                <w:rFonts w:ascii="Arial" w:hAnsi="Arial" w:cs="Arial"/>
                <w:snapToGrid w:val="0"/>
                <w:szCs w:val="24"/>
              </w:rPr>
            </w:pPr>
            <w:r w:rsidRPr="00A469F4">
              <w:rPr>
                <w:rFonts w:ascii="Arial" w:hAnsi="Arial" w:cs="Arial"/>
                <w:snapToGrid w:val="0"/>
                <w:szCs w:val="24"/>
              </w:rPr>
              <w:t>1 16 11064 01 0000 140</w:t>
            </w:r>
          </w:p>
        </w:tc>
        <w:tc>
          <w:tcPr>
            <w:tcW w:w="2907" w:type="pct"/>
          </w:tcPr>
          <w:p w:rsidR="00B7551F" w:rsidRPr="00A469F4" w:rsidRDefault="00B7551F" w:rsidP="005C030E">
            <w:pPr>
              <w:contextualSpacing/>
              <w:rPr>
                <w:rFonts w:ascii="Arial" w:eastAsia="Calibri" w:hAnsi="Arial" w:cs="Arial"/>
                <w:szCs w:val="24"/>
              </w:rPr>
            </w:pPr>
            <w:r w:rsidRPr="00A469F4">
              <w:rPr>
                <w:rFonts w:ascii="Arial" w:hAnsi="Arial" w:cs="Arial"/>
                <w:szCs w:val="24"/>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443" w:type="pct"/>
          </w:tcPr>
          <w:p w:rsidR="00B7551F" w:rsidRPr="00A469F4" w:rsidRDefault="00B7551F" w:rsidP="005C030E">
            <w:pPr>
              <w:jc w:val="center"/>
              <w:rPr>
                <w:rFonts w:ascii="Arial" w:hAnsi="Arial" w:cs="Arial"/>
                <w:snapToGrid w:val="0"/>
                <w:szCs w:val="24"/>
              </w:rPr>
            </w:pPr>
          </w:p>
        </w:tc>
        <w:tc>
          <w:tcPr>
            <w:tcW w:w="427" w:type="pct"/>
          </w:tcPr>
          <w:p w:rsidR="00B7551F" w:rsidRPr="00A469F4" w:rsidRDefault="00B7551F" w:rsidP="005C030E">
            <w:pPr>
              <w:jc w:val="center"/>
              <w:rPr>
                <w:rFonts w:ascii="Arial" w:hAnsi="Arial" w:cs="Arial"/>
                <w:snapToGrid w:val="0"/>
                <w:szCs w:val="24"/>
              </w:rPr>
            </w:pPr>
            <w:r w:rsidRPr="00A469F4">
              <w:rPr>
                <w:rFonts w:ascii="Arial" w:hAnsi="Arial" w:cs="Arial"/>
                <w:snapToGrid w:val="0"/>
                <w:szCs w:val="24"/>
              </w:rPr>
              <w:t>100,0</w:t>
            </w:r>
          </w:p>
        </w:tc>
      </w:tr>
      <w:tr w:rsidR="00B7551F" w:rsidRPr="00A469F4" w:rsidTr="00A469F4">
        <w:tc>
          <w:tcPr>
            <w:tcW w:w="483" w:type="pct"/>
          </w:tcPr>
          <w:p w:rsidR="00B7551F" w:rsidRPr="00A469F4" w:rsidRDefault="00B7551F" w:rsidP="005C030E">
            <w:pPr>
              <w:jc w:val="center"/>
              <w:rPr>
                <w:rFonts w:ascii="Arial" w:hAnsi="Arial" w:cs="Arial"/>
                <w:szCs w:val="24"/>
              </w:rPr>
            </w:pPr>
            <w:r w:rsidRPr="00A469F4">
              <w:rPr>
                <w:rFonts w:ascii="Arial" w:hAnsi="Arial" w:cs="Arial"/>
                <w:szCs w:val="24"/>
              </w:rPr>
              <w:t>000</w:t>
            </w:r>
          </w:p>
        </w:tc>
        <w:tc>
          <w:tcPr>
            <w:tcW w:w="740" w:type="pct"/>
          </w:tcPr>
          <w:p w:rsidR="00B7551F" w:rsidRPr="00A469F4" w:rsidRDefault="00B7551F" w:rsidP="005C030E">
            <w:pPr>
              <w:rPr>
                <w:rFonts w:ascii="Arial" w:hAnsi="Arial" w:cs="Arial"/>
                <w:snapToGrid w:val="0"/>
                <w:szCs w:val="24"/>
              </w:rPr>
            </w:pPr>
            <w:r w:rsidRPr="00A469F4">
              <w:rPr>
                <w:rFonts w:ascii="Arial" w:hAnsi="Arial" w:cs="Arial"/>
                <w:snapToGrid w:val="0"/>
                <w:szCs w:val="24"/>
              </w:rPr>
              <w:t>1 17 01050 10 0000 180</w:t>
            </w:r>
          </w:p>
        </w:tc>
        <w:tc>
          <w:tcPr>
            <w:tcW w:w="2907" w:type="pct"/>
          </w:tcPr>
          <w:p w:rsidR="00B7551F" w:rsidRPr="00A469F4" w:rsidRDefault="00B7551F" w:rsidP="005C030E">
            <w:pPr>
              <w:rPr>
                <w:rFonts w:ascii="Arial" w:hAnsi="Arial" w:cs="Arial"/>
                <w:snapToGrid w:val="0"/>
                <w:szCs w:val="24"/>
              </w:rPr>
            </w:pPr>
            <w:r w:rsidRPr="00A469F4">
              <w:rPr>
                <w:rFonts w:ascii="Arial" w:hAnsi="Arial" w:cs="Arial"/>
                <w:snapToGrid w:val="0"/>
                <w:szCs w:val="24"/>
              </w:rPr>
              <w:t>Невыясненные поступления, зачисляемые в бюджеты сельских поселений</w:t>
            </w:r>
          </w:p>
        </w:tc>
        <w:tc>
          <w:tcPr>
            <w:tcW w:w="443" w:type="pct"/>
          </w:tcPr>
          <w:p w:rsidR="00B7551F" w:rsidRPr="00A469F4" w:rsidRDefault="00B7551F" w:rsidP="005C030E">
            <w:pPr>
              <w:jc w:val="center"/>
              <w:rPr>
                <w:rFonts w:ascii="Arial" w:hAnsi="Arial" w:cs="Arial"/>
                <w:szCs w:val="24"/>
              </w:rPr>
            </w:pPr>
            <w:r w:rsidRPr="00A469F4">
              <w:rPr>
                <w:rFonts w:ascii="Arial" w:hAnsi="Arial" w:cs="Arial"/>
                <w:szCs w:val="24"/>
              </w:rPr>
              <w:t>100,0</w:t>
            </w:r>
          </w:p>
        </w:tc>
        <w:tc>
          <w:tcPr>
            <w:tcW w:w="427" w:type="pct"/>
          </w:tcPr>
          <w:p w:rsidR="00B7551F" w:rsidRPr="00A469F4" w:rsidRDefault="00B7551F" w:rsidP="005C030E">
            <w:pPr>
              <w:jc w:val="center"/>
              <w:rPr>
                <w:rFonts w:ascii="Arial" w:hAnsi="Arial" w:cs="Arial"/>
                <w:szCs w:val="24"/>
              </w:rPr>
            </w:pPr>
          </w:p>
        </w:tc>
      </w:tr>
      <w:tr w:rsidR="00B7551F" w:rsidRPr="00A469F4" w:rsidTr="00A469F4">
        <w:tc>
          <w:tcPr>
            <w:tcW w:w="483" w:type="pct"/>
          </w:tcPr>
          <w:p w:rsidR="00B7551F" w:rsidRPr="00A469F4" w:rsidRDefault="00B7551F" w:rsidP="005C030E">
            <w:pPr>
              <w:jc w:val="center"/>
              <w:rPr>
                <w:rFonts w:ascii="Arial" w:hAnsi="Arial" w:cs="Arial"/>
                <w:szCs w:val="24"/>
              </w:rPr>
            </w:pPr>
            <w:r w:rsidRPr="00A469F4">
              <w:rPr>
                <w:rFonts w:ascii="Arial" w:hAnsi="Arial" w:cs="Arial"/>
                <w:szCs w:val="24"/>
              </w:rPr>
              <w:t>000</w:t>
            </w:r>
          </w:p>
        </w:tc>
        <w:tc>
          <w:tcPr>
            <w:tcW w:w="740" w:type="pct"/>
          </w:tcPr>
          <w:p w:rsidR="00B7551F" w:rsidRPr="00A469F4" w:rsidRDefault="00B7551F" w:rsidP="005C030E">
            <w:pPr>
              <w:rPr>
                <w:rFonts w:ascii="Arial" w:hAnsi="Arial" w:cs="Arial"/>
                <w:snapToGrid w:val="0"/>
                <w:szCs w:val="24"/>
              </w:rPr>
            </w:pPr>
            <w:r w:rsidRPr="00A469F4">
              <w:rPr>
                <w:rFonts w:ascii="Arial" w:hAnsi="Arial" w:cs="Arial"/>
                <w:snapToGrid w:val="0"/>
                <w:szCs w:val="24"/>
              </w:rPr>
              <w:t>1 17 01050 13 0000 180</w:t>
            </w:r>
          </w:p>
        </w:tc>
        <w:tc>
          <w:tcPr>
            <w:tcW w:w="2907" w:type="pct"/>
          </w:tcPr>
          <w:p w:rsidR="00B7551F" w:rsidRPr="00A469F4" w:rsidRDefault="00B7551F" w:rsidP="005C030E">
            <w:pPr>
              <w:rPr>
                <w:rFonts w:ascii="Arial" w:hAnsi="Arial" w:cs="Arial"/>
                <w:snapToGrid w:val="0"/>
                <w:szCs w:val="24"/>
              </w:rPr>
            </w:pPr>
            <w:r w:rsidRPr="00A469F4">
              <w:rPr>
                <w:rFonts w:ascii="Arial" w:hAnsi="Arial" w:cs="Arial"/>
                <w:snapToGrid w:val="0"/>
                <w:szCs w:val="24"/>
              </w:rPr>
              <w:t>Невыясненные поступления, зачисляемые в бюджеты городских поселений</w:t>
            </w:r>
          </w:p>
        </w:tc>
        <w:tc>
          <w:tcPr>
            <w:tcW w:w="443" w:type="pct"/>
          </w:tcPr>
          <w:p w:rsidR="00B7551F" w:rsidRPr="00A469F4" w:rsidRDefault="00B7551F" w:rsidP="005C030E">
            <w:pPr>
              <w:jc w:val="center"/>
              <w:rPr>
                <w:rFonts w:ascii="Arial" w:hAnsi="Arial" w:cs="Arial"/>
                <w:szCs w:val="24"/>
              </w:rPr>
            </w:pPr>
          </w:p>
        </w:tc>
        <w:tc>
          <w:tcPr>
            <w:tcW w:w="427" w:type="pct"/>
          </w:tcPr>
          <w:p w:rsidR="00B7551F" w:rsidRPr="00A469F4" w:rsidRDefault="00B7551F" w:rsidP="005C030E">
            <w:pPr>
              <w:jc w:val="center"/>
              <w:rPr>
                <w:rFonts w:ascii="Arial" w:hAnsi="Arial" w:cs="Arial"/>
                <w:szCs w:val="24"/>
              </w:rPr>
            </w:pPr>
            <w:r w:rsidRPr="00A469F4">
              <w:rPr>
                <w:rFonts w:ascii="Arial" w:hAnsi="Arial" w:cs="Arial"/>
                <w:szCs w:val="24"/>
              </w:rPr>
              <w:t>100,0</w:t>
            </w:r>
          </w:p>
        </w:tc>
      </w:tr>
      <w:tr w:rsidR="00B7551F" w:rsidRPr="00A469F4" w:rsidTr="00A469F4">
        <w:tc>
          <w:tcPr>
            <w:tcW w:w="483" w:type="pct"/>
          </w:tcPr>
          <w:p w:rsidR="00B7551F" w:rsidRPr="00A469F4" w:rsidRDefault="00B7551F" w:rsidP="005C030E">
            <w:pPr>
              <w:jc w:val="center"/>
              <w:rPr>
                <w:rFonts w:ascii="Arial" w:hAnsi="Arial" w:cs="Arial"/>
                <w:snapToGrid w:val="0"/>
                <w:szCs w:val="24"/>
              </w:rPr>
            </w:pPr>
            <w:r w:rsidRPr="00A469F4">
              <w:rPr>
                <w:rFonts w:ascii="Arial" w:hAnsi="Arial" w:cs="Arial"/>
                <w:szCs w:val="24"/>
              </w:rPr>
              <w:t>000</w:t>
            </w:r>
          </w:p>
        </w:tc>
        <w:tc>
          <w:tcPr>
            <w:tcW w:w="740" w:type="pct"/>
          </w:tcPr>
          <w:p w:rsidR="00B7551F" w:rsidRPr="00A469F4" w:rsidRDefault="00B7551F" w:rsidP="005C030E">
            <w:pPr>
              <w:rPr>
                <w:rFonts w:ascii="Arial" w:hAnsi="Arial" w:cs="Arial"/>
                <w:snapToGrid w:val="0"/>
                <w:szCs w:val="24"/>
              </w:rPr>
            </w:pPr>
            <w:r w:rsidRPr="00A469F4">
              <w:rPr>
                <w:rFonts w:ascii="Arial" w:hAnsi="Arial" w:cs="Arial"/>
                <w:snapToGrid w:val="0"/>
                <w:szCs w:val="24"/>
              </w:rPr>
              <w:t>1 17 05050 10 0000 180</w:t>
            </w:r>
          </w:p>
        </w:tc>
        <w:tc>
          <w:tcPr>
            <w:tcW w:w="2907" w:type="pct"/>
          </w:tcPr>
          <w:p w:rsidR="00B7551F" w:rsidRPr="00A469F4" w:rsidRDefault="00B7551F" w:rsidP="005C030E">
            <w:pPr>
              <w:rPr>
                <w:rFonts w:ascii="Arial" w:hAnsi="Arial" w:cs="Arial"/>
                <w:snapToGrid w:val="0"/>
                <w:szCs w:val="24"/>
              </w:rPr>
            </w:pPr>
            <w:r w:rsidRPr="00A469F4">
              <w:rPr>
                <w:rFonts w:ascii="Arial" w:hAnsi="Arial" w:cs="Arial"/>
                <w:snapToGrid w:val="0"/>
                <w:szCs w:val="24"/>
              </w:rPr>
              <w:t>Прочие неналоговые доходы бюджетов сельских поселений</w:t>
            </w:r>
          </w:p>
        </w:tc>
        <w:tc>
          <w:tcPr>
            <w:tcW w:w="443" w:type="pct"/>
          </w:tcPr>
          <w:p w:rsidR="00B7551F" w:rsidRPr="00A469F4" w:rsidRDefault="00B7551F" w:rsidP="005C030E">
            <w:pPr>
              <w:jc w:val="center"/>
              <w:rPr>
                <w:rFonts w:ascii="Arial" w:hAnsi="Arial" w:cs="Arial"/>
                <w:snapToGrid w:val="0"/>
                <w:szCs w:val="24"/>
              </w:rPr>
            </w:pPr>
            <w:r w:rsidRPr="00A469F4">
              <w:rPr>
                <w:rFonts w:ascii="Arial" w:hAnsi="Arial" w:cs="Arial"/>
                <w:snapToGrid w:val="0"/>
                <w:szCs w:val="24"/>
              </w:rPr>
              <w:t>100,0</w:t>
            </w:r>
          </w:p>
        </w:tc>
        <w:tc>
          <w:tcPr>
            <w:tcW w:w="427" w:type="pct"/>
          </w:tcPr>
          <w:p w:rsidR="00B7551F" w:rsidRPr="00A469F4" w:rsidRDefault="00B7551F" w:rsidP="005C030E">
            <w:pPr>
              <w:jc w:val="center"/>
              <w:rPr>
                <w:rFonts w:ascii="Arial" w:hAnsi="Arial" w:cs="Arial"/>
                <w:snapToGrid w:val="0"/>
                <w:szCs w:val="24"/>
              </w:rPr>
            </w:pPr>
          </w:p>
        </w:tc>
      </w:tr>
      <w:tr w:rsidR="00B7551F" w:rsidRPr="00A469F4" w:rsidTr="00A469F4">
        <w:tc>
          <w:tcPr>
            <w:tcW w:w="483" w:type="pct"/>
          </w:tcPr>
          <w:p w:rsidR="00B7551F" w:rsidRPr="00A469F4" w:rsidRDefault="00B7551F" w:rsidP="005C030E">
            <w:pPr>
              <w:jc w:val="center"/>
              <w:rPr>
                <w:rFonts w:ascii="Arial" w:hAnsi="Arial" w:cs="Arial"/>
                <w:snapToGrid w:val="0"/>
                <w:szCs w:val="24"/>
              </w:rPr>
            </w:pPr>
            <w:r w:rsidRPr="00A469F4">
              <w:rPr>
                <w:rFonts w:ascii="Arial" w:hAnsi="Arial" w:cs="Arial"/>
                <w:szCs w:val="24"/>
              </w:rPr>
              <w:t>000</w:t>
            </w:r>
          </w:p>
        </w:tc>
        <w:tc>
          <w:tcPr>
            <w:tcW w:w="740" w:type="pct"/>
          </w:tcPr>
          <w:p w:rsidR="00B7551F" w:rsidRPr="00A469F4" w:rsidRDefault="00B7551F" w:rsidP="005C030E">
            <w:pPr>
              <w:rPr>
                <w:rFonts w:ascii="Arial" w:hAnsi="Arial" w:cs="Arial"/>
                <w:snapToGrid w:val="0"/>
                <w:szCs w:val="24"/>
              </w:rPr>
            </w:pPr>
            <w:r w:rsidRPr="00A469F4">
              <w:rPr>
                <w:rFonts w:ascii="Arial" w:hAnsi="Arial" w:cs="Arial"/>
                <w:snapToGrid w:val="0"/>
                <w:szCs w:val="24"/>
              </w:rPr>
              <w:t>1 17 05050 13 0000 180</w:t>
            </w:r>
          </w:p>
        </w:tc>
        <w:tc>
          <w:tcPr>
            <w:tcW w:w="2907" w:type="pct"/>
          </w:tcPr>
          <w:p w:rsidR="00B7551F" w:rsidRPr="00A469F4" w:rsidRDefault="00B7551F" w:rsidP="005C030E">
            <w:pPr>
              <w:rPr>
                <w:rFonts w:ascii="Arial" w:hAnsi="Arial" w:cs="Arial"/>
                <w:snapToGrid w:val="0"/>
                <w:szCs w:val="24"/>
              </w:rPr>
            </w:pPr>
            <w:r w:rsidRPr="00A469F4">
              <w:rPr>
                <w:rFonts w:ascii="Arial" w:hAnsi="Arial" w:cs="Arial"/>
                <w:snapToGrid w:val="0"/>
                <w:szCs w:val="24"/>
              </w:rPr>
              <w:t>Прочие неналоговые доходы бюджетов городских поселений</w:t>
            </w:r>
          </w:p>
        </w:tc>
        <w:tc>
          <w:tcPr>
            <w:tcW w:w="443" w:type="pct"/>
          </w:tcPr>
          <w:p w:rsidR="00B7551F" w:rsidRPr="00A469F4" w:rsidRDefault="00B7551F" w:rsidP="005C030E">
            <w:pPr>
              <w:jc w:val="center"/>
              <w:rPr>
                <w:rFonts w:ascii="Arial" w:hAnsi="Arial" w:cs="Arial"/>
                <w:snapToGrid w:val="0"/>
                <w:szCs w:val="24"/>
              </w:rPr>
            </w:pPr>
          </w:p>
        </w:tc>
        <w:tc>
          <w:tcPr>
            <w:tcW w:w="427" w:type="pct"/>
          </w:tcPr>
          <w:p w:rsidR="00B7551F" w:rsidRPr="00A469F4" w:rsidRDefault="00B7551F" w:rsidP="005C030E">
            <w:pPr>
              <w:jc w:val="center"/>
              <w:rPr>
                <w:rFonts w:ascii="Arial" w:hAnsi="Arial" w:cs="Arial"/>
                <w:snapToGrid w:val="0"/>
                <w:szCs w:val="24"/>
              </w:rPr>
            </w:pPr>
            <w:r w:rsidRPr="00A469F4">
              <w:rPr>
                <w:rFonts w:ascii="Arial" w:hAnsi="Arial" w:cs="Arial"/>
                <w:snapToGrid w:val="0"/>
                <w:szCs w:val="24"/>
              </w:rPr>
              <w:t>100,0</w:t>
            </w:r>
          </w:p>
        </w:tc>
      </w:tr>
      <w:tr w:rsidR="00B7551F" w:rsidRPr="00A469F4" w:rsidTr="00A469F4">
        <w:tc>
          <w:tcPr>
            <w:tcW w:w="483" w:type="pct"/>
          </w:tcPr>
          <w:p w:rsidR="00B7551F" w:rsidRPr="00A469F4" w:rsidRDefault="00B7551F" w:rsidP="005C030E">
            <w:pPr>
              <w:jc w:val="center"/>
              <w:rPr>
                <w:rFonts w:ascii="Arial" w:hAnsi="Arial" w:cs="Arial"/>
                <w:szCs w:val="24"/>
              </w:rPr>
            </w:pPr>
            <w:r w:rsidRPr="00A469F4">
              <w:rPr>
                <w:rFonts w:ascii="Arial" w:hAnsi="Arial" w:cs="Arial"/>
                <w:szCs w:val="24"/>
              </w:rPr>
              <w:t>000</w:t>
            </w:r>
          </w:p>
        </w:tc>
        <w:tc>
          <w:tcPr>
            <w:tcW w:w="740" w:type="pct"/>
          </w:tcPr>
          <w:p w:rsidR="00B7551F" w:rsidRPr="00A469F4" w:rsidRDefault="00B7551F" w:rsidP="005C030E">
            <w:pPr>
              <w:rPr>
                <w:rFonts w:ascii="Arial" w:hAnsi="Arial" w:cs="Arial"/>
                <w:snapToGrid w:val="0"/>
                <w:szCs w:val="24"/>
              </w:rPr>
            </w:pPr>
            <w:r w:rsidRPr="00A469F4">
              <w:rPr>
                <w:rFonts w:ascii="Arial" w:hAnsi="Arial" w:cs="Arial"/>
                <w:snapToGrid w:val="0"/>
                <w:szCs w:val="24"/>
              </w:rPr>
              <w:t>1 17 15030 10 0000 150</w:t>
            </w:r>
          </w:p>
        </w:tc>
        <w:tc>
          <w:tcPr>
            <w:tcW w:w="2907" w:type="pct"/>
          </w:tcPr>
          <w:p w:rsidR="00B7551F" w:rsidRPr="00A469F4" w:rsidRDefault="00B7551F" w:rsidP="005C030E">
            <w:pPr>
              <w:overflowPunct/>
              <w:jc w:val="both"/>
              <w:textAlignment w:val="auto"/>
              <w:rPr>
                <w:rFonts w:ascii="Arial" w:eastAsia="Calibri" w:hAnsi="Arial" w:cs="Arial"/>
                <w:szCs w:val="24"/>
              </w:rPr>
            </w:pPr>
            <w:r w:rsidRPr="00A469F4">
              <w:rPr>
                <w:rFonts w:ascii="Arial" w:eastAsia="Calibri" w:hAnsi="Arial" w:cs="Arial"/>
                <w:szCs w:val="24"/>
              </w:rPr>
              <w:t>Инициативные платежи, зачисляемые в бюджеты сельских поселений</w:t>
            </w:r>
          </w:p>
        </w:tc>
        <w:tc>
          <w:tcPr>
            <w:tcW w:w="443" w:type="pct"/>
          </w:tcPr>
          <w:p w:rsidR="00B7551F" w:rsidRPr="00A469F4" w:rsidRDefault="00B7551F" w:rsidP="005C030E">
            <w:pPr>
              <w:jc w:val="center"/>
              <w:rPr>
                <w:rFonts w:ascii="Arial" w:hAnsi="Arial" w:cs="Arial"/>
                <w:snapToGrid w:val="0"/>
                <w:szCs w:val="24"/>
              </w:rPr>
            </w:pPr>
            <w:r w:rsidRPr="00A469F4">
              <w:rPr>
                <w:rFonts w:ascii="Arial" w:hAnsi="Arial" w:cs="Arial"/>
                <w:snapToGrid w:val="0"/>
                <w:szCs w:val="24"/>
              </w:rPr>
              <w:t>100,0</w:t>
            </w:r>
          </w:p>
        </w:tc>
        <w:tc>
          <w:tcPr>
            <w:tcW w:w="427" w:type="pct"/>
          </w:tcPr>
          <w:p w:rsidR="00B7551F" w:rsidRPr="00A469F4" w:rsidRDefault="00B7551F" w:rsidP="005C030E">
            <w:pPr>
              <w:jc w:val="center"/>
              <w:rPr>
                <w:rFonts w:ascii="Arial" w:hAnsi="Arial" w:cs="Arial"/>
                <w:snapToGrid w:val="0"/>
                <w:szCs w:val="24"/>
              </w:rPr>
            </w:pPr>
          </w:p>
        </w:tc>
      </w:tr>
      <w:tr w:rsidR="00B7551F" w:rsidRPr="00A469F4" w:rsidTr="00A469F4">
        <w:tc>
          <w:tcPr>
            <w:tcW w:w="483" w:type="pct"/>
          </w:tcPr>
          <w:p w:rsidR="00B7551F" w:rsidRPr="00A469F4" w:rsidRDefault="00B7551F" w:rsidP="005C030E">
            <w:pPr>
              <w:jc w:val="center"/>
              <w:rPr>
                <w:rFonts w:ascii="Arial" w:hAnsi="Arial" w:cs="Arial"/>
                <w:szCs w:val="24"/>
              </w:rPr>
            </w:pPr>
            <w:r w:rsidRPr="00A469F4">
              <w:rPr>
                <w:rFonts w:ascii="Arial" w:hAnsi="Arial" w:cs="Arial"/>
                <w:szCs w:val="24"/>
              </w:rPr>
              <w:t>000</w:t>
            </w:r>
          </w:p>
        </w:tc>
        <w:tc>
          <w:tcPr>
            <w:tcW w:w="740" w:type="pct"/>
          </w:tcPr>
          <w:p w:rsidR="00B7551F" w:rsidRPr="00A469F4" w:rsidRDefault="00B7551F" w:rsidP="005C030E">
            <w:pPr>
              <w:rPr>
                <w:rFonts w:ascii="Arial" w:hAnsi="Arial" w:cs="Arial"/>
                <w:snapToGrid w:val="0"/>
                <w:szCs w:val="24"/>
              </w:rPr>
            </w:pPr>
            <w:r w:rsidRPr="00A469F4">
              <w:rPr>
                <w:rFonts w:ascii="Arial" w:hAnsi="Arial" w:cs="Arial"/>
                <w:snapToGrid w:val="0"/>
                <w:szCs w:val="24"/>
              </w:rPr>
              <w:t>1 17 15030 13 0000 150</w:t>
            </w:r>
          </w:p>
        </w:tc>
        <w:tc>
          <w:tcPr>
            <w:tcW w:w="2907" w:type="pct"/>
          </w:tcPr>
          <w:p w:rsidR="00B7551F" w:rsidRPr="00A469F4" w:rsidRDefault="00B7551F" w:rsidP="005C030E">
            <w:pPr>
              <w:overflowPunct/>
              <w:jc w:val="both"/>
              <w:textAlignment w:val="auto"/>
              <w:rPr>
                <w:rFonts w:ascii="Arial" w:eastAsia="Calibri" w:hAnsi="Arial" w:cs="Arial"/>
                <w:szCs w:val="24"/>
              </w:rPr>
            </w:pPr>
            <w:r w:rsidRPr="00A469F4">
              <w:rPr>
                <w:rFonts w:ascii="Arial" w:eastAsia="Calibri" w:hAnsi="Arial" w:cs="Arial"/>
                <w:szCs w:val="24"/>
              </w:rPr>
              <w:t>Инициативные платежи, зачисляемые в бюджеты городских поселений</w:t>
            </w:r>
          </w:p>
        </w:tc>
        <w:tc>
          <w:tcPr>
            <w:tcW w:w="443" w:type="pct"/>
          </w:tcPr>
          <w:p w:rsidR="00B7551F" w:rsidRPr="00A469F4" w:rsidRDefault="00B7551F" w:rsidP="005C030E">
            <w:pPr>
              <w:jc w:val="center"/>
              <w:rPr>
                <w:rFonts w:ascii="Arial" w:hAnsi="Arial" w:cs="Arial"/>
                <w:snapToGrid w:val="0"/>
                <w:szCs w:val="24"/>
              </w:rPr>
            </w:pPr>
          </w:p>
        </w:tc>
        <w:tc>
          <w:tcPr>
            <w:tcW w:w="427" w:type="pct"/>
          </w:tcPr>
          <w:p w:rsidR="00B7551F" w:rsidRPr="00A469F4" w:rsidRDefault="00B7551F" w:rsidP="005C030E">
            <w:pPr>
              <w:jc w:val="center"/>
              <w:rPr>
                <w:rFonts w:ascii="Arial" w:hAnsi="Arial" w:cs="Arial"/>
                <w:snapToGrid w:val="0"/>
                <w:szCs w:val="24"/>
              </w:rPr>
            </w:pPr>
            <w:r w:rsidRPr="00A469F4">
              <w:rPr>
                <w:rFonts w:ascii="Arial" w:hAnsi="Arial" w:cs="Arial"/>
                <w:snapToGrid w:val="0"/>
                <w:szCs w:val="24"/>
              </w:rPr>
              <w:t>100,0</w:t>
            </w:r>
          </w:p>
        </w:tc>
      </w:tr>
    </w:tbl>
    <w:p w:rsidR="00966299" w:rsidRPr="00A469F4" w:rsidRDefault="00966299" w:rsidP="00FC307B">
      <w:pPr>
        <w:jc w:val="center"/>
        <w:rPr>
          <w:rFonts w:ascii="Arial" w:hAnsi="Arial" w:cs="Arial"/>
          <w:b/>
          <w:szCs w:val="24"/>
        </w:rPr>
      </w:pPr>
    </w:p>
    <w:p w:rsidR="0025050C" w:rsidRPr="00A469F4" w:rsidRDefault="0025050C" w:rsidP="0025050C">
      <w:pPr>
        <w:pageBreakBefore/>
        <w:ind w:left="4961"/>
        <w:jc w:val="right"/>
        <w:rPr>
          <w:rFonts w:ascii="Arial" w:hAnsi="Arial" w:cs="Arial"/>
          <w:szCs w:val="24"/>
        </w:rPr>
      </w:pPr>
      <w:r w:rsidRPr="00A469F4">
        <w:rPr>
          <w:rFonts w:ascii="Arial" w:hAnsi="Arial" w:cs="Arial"/>
          <w:szCs w:val="24"/>
        </w:rPr>
        <w:lastRenderedPageBreak/>
        <w:t>Приложение 2</w:t>
      </w:r>
    </w:p>
    <w:p w:rsidR="0025050C" w:rsidRPr="00A469F4" w:rsidRDefault="0025050C" w:rsidP="0025050C">
      <w:pPr>
        <w:ind w:left="4961"/>
        <w:jc w:val="right"/>
        <w:rPr>
          <w:rFonts w:ascii="Arial" w:hAnsi="Arial" w:cs="Arial"/>
          <w:szCs w:val="24"/>
        </w:rPr>
      </w:pPr>
      <w:proofErr w:type="gramStart"/>
      <w:r w:rsidRPr="00A469F4">
        <w:rPr>
          <w:rFonts w:ascii="Arial" w:hAnsi="Arial" w:cs="Arial"/>
          <w:szCs w:val="24"/>
        </w:rPr>
        <w:t>к</w:t>
      </w:r>
      <w:proofErr w:type="gramEnd"/>
      <w:r w:rsidRPr="00A469F4">
        <w:rPr>
          <w:rFonts w:ascii="Arial" w:hAnsi="Arial" w:cs="Arial"/>
          <w:szCs w:val="24"/>
        </w:rPr>
        <w:t xml:space="preserve"> решению Собрания представителей</w:t>
      </w:r>
    </w:p>
    <w:p w:rsidR="0025050C" w:rsidRPr="00A469F4" w:rsidRDefault="0025050C" w:rsidP="0025050C">
      <w:pPr>
        <w:ind w:left="4961"/>
        <w:jc w:val="right"/>
        <w:rPr>
          <w:rFonts w:ascii="Arial" w:hAnsi="Arial" w:cs="Arial"/>
          <w:szCs w:val="24"/>
        </w:rPr>
      </w:pPr>
      <w:proofErr w:type="gramStart"/>
      <w:r w:rsidRPr="00A469F4">
        <w:rPr>
          <w:rFonts w:ascii="Arial" w:hAnsi="Arial" w:cs="Arial"/>
          <w:szCs w:val="24"/>
        </w:rPr>
        <w:t>муниципального</w:t>
      </w:r>
      <w:proofErr w:type="gramEnd"/>
      <w:r w:rsidRPr="00A469F4">
        <w:rPr>
          <w:rFonts w:ascii="Arial" w:hAnsi="Arial" w:cs="Arial"/>
          <w:szCs w:val="24"/>
        </w:rPr>
        <w:t xml:space="preserve"> образования </w:t>
      </w:r>
    </w:p>
    <w:p w:rsidR="0025050C" w:rsidRPr="00A469F4" w:rsidRDefault="0025050C" w:rsidP="0025050C">
      <w:pPr>
        <w:ind w:left="4961"/>
        <w:jc w:val="right"/>
        <w:rPr>
          <w:rFonts w:ascii="Arial" w:hAnsi="Arial" w:cs="Arial"/>
          <w:szCs w:val="24"/>
        </w:rPr>
      </w:pPr>
      <w:r w:rsidRPr="00A469F4">
        <w:rPr>
          <w:rFonts w:ascii="Arial" w:hAnsi="Arial" w:cs="Arial"/>
          <w:szCs w:val="24"/>
        </w:rPr>
        <w:t xml:space="preserve">Богородицкий район </w:t>
      </w:r>
    </w:p>
    <w:p w:rsidR="0025050C" w:rsidRDefault="0025050C" w:rsidP="0025050C">
      <w:pPr>
        <w:pStyle w:val="a9"/>
        <w:ind w:left="4961"/>
        <w:jc w:val="right"/>
        <w:rPr>
          <w:rFonts w:ascii="Arial" w:hAnsi="Arial" w:cs="Arial"/>
          <w:sz w:val="24"/>
          <w:szCs w:val="24"/>
        </w:rPr>
      </w:pPr>
      <w:proofErr w:type="gramStart"/>
      <w:r w:rsidRPr="00A469F4">
        <w:rPr>
          <w:rFonts w:ascii="Arial" w:hAnsi="Arial" w:cs="Arial"/>
          <w:sz w:val="24"/>
          <w:szCs w:val="24"/>
        </w:rPr>
        <w:t xml:space="preserve">от </w:t>
      </w:r>
      <w:r w:rsidR="001973D9" w:rsidRPr="00A469F4">
        <w:rPr>
          <w:rFonts w:ascii="Arial" w:hAnsi="Arial" w:cs="Arial"/>
          <w:sz w:val="24"/>
          <w:szCs w:val="24"/>
        </w:rPr>
        <w:t xml:space="preserve"> </w:t>
      </w:r>
      <w:r w:rsidR="00A469F4">
        <w:rPr>
          <w:rFonts w:ascii="Arial" w:hAnsi="Arial" w:cs="Arial"/>
          <w:sz w:val="24"/>
          <w:szCs w:val="24"/>
        </w:rPr>
        <w:t>18.12.2024</w:t>
      </w:r>
      <w:proofErr w:type="gramEnd"/>
      <w:r w:rsidR="00A469F4">
        <w:rPr>
          <w:rFonts w:ascii="Arial" w:hAnsi="Arial" w:cs="Arial"/>
          <w:sz w:val="24"/>
          <w:szCs w:val="24"/>
        </w:rPr>
        <w:t xml:space="preserve"> </w:t>
      </w:r>
      <w:r w:rsidRPr="00A469F4">
        <w:rPr>
          <w:rFonts w:ascii="Arial" w:hAnsi="Arial" w:cs="Arial"/>
          <w:sz w:val="24"/>
          <w:szCs w:val="24"/>
        </w:rPr>
        <w:t xml:space="preserve">№ </w:t>
      </w:r>
      <w:r w:rsidR="00A469F4">
        <w:rPr>
          <w:rFonts w:ascii="Arial" w:hAnsi="Arial" w:cs="Arial"/>
          <w:sz w:val="24"/>
          <w:szCs w:val="24"/>
        </w:rPr>
        <w:t>19-102</w:t>
      </w:r>
    </w:p>
    <w:p w:rsidR="00A469F4" w:rsidRPr="00A469F4" w:rsidRDefault="00A469F4" w:rsidP="0025050C">
      <w:pPr>
        <w:pStyle w:val="a9"/>
        <w:ind w:left="4961"/>
        <w:jc w:val="right"/>
        <w:rPr>
          <w:rFonts w:ascii="Arial" w:hAnsi="Arial" w:cs="Arial"/>
          <w:sz w:val="24"/>
          <w:szCs w:val="24"/>
        </w:rPr>
      </w:pPr>
    </w:p>
    <w:p w:rsidR="00D225DC" w:rsidRPr="00A469F4" w:rsidRDefault="00D225DC" w:rsidP="00D225DC">
      <w:pPr>
        <w:jc w:val="center"/>
        <w:rPr>
          <w:rFonts w:ascii="Arial" w:hAnsi="Arial" w:cs="Arial"/>
          <w:b/>
          <w:sz w:val="26"/>
          <w:szCs w:val="26"/>
        </w:rPr>
      </w:pPr>
      <w:r w:rsidRPr="00A469F4">
        <w:rPr>
          <w:rFonts w:ascii="Arial" w:hAnsi="Arial" w:cs="Arial"/>
          <w:b/>
          <w:sz w:val="26"/>
          <w:szCs w:val="26"/>
        </w:rPr>
        <w:t xml:space="preserve">Доходы бюджета муниципального образования Богородицкий район </w:t>
      </w:r>
    </w:p>
    <w:p w:rsidR="00D225DC" w:rsidRPr="00A469F4" w:rsidRDefault="00D225DC" w:rsidP="00D225DC">
      <w:pPr>
        <w:jc w:val="center"/>
        <w:rPr>
          <w:rFonts w:ascii="Arial" w:hAnsi="Arial" w:cs="Arial"/>
          <w:b/>
          <w:sz w:val="26"/>
          <w:szCs w:val="26"/>
        </w:rPr>
      </w:pPr>
      <w:proofErr w:type="gramStart"/>
      <w:r w:rsidRPr="00A469F4">
        <w:rPr>
          <w:rFonts w:ascii="Arial" w:hAnsi="Arial" w:cs="Arial"/>
          <w:b/>
          <w:sz w:val="26"/>
          <w:szCs w:val="26"/>
        </w:rPr>
        <w:t>на</w:t>
      </w:r>
      <w:proofErr w:type="gramEnd"/>
      <w:r w:rsidRPr="00A469F4">
        <w:rPr>
          <w:rFonts w:ascii="Arial" w:hAnsi="Arial" w:cs="Arial"/>
          <w:b/>
          <w:sz w:val="26"/>
          <w:szCs w:val="26"/>
        </w:rPr>
        <w:t xml:space="preserve"> </w:t>
      </w:r>
      <w:r w:rsidR="0084395C" w:rsidRPr="00A469F4">
        <w:rPr>
          <w:rFonts w:ascii="Arial" w:hAnsi="Arial" w:cs="Arial"/>
          <w:b/>
          <w:sz w:val="26"/>
          <w:szCs w:val="26"/>
        </w:rPr>
        <w:t>2025</w:t>
      </w:r>
      <w:r w:rsidRPr="00A469F4">
        <w:rPr>
          <w:rFonts w:ascii="Arial" w:hAnsi="Arial" w:cs="Arial"/>
          <w:b/>
          <w:sz w:val="26"/>
          <w:szCs w:val="26"/>
        </w:rPr>
        <w:t xml:space="preserve"> год</w:t>
      </w:r>
    </w:p>
    <w:p w:rsidR="00352AA3" w:rsidRPr="00A469F4" w:rsidRDefault="00D225DC" w:rsidP="00D225DC">
      <w:pPr>
        <w:jc w:val="right"/>
        <w:rPr>
          <w:rFonts w:ascii="Arial" w:hAnsi="Arial" w:cs="Arial"/>
          <w:bCs/>
          <w:szCs w:val="24"/>
        </w:rPr>
      </w:pPr>
      <w:r w:rsidRPr="00A469F4">
        <w:rPr>
          <w:rFonts w:ascii="Arial" w:hAnsi="Arial" w:cs="Arial"/>
          <w:bCs/>
          <w:szCs w:val="24"/>
        </w:rPr>
        <w:t>(</w:t>
      </w:r>
      <w:proofErr w:type="gramStart"/>
      <w:r w:rsidRPr="00A469F4">
        <w:rPr>
          <w:rFonts w:ascii="Arial" w:hAnsi="Arial" w:cs="Arial"/>
          <w:bCs/>
          <w:szCs w:val="24"/>
        </w:rPr>
        <w:t>руб</w:t>
      </w:r>
      <w:r w:rsidR="000E3F2E" w:rsidRPr="00A469F4">
        <w:rPr>
          <w:rFonts w:ascii="Arial" w:hAnsi="Arial" w:cs="Arial"/>
          <w:bCs/>
          <w:szCs w:val="24"/>
        </w:rPr>
        <w:t>лей</w:t>
      </w:r>
      <w:proofErr w:type="gramEnd"/>
      <w:r w:rsidRPr="00A469F4">
        <w:rPr>
          <w:rFonts w:ascii="Arial" w:hAnsi="Arial" w:cs="Arial"/>
          <w:bCs/>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5250"/>
        <w:gridCol w:w="2084"/>
      </w:tblGrid>
      <w:tr w:rsidR="00372BDA" w:rsidRPr="00A469F4" w:rsidTr="00A469F4">
        <w:trPr>
          <w:trHeight w:val="315"/>
        </w:trPr>
        <w:tc>
          <w:tcPr>
            <w:tcW w:w="1168" w:type="pct"/>
            <w:vMerge w:val="restart"/>
            <w:shd w:val="clear" w:color="auto" w:fill="auto"/>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Бюджетная классификация</w:t>
            </w:r>
          </w:p>
        </w:tc>
        <w:tc>
          <w:tcPr>
            <w:tcW w:w="2743" w:type="pct"/>
            <w:vMerge w:val="restart"/>
            <w:shd w:val="clear" w:color="auto" w:fill="auto"/>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Наименование групп, подгрупп, статей, подстатей, элементов, подвидов доходов, классификации операций сектора государственного управления</w:t>
            </w:r>
          </w:p>
        </w:tc>
        <w:tc>
          <w:tcPr>
            <w:tcW w:w="1089" w:type="pct"/>
            <w:vMerge w:val="restart"/>
            <w:shd w:val="clear" w:color="auto" w:fill="auto"/>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Сумма</w:t>
            </w:r>
          </w:p>
        </w:tc>
      </w:tr>
      <w:tr w:rsidR="00372BDA" w:rsidRPr="00A469F4" w:rsidTr="00A469F4">
        <w:trPr>
          <w:trHeight w:val="315"/>
        </w:trPr>
        <w:tc>
          <w:tcPr>
            <w:tcW w:w="1168" w:type="pct"/>
            <w:vMerge/>
            <w:shd w:val="clear" w:color="auto" w:fill="auto"/>
            <w:vAlign w:val="center"/>
            <w:hideMark/>
          </w:tcPr>
          <w:p w:rsidR="00372BDA" w:rsidRPr="00A469F4" w:rsidRDefault="00372BDA" w:rsidP="00372BDA">
            <w:pPr>
              <w:rPr>
                <w:rFonts w:ascii="Arial" w:hAnsi="Arial" w:cs="Arial"/>
                <w:b/>
                <w:bCs/>
                <w:szCs w:val="24"/>
              </w:rPr>
            </w:pPr>
          </w:p>
        </w:tc>
        <w:tc>
          <w:tcPr>
            <w:tcW w:w="2743" w:type="pct"/>
            <w:vMerge/>
            <w:shd w:val="clear" w:color="auto" w:fill="auto"/>
            <w:vAlign w:val="center"/>
            <w:hideMark/>
          </w:tcPr>
          <w:p w:rsidR="00372BDA" w:rsidRPr="00A469F4" w:rsidRDefault="00372BDA" w:rsidP="00372BDA">
            <w:pPr>
              <w:rPr>
                <w:rFonts w:ascii="Arial" w:hAnsi="Arial" w:cs="Arial"/>
                <w:b/>
                <w:bCs/>
                <w:szCs w:val="24"/>
              </w:rPr>
            </w:pPr>
          </w:p>
        </w:tc>
        <w:tc>
          <w:tcPr>
            <w:tcW w:w="1089" w:type="pct"/>
            <w:vMerge/>
            <w:shd w:val="clear" w:color="auto" w:fill="auto"/>
            <w:vAlign w:val="center"/>
            <w:hideMark/>
          </w:tcPr>
          <w:p w:rsidR="00372BDA" w:rsidRPr="00A469F4" w:rsidRDefault="00372BDA" w:rsidP="00372BDA">
            <w:pPr>
              <w:rPr>
                <w:rFonts w:ascii="Arial" w:hAnsi="Arial" w:cs="Arial"/>
                <w:b/>
                <w:bCs/>
                <w:szCs w:val="24"/>
              </w:rPr>
            </w:pPr>
          </w:p>
        </w:tc>
      </w:tr>
      <w:tr w:rsidR="00372BDA" w:rsidRPr="00A469F4" w:rsidTr="00A469F4">
        <w:trPr>
          <w:trHeight w:val="315"/>
        </w:trPr>
        <w:tc>
          <w:tcPr>
            <w:tcW w:w="1168" w:type="pct"/>
            <w:vMerge/>
            <w:shd w:val="clear" w:color="auto" w:fill="auto"/>
            <w:vAlign w:val="center"/>
            <w:hideMark/>
          </w:tcPr>
          <w:p w:rsidR="00372BDA" w:rsidRPr="00A469F4" w:rsidRDefault="00372BDA" w:rsidP="00372BDA">
            <w:pPr>
              <w:rPr>
                <w:rFonts w:ascii="Arial" w:hAnsi="Arial" w:cs="Arial"/>
                <w:b/>
                <w:bCs/>
                <w:szCs w:val="24"/>
              </w:rPr>
            </w:pPr>
          </w:p>
        </w:tc>
        <w:tc>
          <w:tcPr>
            <w:tcW w:w="2743" w:type="pct"/>
            <w:vMerge/>
            <w:shd w:val="clear" w:color="auto" w:fill="auto"/>
            <w:vAlign w:val="center"/>
            <w:hideMark/>
          </w:tcPr>
          <w:p w:rsidR="00372BDA" w:rsidRPr="00A469F4" w:rsidRDefault="00372BDA" w:rsidP="00372BDA">
            <w:pPr>
              <w:rPr>
                <w:rFonts w:ascii="Arial" w:hAnsi="Arial" w:cs="Arial"/>
                <w:b/>
                <w:bCs/>
                <w:szCs w:val="24"/>
              </w:rPr>
            </w:pPr>
          </w:p>
        </w:tc>
        <w:tc>
          <w:tcPr>
            <w:tcW w:w="1089" w:type="pct"/>
            <w:vMerge/>
            <w:shd w:val="clear" w:color="auto" w:fill="auto"/>
            <w:vAlign w:val="center"/>
            <w:hideMark/>
          </w:tcPr>
          <w:p w:rsidR="00372BDA" w:rsidRPr="00A469F4" w:rsidRDefault="00372BDA" w:rsidP="00372BDA">
            <w:pPr>
              <w:rPr>
                <w:rFonts w:ascii="Arial" w:hAnsi="Arial" w:cs="Arial"/>
                <w:b/>
                <w:bCs/>
                <w:szCs w:val="24"/>
              </w:rPr>
            </w:pPr>
          </w:p>
        </w:tc>
      </w:tr>
      <w:tr w:rsidR="00372BDA" w:rsidRPr="00A469F4" w:rsidTr="00A469F4">
        <w:trPr>
          <w:trHeight w:val="22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1 00 00 000 00 0000 000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НАЛОГОВЫЕ И НЕНАЛОГОВЫЕ ДОХОДЫ</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528 523 498,13</w:t>
            </w:r>
          </w:p>
        </w:tc>
      </w:tr>
      <w:tr w:rsidR="00372BDA" w:rsidRPr="00A469F4" w:rsidTr="00A469F4">
        <w:trPr>
          <w:trHeight w:val="22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1 01 00 000 00 0000 000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НАЛОГИ НА ПРИБЫЛЬ, ДОХОДЫ</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200 466 719,41</w:t>
            </w:r>
          </w:p>
        </w:tc>
      </w:tr>
      <w:tr w:rsidR="00372BDA" w:rsidRPr="00A469F4" w:rsidTr="00A469F4">
        <w:trPr>
          <w:trHeight w:val="22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1 01 02 000 01 0000 110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Налог на доходы физических лиц</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200 466 719,41</w:t>
            </w:r>
          </w:p>
        </w:tc>
      </w:tr>
      <w:tr w:rsidR="00372BDA" w:rsidRPr="00A469F4" w:rsidTr="00A469F4">
        <w:trPr>
          <w:trHeight w:val="127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1 01 02 010 01 0000 110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185 423 461,70</w:t>
            </w:r>
          </w:p>
        </w:tc>
      </w:tr>
      <w:tr w:rsidR="00372BDA" w:rsidRPr="00A469F4" w:rsidTr="00A469F4">
        <w:trPr>
          <w:trHeight w:val="127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1 01 02 020 01 0000 110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707 133,85</w:t>
            </w:r>
          </w:p>
        </w:tc>
      </w:tr>
      <w:tr w:rsidR="00372BDA" w:rsidRPr="00A469F4" w:rsidTr="00A469F4">
        <w:trPr>
          <w:trHeight w:val="106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1 01 02 030 01 0000 110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2 958 962,96</w:t>
            </w:r>
          </w:p>
        </w:tc>
      </w:tr>
      <w:tr w:rsidR="00372BDA" w:rsidRPr="00A469F4" w:rsidTr="00A469F4">
        <w:trPr>
          <w:trHeight w:val="841"/>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1 01 02 040 01 0000 110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 xml:space="preserve">Налог на доходы физических лиц в виде фиксированных авансовых платежей с доходов, полученных физическими лицами, </w:t>
            </w:r>
            <w:r w:rsidRPr="00A469F4">
              <w:rPr>
                <w:rFonts w:ascii="Arial" w:hAnsi="Arial" w:cs="Arial"/>
                <w:szCs w:val="24"/>
              </w:rPr>
              <w:lastRenderedPageBreak/>
              <w:t>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lastRenderedPageBreak/>
              <w:t>4 895 625,00</w:t>
            </w:r>
          </w:p>
        </w:tc>
      </w:tr>
      <w:tr w:rsidR="00372BDA" w:rsidRPr="00A469F4" w:rsidTr="00A469F4">
        <w:trPr>
          <w:trHeight w:val="148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lastRenderedPageBreak/>
              <w:t xml:space="preserve"> 1 01 02 080 01 0000 110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1 886 010,26</w:t>
            </w:r>
          </w:p>
        </w:tc>
      </w:tr>
      <w:tr w:rsidR="00372BDA" w:rsidRPr="00A469F4" w:rsidTr="00A469F4">
        <w:trPr>
          <w:trHeight w:val="85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1 01 02 130 01 0000 110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2 130 278,62</w:t>
            </w:r>
          </w:p>
        </w:tc>
      </w:tr>
      <w:tr w:rsidR="00372BDA" w:rsidRPr="00A469F4" w:rsidTr="00A469F4">
        <w:trPr>
          <w:trHeight w:val="85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1 01 02 140 01 0000 110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2 465 247,02</w:t>
            </w:r>
          </w:p>
        </w:tc>
      </w:tr>
      <w:tr w:rsidR="00372BDA" w:rsidRPr="00A469F4" w:rsidTr="00A469F4">
        <w:trPr>
          <w:trHeight w:val="43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1 03 00 000 00 0000 000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НАЛОГИ НА ТОВАРЫ (РАБОТЫ, УСЛУГИ), РЕАЛИЗУЕМЫЕ НА ТЕРРИТОРИИ РОССИЙСКОЙ ФЕДЕРАЦИИ</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73 352 213,02</w:t>
            </w:r>
          </w:p>
        </w:tc>
      </w:tr>
      <w:tr w:rsidR="00372BDA" w:rsidRPr="00A469F4" w:rsidTr="00A469F4">
        <w:trPr>
          <w:trHeight w:val="43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1 03 02 000 01 0000 110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Акцизы по подакцизным товарам (продукции), производимым на территории Российской Федерации</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73 352 213,02</w:t>
            </w:r>
          </w:p>
        </w:tc>
      </w:tr>
      <w:tr w:rsidR="00372BDA" w:rsidRPr="00A469F4" w:rsidTr="00A469F4">
        <w:trPr>
          <w:trHeight w:val="85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1 03 02 230 01 0000 110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38 216 502,99</w:t>
            </w:r>
          </w:p>
        </w:tc>
      </w:tr>
      <w:tr w:rsidR="00372BDA" w:rsidRPr="00A469F4" w:rsidTr="00A469F4">
        <w:trPr>
          <w:trHeight w:val="127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1 03 02 231 01 0000 110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A469F4">
              <w:rPr>
                <w:rFonts w:ascii="Arial" w:hAnsi="Arial" w:cs="Arial"/>
                <w:szCs w:val="24"/>
              </w:rPr>
              <w:lastRenderedPageBreak/>
              <w:t>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lastRenderedPageBreak/>
              <w:t>38 216 502,99</w:t>
            </w:r>
          </w:p>
        </w:tc>
      </w:tr>
      <w:tr w:rsidR="00372BDA" w:rsidRPr="00A469F4" w:rsidTr="00A469F4">
        <w:trPr>
          <w:trHeight w:val="106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lastRenderedPageBreak/>
              <w:t>1 03 02 240 01 0000 110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Доходы от уплаты акцизов на моторные масла для дизельных и (или) карбюраторных (</w:t>
            </w:r>
            <w:proofErr w:type="spellStart"/>
            <w:r w:rsidRPr="00A469F4">
              <w:rPr>
                <w:rFonts w:ascii="Arial" w:hAnsi="Arial" w:cs="Arial"/>
                <w:b/>
                <w:bCs/>
                <w:szCs w:val="24"/>
              </w:rPr>
              <w:t>инжекторных</w:t>
            </w:r>
            <w:proofErr w:type="spellEnd"/>
            <w:r w:rsidRPr="00A469F4">
              <w:rPr>
                <w:rFonts w:ascii="Arial" w:hAnsi="Arial" w:cs="Arial"/>
                <w:b/>
                <w:bCs/>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220 056,64</w:t>
            </w:r>
          </w:p>
        </w:tc>
      </w:tr>
      <w:tr w:rsidR="00372BDA" w:rsidRPr="00A469F4" w:rsidTr="00A469F4">
        <w:trPr>
          <w:trHeight w:val="106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1 03 02 241 01 0000 110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Доходы от уплаты акцизов на моторные масла для дизельных и (или) карбюраторных (</w:t>
            </w:r>
            <w:proofErr w:type="spellStart"/>
            <w:r w:rsidRPr="00A469F4">
              <w:rPr>
                <w:rFonts w:ascii="Arial" w:hAnsi="Arial" w:cs="Arial"/>
                <w:szCs w:val="24"/>
              </w:rPr>
              <w:t>инжекторных</w:t>
            </w:r>
            <w:proofErr w:type="spellEnd"/>
            <w:r w:rsidRPr="00A469F4">
              <w:rPr>
                <w:rFonts w:ascii="Arial" w:hAnsi="Arial" w:cs="Arial"/>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220 056,64</w:t>
            </w:r>
          </w:p>
        </w:tc>
      </w:tr>
      <w:tr w:rsidR="00372BDA" w:rsidRPr="00A469F4" w:rsidTr="00A469F4">
        <w:trPr>
          <w:trHeight w:val="85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1 03 02 250 01 0000 110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39 683 547,24</w:t>
            </w:r>
          </w:p>
        </w:tc>
      </w:tr>
      <w:tr w:rsidR="00372BDA" w:rsidRPr="00A469F4" w:rsidTr="00A469F4">
        <w:trPr>
          <w:trHeight w:val="127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1 03 02 251 01 0000 110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39 683 547,24</w:t>
            </w:r>
          </w:p>
        </w:tc>
      </w:tr>
      <w:tr w:rsidR="00372BDA" w:rsidRPr="00A469F4" w:rsidTr="00A469F4">
        <w:trPr>
          <w:trHeight w:val="85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1 03 02 260 01 0000 110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-4 767 893,85</w:t>
            </w:r>
          </w:p>
        </w:tc>
      </w:tr>
      <w:tr w:rsidR="00372BDA" w:rsidRPr="00A469F4" w:rsidTr="00A469F4">
        <w:trPr>
          <w:trHeight w:val="127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lastRenderedPageBreak/>
              <w:t xml:space="preserve"> 1 03 02 261 01 0000 110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-4 767 893,85</w:t>
            </w:r>
          </w:p>
        </w:tc>
      </w:tr>
      <w:tr w:rsidR="00372BDA" w:rsidRPr="00A469F4" w:rsidTr="00A469F4">
        <w:trPr>
          <w:trHeight w:val="22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1 05 00 000 00 0000 000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НАЛОГИ НА СОВОКУПНЫЙ ДОХОД</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177 087 898,50</w:t>
            </w:r>
          </w:p>
        </w:tc>
      </w:tr>
      <w:tr w:rsidR="00372BDA" w:rsidRPr="00A469F4" w:rsidTr="00A469F4">
        <w:trPr>
          <w:trHeight w:val="43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1 05 01 000 00 0000 110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Налог, взимаемый в связи с применением упрощенной системы налогообложения</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156 227 852,60</w:t>
            </w:r>
          </w:p>
        </w:tc>
      </w:tr>
      <w:tr w:rsidR="00372BDA" w:rsidRPr="00A469F4" w:rsidTr="00A469F4">
        <w:trPr>
          <w:trHeight w:val="43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1 05 01 010 01 0000 110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Налог, взимаемый с налогоплательщиков, выбравших в качестве объекта налогообложения доходы</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108 327 005,60</w:t>
            </w:r>
          </w:p>
        </w:tc>
      </w:tr>
      <w:tr w:rsidR="00372BDA" w:rsidRPr="00A469F4" w:rsidTr="00A469F4">
        <w:trPr>
          <w:trHeight w:val="43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1 05 01 011 01 0000 110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Налог, взимаемый с налогоплательщиков, выбравших в качестве объекта налогообложения доходы</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108 327 005,60</w:t>
            </w:r>
          </w:p>
        </w:tc>
      </w:tr>
      <w:tr w:rsidR="00372BDA" w:rsidRPr="00A469F4" w:rsidTr="00A469F4">
        <w:trPr>
          <w:trHeight w:val="43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1 05 01 020 01 0000 110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47 900 847,00</w:t>
            </w:r>
          </w:p>
        </w:tc>
      </w:tr>
      <w:tr w:rsidR="00372BDA" w:rsidRPr="00A469F4" w:rsidTr="00A469F4">
        <w:trPr>
          <w:trHeight w:val="64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1 05 01 021 01 0000 110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47 900 847,00</w:t>
            </w:r>
          </w:p>
        </w:tc>
      </w:tr>
      <w:tr w:rsidR="00372BDA" w:rsidRPr="00A469F4" w:rsidTr="00A469F4">
        <w:trPr>
          <w:trHeight w:val="22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1 05 03 000 01 0000 110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Единый сельскохозяйственный налог</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4 692 500,00</w:t>
            </w:r>
          </w:p>
        </w:tc>
      </w:tr>
      <w:tr w:rsidR="00372BDA" w:rsidRPr="00A469F4" w:rsidTr="00A469F4">
        <w:trPr>
          <w:trHeight w:val="22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1 05 03 010 01 0000 110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Единый сельскохозяйственный налог</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4 692 500,00</w:t>
            </w:r>
          </w:p>
        </w:tc>
      </w:tr>
      <w:tr w:rsidR="00372BDA" w:rsidRPr="00A469F4" w:rsidTr="00A469F4">
        <w:trPr>
          <w:trHeight w:val="43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1 05 04 000 02 0000 110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Налог, взимаемый в связи с применением патентной системы налогообложения</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16 167 545,90</w:t>
            </w:r>
          </w:p>
        </w:tc>
      </w:tr>
      <w:tr w:rsidR="00372BDA" w:rsidRPr="00A469F4" w:rsidTr="00A469F4">
        <w:trPr>
          <w:trHeight w:val="43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1 05 04 020 02 0000 110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Налог, взимаемый в связи с применением патентной системы налогообложения, зачисляемый в бюджеты муниципальных районов</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16 167 545,90</w:t>
            </w:r>
          </w:p>
        </w:tc>
      </w:tr>
      <w:tr w:rsidR="00372BDA" w:rsidRPr="00A469F4" w:rsidTr="00A469F4">
        <w:trPr>
          <w:trHeight w:val="22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1 06 00 000 00 0000 000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НАЛОГИ НА ИМУЩЕСТВО</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25 811 631,00</w:t>
            </w:r>
          </w:p>
        </w:tc>
      </w:tr>
      <w:tr w:rsidR="00372BDA" w:rsidRPr="00A469F4" w:rsidTr="00A469F4">
        <w:trPr>
          <w:trHeight w:val="22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1 06 02 000 02 0000 110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Налог на имущество организаций</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25 811 631,00</w:t>
            </w:r>
          </w:p>
        </w:tc>
      </w:tr>
      <w:tr w:rsidR="00372BDA" w:rsidRPr="00A469F4" w:rsidTr="00A469F4">
        <w:trPr>
          <w:trHeight w:val="43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1 06 02 010 02 0000 110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Налог на имущество организаций по имуществу, не входящему в Единую систему газоснабжения</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25 811 631,00</w:t>
            </w:r>
          </w:p>
        </w:tc>
      </w:tr>
      <w:tr w:rsidR="00372BDA" w:rsidRPr="00A469F4" w:rsidTr="00A469F4">
        <w:trPr>
          <w:trHeight w:val="22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lastRenderedPageBreak/>
              <w:t>1 08 00 000 00 0000 000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ГОСУДАРСТВЕННАЯ ПОШЛИНА</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8 111 735,40</w:t>
            </w:r>
          </w:p>
        </w:tc>
      </w:tr>
      <w:tr w:rsidR="00372BDA" w:rsidRPr="00A469F4" w:rsidTr="00A469F4">
        <w:trPr>
          <w:trHeight w:val="43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1 08 03 000 01 0000 110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Государственная пошлина по делам, рассматриваемым в судах общей юрисдикции, мировыми судьями</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8 111 735,40</w:t>
            </w:r>
          </w:p>
        </w:tc>
      </w:tr>
      <w:tr w:rsidR="00372BDA" w:rsidRPr="00A469F4" w:rsidTr="00A469F4">
        <w:trPr>
          <w:trHeight w:val="64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1 08 03 010 01 0000 110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8 111 735,40</w:t>
            </w:r>
          </w:p>
        </w:tc>
      </w:tr>
      <w:tr w:rsidR="00372BDA" w:rsidRPr="00A469F4" w:rsidTr="00A469F4">
        <w:trPr>
          <w:trHeight w:val="43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1 11 00 000 00 0000 000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ДОХОДЫ ОТ ИСПОЛЬЗОВАНИЯ ИМУЩЕСТВА, НАХОДЯЩЕГОСЯ В ГОСУДАРСТВЕННОЙ И МУНИЦИПАЛЬНОЙ СОБСТВЕННОСТИ</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14 913 727,10</w:t>
            </w:r>
          </w:p>
        </w:tc>
      </w:tr>
      <w:tr w:rsidR="00372BDA" w:rsidRPr="00A469F4" w:rsidTr="00A469F4">
        <w:trPr>
          <w:trHeight w:val="106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1 11 05 000 00 0000 120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14 913 727,10</w:t>
            </w:r>
          </w:p>
        </w:tc>
      </w:tr>
      <w:tr w:rsidR="00372BDA" w:rsidRPr="00A469F4" w:rsidTr="00A469F4">
        <w:trPr>
          <w:trHeight w:val="85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1 11 05 010 00 0000 120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10 613 669,10</w:t>
            </w:r>
          </w:p>
        </w:tc>
      </w:tr>
      <w:tr w:rsidR="00372BDA" w:rsidRPr="00A469F4" w:rsidTr="00A469F4">
        <w:trPr>
          <w:trHeight w:val="106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1 11 05 013 05 0000 120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6 147 940,10</w:t>
            </w:r>
          </w:p>
        </w:tc>
      </w:tr>
      <w:tr w:rsidR="00372BDA" w:rsidRPr="00A469F4" w:rsidTr="00A469F4">
        <w:trPr>
          <w:trHeight w:val="85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1 11 05 013 13 0000 120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4 465 729,00</w:t>
            </w:r>
          </w:p>
        </w:tc>
      </w:tr>
      <w:tr w:rsidR="00372BDA" w:rsidRPr="00A469F4" w:rsidTr="00A469F4">
        <w:trPr>
          <w:trHeight w:val="43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1 11 05 070 00 0000 120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Доходы от сдачи в аренду имущества, составляющего государственную (муниципальную) казну (за исключением земельных участков)</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4 300 058,00</w:t>
            </w:r>
          </w:p>
        </w:tc>
      </w:tr>
      <w:tr w:rsidR="00372BDA" w:rsidRPr="00A469F4" w:rsidTr="00A469F4">
        <w:trPr>
          <w:trHeight w:val="43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lastRenderedPageBreak/>
              <w:t xml:space="preserve"> 1 11 05 075 05 0000 120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Доходы от сдачи в аренду имущества, составляющего казну муниципальных районов (за исключением земельных участков)</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4 300 058,00</w:t>
            </w:r>
          </w:p>
        </w:tc>
      </w:tr>
      <w:tr w:rsidR="00372BDA" w:rsidRPr="00A469F4" w:rsidTr="00A469F4">
        <w:trPr>
          <w:trHeight w:val="22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1 12 00 000 00 0000 000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ПЛАТЕЖИ ПРИ ПОЛЬЗОВАНИИ ПРИРОДНЫМИ РЕСУРСАМИ</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236 535,00</w:t>
            </w:r>
          </w:p>
        </w:tc>
      </w:tr>
      <w:tr w:rsidR="00372BDA" w:rsidRPr="00A469F4" w:rsidTr="00A469F4">
        <w:trPr>
          <w:trHeight w:val="22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1 12 01 000 01 0000 120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Плата за негативное воздействие на окружающую среду</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236 535,00</w:t>
            </w:r>
          </w:p>
        </w:tc>
      </w:tr>
      <w:tr w:rsidR="00372BDA" w:rsidRPr="00A469F4" w:rsidTr="00A469F4">
        <w:trPr>
          <w:trHeight w:val="43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1 12 01 010 01 0000 120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Плата за выбросы загрязняющих веществ в атмосферный воздух стационарными объектами</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33 341,70</w:t>
            </w:r>
          </w:p>
        </w:tc>
      </w:tr>
      <w:tr w:rsidR="00372BDA" w:rsidRPr="00A469F4" w:rsidTr="00A469F4">
        <w:trPr>
          <w:trHeight w:val="22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1 12 01 030 01 0000 120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Плата за сбросы загрязняющих веществ в водные объекты</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202 605,60</w:t>
            </w:r>
          </w:p>
        </w:tc>
      </w:tr>
      <w:tr w:rsidR="00372BDA" w:rsidRPr="00A469F4" w:rsidTr="00A469F4">
        <w:trPr>
          <w:trHeight w:val="22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1 12 01 040 01 0000 120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Плата за размещение отходов производства и потребления</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587,70</w:t>
            </w:r>
          </w:p>
        </w:tc>
      </w:tr>
      <w:tr w:rsidR="00372BDA" w:rsidRPr="00A469F4" w:rsidTr="00A469F4">
        <w:trPr>
          <w:trHeight w:val="64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1 12 01 041 01 0000 120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РФ)</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587,70</w:t>
            </w:r>
          </w:p>
        </w:tc>
      </w:tr>
      <w:tr w:rsidR="00372BDA" w:rsidRPr="00A469F4" w:rsidTr="00A469F4">
        <w:trPr>
          <w:trHeight w:val="43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1 13 00 000 00 0000 000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ДОХОДЫ ОТ ОКАЗАНИЯ ПЛАТНЫХ УСЛУГ И КОМПЕНСАЦИИ ЗАТРАТ ГОСУДАРСТВА</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24 467 849,00</w:t>
            </w:r>
          </w:p>
        </w:tc>
      </w:tr>
      <w:tr w:rsidR="00372BDA" w:rsidRPr="00A469F4" w:rsidTr="00A469F4">
        <w:trPr>
          <w:trHeight w:val="22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1 13 01 000 00 0000 130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Доходы от оказания платных услуг (работ)</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24 052 049,00</w:t>
            </w:r>
          </w:p>
        </w:tc>
      </w:tr>
      <w:tr w:rsidR="00372BDA" w:rsidRPr="00A469F4" w:rsidTr="00A469F4">
        <w:trPr>
          <w:trHeight w:val="22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1 13 01 990 00 0000 130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Прочие доходы от оказания платных услуг (работ)</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24 052 049,00</w:t>
            </w:r>
          </w:p>
        </w:tc>
      </w:tr>
      <w:tr w:rsidR="00372BDA" w:rsidRPr="00A469F4" w:rsidTr="00A469F4">
        <w:trPr>
          <w:trHeight w:val="43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1 13 01 995 05 0000 130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Прочие доходы от оказания платных услуг (работ) получателями средств бюджетов муниципальных районов</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24 052 049,00</w:t>
            </w:r>
          </w:p>
        </w:tc>
      </w:tr>
      <w:tr w:rsidR="00372BDA" w:rsidRPr="00A469F4" w:rsidTr="00A469F4">
        <w:trPr>
          <w:trHeight w:val="22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1 13 02 000 00 0000 130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Доходы от компенсации затрат государства</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415 800,00</w:t>
            </w:r>
          </w:p>
        </w:tc>
      </w:tr>
      <w:tr w:rsidR="00372BDA" w:rsidRPr="00A469F4" w:rsidTr="00A469F4">
        <w:trPr>
          <w:trHeight w:val="22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1 13 02 990 00 0000 130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Прочие доходы от компенсации затрат государства</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415 800,00</w:t>
            </w:r>
          </w:p>
        </w:tc>
      </w:tr>
      <w:tr w:rsidR="00372BDA" w:rsidRPr="00A469F4" w:rsidTr="00A469F4">
        <w:trPr>
          <w:trHeight w:val="22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1 13 02 995 05 0000 130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Прочие доходы от компенсации затрат бюджетов муниципальных районов</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415 800,00</w:t>
            </w:r>
          </w:p>
        </w:tc>
      </w:tr>
      <w:tr w:rsidR="00372BDA" w:rsidRPr="00A469F4" w:rsidTr="00A469F4">
        <w:trPr>
          <w:trHeight w:val="22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1 16 00 000 00 0000 000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ШТРАФЫ, САНКЦИИ, ВОЗМЕЩЕНИЕ УЩЕРБА</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608 555,50</w:t>
            </w:r>
          </w:p>
        </w:tc>
      </w:tr>
      <w:tr w:rsidR="00372BDA" w:rsidRPr="00A469F4" w:rsidTr="00A469F4">
        <w:trPr>
          <w:trHeight w:val="43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1 16 01 000 01 0000 140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Административные штрафы, установленные Кодексом Российской Федерации об административных правонарушениях</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608 555,50</w:t>
            </w:r>
          </w:p>
        </w:tc>
      </w:tr>
      <w:tr w:rsidR="00372BDA" w:rsidRPr="00A469F4" w:rsidTr="00A469F4">
        <w:trPr>
          <w:trHeight w:val="106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1 16 01 060 01 0000 140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99 300,00</w:t>
            </w:r>
          </w:p>
        </w:tc>
      </w:tr>
      <w:tr w:rsidR="00372BDA" w:rsidRPr="00A469F4" w:rsidTr="00A469F4">
        <w:trPr>
          <w:trHeight w:val="127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lastRenderedPageBreak/>
              <w:t xml:space="preserve"> 1 16 01 063 01 0000 140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99 300,00</w:t>
            </w:r>
          </w:p>
        </w:tc>
      </w:tr>
      <w:tr w:rsidR="00372BDA" w:rsidRPr="00A469F4" w:rsidTr="00A469F4">
        <w:trPr>
          <w:trHeight w:val="85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1 16 01 200 01 0000 140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509 255,50</w:t>
            </w:r>
          </w:p>
        </w:tc>
      </w:tr>
      <w:tr w:rsidR="00372BDA" w:rsidRPr="00A469F4" w:rsidTr="00A469F4">
        <w:trPr>
          <w:trHeight w:val="106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1 16 01 203 01 0000 140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509 255,50</w:t>
            </w:r>
          </w:p>
        </w:tc>
      </w:tr>
      <w:tr w:rsidR="00372BDA" w:rsidRPr="00A469F4" w:rsidTr="00A469F4">
        <w:trPr>
          <w:trHeight w:val="22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1 17 00 000 00 0000 000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ПРОЧИЕ НЕНАЛОГОВЫЕ ДОХОДЫ</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3 466 634,20</w:t>
            </w:r>
          </w:p>
        </w:tc>
      </w:tr>
      <w:tr w:rsidR="00372BDA" w:rsidRPr="00A469F4" w:rsidTr="00A469F4">
        <w:trPr>
          <w:trHeight w:val="22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1 17 05 000 00 0000 180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Прочие неналоговые доходы</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3 466 634,20</w:t>
            </w:r>
          </w:p>
        </w:tc>
      </w:tr>
      <w:tr w:rsidR="00372BDA" w:rsidRPr="00A469F4" w:rsidTr="00A469F4">
        <w:trPr>
          <w:trHeight w:val="22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1 17 05 050 05 0000 180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Прочие неналоговые доходы бюджетов муниципальных районов</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3 466 634,20</w:t>
            </w:r>
          </w:p>
        </w:tc>
      </w:tr>
      <w:tr w:rsidR="00372BDA" w:rsidRPr="00A469F4" w:rsidTr="00A469F4">
        <w:trPr>
          <w:trHeight w:val="22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2 00 00 000 00 0000 000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БЕЗВОЗМЕЗДНЫЕ ПОСТУПЛЕНИЯ</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1 215 772 328,45</w:t>
            </w:r>
          </w:p>
        </w:tc>
      </w:tr>
      <w:tr w:rsidR="00372BDA" w:rsidRPr="00A469F4" w:rsidTr="00A469F4">
        <w:trPr>
          <w:trHeight w:val="43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2 02 00 000 00 0000 000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БЕЗВОЗМЕЗДНЫЕ ПОСТУПЛЕНИЯ ОТ ДРУГИХ БЮДЖЕТОВ БЮДЖЕТНОЙ СИСТЕМЫ РОССИЙСКОЙ ФЕДЕРАЦИИ</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1 208 824 428,45</w:t>
            </w:r>
          </w:p>
        </w:tc>
      </w:tr>
      <w:tr w:rsidR="00372BDA" w:rsidRPr="00A469F4" w:rsidTr="00A469F4">
        <w:trPr>
          <w:trHeight w:val="22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2 02 10 000 00 0000 150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Дотации бюджетам бюджетной системы Российской Федерации</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175 903 898,89</w:t>
            </w:r>
          </w:p>
        </w:tc>
      </w:tr>
      <w:tr w:rsidR="00372BDA" w:rsidRPr="00A469F4" w:rsidTr="00A469F4">
        <w:trPr>
          <w:trHeight w:val="22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2 02 15 001 00 0000 150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Дотации на выравнивание бюджетной обеспеченности</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155 649 294,88</w:t>
            </w:r>
          </w:p>
        </w:tc>
      </w:tr>
      <w:tr w:rsidR="00372BDA" w:rsidRPr="00A469F4" w:rsidTr="00A469F4">
        <w:trPr>
          <w:trHeight w:val="43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2 02 15 001 05 0000 150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Дотации бюджетам муниципальных районов на выравнивание бюджетной обеспеченности</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155 649 294,88</w:t>
            </w:r>
          </w:p>
        </w:tc>
      </w:tr>
      <w:tr w:rsidR="00372BDA" w:rsidRPr="00A469F4" w:rsidTr="00A469F4">
        <w:trPr>
          <w:trHeight w:val="43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2 02 15 002 00 0000 150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Дотации бюджетам на поддержку мер по обеспечению сбалансированности бюджетов</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8 609 328,00</w:t>
            </w:r>
          </w:p>
        </w:tc>
      </w:tr>
      <w:tr w:rsidR="00372BDA" w:rsidRPr="00A469F4" w:rsidTr="00A469F4">
        <w:trPr>
          <w:trHeight w:val="43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2 02 15 002 05 0000 150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Дотации бюджетам муниципальных районов на поддержку мер по обеспечению сбалансированности бюджетов</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8 609 328,00</w:t>
            </w:r>
          </w:p>
        </w:tc>
      </w:tr>
      <w:tr w:rsidR="00372BDA" w:rsidRPr="00A469F4" w:rsidTr="00A469F4">
        <w:trPr>
          <w:trHeight w:val="22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2 02 19 999 00 0000 150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Прочие дотации</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11 645 276,01</w:t>
            </w:r>
          </w:p>
        </w:tc>
      </w:tr>
      <w:tr w:rsidR="00372BDA" w:rsidRPr="00A469F4" w:rsidTr="00A469F4">
        <w:trPr>
          <w:trHeight w:val="22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2 02 19 999 05 </w:t>
            </w:r>
            <w:r w:rsidRPr="00A469F4">
              <w:rPr>
                <w:rFonts w:ascii="Arial" w:hAnsi="Arial" w:cs="Arial"/>
                <w:szCs w:val="24"/>
              </w:rPr>
              <w:lastRenderedPageBreak/>
              <w:t>0000 150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lastRenderedPageBreak/>
              <w:t xml:space="preserve">Прочие дотации бюджетам муниципальных </w:t>
            </w:r>
            <w:r w:rsidRPr="00A469F4">
              <w:rPr>
                <w:rFonts w:ascii="Arial" w:hAnsi="Arial" w:cs="Arial"/>
                <w:szCs w:val="24"/>
              </w:rPr>
              <w:lastRenderedPageBreak/>
              <w:t>районов</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lastRenderedPageBreak/>
              <w:t>11 645 276,01</w:t>
            </w:r>
          </w:p>
        </w:tc>
      </w:tr>
      <w:tr w:rsidR="00372BDA" w:rsidRPr="00A469F4" w:rsidTr="00A469F4">
        <w:trPr>
          <w:trHeight w:val="43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lastRenderedPageBreak/>
              <w:t>2 02 20 000 00 0000 150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Субсидии бюджетам бюджетной системы Российской Федерации (межбюджетные субсидии)</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196 742 498,52</w:t>
            </w:r>
          </w:p>
        </w:tc>
      </w:tr>
      <w:tr w:rsidR="00372BDA" w:rsidRPr="00A469F4" w:rsidTr="00A469F4">
        <w:trPr>
          <w:trHeight w:val="64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2 02 25 116 00 0000 150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Субсидии бюджетам на реализацию программы комплексного развития молодежной политики в регионах Российской Федерации "Регион для молодых"</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750 000,00</w:t>
            </w:r>
          </w:p>
        </w:tc>
      </w:tr>
      <w:tr w:rsidR="00372BDA" w:rsidRPr="00A469F4" w:rsidTr="00A469F4">
        <w:trPr>
          <w:trHeight w:val="64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2 02 25 116 05 0000 150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Субсидии бюджетам муниципальных районов на реализацию программы комплексного развития молодежной политики в регионах Российской Федерации "Регион для молодых"</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750 000,00</w:t>
            </w:r>
          </w:p>
        </w:tc>
      </w:tr>
      <w:tr w:rsidR="00372BDA" w:rsidRPr="00A469F4" w:rsidTr="00A469F4">
        <w:trPr>
          <w:trHeight w:val="64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2 02 25 304 00 0000 150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20 585 971,57</w:t>
            </w:r>
          </w:p>
        </w:tc>
      </w:tr>
      <w:tr w:rsidR="00372BDA" w:rsidRPr="00A469F4" w:rsidTr="00A469F4">
        <w:trPr>
          <w:trHeight w:val="64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2 02 25 304 05 0000 150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20 585 971,57</w:t>
            </w:r>
          </w:p>
        </w:tc>
      </w:tr>
      <w:tr w:rsidR="00372BDA" w:rsidRPr="00A469F4" w:rsidTr="00A469F4">
        <w:trPr>
          <w:trHeight w:val="43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2 02 25 497 00 0000 150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Субсидии бюджетам на реализацию мероприятий по обеспечению жильем молодых семей</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11 892 561,05</w:t>
            </w:r>
          </w:p>
        </w:tc>
      </w:tr>
      <w:tr w:rsidR="00372BDA" w:rsidRPr="00A469F4" w:rsidTr="00A469F4">
        <w:trPr>
          <w:trHeight w:val="43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2 02 25 497 05 0000 150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Субсидии бюджетам муниципальных районов на реализацию мероприятий по обеспечению жильем молодых семей</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11 892 561,05</w:t>
            </w:r>
          </w:p>
        </w:tc>
      </w:tr>
      <w:tr w:rsidR="00372BDA" w:rsidRPr="00A469F4" w:rsidTr="00A469F4">
        <w:trPr>
          <w:trHeight w:val="22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2 02 25 519 00 0000 150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Субсидия бюджетам на поддержку отрасли культуры</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254 500,00</w:t>
            </w:r>
          </w:p>
        </w:tc>
      </w:tr>
      <w:tr w:rsidR="00372BDA" w:rsidRPr="00A469F4" w:rsidTr="00A469F4">
        <w:trPr>
          <w:trHeight w:val="22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2 02 25 519 05 0000 150</w:t>
            </w:r>
          </w:p>
        </w:tc>
        <w:tc>
          <w:tcPr>
            <w:tcW w:w="2743" w:type="pct"/>
            <w:shd w:val="clear" w:color="auto" w:fill="auto"/>
            <w:vAlign w:val="center"/>
            <w:hideMark/>
          </w:tcPr>
          <w:p w:rsidR="00372BDA" w:rsidRDefault="00372BDA" w:rsidP="00372BDA">
            <w:pPr>
              <w:rPr>
                <w:rFonts w:ascii="Arial" w:hAnsi="Arial" w:cs="Arial"/>
                <w:szCs w:val="24"/>
              </w:rPr>
            </w:pPr>
            <w:r w:rsidRPr="00A469F4">
              <w:rPr>
                <w:rFonts w:ascii="Arial" w:hAnsi="Arial" w:cs="Arial"/>
                <w:szCs w:val="24"/>
              </w:rPr>
              <w:t>Субсидия бюджетам муниципальных районов на поддержку отрасли культуры</w:t>
            </w:r>
          </w:p>
          <w:p w:rsidR="00AF7780" w:rsidRPr="00A469F4" w:rsidRDefault="00AF7780" w:rsidP="00372BDA">
            <w:pPr>
              <w:rPr>
                <w:rFonts w:ascii="Arial" w:hAnsi="Arial" w:cs="Arial"/>
                <w:szCs w:val="24"/>
              </w:rPr>
            </w:pP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254 500,00</w:t>
            </w:r>
          </w:p>
        </w:tc>
      </w:tr>
      <w:tr w:rsidR="00372BDA" w:rsidRPr="00A469F4" w:rsidTr="00A469F4">
        <w:trPr>
          <w:trHeight w:val="64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2 02 25 555 00 0000 150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13 655 665,09</w:t>
            </w:r>
          </w:p>
        </w:tc>
      </w:tr>
      <w:tr w:rsidR="00372BDA" w:rsidRPr="00A469F4" w:rsidTr="00A469F4">
        <w:trPr>
          <w:trHeight w:val="43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2 02 25 555 05 0000 150</w:t>
            </w:r>
          </w:p>
        </w:tc>
        <w:tc>
          <w:tcPr>
            <w:tcW w:w="2743" w:type="pct"/>
            <w:shd w:val="clear" w:color="auto" w:fill="auto"/>
            <w:vAlign w:val="center"/>
            <w:hideMark/>
          </w:tcPr>
          <w:p w:rsidR="00372BDA" w:rsidRDefault="00372BDA" w:rsidP="00372BDA">
            <w:pPr>
              <w:rPr>
                <w:rFonts w:ascii="Arial" w:hAnsi="Arial" w:cs="Arial"/>
                <w:szCs w:val="24"/>
              </w:rPr>
            </w:pPr>
            <w:r w:rsidRPr="00A469F4">
              <w:rPr>
                <w:rFonts w:ascii="Arial" w:hAnsi="Arial" w:cs="Arial"/>
                <w:szCs w:val="24"/>
              </w:rPr>
              <w:t>Субсидии бюджетам муниципальных районов на реализацию программ формирования современной городской среды</w:t>
            </w:r>
          </w:p>
          <w:p w:rsidR="00AF7780" w:rsidRPr="00A469F4" w:rsidRDefault="00AF7780" w:rsidP="00372BDA">
            <w:pPr>
              <w:rPr>
                <w:rFonts w:ascii="Arial" w:hAnsi="Arial" w:cs="Arial"/>
                <w:szCs w:val="24"/>
              </w:rPr>
            </w:pP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13 655 665,09</w:t>
            </w:r>
          </w:p>
        </w:tc>
      </w:tr>
      <w:tr w:rsidR="00372BDA" w:rsidRPr="00A469F4" w:rsidTr="00A469F4">
        <w:trPr>
          <w:trHeight w:val="274"/>
        </w:trPr>
        <w:tc>
          <w:tcPr>
            <w:tcW w:w="1168" w:type="pct"/>
            <w:shd w:val="clear" w:color="auto" w:fill="auto"/>
            <w:noWrap/>
            <w:vAlign w:val="center"/>
            <w:hideMark/>
          </w:tcPr>
          <w:p w:rsidR="00372BDA" w:rsidRPr="00A469F4" w:rsidRDefault="00372BDA" w:rsidP="00AF7780">
            <w:pPr>
              <w:jc w:val="center"/>
              <w:rPr>
                <w:rFonts w:ascii="Arial" w:hAnsi="Arial" w:cs="Arial"/>
                <w:b/>
                <w:bCs/>
                <w:szCs w:val="24"/>
              </w:rPr>
            </w:pPr>
            <w:r w:rsidRPr="00A469F4">
              <w:rPr>
                <w:rFonts w:ascii="Arial" w:hAnsi="Arial" w:cs="Arial"/>
                <w:b/>
                <w:bCs/>
                <w:szCs w:val="24"/>
              </w:rPr>
              <w:t>2 02 25 55</w:t>
            </w:r>
            <w:r w:rsidR="00AF7780">
              <w:rPr>
                <w:rFonts w:ascii="Arial" w:hAnsi="Arial" w:cs="Arial"/>
                <w:b/>
                <w:bCs/>
                <w:szCs w:val="24"/>
              </w:rPr>
              <w:t>9</w:t>
            </w:r>
            <w:r w:rsidRPr="00A469F4">
              <w:rPr>
                <w:rFonts w:ascii="Arial" w:hAnsi="Arial" w:cs="Arial"/>
                <w:b/>
                <w:bCs/>
                <w:szCs w:val="24"/>
              </w:rPr>
              <w:t xml:space="preserve"> 00 0000 150</w:t>
            </w:r>
          </w:p>
        </w:tc>
        <w:tc>
          <w:tcPr>
            <w:tcW w:w="2743" w:type="pct"/>
            <w:shd w:val="clear" w:color="auto" w:fill="auto"/>
            <w:vAlign w:val="center"/>
            <w:hideMark/>
          </w:tcPr>
          <w:p w:rsidR="00372BDA" w:rsidRPr="00760AA2" w:rsidRDefault="00AF7780" w:rsidP="00AF7780">
            <w:pPr>
              <w:rPr>
                <w:rFonts w:ascii="Arial" w:hAnsi="Arial" w:cs="Arial"/>
                <w:b/>
                <w:bCs/>
                <w:szCs w:val="24"/>
              </w:rPr>
            </w:pPr>
            <w:r w:rsidRPr="00760AA2">
              <w:rPr>
                <w:rFonts w:ascii="Arial" w:hAnsi="Arial" w:cs="Arial"/>
                <w:b/>
                <w:szCs w:val="24"/>
              </w:rPr>
              <w:t>Субсидии бюджетам на оснащение предметных кабинетов общеобразовательных организаций средствами обучения и воспитания</w:t>
            </w:r>
            <w:r w:rsidRPr="00760AA2">
              <w:rPr>
                <w:rFonts w:ascii="Arial" w:hAnsi="Arial" w:cs="Arial"/>
                <w:b/>
                <w:bCs/>
                <w:szCs w:val="24"/>
              </w:rPr>
              <w:t xml:space="preserve"> </w:t>
            </w:r>
          </w:p>
          <w:p w:rsidR="00AF7780" w:rsidRPr="00A469F4" w:rsidRDefault="00AF7780" w:rsidP="00AF7780">
            <w:pPr>
              <w:rPr>
                <w:rFonts w:ascii="Arial" w:hAnsi="Arial" w:cs="Arial"/>
                <w:b/>
                <w:bCs/>
                <w:szCs w:val="24"/>
              </w:rPr>
            </w:pP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lastRenderedPageBreak/>
              <w:t>984 899,95</w:t>
            </w:r>
          </w:p>
        </w:tc>
      </w:tr>
      <w:tr w:rsidR="00372BDA" w:rsidRPr="00A469F4" w:rsidTr="00A469F4">
        <w:trPr>
          <w:trHeight w:val="43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lastRenderedPageBreak/>
              <w:t xml:space="preserve"> 2 02 25 559 05 0000 150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Субсидии бюджетам на оснащение предметных кабинетов общеобразовательных организаций средствами обучения и воспитания</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984 899,95</w:t>
            </w:r>
          </w:p>
        </w:tc>
      </w:tr>
      <w:tr w:rsidR="00372BDA" w:rsidRPr="00A469F4" w:rsidTr="00A469F4">
        <w:trPr>
          <w:trHeight w:val="43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2 02 25 599 00 0000 150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Субсидии бюджетам на подготовку проектов межевания земельных участков и на проведение кадастровых работ</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241 203,84</w:t>
            </w:r>
          </w:p>
        </w:tc>
      </w:tr>
      <w:tr w:rsidR="00372BDA" w:rsidRPr="00A469F4" w:rsidTr="00A469F4">
        <w:trPr>
          <w:trHeight w:val="43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2 02 25 599 05 0000 150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Субсидии бюджетам муниципальных районов на подготовку проектов межевания земельных участков и на проведение кадастровых работ</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241 203,84</w:t>
            </w:r>
          </w:p>
        </w:tc>
      </w:tr>
      <w:tr w:rsidR="00372BDA" w:rsidRPr="00A469F4" w:rsidTr="00A469F4">
        <w:trPr>
          <w:trHeight w:val="22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2 02 29 999 00 0000 150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Прочие субсидии</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148 377 697,02</w:t>
            </w:r>
          </w:p>
        </w:tc>
      </w:tr>
      <w:tr w:rsidR="00372BDA" w:rsidRPr="00A469F4" w:rsidTr="00A469F4">
        <w:trPr>
          <w:trHeight w:val="22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2 02 29 999 05 0000 150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Прочие субсидии бюджетам муниципальных районов</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148 377 697,02</w:t>
            </w:r>
          </w:p>
        </w:tc>
      </w:tr>
      <w:tr w:rsidR="00372BDA" w:rsidRPr="00A469F4" w:rsidTr="00A469F4">
        <w:trPr>
          <w:trHeight w:val="22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2 02 30 000 00 0000 150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Субвенции бюджетам бюджетной системы Российской Федерации</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779 181 521,88</w:t>
            </w:r>
          </w:p>
        </w:tc>
      </w:tr>
      <w:tr w:rsidR="00372BDA" w:rsidRPr="00A469F4" w:rsidTr="00A469F4">
        <w:trPr>
          <w:trHeight w:val="43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2 02 30 024 00 0000 150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Субвенции местным бюджетам на выполнение передаваемых полномочий субъектов Российской Федерации</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773 938 141,91</w:t>
            </w:r>
          </w:p>
        </w:tc>
      </w:tr>
      <w:tr w:rsidR="00372BDA" w:rsidRPr="00A469F4" w:rsidTr="00A469F4">
        <w:trPr>
          <w:trHeight w:val="43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2 02 30 024 05 0000 150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Субвенции бюджетам муниципальных районов на выполнение передаваемых полномочий субъектов Российской Федерации</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773 938 141,91</w:t>
            </w:r>
          </w:p>
        </w:tc>
      </w:tr>
      <w:tr w:rsidR="00372BDA" w:rsidRPr="00A469F4" w:rsidTr="00A469F4">
        <w:trPr>
          <w:trHeight w:val="85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2 02 30 029 00 0000 150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3 345 168,40</w:t>
            </w:r>
          </w:p>
        </w:tc>
      </w:tr>
      <w:tr w:rsidR="00372BDA" w:rsidRPr="00A469F4" w:rsidTr="00A469F4">
        <w:trPr>
          <w:trHeight w:val="85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2 02 30 029 05 0000 150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3 345 168,40</w:t>
            </w:r>
          </w:p>
        </w:tc>
      </w:tr>
      <w:tr w:rsidR="00372BDA" w:rsidRPr="00A469F4" w:rsidTr="00A469F4">
        <w:trPr>
          <w:trHeight w:val="64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2 02 35 118 00 0000 150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1 882 670,16</w:t>
            </w:r>
          </w:p>
        </w:tc>
      </w:tr>
      <w:tr w:rsidR="00372BDA" w:rsidRPr="00A469F4" w:rsidTr="00A469F4">
        <w:trPr>
          <w:trHeight w:val="43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2 02 35 118 05 0000 150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1 882 670,16</w:t>
            </w:r>
          </w:p>
        </w:tc>
      </w:tr>
      <w:tr w:rsidR="00372BDA" w:rsidRPr="00A469F4" w:rsidTr="00A469F4">
        <w:trPr>
          <w:trHeight w:val="64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2 02 35 120 00 0000 150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 xml:space="preserve">Субвенции бюджетам на осуществление полномочий по составлению (изменению) списков кандидатов в </w:t>
            </w:r>
            <w:r w:rsidRPr="00A469F4">
              <w:rPr>
                <w:rFonts w:ascii="Arial" w:hAnsi="Arial" w:cs="Arial"/>
                <w:b/>
                <w:bCs/>
                <w:szCs w:val="24"/>
              </w:rPr>
              <w:lastRenderedPageBreak/>
              <w:t>присяжные заседатели федеральных судов общей юрисдикции в Российской Федерации</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lastRenderedPageBreak/>
              <w:t>15 541,41</w:t>
            </w:r>
          </w:p>
        </w:tc>
      </w:tr>
      <w:tr w:rsidR="00372BDA" w:rsidRPr="00A469F4" w:rsidTr="00A469F4">
        <w:trPr>
          <w:trHeight w:val="64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lastRenderedPageBreak/>
              <w:t xml:space="preserve"> 2 02 35 120 05 0000 150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15 541,41</w:t>
            </w:r>
          </w:p>
        </w:tc>
      </w:tr>
      <w:tr w:rsidR="00372BDA" w:rsidRPr="00A469F4" w:rsidTr="00A469F4">
        <w:trPr>
          <w:trHeight w:val="22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2 02 40 000 00 0000 150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Иные межбюджетные трансферты</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56 996 509,16</w:t>
            </w:r>
          </w:p>
        </w:tc>
      </w:tr>
      <w:tr w:rsidR="00372BDA" w:rsidRPr="00A469F4" w:rsidTr="00A469F4">
        <w:trPr>
          <w:trHeight w:val="64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2 02 40 014 00 0000 150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2 808 486,47</w:t>
            </w:r>
          </w:p>
        </w:tc>
      </w:tr>
      <w:tr w:rsidR="00372BDA" w:rsidRPr="00A469F4" w:rsidTr="00A469F4">
        <w:trPr>
          <w:trHeight w:val="64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2 02 40 014 05 0000 150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2 808 486,47</w:t>
            </w:r>
          </w:p>
        </w:tc>
      </w:tr>
      <w:tr w:rsidR="00372BDA" w:rsidRPr="00A469F4" w:rsidTr="00A469F4">
        <w:trPr>
          <w:trHeight w:val="698"/>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2 02 43 893 00 0000 150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Межбюджетные трансферты, передаваемые бюджетам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1 249 900,00</w:t>
            </w:r>
          </w:p>
        </w:tc>
      </w:tr>
      <w:tr w:rsidR="00372BDA" w:rsidRPr="00A469F4" w:rsidTr="00A469F4">
        <w:trPr>
          <w:trHeight w:val="169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2 02 45 050 05 0000 150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1 249 900,00</w:t>
            </w:r>
          </w:p>
        </w:tc>
      </w:tr>
      <w:tr w:rsidR="00372BDA" w:rsidRPr="00A469F4" w:rsidTr="00A469F4">
        <w:trPr>
          <w:trHeight w:val="85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lastRenderedPageBreak/>
              <w:t>2 02 45 179 00 0000 150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4 289 723,33</w:t>
            </w:r>
          </w:p>
        </w:tc>
      </w:tr>
      <w:tr w:rsidR="00372BDA" w:rsidRPr="00A469F4" w:rsidTr="00A469F4">
        <w:trPr>
          <w:trHeight w:val="85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2 02 45 179 05 0000 150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4 289 723,33</w:t>
            </w:r>
          </w:p>
        </w:tc>
      </w:tr>
      <w:tr w:rsidR="00372BDA" w:rsidRPr="00A469F4" w:rsidTr="00A469F4">
        <w:trPr>
          <w:trHeight w:val="127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2 02 45 303 00 0000 150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41 081 100,00</w:t>
            </w:r>
          </w:p>
        </w:tc>
      </w:tr>
      <w:tr w:rsidR="00372BDA" w:rsidRPr="00A469F4" w:rsidTr="00A469F4">
        <w:trPr>
          <w:trHeight w:val="127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2 02 45 303 05 0000 150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41 081 100,00</w:t>
            </w:r>
          </w:p>
        </w:tc>
      </w:tr>
      <w:tr w:rsidR="00372BDA" w:rsidRPr="00A469F4" w:rsidTr="00A469F4">
        <w:trPr>
          <w:trHeight w:val="43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2 02 45 519 00 0000 150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Межбюджетные трансферты, передаваемые бюджетам на поддержку отрасли культуры</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0,00</w:t>
            </w:r>
          </w:p>
        </w:tc>
      </w:tr>
      <w:tr w:rsidR="00372BDA" w:rsidRPr="00A469F4" w:rsidTr="00A469F4">
        <w:trPr>
          <w:trHeight w:val="43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2 02 45 519 05 0000 150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Межбюджетные трансферты, передаваемые бюджетам муниципальных районов на поддержку отрасли культуры</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0,00</w:t>
            </w:r>
          </w:p>
        </w:tc>
      </w:tr>
      <w:tr w:rsidR="00372BDA" w:rsidRPr="00A469F4" w:rsidTr="00A469F4">
        <w:trPr>
          <w:trHeight w:val="22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2 02 49 999 00 0000 150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Прочие межбюджетные трансферты, передаваемые бюджетам</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7 567 299,36</w:t>
            </w:r>
          </w:p>
        </w:tc>
      </w:tr>
      <w:tr w:rsidR="00372BDA" w:rsidRPr="00A469F4" w:rsidTr="00A469F4">
        <w:trPr>
          <w:trHeight w:val="43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2 02 49 999 05 0000 150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Прочие межбюджетные трансферты, передаваемые бюджетам муниципальных районов</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7 567 299,36</w:t>
            </w:r>
          </w:p>
        </w:tc>
      </w:tr>
      <w:tr w:rsidR="00372BDA" w:rsidRPr="00A469F4" w:rsidTr="00A469F4">
        <w:trPr>
          <w:trHeight w:val="22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lastRenderedPageBreak/>
              <w:t>2 07 00 000 00 0000 000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ПРОЧИЕ БЕЗВОЗМЕЗДНЫЕ ПОСТУПЛЕНИЯ</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6 947 900,00</w:t>
            </w:r>
          </w:p>
        </w:tc>
      </w:tr>
      <w:tr w:rsidR="00372BDA" w:rsidRPr="00A469F4" w:rsidTr="00A469F4">
        <w:trPr>
          <w:trHeight w:val="225"/>
        </w:trPr>
        <w:tc>
          <w:tcPr>
            <w:tcW w:w="1168"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2 07 05 000 05 0000 150</w:t>
            </w:r>
          </w:p>
        </w:tc>
        <w:tc>
          <w:tcPr>
            <w:tcW w:w="2743"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Прочие безвозмездные поступления в бюджеты муниципальных районов</w:t>
            </w:r>
          </w:p>
        </w:tc>
        <w:tc>
          <w:tcPr>
            <w:tcW w:w="1089"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6 947 900,00</w:t>
            </w:r>
          </w:p>
        </w:tc>
      </w:tr>
      <w:tr w:rsidR="00372BDA" w:rsidRPr="00A469F4" w:rsidTr="00A469F4">
        <w:trPr>
          <w:trHeight w:val="435"/>
        </w:trPr>
        <w:tc>
          <w:tcPr>
            <w:tcW w:w="1168"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2 07 05 020 05 0000 150</w:t>
            </w:r>
          </w:p>
        </w:tc>
        <w:tc>
          <w:tcPr>
            <w:tcW w:w="2743"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Поступления от денежных пожертвований, предоставляемых физическими лицами получателям средств бюджетов муниципальных районов</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6 947 900,00</w:t>
            </w:r>
          </w:p>
        </w:tc>
      </w:tr>
      <w:tr w:rsidR="00372BDA" w:rsidRPr="00A469F4" w:rsidTr="00A469F4">
        <w:trPr>
          <w:trHeight w:val="255"/>
        </w:trPr>
        <w:tc>
          <w:tcPr>
            <w:tcW w:w="1168" w:type="pct"/>
            <w:shd w:val="clear" w:color="auto" w:fill="auto"/>
            <w:noWrap/>
            <w:vAlign w:val="center"/>
            <w:hideMark/>
          </w:tcPr>
          <w:p w:rsidR="00372BDA" w:rsidRPr="00A469F4" w:rsidRDefault="00372BDA" w:rsidP="00372BDA">
            <w:pPr>
              <w:rPr>
                <w:rFonts w:ascii="Arial" w:hAnsi="Arial" w:cs="Arial"/>
                <w:b/>
                <w:szCs w:val="24"/>
              </w:rPr>
            </w:pPr>
            <w:r w:rsidRPr="00A469F4">
              <w:rPr>
                <w:rFonts w:ascii="Arial" w:hAnsi="Arial" w:cs="Arial"/>
                <w:b/>
                <w:szCs w:val="24"/>
              </w:rPr>
              <w:t>ВСЕГО </w:t>
            </w:r>
          </w:p>
        </w:tc>
        <w:tc>
          <w:tcPr>
            <w:tcW w:w="2743" w:type="pct"/>
            <w:shd w:val="clear" w:color="auto" w:fill="auto"/>
            <w:noWrap/>
            <w:vAlign w:val="center"/>
            <w:hideMark/>
          </w:tcPr>
          <w:p w:rsidR="00372BDA" w:rsidRPr="00A469F4" w:rsidRDefault="00372BDA" w:rsidP="00372BDA">
            <w:pPr>
              <w:jc w:val="right"/>
              <w:rPr>
                <w:rFonts w:ascii="Arial" w:hAnsi="Arial" w:cs="Arial"/>
                <w:color w:val="FFFFFF"/>
                <w:szCs w:val="24"/>
              </w:rPr>
            </w:pPr>
            <w:r w:rsidRPr="00A469F4">
              <w:rPr>
                <w:rFonts w:ascii="Arial" w:hAnsi="Arial" w:cs="Arial"/>
                <w:color w:val="FFFFFF"/>
                <w:szCs w:val="24"/>
              </w:rPr>
              <w:t> </w:t>
            </w:r>
          </w:p>
        </w:tc>
        <w:tc>
          <w:tcPr>
            <w:tcW w:w="1089"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1 744 295 826,58</w:t>
            </w:r>
          </w:p>
        </w:tc>
      </w:tr>
    </w:tbl>
    <w:p w:rsidR="00193476" w:rsidRPr="00A469F4" w:rsidRDefault="00193476" w:rsidP="00D225DC">
      <w:pPr>
        <w:jc w:val="right"/>
        <w:rPr>
          <w:rFonts w:ascii="Arial" w:hAnsi="Arial" w:cs="Arial"/>
          <w:bCs/>
          <w:szCs w:val="24"/>
        </w:rPr>
      </w:pPr>
    </w:p>
    <w:p w:rsidR="0025050C" w:rsidRPr="00A469F4" w:rsidRDefault="0025050C" w:rsidP="0025050C">
      <w:pPr>
        <w:pageBreakBefore/>
        <w:ind w:left="4961"/>
        <w:jc w:val="right"/>
        <w:rPr>
          <w:rFonts w:ascii="Arial" w:hAnsi="Arial" w:cs="Arial"/>
          <w:szCs w:val="24"/>
        </w:rPr>
      </w:pPr>
      <w:r w:rsidRPr="00A469F4">
        <w:rPr>
          <w:rFonts w:ascii="Arial" w:hAnsi="Arial" w:cs="Arial"/>
          <w:szCs w:val="24"/>
        </w:rPr>
        <w:lastRenderedPageBreak/>
        <w:t>Приложение 3</w:t>
      </w:r>
    </w:p>
    <w:p w:rsidR="0025050C" w:rsidRPr="00A469F4" w:rsidRDefault="0025050C" w:rsidP="0025050C">
      <w:pPr>
        <w:ind w:left="4961"/>
        <w:jc w:val="right"/>
        <w:rPr>
          <w:rFonts w:ascii="Arial" w:hAnsi="Arial" w:cs="Arial"/>
          <w:szCs w:val="24"/>
        </w:rPr>
      </w:pPr>
      <w:proofErr w:type="gramStart"/>
      <w:r w:rsidRPr="00A469F4">
        <w:rPr>
          <w:rFonts w:ascii="Arial" w:hAnsi="Arial" w:cs="Arial"/>
          <w:szCs w:val="24"/>
        </w:rPr>
        <w:t>к</w:t>
      </w:r>
      <w:proofErr w:type="gramEnd"/>
      <w:r w:rsidRPr="00A469F4">
        <w:rPr>
          <w:rFonts w:ascii="Arial" w:hAnsi="Arial" w:cs="Arial"/>
          <w:szCs w:val="24"/>
        </w:rPr>
        <w:t xml:space="preserve"> решению Собрания представителей</w:t>
      </w:r>
    </w:p>
    <w:p w:rsidR="0025050C" w:rsidRPr="00A469F4" w:rsidRDefault="0025050C" w:rsidP="0025050C">
      <w:pPr>
        <w:ind w:left="4961"/>
        <w:jc w:val="right"/>
        <w:rPr>
          <w:rFonts w:ascii="Arial" w:hAnsi="Arial" w:cs="Arial"/>
          <w:szCs w:val="24"/>
        </w:rPr>
      </w:pPr>
      <w:proofErr w:type="gramStart"/>
      <w:r w:rsidRPr="00A469F4">
        <w:rPr>
          <w:rFonts w:ascii="Arial" w:hAnsi="Arial" w:cs="Arial"/>
          <w:szCs w:val="24"/>
        </w:rPr>
        <w:t>муниципального</w:t>
      </w:r>
      <w:proofErr w:type="gramEnd"/>
      <w:r w:rsidRPr="00A469F4">
        <w:rPr>
          <w:rFonts w:ascii="Arial" w:hAnsi="Arial" w:cs="Arial"/>
          <w:szCs w:val="24"/>
        </w:rPr>
        <w:t xml:space="preserve"> образования </w:t>
      </w:r>
    </w:p>
    <w:p w:rsidR="0025050C" w:rsidRPr="00A469F4" w:rsidRDefault="0025050C" w:rsidP="0025050C">
      <w:pPr>
        <w:ind w:left="4961"/>
        <w:jc w:val="right"/>
        <w:rPr>
          <w:rFonts w:ascii="Arial" w:hAnsi="Arial" w:cs="Arial"/>
          <w:szCs w:val="24"/>
        </w:rPr>
      </w:pPr>
      <w:r w:rsidRPr="00A469F4">
        <w:rPr>
          <w:rFonts w:ascii="Arial" w:hAnsi="Arial" w:cs="Arial"/>
          <w:szCs w:val="24"/>
        </w:rPr>
        <w:t xml:space="preserve">Богородицкий район </w:t>
      </w:r>
    </w:p>
    <w:p w:rsidR="0025050C" w:rsidRDefault="0025050C" w:rsidP="0025050C">
      <w:pPr>
        <w:pStyle w:val="a9"/>
        <w:ind w:left="4961"/>
        <w:jc w:val="right"/>
        <w:rPr>
          <w:rFonts w:ascii="Arial" w:hAnsi="Arial" w:cs="Arial"/>
          <w:sz w:val="24"/>
          <w:szCs w:val="24"/>
        </w:rPr>
      </w:pPr>
      <w:proofErr w:type="gramStart"/>
      <w:r w:rsidRPr="00A469F4">
        <w:rPr>
          <w:rFonts w:ascii="Arial" w:hAnsi="Arial" w:cs="Arial"/>
          <w:sz w:val="24"/>
          <w:szCs w:val="24"/>
        </w:rPr>
        <w:t>от</w:t>
      </w:r>
      <w:proofErr w:type="gramEnd"/>
      <w:r w:rsidRPr="00A469F4">
        <w:rPr>
          <w:rFonts w:ascii="Arial" w:hAnsi="Arial" w:cs="Arial"/>
          <w:sz w:val="24"/>
          <w:szCs w:val="24"/>
        </w:rPr>
        <w:t xml:space="preserve"> </w:t>
      </w:r>
      <w:r w:rsidR="00A469F4">
        <w:rPr>
          <w:rFonts w:ascii="Arial" w:hAnsi="Arial" w:cs="Arial"/>
          <w:sz w:val="24"/>
          <w:szCs w:val="24"/>
        </w:rPr>
        <w:t xml:space="preserve">18.12.2024 </w:t>
      </w:r>
      <w:r w:rsidRPr="00A469F4">
        <w:rPr>
          <w:rFonts w:ascii="Arial" w:hAnsi="Arial" w:cs="Arial"/>
          <w:sz w:val="24"/>
          <w:szCs w:val="24"/>
        </w:rPr>
        <w:t xml:space="preserve">№ </w:t>
      </w:r>
      <w:r w:rsidR="00A469F4">
        <w:rPr>
          <w:rFonts w:ascii="Arial" w:hAnsi="Arial" w:cs="Arial"/>
          <w:sz w:val="24"/>
          <w:szCs w:val="24"/>
        </w:rPr>
        <w:t>19-102</w:t>
      </w:r>
    </w:p>
    <w:p w:rsidR="00A469F4" w:rsidRPr="00A469F4" w:rsidRDefault="00A469F4" w:rsidP="0025050C">
      <w:pPr>
        <w:pStyle w:val="a9"/>
        <w:ind w:left="4961"/>
        <w:jc w:val="right"/>
        <w:rPr>
          <w:rFonts w:ascii="Arial" w:hAnsi="Arial" w:cs="Arial"/>
          <w:sz w:val="24"/>
          <w:szCs w:val="24"/>
        </w:rPr>
      </w:pPr>
    </w:p>
    <w:p w:rsidR="0025050C" w:rsidRPr="00A469F4" w:rsidRDefault="0025050C" w:rsidP="0025050C">
      <w:pPr>
        <w:jc w:val="center"/>
        <w:rPr>
          <w:rFonts w:ascii="Arial" w:hAnsi="Arial" w:cs="Arial"/>
          <w:b/>
          <w:sz w:val="26"/>
          <w:szCs w:val="26"/>
        </w:rPr>
      </w:pPr>
      <w:r w:rsidRPr="00A469F4">
        <w:rPr>
          <w:rFonts w:ascii="Arial" w:hAnsi="Arial" w:cs="Arial"/>
          <w:b/>
          <w:sz w:val="26"/>
          <w:szCs w:val="26"/>
        </w:rPr>
        <w:t xml:space="preserve">Доходы бюджета муниципального образования Богородицкий район </w:t>
      </w:r>
    </w:p>
    <w:p w:rsidR="0025050C" w:rsidRPr="00A469F4" w:rsidRDefault="0025050C" w:rsidP="0025050C">
      <w:pPr>
        <w:jc w:val="center"/>
        <w:rPr>
          <w:rFonts w:ascii="Arial" w:hAnsi="Arial" w:cs="Arial"/>
          <w:b/>
          <w:sz w:val="26"/>
          <w:szCs w:val="26"/>
        </w:rPr>
      </w:pPr>
      <w:proofErr w:type="gramStart"/>
      <w:r w:rsidRPr="00A469F4">
        <w:rPr>
          <w:rFonts w:ascii="Arial" w:hAnsi="Arial" w:cs="Arial"/>
          <w:b/>
          <w:sz w:val="26"/>
          <w:szCs w:val="26"/>
        </w:rPr>
        <w:t>на</w:t>
      </w:r>
      <w:proofErr w:type="gramEnd"/>
      <w:r w:rsidRPr="00A469F4">
        <w:rPr>
          <w:rFonts w:ascii="Arial" w:hAnsi="Arial" w:cs="Arial"/>
          <w:b/>
          <w:sz w:val="26"/>
          <w:szCs w:val="26"/>
        </w:rPr>
        <w:t xml:space="preserve"> </w:t>
      </w:r>
      <w:r w:rsidR="0084395C" w:rsidRPr="00A469F4">
        <w:rPr>
          <w:rFonts w:ascii="Arial" w:hAnsi="Arial" w:cs="Arial"/>
          <w:b/>
          <w:sz w:val="26"/>
          <w:szCs w:val="26"/>
        </w:rPr>
        <w:t>2026</w:t>
      </w:r>
      <w:r w:rsidR="00C22EA9" w:rsidRPr="00A469F4">
        <w:rPr>
          <w:rFonts w:ascii="Arial" w:hAnsi="Arial" w:cs="Arial"/>
          <w:b/>
          <w:sz w:val="26"/>
          <w:szCs w:val="26"/>
        </w:rPr>
        <w:t xml:space="preserve"> и </w:t>
      </w:r>
      <w:r w:rsidR="0084395C" w:rsidRPr="00A469F4">
        <w:rPr>
          <w:rFonts w:ascii="Arial" w:hAnsi="Arial" w:cs="Arial"/>
          <w:b/>
          <w:sz w:val="26"/>
          <w:szCs w:val="26"/>
        </w:rPr>
        <w:t>2027</w:t>
      </w:r>
      <w:r w:rsidRPr="00A469F4">
        <w:rPr>
          <w:rFonts w:ascii="Arial" w:hAnsi="Arial" w:cs="Arial"/>
          <w:b/>
          <w:sz w:val="26"/>
          <w:szCs w:val="26"/>
        </w:rPr>
        <w:t xml:space="preserve"> годы</w:t>
      </w:r>
    </w:p>
    <w:p w:rsidR="00534E15" w:rsidRPr="00A469F4" w:rsidRDefault="0025050C" w:rsidP="00372BDA">
      <w:pPr>
        <w:jc w:val="right"/>
        <w:rPr>
          <w:rFonts w:ascii="Arial" w:hAnsi="Arial" w:cs="Arial"/>
          <w:szCs w:val="24"/>
        </w:rPr>
      </w:pPr>
      <w:r w:rsidRPr="00A469F4">
        <w:rPr>
          <w:rFonts w:ascii="Arial" w:hAnsi="Arial" w:cs="Arial"/>
          <w:bCs/>
          <w:szCs w:val="24"/>
        </w:rPr>
        <w:t>(</w:t>
      </w:r>
      <w:proofErr w:type="gramStart"/>
      <w:r w:rsidRPr="00A469F4">
        <w:rPr>
          <w:rFonts w:ascii="Arial" w:hAnsi="Arial" w:cs="Arial"/>
          <w:bCs/>
          <w:szCs w:val="24"/>
        </w:rPr>
        <w:t>руб</w:t>
      </w:r>
      <w:r w:rsidR="000E3F2E" w:rsidRPr="00A469F4">
        <w:rPr>
          <w:rFonts w:ascii="Arial" w:hAnsi="Arial" w:cs="Arial"/>
          <w:bCs/>
          <w:szCs w:val="24"/>
        </w:rPr>
        <w:t>лей</w:t>
      </w:r>
      <w:proofErr w:type="gramEnd"/>
      <w:r w:rsidRPr="00A469F4">
        <w:rPr>
          <w:rFonts w:ascii="Arial" w:hAnsi="Arial" w:cs="Arial"/>
          <w:bCs/>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3832"/>
        <w:gridCol w:w="1966"/>
        <w:gridCol w:w="1964"/>
      </w:tblGrid>
      <w:tr w:rsidR="00372BDA" w:rsidRPr="00A469F4" w:rsidTr="00A469F4">
        <w:trPr>
          <w:trHeight w:val="315"/>
        </w:trPr>
        <w:tc>
          <w:tcPr>
            <w:tcW w:w="945" w:type="pct"/>
            <w:vMerge w:val="restart"/>
            <w:shd w:val="clear" w:color="auto" w:fill="auto"/>
            <w:textDirection w:val="btLr"/>
            <w:vAlign w:val="center"/>
            <w:hideMark/>
          </w:tcPr>
          <w:p w:rsidR="00372BDA" w:rsidRPr="00A469F4" w:rsidRDefault="00372BDA" w:rsidP="00372BDA">
            <w:pPr>
              <w:ind w:left="113" w:right="113"/>
              <w:jc w:val="center"/>
              <w:rPr>
                <w:rFonts w:ascii="Arial" w:hAnsi="Arial" w:cs="Arial"/>
                <w:b/>
                <w:bCs/>
                <w:szCs w:val="24"/>
              </w:rPr>
            </w:pPr>
            <w:r w:rsidRPr="00A469F4">
              <w:rPr>
                <w:rFonts w:ascii="Arial" w:hAnsi="Arial" w:cs="Arial"/>
                <w:b/>
                <w:bCs/>
                <w:szCs w:val="24"/>
              </w:rPr>
              <w:t>Бюджетная классификация</w:t>
            </w:r>
          </w:p>
        </w:tc>
        <w:tc>
          <w:tcPr>
            <w:tcW w:w="2002" w:type="pct"/>
            <w:vMerge w:val="restart"/>
            <w:shd w:val="clear" w:color="auto" w:fill="auto"/>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Наименование групп, подгрупп, статей, подстатей, элементов, подвидов доходов, классификации операций сектора государственного управления</w:t>
            </w:r>
          </w:p>
        </w:tc>
        <w:tc>
          <w:tcPr>
            <w:tcW w:w="1027" w:type="pct"/>
            <w:vMerge w:val="restart"/>
            <w:shd w:val="clear" w:color="auto" w:fill="auto"/>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2026 год</w:t>
            </w:r>
          </w:p>
        </w:tc>
        <w:tc>
          <w:tcPr>
            <w:tcW w:w="1027" w:type="pct"/>
            <w:vMerge w:val="restart"/>
            <w:shd w:val="clear" w:color="auto" w:fill="auto"/>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2027 год</w:t>
            </w:r>
          </w:p>
        </w:tc>
      </w:tr>
      <w:tr w:rsidR="00372BDA" w:rsidRPr="00A469F4" w:rsidTr="00A469F4">
        <w:trPr>
          <w:trHeight w:val="315"/>
        </w:trPr>
        <w:tc>
          <w:tcPr>
            <w:tcW w:w="945" w:type="pct"/>
            <w:vMerge/>
            <w:shd w:val="clear" w:color="auto" w:fill="auto"/>
            <w:vAlign w:val="center"/>
            <w:hideMark/>
          </w:tcPr>
          <w:p w:rsidR="00372BDA" w:rsidRPr="00A469F4" w:rsidRDefault="00372BDA" w:rsidP="00372BDA">
            <w:pPr>
              <w:rPr>
                <w:rFonts w:ascii="Arial" w:hAnsi="Arial" w:cs="Arial"/>
                <w:b/>
                <w:bCs/>
                <w:szCs w:val="24"/>
              </w:rPr>
            </w:pPr>
          </w:p>
        </w:tc>
        <w:tc>
          <w:tcPr>
            <w:tcW w:w="2002" w:type="pct"/>
            <w:vMerge/>
            <w:shd w:val="clear" w:color="auto" w:fill="auto"/>
            <w:vAlign w:val="center"/>
            <w:hideMark/>
          </w:tcPr>
          <w:p w:rsidR="00372BDA" w:rsidRPr="00A469F4" w:rsidRDefault="00372BDA" w:rsidP="00372BDA">
            <w:pPr>
              <w:rPr>
                <w:rFonts w:ascii="Arial" w:hAnsi="Arial" w:cs="Arial"/>
                <w:b/>
                <w:bCs/>
                <w:szCs w:val="24"/>
              </w:rPr>
            </w:pPr>
          </w:p>
        </w:tc>
        <w:tc>
          <w:tcPr>
            <w:tcW w:w="1027" w:type="pct"/>
            <w:vMerge/>
            <w:shd w:val="clear" w:color="auto" w:fill="auto"/>
            <w:vAlign w:val="center"/>
            <w:hideMark/>
          </w:tcPr>
          <w:p w:rsidR="00372BDA" w:rsidRPr="00A469F4" w:rsidRDefault="00372BDA" w:rsidP="00372BDA">
            <w:pPr>
              <w:rPr>
                <w:rFonts w:ascii="Arial" w:hAnsi="Arial" w:cs="Arial"/>
                <w:b/>
                <w:bCs/>
                <w:szCs w:val="24"/>
              </w:rPr>
            </w:pPr>
          </w:p>
        </w:tc>
        <w:tc>
          <w:tcPr>
            <w:tcW w:w="1027" w:type="pct"/>
            <w:vMerge/>
            <w:shd w:val="clear" w:color="auto" w:fill="auto"/>
            <w:vAlign w:val="center"/>
            <w:hideMark/>
          </w:tcPr>
          <w:p w:rsidR="00372BDA" w:rsidRPr="00A469F4" w:rsidRDefault="00372BDA" w:rsidP="00372BDA">
            <w:pPr>
              <w:rPr>
                <w:rFonts w:ascii="Arial" w:hAnsi="Arial" w:cs="Arial"/>
                <w:b/>
                <w:bCs/>
                <w:szCs w:val="24"/>
              </w:rPr>
            </w:pPr>
          </w:p>
        </w:tc>
      </w:tr>
      <w:tr w:rsidR="00372BDA" w:rsidRPr="00A469F4" w:rsidTr="00A469F4">
        <w:trPr>
          <w:trHeight w:val="1635"/>
        </w:trPr>
        <w:tc>
          <w:tcPr>
            <w:tcW w:w="945" w:type="pct"/>
            <w:vMerge/>
            <w:shd w:val="clear" w:color="auto" w:fill="auto"/>
            <w:vAlign w:val="center"/>
            <w:hideMark/>
          </w:tcPr>
          <w:p w:rsidR="00372BDA" w:rsidRPr="00A469F4" w:rsidRDefault="00372BDA" w:rsidP="00372BDA">
            <w:pPr>
              <w:rPr>
                <w:rFonts w:ascii="Arial" w:hAnsi="Arial" w:cs="Arial"/>
                <w:b/>
                <w:bCs/>
                <w:szCs w:val="24"/>
              </w:rPr>
            </w:pPr>
          </w:p>
        </w:tc>
        <w:tc>
          <w:tcPr>
            <w:tcW w:w="2002" w:type="pct"/>
            <w:vMerge/>
            <w:shd w:val="clear" w:color="auto" w:fill="auto"/>
            <w:vAlign w:val="center"/>
            <w:hideMark/>
          </w:tcPr>
          <w:p w:rsidR="00372BDA" w:rsidRPr="00A469F4" w:rsidRDefault="00372BDA" w:rsidP="00372BDA">
            <w:pPr>
              <w:rPr>
                <w:rFonts w:ascii="Arial" w:hAnsi="Arial" w:cs="Arial"/>
                <w:b/>
                <w:bCs/>
                <w:szCs w:val="24"/>
              </w:rPr>
            </w:pPr>
          </w:p>
        </w:tc>
        <w:tc>
          <w:tcPr>
            <w:tcW w:w="1027" w:type="pct"/>
            <w:vMerge/>
            <w:shd w:val="clear" w:color="auto" w:fill="auto"/>
            <w:vAlign w:val="center"/>
            <w:hideMark/>
          </w:tcPr>
          <w:p w:rsidR="00372BDA" w:rsidRPr="00A469F4" w:rsidRDefault="00372BDA" w:rsidP="00372BDA">
            <w:pPr>
              <w:rPr>
                <w:rFonts w:ascii="Arial" w:hAnsi="Arial" w:cs="Arial"/>
                <w:b/>
                <w:bCs/>
                <w:szCs w:val="24"/>
              </w:rPr>
            </w:pPr>
          </w:p>
        </w:tc>
        <w:tc>
          <w:tcPr>
            <w:tcW w:w="1027" w:type="pct"/>
            <w:vMerge/>
            <w:shd w:val="clear" w:color="auto" w:fill="auto"/>
            <w:vAlign w:val="center"/>
            <w:hideMark/>
          </w:tcPr>
          <w:p w:rsidR="00372BDA" w:rsidRPr="00A469F4" w:rsidRDefault="00372BDA" w:rsidP="00372BDA">
            <w:pPr>
              <w:rPr>
                <w:rFonts w:ascii="Arial" w:hAnsi="Arial" w:cs="Arial"/>
                <w:b/>
                <w:bCs/>
                <w:szCs w:val="24"/>
              </w:rPr>
            </w:pPr>
          </w:p>
        </w:tc>
      </w:tr>
      <w:tr w:rsidR="00372BDA" w:rsidRPr="00A469F4" w:rsidTr="00A469F4">
        <w:trPr>
          <w:trHeight w:val="22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1 00 00 000 00 0000 000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НАЛОГОВЫЕ И НЕНАЛОГОВЫЕ ДОХОДЫ</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561 508 471,72</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569 815 699,38</w:t>
            </w:r>
          </w:p>
        </w:tc>
      </w:tr>
      <w:tr w:rsidR="00372BDA" w:rsidRPr="00A469F4" w:rsidTr="00A469F4">
        <w:trPr>
          <w:trHeight w:val="22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1 01 00 000 00 0000 000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НАЛОГИ НА ПРИБЫЛЬ, ДОХОДЫ</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205 891 653,04</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209 356 274,69</w:t>
            </w:r>
          </w:p>
        </w:tc>
      </w:tr>
      <w:tr w:rsidR="00372BDA" w:rsidRPr="00A469F4" w:rsidTr="00A469F4">
        <w:trPr>
          <w:trHeight w:val="22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1 01 02 000 01 0000 110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Налог на доходы физических лиц</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205 891 653,04</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209 356 274,69</w:t>
            </w:r>
          </w:p>
        </w:tc>
      </w:tr>
      <w:tr w:rsidR="00372BDA" w:rsidRPr="00A469F4" w:rsidTr="00A469F4">
        <w:trPr>
          <w:trHeight w:val="1275"/>
        </w:trPr>
        <w:tc>
          <w:tcPr>
            <w:tcW w:w="945"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1 01 02 010 01 0000 110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190 058 585,00</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192 800 747,80</w:t>
            </w:r>
          </w:p>
        </w:tc>
      </w:tr>
      <w:tr w:rsidR="00372BDA" w:rsidRPr="00A469F4" w:rsidTr="00A469F4">
        <w:trPr>
          <w:trHeight w:val="272"/>
        </w:trPr>
        <w:tc>
          <w:tcPr>
            <w:tcW w:w="945"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1 01 02 020 01 0000 110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w:t>
            </w:r>
            <w:r w:rsidRPr="00A469F4">
              <w:rPr>
                <w:rFonts w:ascii="Arial" w:hAnsi="Arial" w:cs="Arial"/>
                <w:szCs w:val="24"/>
              </w:rPr>
              <w:lastRenderedPageBreak/>
              <w:t>кодекса Российской Федерации</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lastRenderedPageBreak/>
              <w:t>732 065,97</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743 661,34</w:t>
            </w:r>
          </w:p>
        </w:tc>
      </w:tr>
      <w:tr w:rsidR="00372BDA" w:rsidRPr="00A469F4" w:rsidTr="00A469F4">
        <w:trPr>
          <w:trHeight w:val="1065"/>
        </w:trPr>
        <w:tc>
          <w:tcPr>
            <w:tcW w:w="945"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lastRenderedPageBreak/>
              <w:t xml:space="preserve"> 1 01 02 030 01 0000 110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3 043 231,08</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3 082 422,05</w:t>
            </w:r>
          </w:p>
        </w:tc>
      </w:tr>
      <w:tr w:rsidR="00372BDA" w:rsidRPr="00A469F4" w:rsidTr="00A469F4">
        <w:trPr>
          <w:trHeight w:val="1065"/>
        </w:trPr>
        <w:tc>
          <w:tcPr>
            <w:tcW w:w="945"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1 01 02 040 01 0000 110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5 227 905,00</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5 582 740,00</w:t>
            </w:r>
          </w:p>
        </w:tc>
      </w:tr>
      <w:tr w:rsidR="00372BDA" w:rsidRPr="00A469F4" w:rsidTr="00A469F4">
        <w:trPr>
          <w:trHeight w:val="1485"/>
        </w:trPr>
        <w:tc>
          <w:tcPr>
            <w:tcW w:w="945"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1 01 02 080 01 0000 110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1 952 509,53</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1 983 435,75</w:t>
            </w:r>
          </w:p>
        </w:tc>
      </w:tr>
      <w:tr w:rsidR="00372BDA" w:rsidRPr="00A469F4" w:rsidTr="00A469F4">
        <w:trPr>
          <w:trHeight w:val="855"/>
        </w:trPr>
        <w:tc>
          <w:tcPr>
            <w:tcW w:w="945"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1 01 02 130 01 0000 110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2 260 922,80</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2 393 459,09</w:t>
            </w:r>
          </w:p>
        </w:tc>
      </w:tr>
      <w:tr w:rsidR="00372BDA" w:rsidRPr="00A469F4" w:rsidTr="00A469F4">
        <w:trPr>
          <w:trHeight w:val="855"/>
        </w:trPr>
        <w:tc>
          <w:tcPr>
            <w:tcW w:w="945"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lastRenderedPageBreak/>
              <w:t xml:space="preserve"> 1 01 02 140 01 0000 110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2 616 433,66</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2 769 808,66</w:t>
            </w:r>
          </w:p>
        </w:tc>
      </w:tr>
      <w:tr w:rsidR="00372BDA" w:rsidRPr="00A469F4" w:rsidTr="00A469F4">
        <w:trPr>
          <w:trHeight w:val="43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1 03 00 000 00 0000 000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НАЛОГИ НА ТОВАРЫ (РАБОТЫ, УСЛУГИ), РЕАЛИЗУЕМЫЕ НА ТЕРРИТОРИИ РОССИЙСКОЙ ФЕДЕРАЦИИ</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77 184 357,28</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54 366 876,19</w:t>
            </w:r>
          </w:p>
        </w:tc>
      </w:tr>
      <w:tr w:rsidR="00372BDA" w:rsidRPr="00A469F4" w:rsidTr="00A469F4">
        <w:trPr>
          <w:trHeight w:val="43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1 03 02 000 01 0000 110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Акцизы по подакцизным товарам (продукции), производимым на территории Российской Федерации</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77 184 357,28</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54 366 876,19</w:t>
            </w:r>
          </w:p>
        </w:tc>
      </w:tr>
      <w:tr w:rsidR="00372BDA" w:rsidRPr="00A469F4" w:rsidTr="00A469F4">
        <w:trPr>
          <w:trHeight w:val="85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1 03 02 230 01 0000 110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40 213 050,14</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28 325 142,49</w:t>
            </w:r>
          </w:p>
        </w:tc>
      </w:tr>
      <w:tr w:rsidR="00372BDA" w:rsidRPr="00A469F4" w:rsidTr="00A469F4">
        <w:trPr>
          <w:trHeight w:val="1275"/>
        </w:trPr>
        <w:tc>
          <w:tcPr>
            <w:tcW w:w="945"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1 03 02 231 01 0000 110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40 213 050,14</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28 325 142,49</w:t>
            </w:r>
          </w:p>
        </w:tc>
      </w:tr>
      <w:tr w:rsidR="00372BDA" w:rsidRPr="00A469F4" w:rsidTr="00A469F4">
        <w:trPr>
          <w:trHeight w:val="106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1 03 02 240 01 0000 110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Доходы от уплаты акцизов на моторные масла для дизельных и (или) карбюраторных (</w:t>
            </w:r>
            <w:proofErr w:type="spellStart"/>
            <w:r w:rsidRPr="00A469F4">
              <w:rPr>
                <w:rFonts w:ascii="Arial" w:hAnsi="Arial" w:cs="Arial"/>
                <w:b/>
                <w:bCs/>
                <w:szCs w:val="24"/>
              </w:rPr>
              <w:t>инжекторных</w:t>
            </w:r>
            <w:proofErr w:type="spellEnd"/>
            <w:r w:rsidRPr="00A469F4">
              <w:rPr>
                <w:rFonts w:ascii="Arial" w:hAnsi="Arial" w:cs="Arial"/>
                <w:b/>
                <w:bCs/>
                <w:szCs w:val="24"/>
              </w:rPr>
              <w:t xml:space="preserve">) двигателей, подлежащие распределению между бюджетами субъектов </w:t>
            </w:r>
            <w:r w:rsidRPr="00A469F4">
              <w:rPr>
                <w:rFonts w:ascii="Arial" w:hAnsi="Arial" w:cs="Arial"/>
                <w:b/>
                <w:bCs/>
                <w:szCs w:val="24"/>
              </w:rPr>
              <w:lastRenderedPageBreak/>
              <w:t>Российской Федерации и местными бюджетами с учетом установленных дифференцированных нормативов отчислений в местные бюджеты</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lastRenderedPageBreak/>
              <w:t>231 553,07</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163 100,63</w:t>
            </w:r>
          </w:p>
        </w:tc>
      </w:tr>
      <w:tr w:rsidR="00372BDA" w:rsidRPr="00A469F4" w:rsidTr="00A469F4">
        <w:trPr>
          <w:trHeight w:val="1065"/>
        </w:trPr>
        <w:tc>
          <w:tcPr>
            <w:tcW w:w="945"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lastRenderedPageBreak/>
              <w:t xml:space="preserve"> 1 03 02 241 01 0000 110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Доходы от уплаты акцизов на моторные масла для дизельных и (или) карбюраторных (</w:t>
            </w:r>
            <w:proofErr w:type="spellStart"/>
            <w:r w:rsidRPr="00A469F4">
              <w:rPr>
                <w:rFonts w:ascii="Arial" w:hAnsi="Arial" w:cs="Arial"/>
                <w:szCs w:val="24"/>
              </w:rPr>
              <w:t>инжекторных</w:t>
            </w:r>
            <w:proofErr w:type="spellEnd"/>
            <w:r w:rsidRPr="00A469F4">
              <w:rPr>
                <w:rFonts w:ascii="Arial" w:hAnsi="Arial" w:cs="Arial"/>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231 553,07</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163 100,63</w:t>
            </w:r>
          </w:p>
        </w:tc>
      </w:tr>
      <w:tr w:rsidR="00372BDA" w:rsidRPr="00A469F4" w:rsidTr="00A469F4">
        <w:trPr>
          <w:trHeight w:val="85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1 03 02 250 01 0000 110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41 756 737,29</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29 412 480,02</w:t>
            </w:r>
          </w:p>
        </w:tc>
      </w:tr>
      <w:tr w:rsidR="00372BDA" w:rsidRPr="00A469F4" w:rsidTr="00A469F4">
        <w:trPr>
          <w:trHeight w:val="1275"/>
        </w:trPr>
        <w:tc>
          <w:tcPr>
            <w:tcW w:w="945"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1 03 02 251 01 0000 110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41 756 737,29</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29 412 480,02</w:t>
            </w:r>
          </w:p>
        </w:tc>
      </w:tr>
      <w:tr w:rsidR="00372BDA" w:rsidRPr="00A469F4" w:rsidTr="00A469F4">
        <w:trPr>
          <w:trHeight w:val="85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1 03 02 260 01 0000 110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w:t>
            </w:r>
            <w:r w:rsidRPr="00A469F4">
              <w:rPr>
                <w:rFonts w:ascii="Arial" w:hAnsi="Arial" w:cs="Arial"/>
                <w:b/>
                <w:bCs/>
                <w:szCs w:val="24"/>
              </w:rPr>
              <w:lastRenderedPageBreak/>
              <w:t>дифференцированных нормативов отчислений в местные бюджеты</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lastRenderedPageBreak/>
              <w:t>-5 016 983,22</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-3 533 846,95</w:t>
            </w:r>
          </w:p>
        </w:tc>
      </w:tr>
      <w:tr w:rsidR="00372BDA" w:rsidRPr="00A469F4" w:rsidTr="00A469F4">
        <w:trPr>
          <w:trHeight w:val="415"/>
        </w:trPr>
        <w:tc>
          <w:tcPr>
            <w:tcW w:w="945"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lastRenderedPageBreak/>
              <w:t xml:space="preserve"> 1 03 02 261 01 0000 110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27" w:type="pct"/>
            <w:shd w:val="clear" w:color="auto" w:fill="auto"/>
            <w:noWrap/>
            <w:vAlign w:val="center"/>
            <w:hideMark/>
          </w:tcPr>
          <w:p w:rsidR="00372BDA" w:rsidRPr="00E511B7" w:rsidRDefault="00372BDA" w:rsidP="00372BDA">
            <w:pPr>
              <w:jc w:val="right"/>
              <w:rPr>
                <w:rFonts w:ascii="Arial" w:hAnsi="Arial" w:cs="Arial"/>
                <w:szCs w:val="24"/>
              </w:rPr>
            </w:pPr>
            <w:r w:rsidRPr="00E511B7">
              <w:rPr>
                <w:rFonts w:ascii="Arial" w:hAnsi="Arial" w:cs="Arial"/>
                <w:szCs w:val="24"/>
              </w:rPr>
              <w:t>-5 016 983,22</w:t>
            </w:r>
          </w:p>
        </w:tc>
        <w:tc>
          <w:tcPr>
            <w:tcW w:w="1027" w:type="pct"/>
            <w:shd w:val="clear" w:color="auto" w:fill="auto"/>
            <w:noWrap/>
            <w:vAlign w:val="center"/>
            <w:hideMark/>
          </w:tcPr>
          <w:p w:rsidR="00372BDA" w:rsidRPr="00E511B7" w:rsidRDefault="00372BDA" w:rsidP="00372BDA">
            <w:pPr>
              <w:jc w:val="right"/>
              <w:rPr>
                <w:rFonts w:ascii="Arial" w:hAnsi="Arial" w:cs="Arial"/>
                <w:szCs w:val="24"/>
              </w:rPr>
            </w:pPr>
            <w:r w:rsidRPr="00E511B7">
              <w:rPr>
                <w:rFonts w:ascii="Arial" w:hAnsi="Arial" w:cs="Arial"/>
                <w:szCs w:val="24"/>
              </w:rPr>
              <w:t>-3 533 846,95</w:t>
            </w:r>
          </w:p>
        </w:tc>
      </w:tr>
      <w:tr w:rsidR="00372BDA" w:rsidRPr="00A469F4" w:rsidTr="00A469F4">
        <w:trPr>
          <w:trHeight w:val="22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1 05 00 000 00 0000 000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НАЛОГИ НА СОВОКУПНЫЙ ДОХОД</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199 999 589,20</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226 817 755,90</w:t>
            </w:r>
          </w:p>
        </w:tc>
      </w:tr>
      <w:tr w:rsidR="00372BDA" w:rsidRPr="00A469F4" w:rsidTr="00A469F4">
        <w:trPr>
          <w:trHeight w:val="43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1 05 01 000 00 0000 110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Налог, взимаемый в связи с применением упрощенной системы налогообложения</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179 139 543,30</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205 957 710,00</w:t>
            </w:r>
          </w:p>
        </w:tc>
      </w:tr>
      <w:tr w:rsidR="00372BDA" w:rsidRPr="00A469F4" w:rsidTr="00A469F4">
        <w:trPr>
          <w:trHeight w:val="43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1 05 01 010 01 0000 110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Налог, взимаемый с налогоплательщиков, выбравших в качестве объекта налогообложения доходы</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128 280 840,00</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151 910 170,70</w:t>
            </w:r>
          </w:p>
        </w:tc>
      </w:tr>
      <w:tr w:rsidR="00372BDA" w:rsidRPr="00A469F4" w:rsidTr="00A469F4">
        <w:trPr>
          <w:trHeight w:val="435"/>
        </w:trPr>
        <w:tc>
          <w:tcPr>
            <w:tcW w:w="945"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1 05 01 011 01 0000 110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Налог, взимаемый с налогоплательщиков, выбравших в качестве объекта налогообложения доходы</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128 280 840,00</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151 910 170,70</w:t>
            </w:r>
          </w:p>
        </w:tc>
      </w:tr>
      <w:tr w:rsidR="00372BDA" w:rsidRPr="00A469F4" w:rsidTr="00A469F4">
        <w:trPr>
          <w:trHeight w:val="43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1 05 01 020 01 0000 110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50 858 703,30</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54 047 539,30</w:t>
            </w:r>
          </w:p>
        </w:tc>
      </w:tr>
      <w:tr w:rsidR="00372BDA" w:rsidRPr="00A469F4" w:rsidTr="00A469F4">
        <w:trPr>
          <w:trHeight w:val="645"/>
        </w:trPr>
        <w:tc>
          <w:tcPr>
            <w:tcW w:w="945"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1 05 01 021 01 0000 110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50 858 703,30</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54 047 539,30</w:t>
            </w:r>
          </w:p>
        </w:tc>
      </w:tr>
      <w:tr w:rsidR="00372BDA" w:rsidRPr="00A469F4" w:rsidTr="00A469F4">
        <w:trPr>
          <w:trHeight w:val="22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1 05 03 000 01 0000 110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Единый сельскохозяйственный налог</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4 692 500,00</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4 692 500,00</w:t>
            </w:r>
          </w:p>
        </w:tc>
      </w:tr>
      <w:tr w:rsidR="00372BDA" w:rsidRPr="00A469F4" w:rsidTr="00A469F4">
        <w:trPr>
          <w:trHeight w:val="225"/>
        </w:trPr>
        <w:tc>
          <w:tcPr>
            <w:tcW w:w="945"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1 05 03 010 </w:t>
            </w:r>
            <w:r w:rsidRPr="00A469F4">
              <w:rPr>
                <w:rFonts w:ascii="Arial" w:hAnsi="Arial" w:cs="Arial"/>
                <w:szCs w:val="24"/>
              </w:rPr>
              <w:lastRenderedPageBreak/>
              <w:t>01 0000 110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lastRenderedPageBreak/>
              <w:t xml:space="preserve">Единый сельскохозяйственный </w:t>
            </w:r>
            <w:r w:rsidRPr="00A469F4">
              <w:rPr>
                <w:rFonts w:ascii="Arial" w:hAnsi="Arial" w:cs="Arial"/>
                <w:szCs w:val="24"/>
              </w:rPr>
              <w:lastRenderedPageBreak/>
              <w:t>налог</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lastRenderedPageBreak/>
              <w:t>4 692 500,00</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4 692 500,00</w:t>
            </w:r>
          </w:p>
        </w:tc>
      </w:tr>
      <w:tr w:rsidR="00372BDA" w:rsidRPr="00A469F4" w:rsidTr="00A469F4">
        <w:trPr>
          <w:trHeight w:val="43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lastRenderedPageBreak/>
              <w:t>1 05 04 000 02 0000 110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Налог, взимаемый в связи с применением патентной системы налогообложения</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16 167 545,90</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16 167 545,90</w:t>
            </w:r>
          </w:p>
        </w:tc>
      </w:tr>
      <w:tr w:rsidR="00372BDA" w:rsidRPr="00A469F4" w:rsidTr="00A469F4">
        <w:trPr>
          <w:trHeight w:val="435"/>
        </w:trPr>
        <w:tc>
          <w:tcPr>
            <w:tcW w:w="945"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1 05 04 020 02 0000 110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Налог, взимаемый в связи с применением патентной системы налогообложения, зачисляемый в бюджеты муниципальных районов</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16 167 545,90</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16 167 545,90</w:t>
            </w:r>
          </w:p>
        </w:tc>
      </w:tr>
      <w:tr w:rsidR="00372BDA" w:rsidRPr="00A469F4" w:rsidTr="00A469F4">
        <w:trPr>
          <w:trHeight w:val="22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1 06 00 000 00 0000 000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НАЛОГИ НА ИМУЩЕСТВО</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27 507 978,00</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29 114 859,00</w:t>
            </w:r>
          </w:p>
        </w:tc>
      </w:tr>
      <w:tr w:rsidR="00372BDA" w:rsidRPr="00A469F4" w:rsidTr="00A469F4">
        <w:trPr>
          <w:trHeight w:val="22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1 06 02 000 02 0000 110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Налог на имущество организаций</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27 507 978,00</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29 114 859,00</w:t>
            </w:r>
          </w:p>
        </w:tc>
      </w:tr>
      <w:tr w:rsidR="00372BDA" w:rsidRPr="00A469F4" w:rsidTr="00A469F4">
        <w:trPr>
          <w:trHeight w:val="435"/>
        </w:trPr>
        <w:tc>
          <w:tcPr>
            <w:tcW w:w="945"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1 06 02 010 02 0000 110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Налог на имущество организаций по имуществу, не входящему в Единую систему газоснабжения</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27 507 978,00</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29 114 859,00</w:t>
            </w:r>
          </w:p>
        </w:tc>
      </w:tr>
      <w:tr w:rsidR="00372BDA" w:rsidRPr="00A469F4" w:rsidTr="00A469F4">
        <w:trPr>
          <w:trHeight w:val="22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1 08 00 000 00 0000 000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ГОСУДАРСТВЕННАЯ ПОШЛИНА</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8 111 735,40</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8 111 735,40</w:t>
            </w:r>
          </w:p>
        </w:tc>
      </w:tr>
      <w:tr w:rsidR="00372BDA" w:rsidRPr="00A469F4" w:rsidTr="00A469F4">
        <w:trPr>
          <w:trHeight w:val="43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1 08 03 000 01 0000 110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Государственная пошлина по делам, рассматриваемым в судах общей юрисдикции, мировыми судьями</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8 111 735,40</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8 111 735,40</w:t>
            </w:r>
          </w:p>
        </w:tc>
      </w:tr>
      <w:tr w:rsidR="00372BDA" w:rsidRPr="00A469F4" w:rsidTr="00A469F4">
        <w:trPr>
          <w:trHeight w:val="645"/>
        </w:trPr>
        <w:tc>
          <w:tcPr>
            <w:tcW w:w="945"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1 08 03 010 01 0000 110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8 111 735,40</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8 111 735,40</w:t>
            </w:r>
          </w:p>
        </w:tc>
      </w:tr>
      <w:tr w:rsidR="00372BDA" w:rsidRPr="00A469F4" w:rsidTr="00A469F4">
        <w:trPr>
          <w:trHeight w:val="43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1 11 00 000 00 0000 000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ДОХОДЫ ОТ ИСПОЛЬЗОВАНИЯ ИМУЩЕСТВА, НАХОДЯЩЕГОСЯ В ГОСУДАРСТВЕННОЙ И МУНИЦИПАЛЬНОЙ СОБСТВЕННОСТИ</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13 729 751,10</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12 648 803,50</w:t>
            </w:r>
          </w:p>
        </w:tc>
      </w:tr>
      <w:tr w:rsidR="00372BDA" w:rsidRPr="00A469F4" w:rsidTr="00A469F4">
        <w:trPr>
          <w:trHeight w:val="106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1 11 05 000 00 0000 120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13 729 751,10</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12 648 803,50</w:t>
            </w:r>
          </w:p>
        </w:tc>
      </w:tr>
      <w:tr w:rsidR="00372BDA" w:rsidRPr="00A469F4" w:rsidTr="00A469F4">
        <w:trPr>
          <w:trHeight w:val="85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1 11 05 010 00 0000 120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 xml:space="preserve">Доходы, получаемые в виде арендной платы за земельные участки, </w:t>
            </w:r>
            <w:r w:rsidRPr="00A469F4">
              <w:rPr>
                <w:rFonts w:ascii="Arial" w:hAnsi="Arial" w:cs="Arial"/>
                <w:b/>
                <w:bCs/>
                <w:szCs w:val="24"/>
              </w:rPr>
              <w:lastRenderedPageBreak/>
              <w:t>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lastRenderedPageBreak/>
              <w:t>9 859 699,10</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9 165 756,50</w:t>
            </w:r>
          </w:p>
        </w:tc>
      </w:tr>
      <w:tr w:rsidR="00372BDA" w:rsidRPr="00A469F4" w:rsidTr="00A469F4">
        <w:trPr>
          <w:trHeight w:val="1065"/>
        </w:trPr>
        <w:tc>
          <w:tcPr>
            <w:tcW w:w="945"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lastRenderedPageBreak/>
              <w:t xml:space="preserve"> 1 11 05 013 05 0000 120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5 840 543,10</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5 548 516,00</w:t>
            </w:r>
          </w:p>
        </w:tc>
      </w:tr>
      <w:tr w:rsidR="00372BDA" w:rsidRPr="00A469F4" w:rsidTr="00A469F4">
        <w:trPr>
          <w:trHeight w:val="855"/>
        </w:trPr>
        <w:tc>
          <w:tcPr>
            <w:tcW w:w="945"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1 11 05 013 13 0000 120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4 019 156,00</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3 617 240,50</w:t>
            </w:r>
          </w:p>
        </w:tc>
      </w:tr>
      <w:tr w:rsidR="00372BDA" w:rsidRPr="00A469F4" w:rsidTr="00A469F4">
        <w:trPr>
          <w:trHeight w:val="43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1 11 05 070 00 0000 120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Доходы от сдачи в аренду имущества, составляющего государственную (муниципальную) казну (за исключением земельных участков)</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3 870 052,00</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3 483 047,00</w:t>
            </w:r>
          </w:p>
        </w:tc>
      </w:tr>
      <w:tr w:rsidR="00372BDA" w:rsidRPr="00A469F4" w:rsidTr="00A469F4">
        <w:trPr>
          <w:trHeight w:val="435"/>
        </w:trPr>
        <w:tc>
          <w:tcPr>
            <w:tcW w:w="945"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1 11 05 075 05 0000 120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Доходы от сдачи в аренду имущества, составляющего казну муниципальных районов (за исключением земельных участков)</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3 870 052,00</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3 483 047,00</w:t>
            </w:r>
          </w:p>
        </w:tc>
      </w:tr>
      <w:tr w:rsidR="00372BDA" w:rsidRPr="00A469F4" w:rsidTr="00A469F4">
        <w:trPr>
          <w:trHeight w:val="22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1 12 00 000 00 0000 000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ПЛАТЕЖИ ПРИ ПОЛЬЗОВАНИИ ПРИРОДНЫМИ РЕСУРСАМИ</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236 535,00</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236 535,00</w:t>
            </w:r>
          </w:p>
        </w:tc>
      </w:tr>
      <w:tr w:rsidR="00372BDA" w:rsidRPr="00A469F4" w:rsidTr="00A469F4">
        <w:trPr>
          <w:trHeight w:val="22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1 12 01 000 01 0000 120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Плата за негативное воздействие на окружающую среду</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236 535,00</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236 535,00</w:t>
            </w:r>
          </w:p>
        </w:tc>
      </w:tr>
      <w:tr w:rsidR="00372BDA" w:rsidRPr="00A469F4" w:rsidTr="00A469F4">
        <w:trPr>
          <w:trHeight w:val="435"/>
        </w:trPr>
        <w:tc>
          <w:tcPr>
            <w:tcW w:w="945"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1 12 01 010 01 0000 120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Плата за выбросы загрязняющих веществ в атмосферный воздух стационарными объектами</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33 341,70</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33 341,70</w:t>
            </w:r>
          </w:p>
        </w:tc>
      </w:tr>
      <w:tr w:rsidR="00372BDA" w:rsidRPr="00A469F4" w:rsidTr="00A469F4">
        <w:trPr>
          <w:trHeight w:val="225"/>
        </w:trPr>
        <w:tc>
          <w:tcPr>
            <w:tcW w:w="945"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1 12 01 030 </w:t>
            </w:r>
            <w:r w:rsidRPr="00A469F4">
              <w:rPr>
                <w:rFonts w:ascii="Arial" w:hAnsi="Arial" w:cs="Arial"/>
                <w:szCs w:val="24"/>
              </w:rPr>
              <w:lastRenderedPageBreak/>
              <w:t>01 0000 120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lastRenderedPageBreak/>
              <w:t xml:space="preserve">Плата за сбросы загрязняющих </w:t>
            </w:r>
            <w:r w:rsidRPr="00A469F4">
              <w:rPr>
                <w:rFonts w:ascii="Arial" w:hAnsi="Arial" w:cs="Arial"/>
                <w:szCs w:val="24"/>
              </w:rPr>
              <w:lastRenderedPageBreak/>
              <w:t>веществ в водные объекты</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lastRenderedPageBreak/>
              <w:t>202 605,60</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202 605,60</w:t>
            </w:r>
          </w:p>
        </w:tc>
      </w:tr>
      <w:tr w:rsidR="00372BDA" w:rsidRPr="00A469F4" w:rsidTr="00A469F4">
        <w:trPr>
          <w:trHeight w:val="22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lastRenderedPageBreak/>
              <w:t>1 12 01 040 01 0000 120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Плата за размещение отходов производства и потребления</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587,70</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587,70</w:t>
            </w:r>
          </w:p>
        </w:tc>
      </w:tr>
      <w:tr w:rsidR="00372BDA" w:rsidRPr="00A469F4" w:rsidTr="00A469F4">
        <w:trPr>
          <w:trHeight w:val="645"/>
        </w:trPr>
        <w:tc>
          <w:tcPr>
            <w:tcW w:w="945"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1 12 01 041 01 0000 120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РФ)</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587,70</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587,70</w:t>
            </w:r>
          </w:p>
        </w:tc>
      </w:tr>
      <w:tr w:rsidR="00372BDA" w:rsidRPr="00A469F4" w:rsidTr="00A469F4">
        <w:trPr>
          <w:trHeight w:val="43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1 13 00 000 00 0000 000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ДОХОДЫ ОТ ОКАЗАНИЯ ПЛАТНЫХ УСЛУГ И КОМПЕНСАЦИИ ЗАТРАТ ГОСУДАРСТВА</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24 771 683,00</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25 087 670,00</w:t>
            </w:r>
          </w:p>
        </w:tc>
      </w:tr>
      <w:tr w:rsidR="00372BDA" w:rsidRPr="00A469F4" w:rsidTr="00A469F4">
        <w:trPr>
          <w:trHeight w:val="22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1 13 01 000 00 0000 130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Доходы от оказания платных услуг (работ)</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24 355 883,00</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24 671 870,00</w:t>
            </w:r>
          </w:p>
        </w:tc>
      </w:tr>
      <w:tr w:rsidR="00372BDA" w:rsidRPr="00A469F4" w:rsidTr="00A469F4">
        <w:trPr>
          <w:trHeight w:val="22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1 13 01 990 00 0000 130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Прочие доходы от оказания платных услуг (работ)</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24 355 883,00</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24 671 870,00</w:t>
            </w:r>
          </w:p>
        </w:tc>
      </w:tr>
      <w:tr w:rsidR="00372BDA" w:rsidRPr="00A469F4" w:rsidTr="00A469F4">
        <w:trPr>
          <w:trHeight w:val="435"/>
        </w:trPr>
        <w:tc>
          <w:tcPr>
            <w:tcW w:w="945"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1 13 01 995 05 0000 130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Прочие доходы от оказания платных услуг (работ) получателями средств бюджетов муниципальных районов</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24 355 883,00</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24 671 870,00</w:t>
            </w:r>
          </w:p>
        </w:tc>
      </w:tr>
      <w:tr w:rsidR="00372BDA" w:rsidRPr="00A469F4" w:rsidTr="00A469F4">
        <w:trPr>
          <w:trHeight w:val="22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1 13 02 000 00 0000 130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Доходы от компенсации затрат государства</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415 800,00</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415 800,00</w:t>
            </w:r>
          </w:p>
        </w:tc>
      </w:tr>
      <w:tr w:rsidR="00372BDA" w:rsidRPr="00A469F4" w:rsidTr="00A469F4">
        <w:trPr>
          <w:trHeight w:val="22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1 13 02 990 00 0000 130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Прочие доходы от компенсации затрат государства</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415 800,00</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415 800,00</w:t>
            </w:r>
          </w:p>
        </w:tc>
      </w:tr>
      <w:tr w:rsidR="00372BDA" w:rsidRPr="00A469F4" w:rsidTr="00A469F4">
        <w:trPr>
          <w:trHeight w:val="225"/>
        </w:trPr>
        <w:tc>
          <w:tcPr>
            <w:tcW w:w="945"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1 13 02 995 05 0000 130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Прочие доходы от компенсации затрат бюджетов муниципальных районов</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415 800,00</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415 800,00</w:t>
            </w:r>
          </w:p>
        </w:tc>
      </w:tr>
      <w:tr w:rsidR="00372BDA" w:rsidRPr="00A469F4" w:rsidTr="00A469F4">
        <w:trPr>
          <w:trHeight w:val="22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1 16 00 000 00 0000 000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ШТРАФЫ, САНКЦИИ, ВОЗМЕЩЕНИЕ УЩЕРБА</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608 555,50</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608 555,50</w:t>
            </w:r>
          </w:p>
        </w:tc>
      </w:tr>
      <w:tr w:rsidR="00372BDA" w:rsidRPr="00A469F4" w:rsidTr="00A469F4">
        <w:trPr>
          <w:trHeight w:val="43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1 16 01 000 01 0000 140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Административные штрафы, установленные Кодексом Российской Федерации об административных правонарушениях</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608 555,50</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608 555,50</w:t>
            </w:r>
          </w:p>
        </w:tc>
      </w:tr>
      <w:tr w:rsidR="00372BDA" w:rsidRPr="00A469F4" w:rsidTr="00A469F4">
        <w:trPr>
          <w:trHeight w:val="106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1 16 01 060 01 0000 140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99 300,00</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99 300,00</w:t>
            </w:r>
          </w:p>
        </w:tc>
      </w:tr>
      <w:tr w:rsidR="00372BDA" w:rsidRPr="00A469F4" w:rsidTr="00A469F4">
        <w:trPr>
          <w:trHeight w:val="1275"/>
        </w:trPr>
        <w:tc>
          <w:tcPr>
            <w:tcW w:w="945"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lastRenderedPageBreak/>
              <w:t xml:space="preserve"> 1 16 01 063 01 0000 140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99 300,00</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99 300,00</w:t>
            </w:r>
          </w:p>
        </w:tc>
      </w:tr>
      <w:tr w:rsidR="00372BDA" w:rsidRPr="00A469F4" w:rsidTr="00A469F4">
        <w:trPr>
          <w:trHeight w:val="85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1 16 01 200 01 0000 140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509 255,50</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509 255,50</w:t>
            </w:r>
          </w:p>
        </w:tc>
      </w:tr>
      <w:tr w:rsidR="00372BDA" w:rsidRPr="00A469F4" w:rsidTr="00A469F4">
        <w:trPr>
          <w:trHeight w:val="1065"/>
        </w:trPr>
        <w:tc>
          <w:tcPr>
            <w:tcW w:w="945" w:type="pct"/>
            <w:shd w:val="clear" w:color="auto" w:fill="auto"/>
            <w:noWrap/>
            <w:vAlign w:val="center"/>
            <w:hideMark/>
          </w:tcPr>
          <w:p w:rsidR="00372BDA" w:rsidRPr="00A469F4" w:rsidRDefault="00372BDA" w:rsidP="004F24BF">
            <w:pPr>
              <w:jc w:val="center"/>
              <w:rPr>
                <w:rFonts w:ascii="Arial" w:hAnsi="Arial" w:cs="Arial"/>
                <w:szCs w:val="24"/>
              </w:rPr>
            </w:pPr>
            <w:r w:rsidRPr="00A469F4">
              <w:rPr>
                <w:rFonts w:ascii="Arial" w:hAnsi="Arial" w:cs="Arial"/>
                <w:szCs w:val="24"/>
              </w:rPr>
              <w:t xml:space="preserve"> 1 16 01 203 01 0000 140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509 255,50</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509 255,50</w:t>
            </w:r>
          </w:p>
        </w:tc>
      </w:tr>
      <w:tr w:rsidR="00372BDA" w:rsidRPr="00A469F4" w:rsidTr="00A469F4">
        <w:trPr>
          <w:trHeight w:val="22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1 17 00 000 00 0000 000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ПРОЧИЕ НЕНАЛОГОВЫЕ ДОХОДЫ</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3 466 634,20</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3 466 634,20</w:t>
            </w:r>
          </w:p>
        </w:tc>
      </w:tr>
      <w:tr w:rsidR="00372BDA" w:rsidRPr="00A469F4" w:rsidTr="00A469F4">
        <w:trPr>
          <w:trHeight w:val="22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1 17 05 000 00 0000 180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Прочие неналоговые доходы</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3 466 634,20</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3 466 634,20</w:t>
            </w:r>
          </w:p>
        </w:tc>
      </w:tr>
      <w:tr w:rsidR="00372BDA" w:rsidRPr="00A469F4" w:rsidTr="00A469F4">
        <w:trPr>
          <w:trHeight w:val="225"/>
        </w:trPr>
        <w:tc>
          <w:tcPr>
            <w:tcW w:w="945"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1 17 05 050 05 0000 180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Прочие неналоговые доходы бюджетов муниципальных районов</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3 466 634,20</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3 466 634,20</w:t>
            </w:r>
          </w:p>
        </w:tc>
      </w:tr>
      <w:tr w:rsidR="00372BDA" w:rsidRPr="00A469F4" w:rsidTr="00A469F4">
        <w:trPr>
          <w:trHeight w:val="22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2 00 00 000 00 0000 000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БЕЗВОЗМЕЗДНЫЕ ПОСТУПЛЕНИЯ</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1 227 502 337,82</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1 414 013 038,57</w:t>
            </w:r>
          </w:p>
        </w:tc>
      </w:tr>
      <w:tr w:rsidR="00372BDA" w:rsidRPr="00A469F4" w:rsidTr="00E511B7">
        <w:trPr>
          <w:trHeight w:val="130"/>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2 02 00 000 00 0000 000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 xml:space="preserve">БЕЗВОЗМЕЗДНЫЕ ПОСТУПЛЕНИЯ ОТ ДРУГИХ БЮДЖЕТОВ БЮДЖЕТНОЙ СИСТЕМЫ РОССИЙСКОЙ </w:t>
            </w:r>
            <w:r w:rsidRPr="00A469F4">
              <w:rPr>
                <w:rFonts w:ascii="Arial" w:hAnsi="Arial" w:cs="Arial"/>
                <w:b/>
                <w:bCs/>
                <w:szCs w:val="24"/>
              </w:rPr>
              <w:lastRenderedPageBreak/>
              <w:t>ФЕДЕРАЦИИ</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lastRenderedPageBreak/>
              <w:t>1 220 554 437,82</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1 407 065 138,57</w:t>
            </w:r>
          </w:p>
        </w:tc>
      </w:tr>
      <w:tr w:rsidR="00372BDA" w:rsidRPr="00A469F4" w:rsidTr="00A469F4">
        <w:trPr>
          <w:trHeight w:val="22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lastRenderedPageBreak/>
              <w:t>2 02 10 000 00 0000 150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Дотации бюджетам бюджетной системы Российской Федерации</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174 924 574,95</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207 530 636,13</w:t>
            </w:r>
          </w:p>
        </w:tc>
      </w:tr>
      <w:tr w:rsidR="00372BDA" w:rsidRPr="00A469F4" w:rsidTr="00A469F4">
        <w:trPr>
          <w:trHeight w:val="22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2 02 15 001 00 0000 150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Дотации на выравнивание бюджетной обеспеченности</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153 714 316,77</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185 424 580,46</w:t>
            </w:r>
          </w:p>
        </w:tc>
      </w:tr>
      <w:tr w:rsidR="00372BDA" w:rsidRPr="00A469F4" w:rsidTr="00A469F4">
        <w:trPr>
          <w:trHeight w:val="435"/>
        </w:trPr>
        <w:tc>
          <w:tcPr>
            <w:tcW w:w="945"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2 02 15 001 05 0000 150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Дотации бюджетам муниципальных районов на выравнивание бюджетной обеспеченности</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153 714 316,77</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185 424 580,46</w:t>
            </w:r>
          </w:p>
        </w:tc>
      </w:tr>
      <w:tr w:rsidR="00372BDA" w:rsidRPr="00A469F4" w:rsidTr="00A469F4">
        <w:trPr>
          <w:trHeight w:val="43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2 02 15 002 00 0000 150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Дотации бюджетам на поддержку мер по обеспечению сбалансированности бюджетов</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8 609 328,00</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8 609 328,00</w:t>
            </w:r>
          </w:p>
        </w:tc>
      </w:tr>
      <w:tr w:rsidR="00372BDA" w:rsidRPr="00A469F4" w:rsidTr="00A469F4">
        <w:trPr>
          <w:trHeight w:val="435"/>
        </w:trPr>
        <w:tc>
          <w:tcPr>
            <w:tcW w:w="945"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2 02 15 002 05 0000 150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Дотации бюджетам муниципальных районов на поддержку мер по обеспечению сбалансированности бюджетов</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8 609 328,00</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8 609 328,00</w:t>
            </w:r>
          </w:p>
        </w:tc>
      </w:tr>
      <w:tr w:rsidR="00372BDA" w:rsidRPr="00A469F4" w:rsidTr="00A469F4">
        <w:trPr>
          <w:trHeight w:val="22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2 02 19 999 00 0000 150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Прочие дотации</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12 600 930,18</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13 496 727,67</w:t>
            </w:r>
          </w:p>
        </w:tc>
      </w:tr>
      <w:tr w:rsidR="00372BDA" w:rsidRPr="00A469F4" w:rsidTr="00A469F4">
        <w:trPr>
          <w:trHeight w:val="225"/>
        </w:trPr>
        <w:tc>
          <w:tcPr>
            <w:tcW w:w="945"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2 02 19 999 05 0000 150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Прочие дотации бюджетам муниципальных районов</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12 600 930,18</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13 496 727,67</w:t>
            </w:r>
          </w:p>
        </w:tc>
      </w:tr>
      <w:tr w:rsidR="00372BDA" w:rsidRPr="00A469F4" w:rsidTr="00A469F4">
        <w:trPr>
          <w:trHeight w:val="43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2 02 20 000 00 0000 150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Субсидии бюджетам бюджетной системы Российской Федерации (межбюджетные субсидии)</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113 008 512,04</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219 276 344,86</w:t>
            </w:r>
          </w:p>
        </w:tc>
      </w:tr>
      <w:tr w:rsidR="00372BDA" w:rsidRPr="00A469F4" w:rsidTr="00A469F4">
        <w:trPr>
          <w:trHeight w:val="64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2 02 25 116 00 0000 150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Субсидии бюджетам на реализацию программы комплексного развития молодежной политики в регионах Российской Федерации "Регион для молодых"</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0,00</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0,00</w:t>
            </w:r>
          </w:p>
        </w:tc>
      </w:tr>
      <w:tr w:rsidR="00372BDA" w:rsidRPr="00A469F4" w:rsidTr="00A469F4">
        <w:trPr>
          <w:trHeight w:val="415"/>
        </w:trPr>
        <w:tc>
          <w:tcPr>
            <w:tcW w:w="945"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2 02 25 116 05 0000 150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Субсидии бюджетам муниципальных районов на реализацию программы комплексного развития молодежной политики в регионах Российской Федерации "Регион для молодых"</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0,00</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0,00</w:t>
            </w:r>
          </w:p>
        </w:tc>
      </w:tr>
      <w:tr w:rsidR="00372BDA" w:rsidRPr="00A469F4" w:rsidTr="00A469F4">
        <w:trPr>
          <w:trHeight w:val="64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2 02 25 304 00 0000 150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19 173 532,69</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18 657 001,95</w:t>
            </w:r>
          </w:p>
        </w:tc>
      </w:tr>
      <w:tr w:rsidR="00372BDA" w:rsidRPr="00A469F4" w:rsidTr="00A469F4">
        <w:trPr>
          <w:trHeight w:val="645"/>
        </w:trPr>
        <w:tc>
          <w:tcPr>
            <w:tcW w:w="945" w:type="pct"/>
            <w:shd w:val="clear" w:color="auto" w:fill="auto"/>
            <w:noWrap/>
            <w:vAlign w:val="center"/>
            <w:hideMark/>
          </w:tcPr>
          <w:p w:rsidR="00372BDA" w:rsidRPr="00A469F4" w:rsidRDefault="00372BDA" w:rsidP="004F24BF">
            <w:pPr>
              <w:jc w:val="center"/>
              <w:rPr>
                <w:rFonts w:ascii="Arial" w:hAnsi="Arial" w:cs="Arial"/>
                <w:szCs w:val="24"/>
              </w:rPr>
            </w:pPr>
            <w:r w:rsidRPr="00A469F4">
              <w:rPr>
                <w:rFonts w:ascii="Arial" w:hAnsi="Arial" w:cs="Arial"/>
                <w:szCs w:val="24"/>
              </w:rPr>
              <w:lastRenderedPageBreak/>
              <w:t xml:space="preserve"> 2 02 25 304 05 0000 150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19 173 532,69</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18 657 001,95</w:t>
            </w:r>
          </w:p>
        </w:tc>
      </w:tr>
      <w:tr w:rsidR="00372BDA" w:rsidRPr="00A469F4" w:rsidTr="00A469F4">
        <w:trPr>
          <w:trHeight w:val="148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2 02 25 494 00 0000 150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 xml:space="preserve">Субсидии бюджетам в целях </w:t>
            </w:r>
            <w:proofErr w:type="spellStart"/>
            <w:r w:rsidRPr="00A469F4">
              <w:rPr>
                <w:rFonts w:ascii="Arial" w:hAnsi="Arial" w:cs="Arial"/>
                <w:b/>
                <w:bCs/>
                <w:szCs w:val="24"/>
              </w:rPr>
              <w:t>софинансирования</w:t>
            </w:r>
            <w:proofErr w:type="spellEnd"/>
            <w:r w:rsidRPr="00A469F4">
              <w:rPr>
                <w:rFonts w:ascii="Arial" w:hAnsi="Arial" w:cs="Arial"/>
                <w:b/>
                <w:bCs/>
                <w:szCs w:val="24"/>
              </w:rPr>
              <w:t xml:space="preserve">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13 275 843,34</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120 682 470,54</w:t>
            </w:r>
          </w:p>
        </w:tc>
      </w:tr>
      <w:tr w:rsidR="00372BDA" w:rsidRPr="00A469F4" w:rsidTr="00A469F4">
        <w:trPr>
          <w:trHeight w:val="1123"/>
        </w:trPr>
        <w:tc>
          <w:tcPr>
            <w:tcW w:w="945"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2 02 25 494 05 0000 150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 xml:space="preserve">Субсидии бюджетам муниципальных районов в целях </w:t>
            </w:r>
            <w:proofErr w:type="spellStart"/>
            <w:r w:rsidRPr="00A469F4">
              <w:rPr>
                <w:rFonts w:ascii="Arial" w:hAnsi="Arial" w:cs="Arial"/>
                <w:szCs w:val="24"/>
              </w:rPr>
              <w:t>софинансирования</w:t>
            </w:r>
            <w:proofErr w:type="spellEnd"/>
            <w:r w:rsidRPr="00A469F4">
              <w:rPr>
                <w:rFonts w:ascii="Arial" w:hAnsi="Arial" w:cs="Arial"/>
                <w:szCs w:val="24"/>
              </w:rPr>
              <w:t xml:space="preserve">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13 275 843,34</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120 682 470,54</w:t>
            </w:r>
          </w:p>
        </w:tc>
      </w:tr>
      <w:tr w:rsidR="00372BDA" w:rsidRPr="00A469F4" w:rsidTr="00A469F4">
        <w:trPr>
          <w:trHeight w:val="43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2 02 25 497 00 0000 150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 xml:space="preserve">Субсидии бюджетам на реализацию мероприятий по </w:t>
            </w:r>
            <w:r w:rsidRPr="00A469F4">
              <w:rPr>
                <w:rFonts w:ascii="Arial" w:hAnsi="Arial" w:cs="Arial"/>
                <w:b/>
                <w:bCs/>
                <w:szCs w:val="24"/>
              </w:rPr>
              <w:lastRenderedPageBreak/>
              <w:t>обеспечению жильем молодых семей</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lastRenderedPageBreak/>
              <w:t>11 946 301,36</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11 979 145,46</w:t>
            </w:r>
          </w:p>
        </w:tc>
      </w:tr>
      <w:tr w:rsidR="00372BDA" w:rsidRPr="00A469F4" w:rsidTr="00A469F4">
        <w:trPr>
          <w:trHeight w:val="435"/>
        </w:trPr>
        <w:tc>
          <w:tcPr>
            <w:tcW w:w="945" w:type="pct"/>
            <w:shd w:val="clear" w:color="auto" w:fill="auto"/>
            <w:noWrap/>
            <w:vAlign w:val="center"/>
            <w:hideMark/>
          </w:tcPr>
          <w:p w:rsidR="00372BDA" w:rsidRPr="00A469F4" w:rsidRDefault="00372BDA" w:rsidP="004F24BF">
            <w:pPr>
              <w:jc w:val="center"/>
              <w:rPr>
                <w:rFonts w:ascii="Arial" w:hAnsi="Arial" w:cs="Arial"/>
                <w:szCs w:val="24"/>
              </w:rPr>
            </w:pPr>
            <w:r w:rsidRPr="00A469F4">
              <w:rPr>
                <w:rFonts w:ascii="Arial" w:hAnsi="Arial" w:cs="Arial"/>
                <w:szCs w:val="24"/>
              </w:rPr>
              <w:lastRenderedPageBreak/>
              <w:t xml:space="preserve"> 2 02 25 497 05 0000 150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Субсидии бюджетам муниципальных районов на реализацию мероприятий по обеспечению жильем молодых семей</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11 946 301,36</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11 979 145,46</w:t>
            </w:r>
          </w:p>
        </w:tc>
      </w:tr>
      <w:tr w:rsidR="00372BDA" w:rsidRPr="00A469F4" w:rsidTr="00A469F4">
        <w:trPr>
          <w:trHeight w:val="22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2 02 25 519 00 0000 150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Субсидия бюджетам на поддержку отрасли культуры</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254 500,00</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254 500,00</w:t>
            </w:r>
          </w:p>
        </w:tc>
      </w:tr>
      <w:tr w:rsidR="00372BDA" w:rsidRPr="00A469F4" w:rsidTr="00A469F4">
        <w:trPr>
          <w:trHeight w:val="225"/>
        </w:trPr>
        <w:tc>
          <w:tcPr>
            <w:tcW w:w="945" w:type="pct"/>
            <w:shd w:val="clear" w:color="auto" w:fill="auto"/>
            <w:noWrap/>
            <w:vAlign w:val="center"/>
            <w:hideMark/>
          </w:tcPr>
          <w:p w:rsidR="00372BDA" w:rsidRPr="00A469F4" w:rsidRDefault="00372BDA" w:rsidP="004F24BF">
            <w:pPr>
              <w:jc w:val="center"/>
              <w:rPr>
                <w:rFonts w:ascii="Arial" w:hAnsi="Arial" w:cs="Arial"/>
                <w:szCs w:val="24"/>
              </w:rPr>
            </w:pPr>
            <w:r w:rsidRPr="00A469F4">
              <w:rPr>
                <w:rFonts w:ascii="Arial" w:hAnsi="Arial" w:cs="Arial"/>
                <w:szCs w:val="24"/>
              </w:rPr>
              <w:t xml:space="preserve"> 2 02 25 519 05 0000 150</w:t>
            </w:r>
          </w:p>
        </w:tc>
        <w:tc>
          <w:tcPr>
            <w:tcW w:w="2002" w:type="pct"/>
            <w:shd w:val="clear" w:color="auto" w:fill="auto"/>
            <w:vAlign w:val="center"/>
            <w:hideMark/>
          </w:tcPr>
          <w:p w:rsidR="00372BDA" w:rsidRDefault="00372BDA" w:rsidP="00372BDA">
            <w:pPr>
              <w:rPr>
                <w:rFonts w:ascii="Arial" w:hAnsi="Arial" w:cs="Arial"/>
                <w:szCs w:val="24"/>
              </w:rPr>
            </w:pPr>
            <w:r w:rsidRPr="00A469F4">
              <w:rPr>
                <w:rFonts w:ascii="Arial" w:hAnsi="Arial" w:cs="Arial"/>
                <w:szCs w:val="24"/>
              </w:rPr>
              <w:t>Субсидия бюджетам муниципальных районов на поддержку отрасли культуры</w:t>
            </w:r>
          </w:p>
          <w:p w:rsidR="00760AA2" w:rsidRPr="00A469F4" w:rsidRDefault="00760AA2" w:rsidP="00372BDA">
            <w:pPr>
              <w:rPr>
                <w:rFonts w:ascii="Arial" w:hAnsi="Arial" w:cs="Arial"/>
                <w:szCs w:val="24"/>
              </w:rPr>
            </w:pP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254 500,00</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254 500,00</w:t>
            </w:r>
          </w:p>
        </w:tc>
      </w:tr>
      <w:tr w:rsidR="00372BDA" w:rsidRPr="00A469F4" w:rsidTr="00A469F4">
        <w:trPr>
          <w:trHeight w:val="64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2 02 25 555 00 0000 150</w:t>
            </w:r>
          </w:p>
        </w:tc>
        <w:tc>
          <w:tcPr>
            <w:tcW w:w="2002" w:type="pct"/>
            <w:shd w:val="clear" w:color="auto" w:fill="auto"/>
            <w:vAlign w:val="center"/>
            <w:hideMark/>
          </w:tcPr>
          <w:p w:rsidR="00372BDA" w:rsidRDefault="00372BDA" w:rsidP="00372BDA">
            <w:pPr>
              <w:rPr>
                <w:rFonts w:ascii="Arial" w:hAnsi="Arial" w:cs="Arial"/>
                <w:b/>
                <w:bCs/>
                <w:szCs w:val="24"/>
              </w:rPr>
            </w:pPr>
            <w:r w:rsidRPr="00A469F4">
              <w:rPr>
                <w:rFonts w:ascii="Arial" w:hAnsi="Arial" w:cs="Arial"/>
                <w:b/>
                <w:bCs/>
                <w:szCs w:val="24"/>
              </w:rPr>
              <w:t>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w:t>
            </w:r>
          </w:p>
          <w:p w:rsidR="00760AA2" w:rsidRPr="00A469F4" w:rsidRDefault="00760AA2" w:rsidP="00372BDA">
            <w:pPr>
              <w:rPr>
                <w:rFonts w:ascii="Arial" w:hAnsi="Arial" w:cs="Arial"/>
                <w:b/>
                <w:bCs/>
                <w:szCs w:val="24"/>
              </w:rPr>
            </w:pP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13 121 483,05</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12 598 418,98</w:t>
            </w:r>
          </w:p>
        </w:tc>
      </w:tr>
      <w:tr w:rsidR="00372BDA" w:rsidRPr="00A469F4" w:rsidTr="00A469F4">
        <w:trPr>
          <w:trHeight w:val="435"/>
        </w:trPr>
        <w:tc>
          <w:tcPr>
            <w:tcW w:w="945" w:type="pct"/>
            <w:shd w:val="clear" w:color="auto" w:fill="auto"/>
            <w:noWrap/>
            <w:vAlign w:val="center"/>
            <w:hideMark/>
          </w:tcPr>
          <w:p w:rsidR="00372BDA" w:rsidRPr="00A469F4" w:rsidRDefault="00372BDA" w:rsidP="004F24BF">
            <w:pPr>
              <w:jc w:val="center"/>
              <w:rPr>
                <w:rFonts w:ascii="Arial" w:hAnsi="Arial" w:cs="Arial"/>
                <w:szCs w:val="24"/>
              </w:rPr>
            </w:pPr>
            <w:r w:rsidRPr="00A469F4">
              <w:rPr>
                <w:rFonts w:ascii="Arial" w:hAnsi="Arial" w:cs="Arial"/>
                <w:szCs w:val="24"/>
              </w:rPr>
              <w:t xml:space="preserve"> 2 02 25 555 05 0000 150</w:t>
            </w:r>
          </w:p>
        </w:tc>
        <w:tc>
          <w:tcPr>
            <w:tcW w:w="2002" w:type="pct"/>
            <w:shd w:val="clear" w:color="auto" w:fill="auto"/>
            <w:vAlign w:val="center"/>
            <w:hideMark/>
          </w:tcPr>
          <w:p w:rsidR="00372BDA" w:rsidRDefault="00372BDA" w:rsidP="00372BDA">
            <w:pPr>
              <w:rPr>
                <w:rFonts w:ascii="Arial" w:hAnsi="Arial" w:cs="Arial"/>
                <w:szCs w:val="24"/>
              </w:rPr>
            </w:pPr>
            <w:r w:rsidRPr="00A469F4">
              <w:rPr>
                <w:rFonts w:ascii="Arial" w:hAnsi="Arial" w:cs="Arial"/>
                <w:szCs w:val="24"/>
              </w:rPr>
              <w:t>Субсидии бюджетам муниципальных районов на реализацию программ формирования современной городской среды</w:t>
            </w:r>
          </w:p>
          <w:p w:rsidR="00760AA2" w:rsidRPr="00A469F4" w:rsidRDefault="00760AA2" w:rsidP="00372BDA">
            <w:pPr>
              <w:rPr>
                <w:rFonts w:ascii="Arial" w:hAnsi="Arial" w:cs="Arial"/>
                <w:szCs w:val="24"/>
              </w:rPr>
            </w:pP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13 121 483,05</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12 598 418,98</w:t>
            </w:r>
          </w:p>
        </w:tc>
      </w:tr>
      <w:tr w:rsidR="00372BDA" w:rsidRPr="00A469F4" w:rsidTr="00A469F4">
        <w:trPr>
          <w:trHeight w:val="855"/>
        </w:trPr>
        <w:tc>
          <w:tcPr>
            <w:tcW w:w="945" w:type="pct"/>
            <w:shd w:val="clear" w:color="auto" w:fill="auto"/>
            <w:noWrap/>
            <w:vAlign w:val="center"/>
            <w:hideMark/>
          </w:tcPr>
          <w:p w:rsidR="00372BDA" w:rsidRPr="00A469F4" w:rsidRDefault="00372BDA" w:rsidP="00760AA2">
            <w:pPr>
              <w:jc w:val="center"/>
              <w:rPr>
                <w:rFonts w:ascii="Arial" w:hAnsi="Arial" w:cs="Arial"/>
                <w:b/>
                <w:bCs/>
                <w:szCs w:val="24"/>
              </w:rPr>
            </w:pPr>
            <w:r w:rsidRPr="00A469F4">
              <w:rPr>
                <w:rFonts w:ascii="Arial" w:hAnsi="Arial" w:cs="Arial"/>
                <w:b/>
                <w:bCs/>
                <w:szCs w:val="24"/>
              </w:rPr>
              <w:t>2 02 25 55</w:t>
            </w:r>
            <w:r w:rsidR="00760AA2">
              <w:rPr>
                <w:rFonts w:ascii="Arial" w:hAnsi="Arial" w:cs="Arial"/>
                <w:b/>
                <w:bCs/>
                <w:szCs w:val="24"/>
              </w:rPr>
              <w:t>9</w:t>
            </w:r>
            <w:bookmarkStart w:id="0" w:name="_GoBack"/>
            <w:bookmarkEnd w:id="0"/>
            <w:r w:rsidRPr="00A469F4">
              <w:rPr>
                <w:rFonts w:ascii="Arial" w:hAnsi="Arial" w:cs="Arial"/>
                <w:b/>
                <w:bCs/>
                <w:szCs w:val="24"/>
              </w:rPr>
              <w:t xml:space="preserve"> 00 0000 150</w:t>
            </w:r>
          </w:p>
        </w:tc>
        <w:tc>
          <w:tcPr>
            <w:tcW w:w="2002" w:type="pct"/>
            <w:shd w:val="clear" w:color="auto" w:fill="auto"/>
            <w:vAlign w:val="center"/>
            <w:hideMark/>
          </w:tcPr>
          <w:p w:rsidR="00372BDA" w:rsidRDefault="00760AA2" w:rsidP="00372BDA">
            <w:pPr>
              <w:rPr>
                <w:rFonts w:ascii="Arial" w:hAnsi="Arial" w:cs="Arial"/>
                <w:b/>
                <w:szCs w:val="24"/>
              </w:rPr>
            </w:pPr>
            <w:r w:rsidRPr="00760AA2">
              <w:rPr>
                <w:rFonts w:ascii="Arial" w:hAnsi="Arial" w:cs="Arial"/>
                <w:b/>
                <w:szCs w:val="24"/>
              </w:rPr>
              <w:t>Субсидии бюджетам на оснащение предметных кабинетов общеобразовательных организаций средствами обучения и воспитания</w:t>
            </w:r>
          </w:p>
          <w:p w:rsidR="00760AA2" w:rsidRPr="00760AA2" w:rsidRDefault="00760AA2" w:rsidP="00372BDA">
            <w:pPr>
              <w:rPr>
                <w:rFonts w:ascii="Arial" w:hAnsi="Arial" w:cs="Arial"/>
                <w:b/>
                <w:bCs/>
                <w:szCs w:val="24"/>
              </w:rPr>
            </w:pP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0,00</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0,00</w:t>
            </w:r>
          </w:p>
        </w:tc>
      </w:tr>
      <w:tr w:rsidR="00372BDA" w:rsidRPr="00A469F4" w:rsidTr="00A469F4">
        <w:trPr>
          <w:trHeight w:val="435"/>
        </w:trPr>
        <w:tc>
          <w:tcPr>
            <w:tcW w:w="945" w:type="pct"/>
            <w:shd w:val="clear" w:color="auto" w:fill="auto"/>
            <w:noWrap/>
            <w:vAlign w:val="center"/>
            <w:hideMark/>
          </w:tcPr>
          <w:p w:rsidR="00372BDA" w:rsidRPr="00A469F4" w:rsidRDefault="00372BDA" w:rsidP="004F24BF">
            <w:pPr>
              <w:jc w:val="center"/>
              <w:rPr>
                <w:rFonts w:ascii="Arial" w:hAnsi="Arial" w:cs="Arial"/>
                <w:szCs w:val="24"/>
              </w:rPr>
            </w:pPr>
            <w:r w:rsidRPr="00A469F4">
              <w:rPr>
                <w:rFonts w:ascii="Arial" w:hAnsi="Arial" w:cs="Arial"/>
                <w:szCs w:val="24"/>
              </w:rPr>
              <w:t xml:space="preserve"> 2 02 25 559 05 0000 150</w:t>
            </w:r>
          </w:p>
        </w:tc>
        <w:tc>
          <w:tcPr>
            <w:tcW w:w="2002" w:type="pct"/>
            <w:shd w:val="clear" w:color="auto" w:fill="auto"/>
            <w:vAlign w:val="center"/>
            <w:hideMark/>
          </w:tcPr>
          <w:p w:rsidR="00372BDA" w:rsidRDefault="00372BDA" w:rsidP="00372BDA">
            <w:pPr>
              <w:rPr>
                <w:rFonts w:ascii="Arial" w:hAnsi="Arial" w:cs="Arial"/>
                <w:b/>
                <w:szCs w:val="24"/>
              </w:rPr>
            </w:pPr>
            <w:r w:rsidRPr="00760AA2">
              <w:rPr>
                <w:rFonts w:ascii="Arial" w:hAnsi="Arial" w:cs="Arial"/>
                <w:b/>
                <w:szCs w:val="24"/>
              </w:rPr>
              <w:t>Субсидии бюджетам на оснащение предметных кабинетов общеобразовательных организаций средствами обучения и воспитания</w:t>
            </w:r>
          </w:p>
          <w:p w:rsidR="00760AA2" w:rsidRPr="00760AA2" w:rsidRDefault="00760AA2" w:rsidP="00372BDA">
            <w:pPr>
              <w:rPr>
                <w:rFonts w:ascii="Arial" w:hAnsi="Arial" w:cs="Arial"/>
                <w:b/>
                <w:szCs w:val="24"/>
              </w:rPr>
            </w:pP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0,00</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0,00</w:t>
            </w:r>
          </w:p>
        </w:tc>
      </w:tr>
      <w:tr w:rsidR="00372BDA" w:rsidRPr="00A469F4" w:rsidTr="00A469F4">
        <w:trPr>
          <w:trHeight w:val="43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2 02 25 599 00 0000 150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Субсидии бюджетам на подготовку проектов межевания земельных участков и на проведение кадастровых работ</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0,00</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0,00</w:t>
            </w:r>
          </w:p>
        </w:tc>
      </w:tr>
      <w:tr w:rsidR="00372BDA" w:rsidRPr="00A469F4" w:rsidTr="00A469F4">
        <w:trPr>
          <w:trHeight w:val="435"/>
        </w:trPr>
        <w:tc>
          <w:tcPr>
            <w:tcW w:w="945" w:type="pct"/>
            <w:shd w:val="clear" w:color="auto" w:fill="auto"/>
            <w:noWrap/>
            <w:vAlign w:val="center"/>
            <w:hideMark/>
          </w:tcPr>
          <w:p w:rsidR="00372BDA" w:rsidRPr="00A469F4" w:rsidRDefault="00372BDA" w:rsidP="004F24BF">
            <w:pPr>
              <w:jc w:val="center"/>
              <w:rPr>
                <w:rFonts w:ascii="Arial" w:hAnsi="Arial" w:cs="Arial"/>
                <w:szCs w:val="24"/>
              </w:rPr>
            </w:pPr>
            <w:r w:rsidRPr="00A469F4">
              <w:rPr>
                <w:rFonts w:ascii="Arial" w:hAnsi="Arial" w:cs="Arial"/>
                <w:szCs w:val="24"/>
              </w:rPr>
              <w:t xml:space="preserve"> 2 02 25 599 05 0000 150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Субсидии бюджетам муниципальных районов на подготовку проектов межевания земельных участков и на проведение кадастровых работ</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0,00</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0,00</w:t>
            </w:r>
          </w:p>
        </w:tc>
      </w:tr>
      <w:tr w:rsidR="00372BDA" w:rsidRPr="00A469F4" w:rsidTr="00A469F4">
        <w:trPr>
          <w:trHeight w:val="22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 xml:space="preserve">2 02 29 999 </w:t>
            </w:r>
            <w:r w:rsidRPr="00A469F4">
              <w:rPr>
                <w:rFonts w:ascii="Arial" w:hAnsi="Arial" w:cs="Arial"/>
                <w:b/>
                <w:bCs/>
                <w:szCs w:val="24"/>
              </w:rPr>
              <w:lastRenderedPageBreak/>
              <w:t>00 0000 150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lastRenderedPageBreak/>
              <w:t>Прочие субсидии</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55 236 851,60</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55 104 807,93</w:t>
            </w:r>
          </w:p>
        </w:tc>
      </w:tr>
      <w:tr w:rsidR="00372BDA" w:rsidRPr="00A469F4" w:rsidTr="00A469F4">
        <w:trPr>
          <w:trHeight w:val="225"/>
        </w:trPr>
        <w:tc>
          <w:tcPr>
            <w:tcW w:w="945"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lastRenderedPageBreak/>
              <w:t xml:space="preserve"> 2 02 29 999 05 0000 150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Прочие субсидии бюджетам муниципальных районов</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55 236 851,60</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55 104 807,93</w:t>
            </w:r>
          </w:p>
        </w:tc>
      </w:tr>
      <w:tr w:rsidR="00372BDA" w:rsidRPr="00A469F4" w:rsidTr="00A469F4">
        <w:trPr>
          <w:trHeight w:val="22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2 02 30 000 00 0000 150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Субвенции бюджетам бюджетной системы Российской Федерации</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877 084 259,33</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924 762 916,06</w:t>
            </w:r>
          </w:p>
        </w:tc>
      </w:tr>
      <w:tr w:rsidR="00372BDA" w:rsidRPr="00A469F4" w:rsidTr="00A469F4">
        <w:trPr>
          <w:trHeight w:val="43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2 02 30 024 00 0000 150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Субвенции местным бюджетам на выполнение передаваемых полномочий субъектов Российской Федерации</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869 728 856,35</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919 280 819,99</w:t>
            </w:r>
          </w:p>
        </w:tc>
      </w:tr>
      <w:tr w:rsidR="00372BDA" w:rsidRPr="00A469F4" w:rsidTr="00A469F4">
        <w:trPr>
          <w:trHeight w:val="435"/>
        </w:trPr>
        <w:tc>
          <w:tcPr>
            <w:tcW w:w="945" w:type="pct"/>
            <w:shd w:val="clear" w:color="auto" w:fill="auto"/>
            <w:noWrap/>
            <w:vAlign w:val="center"/>
            <w:hideMark/>
          </w:tcPr>
          <w:p w:rsidR="00372BDA" w:rsidRPr="00A469F4" w:rsidRDefault="00372BDA" w:rsidP="004F24BF">
            <w:pPr>
              <w:jc w:val="center"/>
              <w:rPr>
                <w:rFonts w:ascii="Arial" w:hAnsi="Arial" w:cs="Arial"/>
                <w:szCs w:val="24"/>
              </w:rPr>
            </w:pPr>
            <w:r w:rsidRPr="00A469F4">
              <w:rPr>
                <w:rFonts w:ascii="Arial" w:hAnsi="Arial" w:cs="Arial"/>
                <w:szCs w:val="24"/>
              </w:rPr>
              <w:t xml:space="preserve"> 2 02 30 024 05 0000 150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Субвенции бюджетам муниципальных районов на выполнение передаваемых полномочий субъектов Российской Федерации</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869 728 856,35</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919 280 819,99</w:t>
            </w:r>
          </w:p>
        </w:tc>
      </w:tr>
      <w:tr w:rsidR="00372BDA" w:rsidRPr="00A469F4" w:rsidTr="00A469F4">
        <w:trPr>
          <w:trHeight w:val="85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2 02 30 029 00 0000 150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3 345 168,40</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3 345 168,40</w:t>
            </w:r>
          </w:p>
        </w:tc>
      </w:tr>
      <w:tr w:rsidR="00372BDA" w:rsidRPr="00A469F4" w:rsidTr="00A469F4">
        <w:trPr>
          <w:trHeight w:val="855"/>
        </w:trPr>
        <w:tc>
          <w:tcPr>
            <w:tcW w:w="945"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2 02 30 029 05 0000 150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3 345 168,40</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3 345 168,40</w:t>
            </w:r>
          </w:p>
        </w:tc>
      </w:tr>
      <w:tr w:rsidR="00372BDA" w:rsidRPr="00A469F4" w:rsidTr="00A469F4">
        <w:trPr>
          <w:trHeight w:val="64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2 02 35 118 00 0000 150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2 051 004,71</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2 121 485,34</w:t>
            </w:r>
          </w:p>
        </w:tc>
      </w:tr>
      <w:tr w:rsidR="00372BDA" w:rsidRPr="00A469F4" w:rsidTr="00A469F4">
        <w:trPr>
          <w:trHeight w:val="435"/>
        </w:trPr>
        <w:tc>
          <w:tcPr>
            <w:tcW w:w="945" w:type="pct"/>
            <w:shd w:val="clear" w:color="auto" w:fill="auto"/>
            <w:noWrap/>
            <w:vAlign w:val="center"/>
            <w:hideMark/>
          </w:tcPr>
          <w:p w:rsidR="00372BDA" w:rsidRPr="00A469F4" w:rsidRDefault="00372BDA" w:rsidP="004F24BF">
            <w:pPr>
              <w:jc w:val="center"/>
              <w:rPr>
                <w:rFonts w:ascii="Arial" w:hAnsi="Arial" w:cs="Arial"/>
                <w:szCs w:val="24"/>
              </w:rPr>
            </w:pPr>
            <w:r w:rsidRPr="00A469F4">
              <w:rPr>
                <w:rFonts w:ascii="Arial" w:hAnsi="Arial" w:cs="Arial"/>
                <w:szCs w:val="24"/>
              </w:rPr>
              <w:t xml:space="preserve"> 2 02 35 118 05 0000 150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2 051 004,71</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2 121 485,34</w:t>
            </w:r>
          </w:p>
        </w:tc>
      </w:tr>
      <w:tr w:rsidR="00372BDA" w:rsidRPr="00A469F4" w:rsidTr="00A469F4">
        <w:trPr>
          <w:trHeight w:val="64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2 02 35 120 00 0000 150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 xml:space="preserve">Субвенции бюджетам на осуществление полномочий по составлению (изменению) </w:t>
            </w:r>
            <w:r w:rsidRPr="00A469F4">
              <w:rPr>
                <w:rFonts w:ascii="Arial" w:hAnsi="Arial" w:cs="Arial"/>
                <w:b/>
                <w:bCs/>
                <w:szCs w:val="24"/>
              </w:rPr>
              <w:lastRenderedPageBreak/>
              <w:t>списков кандидатов в присяжные заседатели федеральных судов общей юрисдикции в Российской Федерации</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lastRenderedPageBreak/>
              <w:t>106 021,87</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15 442,33</w:t>
            </w:r>
          </w:p>
        </w:tc>
      </w:tr>
      <w:tr w:rsidR="00372BDA" w:rsidRPr="00A469F4" w:rsidTr="00A469F4">
        <w:trPr>
          <w:trHeight w:val="645"/>
        </w:trPr>
        <w:tc>
          <w:tcPr>
            <w:tcW w:w="945" w:type="pct"/>
            <w:shd w:val="clear" w:color="auto" w:fill="auto"/>
            <w:noWrap/>
            <w:vAlign w:val="center"/>
            <w:hideMark/>
          </w:tcPr>
          <w:p w:rsidR="00372BDA" w:rsidRPr="00A469F4" w:rsidRDefault="00372BDA" w:rsidP="004F24BF">
            <w:pPr>
              <w:jc w:val="center"/>
              <w:rPr>
                <w:rFonts w:ascii="Arial" w:hAnsi="Arial" w:cs="Arial"/>
                <w:szCs w:val="24"/>
              </w:rPr>
            </w:pPr>
            <w:r w:rsidRPr="00A469F4">
              <w:rPr>
                <w:rFonts w:ascii="Arial" w:hAnsi="Arial" w:cs="Arial"/>
                <w:szCs w:val="24"/>
              </w:rPr>
              <w:lastRenderedPageBreak/>
              <w:t xml:space="preserve"> 2 02 35 120 05 0000 150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106 021,87</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15 442,33</w:t>
            </w:r>
          </w:p>
        </w:tc>
      </w:tr>
      <w:tr w:rsidR="00372BDA" w:rsidRPr="00A469F4" w:rsidTr="00A469F4">
        <w:trPr>
          <w:trHeight w:val="85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2 02 35 176 00 0000 150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1 853 208,00</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0,00</w:t>
            </w:r>
          </w:p>
        </w:tc>
      </w:tr>
      <w:tr w:rsidR="00372BDA" w:rsidRPr="00A469F4" w:rsidTr="00A469F4">
        <w:trPr>
          <w:trHeight w:val="855"/>
        </w:trPr>
        <w:tc>
          <w:tcPr>
            <w:tcW w:w="945"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2 02 35 176 05 0000 150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1 853 208,00</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0,00</w:t>
            </w:r>
          </w:p>
        </w:tc>
      </w:tr>
      <w:tr w:rsidR="00372BDA" w:rsidRPr="00A469F4" w:rsidTr="00A469F4">
        <w:trPr>
          <w:trHeight w:val="22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2 02 40 000 00 0000 150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Иные межбюджетные трансферты</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55 537 091,50</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55 495 241,52</w:t>
            </w:r>
          </w:p>
        </w:tc>
      </w:tr>
      <w:tr w:rsidR="00372BDA" w:rsidRPr="00A469F4" w:rsidTr="00A469F4">
        <w:trPr>
          <w:trHeight w:val="64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2 02 40 014 00 0000 150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2 389 489,00</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2 422 692,59</w:t>
            </w:r>
          </w:p>
        </w:tc>
      </w:tr>
      <w:tr w:rsidR="00372BDA" w:rsidRPr="00A469F4" w:rsidTr="00A469F4">
        <w:trPr>
          <w:trHeight w:val="645"/>
        </w:trPr>
        <w:tc>
          <w:tcPr>
            <w:tcW w:w="945"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2 02 40 014 05 0000 150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w:t>
            </w:r>
            <w:r w:rsidRPr="00A469F4">
              <w:rPr>
                <w:rFonts w:ascii="Arial" w:hAnsi="Arial" w:cs="Arial"/>
                <w:szCs w:val="24"/>
              </w:rPr>
              <w:lastRenderedPageBreak/>
              <w:t>соответствии с заключенными соглашениями</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lastRenderedPageBreak/>
              <w:t>2 389 489,00</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2 422 692,59</w:t>
            </w:r>
          </w:p>
        </w:tc>
      </w:tr>
      <w:tr w:rsidR="00372BDA" w:rsidRPr="00A469F4" w:rsidTr="00A469F4">
        <w:trPr>
          <w:trHeight w:val="127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lastRenderedPageBreak/>
              <w:t>2 02 43 893 00 0000 150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Межбюджетные трансферты, передаваемые бюджетам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1 249 900,00</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1 249 900,00</w:t>
            </w:r>
          </w:p>
        </w:tc>
      </w:tr>
      <w:tr w:rsidR="00372BDA" w:rsidRPr="00A469F4" w:rsidTr="00A469F4">
        <w:trPr>
          <w:trHeight w:val="1695"/>
        </w:trPr>
        <w:tc>
          <w:tcPr>
            <w:tcW w:w="945" w:type="pct"/>
            <w:shd w:val="clear" w:color="auto" w:fill="auto"/>
            <w:noWrap/>
            <w:vAlign w:val="center"/>
            <w:hideMark/>
          </w:tcPr>
          <w:p w:rsidR="00372BDA" w:rsidRPr="00A469F4" w:rsidRDefault="00372BDA" w:rsidP="004F24BF">
            <w:pPr>
              <w:jc w:val="center"/>
              <w:rPr>
                <w:rFonts w:ascii="Arial" w:hAnsi="Arial" w:cs="Arial"/>
                <w:szCs w:val="24"/>
              </w:rPr>
            </w:pPr>
            <w:r w:rsidRPr="00A469F4">
              <w:rPr>
                <w:rFonts w:ascii="Arial" w:hAnsi="Arial" w:cs="Arial"/>
                <w:szCs w:val="24"/>
              </w:rPr>
              <w:t xml:space="preserve"> 2 02 45 050 05 0000 150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1 249 900,00</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1 249 900,00</w:t>
            </w:r>
          </w:p>
        </w:tc>
      </w:tr>
      <w:tr w:rsidR="00372BDA" w:rsidRPr="00A469F4" w:rsidTr="00A469F4">
        <w:trPr>
          <w:trHeight w:val="85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2 02 45 179 00 0000 150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4 354 814,92</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4 433 584,99</w:t>
            </w:r>
          </w:p>
        </w:tc>
      </w:tr>
      <w:tr w:rsidR="00372BDA" w:rsidRPr="00A469F4" w:rsidTr="00A469F4">
        <w:trPr>
          <w:trHeight w:val="556"/>
        </w:trPr>
        <w:tc>
          <w:tcPr>
            <w:tcW w:w="945" w:type="pct"/>
            <w:shd w:val="clear" w:color="auto" w:fill="auto"/>
            <w:noWrap/>
            <w:vAlign w:val="center"/>
            <w:hideMark/>
          </w:tcPr>
          <w:p w:rsidR="00372BDA" w:rsidRPr="00A469F4" w:rsidRDefault="00372BDA" w:rsidP="00172433">
            <w:pPr>
              <w:jc w:val="center"/>
              <w:rPr>
                <w:rFonts w:ascii="Arial" w:hAnsi="Arial" w:cs="Arial"/>
                <w:szCs w:val="24"/>
              </w:rPr>
            </w:pPr>
            <w:r w:rsidRPr="00A469F4">
              <w:rPr>
                <w:rFonts w:ascii="Arial" w:hAnsi="Arial" w:cs="Arial"/>
                <w:szCs w:val="24"/>
              </w:rPr>
              <w:lastRenderedPageBreak/>
              <w:t xml:space="preserve"> 2 02 45 179 05 0000 150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4 354 814,92</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4 433 584,99</w:t>
            </w:r>
          </w:p>
        </w:tc>
      </w:tr>
      <w:tr w:rsidR="00372BDA" w:rsidRPr="00A469F4" w:rsidTr="00A469F4">
        <w:trPr>
          <w:trHeight w:val="127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2 02 45 303 00 0000 150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39 948 600,00</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39 631 800,00</w:t>
            </w:r>
          </w:p>
        </w:tc>
      </w:tr>
      <w:tr w:rsidR="00372BDA" w:rsidRPr="00A469F4" w:rsidTr="00A469F4">
        <w:trPr>
          <w:trHeight w:val="1275"/>
        </w:trPr>
        <w:tc>
          <w:tcPr>
            <w:tcW w:w="945" w:type="pct"/>
            <w:shd w:val="clear" w:color="auto" w:fill="auto"/>
            <w:noWrap/>
            <w:vAlign w:val="center"/>
            <w:hideMark/>
          </w:tcPr>
          <w:p w:rsidR="00372BDA" w:rsidRPr="00A469F4" w:rsidRDefault="00372BDA" w:rsidP="00172433">
            <w:pPr>
              <w:jc w:val="center"/>
              <w:rPr>
                <w:rFonts w:ascii="Arial" w:hAnsi="Arial" w:cs="Arial"/>
                <w:szCs w:val="24"/>
              </w:rPr>
            </w:pPr>
            <w:r w:rsidRPr="00A469F4">
              <w:rPr>
                <w:rFonts w:ascii="Arial" w:hAnsi="Arial" w:cs="Arial"/>
                <w:szCs w:val="24"/>
              </w:rPr>
              <w:t xml:space="preserve"> 2 02 45 303 05 0000 150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39 948 600,00</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39 631 800,00</w:t>
            </w:r>
          </w:p>
        </w:tc>
      </w:tr>
      <w:tr w:rsidR="00372BDA" w:rsidRPr="00A469F4" w:rsidTr="00A469F4">
        <w:trPr>
          <w:trHeight w:val="43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2 02 45 519 00 0000 150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Межбюджетные трансферты, передаваемые бюджетам на поддержку отрасли культуры</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133 333,33</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133 333,33</w:t>
            </w:r>
          </w:p>
        </w:tc>
      </w:tr>
      <w:tr w:rsidR="00372BDA" w:rsidRPr="00A469F4" w:rsidTr="00A469F4">
        <w:trPr>
          <w:trHeight w:val="435"/>
        </w:trPr>
        <w:tc>
          <w:tcPr>
            <w:tcW w:w="945"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2 02 45 519 05 0000 150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Межбюджетные трансферты, передаваемые бюджетам муниципальных районов на поддержку отрасли культуры</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133 333,33</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133 333,33</w:t>
            </w:r>
          </w:p>
        </w:tc>
      </w:tr>
      <w:tr w:rsidR="00372BDA" w:rsidRPr="00A469F4" w:rsidTr="00A469F4">
        <w:trPr>
          <w:trHeight w:val="22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lastRenderedPageBreak/>
              <w:t>2 02 49 999 00 0000 150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Прочие межбюджетные трансферты, передаваемые бюджетам</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7 460 954,25</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7 623 930,61</w:t>
            </w:r>
          </w:p>
        </w:tc>
      </w:tr>
      <w:tr w:rsidR="00372BDA" w:rsidRPr="00A469F4" w:rsidTr="00A469F4">
        <w:trPr>
          <w:trHeight w:val="435"/>
        </w:trPr>
        <w:tc>
          <w:tcPr>
            <w:tcW w:w="945"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2 02 49 999 05 0000 150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Прочие межбюджетные трансферты, передаваемые бюджетам муниципальных районов</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7 460 954,25</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7 623 930,61</w:t>
            </w:r>
          </w:p>
        </w:tc>
      </w:tr>
      <w:tr w:rsidR="00372BDA" w:rsidRPr="00A469F4" w:rsidTr="00A469F4">
        <w:trPr>
          <w:trHeight w:val="22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2 07 00 000 00 0000 000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ПРОЧИЕ БЕЗВОЗМЕЗДНЫЕ ПОСТУПЛЕНИЯ</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6 947 900,00</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6 947 900,00</w:t>
            </w:r>
          </w:p>
        </w:tc>
      </w:tr>
      <w:tr w:rsidR="00372BDA" w:rsidRPr="00A469F4" w:rsidTr="00A469F4">
        <w:trPr>
          <w:trHeight w:val="225"/>
        </w:trPr>
        <w:tc>
          <w:tcPr>
            <w:tcW w:w="945" w:type="pct"/>
            <w:shd w:val="clear" w:color="auto" w:fill="auto"/>
            <w:noWrap/>
            <w:vAlign w:val="center"/>
            <w:hideMark/>
          </w:tcPr>
          <w:p w:rsidR="00372BDA" w:rsidRPr="00A469F4" w:rsidRDefault="00372BDA" w:rsidP="00372BDA">
            <w:pPr>
              <w:jc w:val="center"/>
              <w:rPr>
                <w:rFonts w:ascii="Arial" w:hAnsi="Arial" w:cs="Arial"/>
                <w:b/>
                <w:bCs/>
                <w:szCs w:val="24"/>
              </w:rPr>
            </w:pPr>
            <w:r w:rsidRPr="00A469F4">
              <w:rPr>
                <w:rFonts w:ascii="Arial" w:hAnsi="Arial" w:cs="Arial"/>
                <w:b/>
                <w:bCs/>
                <w:szCs w:val="24"/>
              </w:rPr>
              <w:t>2 07 05 000 05 0000 150</w:t>
            </w:r>
          </w:p>
        </w:tc>
        <w:tc>
          <w:tcPr>
            <w:tcW w:w="2002" w:type="pct"/>
            <w:shd w:val="clear" w:color="auto" w:fill="auto"/>
            <w:vAlign w:val="center"/>
            <w:hideMark/>
          </w:tcPr>
          <w:p w:rsidR="00372BDA" w:rsidRPr="00A469F4" w:rsidRDefault="00372BDA" w:rsidP="00372BDA">
            <w:pPr>
              <w:rPr>
                <w:rFonts w:ascii="Arial" w:hAnsi="Arial" w:cs="Arial"/>
                <w:b/>
                <w:bCs/>
                <w:szCs w:val="24"/>
              </w:rPr>
            </w:pPr>
            <w:r w:rsidRPr="00A469F4">
              <w:rPr>
                <w:rFonts w:ascii="Arial" w:hAnsi="Arial" w:cs="Arial"/>
                <w:b/>
                <w:bCs/>
                <w:szCs w:val="24"/>
              </w:rPr>
              <w:t>Прочие безвозмездные поступления в бюджеты муниципальных районов</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6 947 900,00</w:t>
            </w:r>
          </w:p>
        </w:tc>
        <w:tc>
          <w:tcPr>
            <w:tcW w:w="1027" w:type="pct"/>
            <w:shd w:val="clear" w:color="auto" w:fill="auto"/>
            <w:noWrap/>
            <w:vAlign w:val="center"/>
            <w:hideMark/>
          </w:tcPr>
          <w:p w:rsidR="00372BDA" w:rsidRPr="00A469F4" w:rsidRDefault="00372BDA" w:rsidP="00372BDA">
            <w:pPr>
              <w:jc w:val="right"/>
              <w:rPr>
                <w:rFonts w:ascii="Arial" w:hAnsi="Arial" w:cs="Arial"/>
                <w:b/>
                <w:bCs/>
                <w:szCs w:val="24"/>
              </w:rPr>
            </w:pPr>
            <w:r w:rsidRPr="00A469F4">
              <w:rPr>
                <w:rFonts w:ascii="Arial" w:hAnsi="Arial" w:cs="Arial"/>
                <w:b/>
                <w:bCs/>
                <w:szCs w:val="24"/>
              </w:rPr>
              <w:t>6 947 900,00</w:t>
            </w:r>
          </w:p>
        </w:tc>
      </w:tr>
      <w:tr w:rsidR="00372BDA" w:rsidRPr="00A469F4" w:rsidTr="00A469F4">
        <w:trPr>
          <w:trHeight w:val="435"/>
        </w:trPr>
        <w:tc>
          <w:tcPr>
            <w:tcW w:w="945" w:type="pct"/>
            <w:shd w:val="clear" w:color="auto" w:fill="auto"/>
            <w:noWrap/>
            <w:vAlign w:val="center"/>
            <w:hideMark/>
          </w:tcPr>
          <w:p w:rsidR="00372BDA" w:rsidRPr="00A469F4" w:rsidRDefault="00372BDA" w:rsidP="00372BDA">
            <w:pPr>
              <w:jc w:val="center"/>
              <w:rPr>
                <w:rFonts w:ascii="Arial" w:hAnsi="Arial" w:cs="Arial"/>
                <w:szCs w:val="24"/>
              </w:rPr>
            </w:pPr>
            <w:r w:rsidRPr="00A469F4">
              <w:rPr>
                <w:rFonts w:ascii="Arial" w:hAnsi="Arial" w:cs="Arial"/>
                <w:szCs w:val="24"/>
              </w:rPr>
              <w:t xml:space="preserve"> 2 07 05 020 05 0000 150</w:t>
            </w:r>
          </w:p>
        </w:tc>
        <w:tc>
          <w:tcPr>
            <w:tcW w:w="2002" w:type="pct"/>
            <w:shd w:val="clear" w:color="auto" w:fill="auto"/>
            <w:vAlign w:val="center"/>
            <w:hideMark/>
          </w:tcPr>
          <w:p w:rsidR="00372BDA" w:rsidRPr="00A469F4" w:rsidRDefault="00372BDA" w:rsidP="00372BDA">
            <w:pPr>
              <w:rPr>
                <w:rFonts w:ascii="Arial" w:hAnsi="Arial" w:cs="Arial"/>
                <w:szCs w:val="24"/>
              </w:rPr>
            </w:pPr>
            <w:r w:rsidRPr="00A469F4">
              <w:rPr>
                <w:rFonts w:ascii="Arial" w:hAnsi="Arial" w:cs="Arial"/>
                <w:szCs w:val="24"/>
              </w:rPr>
              <w:t>Поступления от денежных пожертвований, предоставляемых физическими лицами получателям средств бюджетов муниципальных районов</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6 947 900,00</w:t>
            </w:r>
          </w:p>
        </w:tc>
        <w:tc>
          <w:tcPr>
            <w:tcW w:w="1027" w:type="pct"/>
            <w:shd w:val="clear" w:color="auto" w:fill="auto"/>
            <w:noWrap/>
            <w:vAlign w:val="center"/>
            <w:hideMark/>
          </w:tcPr>
          <w:p w:rsidR="00372BDA" w:rsidRPr="00A469F4" w:rsidRDefault="00372BDA" w:rsidP="00372BDA">
            <w:pPr>
              <w:jc w:val="right"/>
              <w:rPr>
                <w:rFonts w:ascii="Arial" w:hAnsi="Arial" w:cs="Arial"/>
                <w:szCs w:val="24"/>
              </w:rPr>
            </w:pPr>
            <w:r w:rsidRPr="00A469F4">
              <w:rPr>
                <w:rFonts w:ascii="Arial" w:hAnsi="Arial" w:cs="Arial"/>
                <w:szCs w:val="24"/>
              </w:rPr>
              <w:t>6 947 900,00</w:t>
            </w:r>
          </w:p>
        </w:tc>
      </w:tr>
      <w:tr w:rsidR="00372BDA" w:rsidRPr="00A469F4" w:rsidTr="00A469F4">
        <w:trPr>
          <w:trHeight w:val="255"/>
        </w:trPr>
        <w:tc>
          <w:tcPr>
            <w:tcW w:w="945" w:type="pct"/>
            <w:shd w:val="clear" w:color="auto" w:fill="auto"/>
            <w:noWrap/>
            <w:vAlign w:val="center"/>
            <w:hideMark/>
          </w:tcPr>
          <w:p w:rsidR="00372BDA" w:rsidRPr="00A469F4" w:rsidRDefault="00172433" w:rsidP="00172433">
            <w:pPr>
              <w:rPr>
                <w:rFonts w:ascii="Arial" w:hAnsi="Arial" w:cs="Arial"/>
                <w:b/>
                <w:color w:val="FFFFFF"/>
                <w:szCs w:val="24"/>
              </w:rPr>
            </w:pPr>
            <w:r w:rsidRPr="00A469F4">
              <w:rPr>
                <w:rFonts w:ascii="Arial" w:hAnsi="Arial" w:cs="Arial"/>
                <w:b/>
                <w:szCs w:val="24"/>
              </w:rPr>
              <w:t>ВСЕГО</w:t>
            </w:r>
            <w:r w:rsidR="00372BDA" w:rsidRPr="00A469F4">
              <w:rPr>
                <w:rFonts w:ascii="Arial" w:hAnsi="Arial" w:cs="Arial"/>
                <w:b/>
                <w:color w:val="FFFFFF"/>
                <w:szCs w:val="24"/>
              </w:rPr>
              <w:t> </w:t>
            </w:r>
          </w:p>
        </w:tc>
        <w:tc>
          <w:tcPr>
            <w:tcW w:w="2002" w:type="pct"/>
            <w:shd w:val="clear" w:color="auto" w:fill="auto"/>
            <w:noWrap/>
            <w:vAlign w:val="center"/>
            <w:hideMark/>
          </w:tcPr>
          <w:p w:rsidR="00372BDA" w:rsidRPr="00A469F4" w:rsidRDefault="00372BDA" w:rsidP="00372BDA">
            <w:pPr>
              <w:jc w:val="right"/>
              <w:rPr>
                <w:rFonts w:ascii="Arial" w:hAnsi="Arial" w:cs="Arial"/>
                <w:color w:val="FFFFFF"/>
                <w:szCs w:val="24"/>
              </w:rPr>
            </w:pPr>
            <w:r w:rsidRPr="00A469F4">
              <w:rPr>
                <w:rFonts w:ascii="Arial" w:hAnsi="Arial" w:cs="Arial"/>
                <w:color w:val="FFFFFF"/>
                <w:szCs w:val="24"/>
              </w:rPr>
              <w:t> </w:t>
            </w:r>
          </w:p>
        </w:tc>
        <w:tc>
          <w:tcPr>
            <w:tcW w:w="1027" w:type="pct"/>
            <w:shd w:val="clear" w:color="auto" w:fill="auto"/>
            <w:noWrap/>
            <w:vAlign w:val="center"/>
            <w:hideMark/>
          </w:tcPr>
          <w:p w:rsidR="00372BDA" w:rsidRPr="00A469F4" w:rsidRDefault="00372BDA" w:rsidP="00372BDA">
            <w:pPr>
              <w:jc w:val="right"/>
              <w:rPr>
                <w:rFonts w:ascii="Arial" w:hAnsi="Arial" w:cs="Arial"/>
                <w:b/>
                <w:szCs w:val="24"/>
              </w:rPr>
            </w:pPr>
            <w:r w:rsidRPr="00A469F4">
              <w:rPr>
                <w:rFonts w:ascii="Arial" w:hAnsi="Arial" w:cs="Arial"/>
                <w:b/>
                <w:szCs w:val="24"/>
              </w:rPr>
              <w:t>1 789 010 809,54</w:t>
            </w:r>
          </w:p>
        </w:tc>
        <w:tc>
          <w:tcPr>
            <w:tcW w:w="1027" w:type="pct"/>
            <w:shd w:val="clear" w:color="auto" w:fill="auto"/>
            <w:noWrap/>
            <w:vAlign w:val="center"/>
            <w:hideMark/>
          </w:tcPr>
          <w:p w:rsidR="00372BDA" w:rsidRPr="00A469F4" w:rsidRDefault="00372BDA" w:rsidP="00372BDA">
            <w:pPr>
              <w:jc w:val="right"/>
              <w:rPr>
                <w:rFonts w:ascii="Arial" w:hAnsi="Arial" w:cs="Arial"/>
                <w:b/>
                <w:szCs w:val="24"/>
              </w:rPr>
            </w:pPr>
            <w:r w:rsidRPr="00A469F4">
              <w:rPr>
                <w:rFonts w:ascii="Arial" w:hAnsi="Arial" w:cs="Arial"/>
                <w:b/>
                <w:szCs w:val="24"/>
              </w:rPr>
              <w:t>1 983 828 737,95</w:t>
            </w:r>
          </w:p>
        </w:tc>
      </w:tr>
    </w:tbl>
    <w:p w:rsidR="00445E6F" w:rsidRPr="00A469F4" w:rsidRDefault="00445E6F" w:rsidP="00015092">
      <w:pPr>
        <w:jc w:val="right"/>
        <w:rPr>
          <w:rFonts w:ascii="Arial" w:hAnsi="Arial" w:cs="Arial"/>
          <w:b/>
          <w:szCs w:val="24"/>
        </w:rPr>
      </w:pPr>
    </w:p>
    <w:p w:rsidR="006A3C2D" w:rsidRPr="00A469F4" w:rsidRDefault="006A3C2D" w:rsidP="00F01268">
      <w:pPr>
        <w:ind w:firstLine="5040"/>
        <w:jc w:val="right"/>
        <w:rPr>
          <w:rFonts w:ascii="Arial" w:hAnsi="Arial" w:cs="Arial"/>
          <w:szCs w:val="24"/>
        </w:rPr>
      </w:pPr>
    </w:p>
    <w:p w:rsidR="006A3C2D" w:rsidRPr="00A469F4" w:rsidRDefault="006A3C2D" w:rsidP="00F01268">
      <w:pPr>
        <w:ind w:firstLine="5040"/>
        <w:jc w:val="right"/>
        <w:rPr>
          <w:rFonts w:ascii="Arial" w:hAnsi="Arial" w:cs="Arial"/>
          <w:szCs w:val="24"/>
        </w:rPr>
      </w:pPr>
    </w:p>
    <w:p w:rsidR="00445E6F" w:rsidRPr="00A469F4" w:rsidRDefault="00445E6F" w:rsidP="00F01268">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25050C" w:rsidRPr="00A469F4" w:rsidRDefault="0025050C" w:rsidP="0025050C">
      <w:pPr>
        <w:ind w:firstLine="5040"/>
        <w:jc w:val="right"/>
        <w:rPr>
          <w:rFonts w:ascii="Arial" w:hAnsi="Arial" w:cs="Arial"/>
          <w:szCs w:val="24"/>
        </w:rPr>
      </w:pPr>
      <w:r w:rsidRPr="00A469F4">
        <w:rPr>
          <w:rFonts w:ascii="Arial" w:hAnsi="Arial" w:cs="Arial"/>
          <w:szCs w:val="24"/>
        </w:rPr>
        <w:lastRenderedPageBreak/>
        <w:t xml:space="preserve">Приложение </w:t>
      </w:r>
      <w:r w:rsidR="00BE3EE9" w:rsidRPr="00A469F4">
        <w:rPr>
          <w:rFonts w:ascii="Arial" w:hAnsi="Arial" w:cs="Arial"/>
          <w:szCs w:val="24"/>
        </w:rPr>
        <w:t>4</w:t>
      </w:r>
    </w:p>
    <w:p w:rsidR="0025050C" w:rsidRPr="00A469F4" w:rsidRDefault="0025050C" w:rsidP="0025050C">
      <w:pPr>
        <w:ind w:firstLine="5040"/>
        <w:jc w:val="right"/>
        <w:rPr>
          <w:rFonts w:ascii="Arial" w:hAnsi="Arial" w:cs="Arial"/>
          <w:szCs w:val="24"/>
        </w:rPr>
      </w:pPr>
      <w:proofErr w:type="gramStart"/>
      <w:r w:rsidRPr="00A469F4">
        <w:rPr>
          <w:rFonts w:ascii="Arial" w:hAnsi="Arial" w:cs="Arial"/>
          <w:szCs w:val="24"/>
        </w:rPr>
        <w:t>к</w:t>
      </w:r>
      <w:proofErr w:type="gramEnd"/>
      <w:r w:rsidRPr="00A469F4">
        <w:rPr>
          <w:rFonts w:ascii="Arial" w:hAnsi="Arial" w:cs="Arial"/>
          <w:szCs w:val="24"/>
        </w:rPr>
        <w:t xml:space="preserve"> решению Собрания представителей</w:t>
      </w:r>
    </w:p>
    <w:p w:rsidR="0025050C" w:rsidRPr="00A469F4" w:rsidRDefault="0025050C" w:rsidP="0025050C">
      <w:pPr>
        <w:ind w:firstLine="5040"/>
        <w:jc w:val="right"/>
        <w:rPr>
          <w:rFonts w:ascii="Arial" w:hAnsi="Arial" w:cs="Arial"/>
          <w:szCs w:val="24"/>
        </w:rPr>
      </w:pPr>
      <w:proofErr w:type="gramStart"/>
      <w:r w:rsidRPr="00A469F4">
        <w:rPr>
          <w:rFonts w:ascii="Arial" w:hAnsi="Arial" w:cs="Arial"/>
          <w:szCs w:val="24"/>
        </w:rPr>
        <w:t>муниципального</w:t>
      </w:r>
      <w:proofErr w:type="gramEnd"/>
      <w:r w:rsidRPr="00A469F4">
        <w:rPr>
          <w:rFonts w:ascii="Arial" w:hAnsi="Arial" w:cs="Arial"/>
          <w:szCs w:val="24"/>
        </w:rPr>
        <w:t xml:space="preserve"> образования </w:t>
      </w:r>
    </w:p>
    <w:p w:rsidR="0025050C" w:rsidRPr="00A469F4" w:rsidRDefault="0025050C" w:rsidP="0025050C">
      <w:pPr>
        <w:ind w:firstLine="5040"/>
        <w:jc w:val="right"/>
        <w:rPr>
          <w:rFonts w:ascii="Arial" w:hAnsi="Arial" w:cs="Arial"/>
          <w:szCs w:val="24"/>
        </w:rPr>
      </w:pPr>
      <w:r w:rsidRPr="00A469F4">
        <w:rPr>
          <w:rFonts w:ascii="Arial" w:hAnsi="Arial" w:cs="Arial"/>
          <w:szCs w:val="24"/>
        </w:rPr>
        <w:t xml:space="preserve">Богородицкий район </w:t>
      </w:r>
    </w:p>
    <w:p w:rsidR="0025050C" w:rsidRDefault="0025050C" w:rsidP="0025050C">
      <w:pPr>
        <w:ind w:firstLine="5040"/>
        <w:jc w:val="right"/>
        <w:rPr>
          <w:rFonts w:ascii="Arial" w:hAnsi="Arial" w:cs="Arial"/>
          <w:szCs w:val="24"/>
        </w:rPr>
      </w:pPr>
      <w:proofErr w:type="gramStart"/>
      <w:r w:rsidRPr="00A469F4">
        <w:rPr>
          <w:rFonts w:ascii="Arial" w:hAnsi="Arial" w:cs="Arial"/>
          <w:szCs w:val="24"/>
        </w:rPr>
        <w:t>от</w:t>
      </w:r>
      <w:proofErr w:type="gramEnd"/>
      <w:r w:rsidRPr="00A469F4">
        <w:rPr>
          <w:rFonts w:ascii="Arial" w:hAnsi="Arial" w:cs="Arial"/>
          <w:szCs w:val="24"/>
        </w:rPr>
        <w:t xml:space="preserve"> </w:t>
      </w:r>
      <w:r w:rsidR="00E511B7">
        <w:rPr>
          <w:rFonts w:ascii="Arial" w:hAnsi="Arial" w:cs="Arial"/>
          <w:szCs w:val="24"/>
        </w:rPr>
        <w:t xml:space="preserve">18.12.2024 </w:t>
      </w:r>
      <w:r w:rsidRPr="00A469F4">
        <w:rPr>
          <w:rFonts w:ascii="Arial" w:hAnsi="Arial" w:cs="Arial"/>
          <w:szCs w:val="24"/>
        </w:rPr>
        <w:t xml:space="preserve">№ </w:t>
      </w:r>
      <w:r w:rsidR="00E511B7">
        <w:rPr>
          <w:rFonts w:ascii="Arial" w:hAnsi="Arial" w:cs="Arial"/>
          <w:szCs w:val="24"/>
        </w:rPr>
        <w:t>19-102</w:t>
      </w:r>
    </w:p>
    <w:p w:rsidR="00E511B7" w:rsidRPr="00A469F4" w:rsidRDefault="00E511B7" w:rsidP="0025050C">
      <w:pPr>
        <w:ind w:firstLine="5040"/>
        <w:jc w:val="right"/>
        <w:rPr>
          <w:rFonts w:ascii="Arial" w:hAnsi="Arial" w:cs="Arial"/>
          <w:szCs w:val="24"/>
        </w:rPr>
      </w:pPr>
    </w:p>
    <w:p w:rsidR="0025050C" w:rsidRPr="00E511B7" w:rsidRDefault="0025050C" w:rsidP="0025050C">
      <w:pPr>
        <w:jc w:val="center"/>
        <w:rPr>
          <w:rFonts w:ascii="Arial" w:hAnsi="Arial" w:cs="Arial"/>
          <w:b/>
          <w:sz w:val="26"/>
          <w:szCs w:val="26"/>
        </w:rPr>
      </w:pPr>
      <w:r w:rsidRPr="00E511B7">
        <w:rPr>
          <w:rFonts w:ascii="Arial" w:hAnsi="Arial" w:cs="Arial"/>
          <w:b/>
          <w:sz w:val="26"/>
          <w:szCs w:val="26"/>
        </w:rPr>
        <w:t>Распределение бюджетных ассигнований бюджета муниципального образо</w:t>
      </w:r>
      <w:r w:rsidR="00C045A5" w:rsidRPr="00E511B7">
        <w:rPr>
          <w:rFonts w:ascii="Arial" w:hAnsi="Arial" w:cs="Arial"/>
          <w:b/>
          <w:sz w:val="26"/>
          <w:szCs w:val="26"/>
        </w:rPr>
        <w:t xml:space="preserve">вания Богородицкий район на </w:t>
      </w:r>
      <w:r w:rsidR="0084395C" w:rsidRPr="00E511B7">
        <w:rPr>
          <w:rFonts w:ascii="Arial" w:hAnsi="Arial" w:cs="Arial"/>
          <w:b/>
          <w:sz w:val="26"/>
          <w:szCs w:val="26"/>
        </w:rPr>
        <w:t>2025</w:t>
      </w:r>
      <w:r w:rsidRPr="00E511B7">
        <w:rPr>
          <w:rFonts w:ascii="Arial" w:hAnsi="Arial" w:cs="Arial"/>
          <w:b/>
          <w:sz w:val="26"/>
          <w:szCs w:val="26"/>
        </w:rPr>
        <w:t xml:space="preserve"> год по разделам, подразделам, целевым статьям (муниципальным программам и непрограммным направлениям деятельности), группам </w:t>
      </w:r>
      <w:r w:rsidR="00291847" w:rsidRPr="00E511B7">
        <w:rPr>
          <w:rFonts w:ascii="Arial" w:hAnsi="Arial" w:cs="Arial"/>
          <w:b/>
          <w:sz w:val="26"/>
          <w:szCs w:val="26"/>
        </w:rPr>
        <w:t xml:space="preserve">и подгруппам </w:t>
      </w:r>
      <w:r w:rsidRPr="00E511B7">
        <w:rPr>
          <w:rFonts w:ascii="Arial" w:hAnsi="Arial" w:cs="Arial"/>
          <w:b/>
          <w:sz w:val="26"/>
          <w:szCs w:val="26"/>
        </w:rPr>
        <w:t>видов расходов классификации расходов бюджета района</w:t>
      </w:r>
    </w:p>
    <w:p w:rsidR="00B01363" w:rsidRPr="00A469F4" w:rsidRDefault="0025050C" w:rsidP="0075161D">
      <w:pPr>
        <w:jc w:val="right"/>
        <w:rPr>
          <w:rFonts w:ascii="Arial" w:hAnsi="Arial" w:cs="Arial"/>
          <w:szCs w:val="24"/>
        </w:rPr>
      </w:pPr>
      <w:r w:rsidRPr="00A469F4">
        <w:rPr>
          <w:rFonts w:ascii="Arial" w:hAnsi="Arial" w:cs="Arial"/>
          <w:szCs w:val="24"/>
        </w:rPr>
        <w:t xml:space="preserve"> (</w:t>
      </w:r>
      <w:proofErr w:type="gramStart"/>
      <w:r w:rsidRPr="00A469F4">
        <w:rPr>
          <w:rFonts w:ascii="Arial" w:hAnsi="Arial" w:cs="Arial"/>
          <w:szCs w:val="24"/>
        </w:rPr>
        <w:t>руб</w:t>
      </w:r>
      <w:r w:rsidR="000E3F2E" w:rsidRPr="00A469F4">
        <w:rPr>
          <w:rFonts w:ascii="Arial" w:hAnsi="Arial" w:cs="Arial"/>
          <w:szCs w:val="24"/>
        </w:rPr>
        <w:t>лей</w:t>
      </w:r>
      <w:proofErr w:type="gramEnd"/>
      <w:r w:rsidRPr="00A469F4">
        <w:rPr>
          <w:rFonts w:ascii="Arial" w:hAnsi="Arial" w:cs="Arial"/>
          <w:szCs w:val="24"/>
        </w:rPr>
        <w:t>)</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511"/>
        <w:gridCol w:w="511"/>
        <w:gridCol w:w="1022"/>
        <w:gridCol w:w="729"/>
        <w:gridCol w:w="2088"/>
      </w:tblGrid>
      <w:tr w:rsidR="00CB112A" w:rsidRPr="00A469F4" w:rsidTr="00E511B7">
        <w:trPr>
          <w:cantSplit/>
          <w:trHeight w:val="2943"/>
        </w:trPr>
        <w:tc>
          <w:tcPr>
            <w:tcW w:w="2465" w:type="pct"/>
            <w:shd w:val="clear" w:color="auto" w:fill="auto"/>
            <w:noWrap/>
            <w:vAlign w:val="center"/>
            <w:hideMark/>
          </w:tcPr>
          <w:p w:rsidR="00CB112A" w:rsidRPr="00A469F4" w:rsidRDefault="00CB112A" w:rsidP="00CB112A">
            <w:pPr>
              <w:jc w:val="center"/>
              <w:rPr>
                <w:rFonts w:ascii="Arial" w:hAnsi="Arial" w:cs="Arial"/>
                <w:b/>
                <w:bCs/>
                <w:szCs w:val="24"/>
              </w:rPr>
            </w:pPr>
            <w:r w:rsidRPr="00A469F4">
              <w:rPr>
                <w:rFonts w:ascii="Arial" w:hAnsi="Arial" w:cs="Arial"/>
                <w:b/>
                <w:bCs/>
                <w:szCs w:val="24"/>
              </w:rPr>
              <w:t>Наименование</w:t>
            </w:r>
          </w:p>
        </w:tc>
        <w:tc>
          <w:tcPr>
            <w:tcW w:w="266" w:type="pct"/>
            <w:shd w:val="clear" w:color="auto" w:fill="auto"/>
            <w:textDirection w:val="btLr"/>
            <w:vAlign w:val="center"/>
            <w:hideMark/>
          </w:tcPr>
          <w:p w:rsidR="00CB112A" w:rsidRPr="00A469F4" w:rsidRDefault="00CB112A" w:rsidP="00CB112A">
            <w:pPr>
              <w:ind w:left="113" w:right="113"/>
              <w:jc w:val="center"/>
              <w:rPr>
                <w:rFonts w:ascii="Arial" w:hAnsi="Arial" w:cs="Arial"/>
                <w:b/>
                <w:bCs/>
                <w:szCs w:val="24"/>
              </w:rPr>
            </w:pPr>
            <w:proofErr w:type="gramStart"/>
            <w:r w:rsidRPr="00A469F4">
              <w:rPr>
                <w:rFonts w:ascii="Arial" w:hAnsi="Arial" w:cs="Arial"/>
                <w:b/>
                <w:bCs/>
                <w:szCs w:val="24"/>
              </w:rPr>
              <w:t>раздел</w:t>
            </w:r>
            <w:proofErr w:type="gramEnd"/>
          </w:p>
        </w:tc>
        <w:tc>
          <w:tcPr>
            <w:tcW w:w="266" w:type="pct"/>
            <w:shd w:val="clear" w:color="auto" w:fill="auto"/>
            <w:textDirection w:val="btLr"/>
            <w:vAlign w:val="center"/>
            <w:hideMark/>
          </w:tcPr>
          <w:p w:rsidR="00CB112A" w:rsidRPr="00A469F4" w:rsidRDefault="00CB112A" w:rsidP="00CB112A">
            <w:pPr>
              <w:ind w:left="113" w:right="113"/>
              <w:jc w:val="center"/>
              <w:rPr>
                <w:rFonts w:ascii="Arial" w:hAnsi="Arial" w:cs="Arial"/>
                <w:b/>
                <w:bCs/>
                <w:szCs w:val="24"/>
              </w:rPr>
            </w:pPr>
            <w:proofErr w:type="gramStart"/>
            <w:r w:rsidRPr="00A469F4">
              <w:rPr>
                <w:rFonts w:ascii="Arial" w:hAnsi="Arial" w:cs="Arial"/>
                <w:b/>
                <w:bCs/>
                <w:szCs w:val="24"/>
              </w:rPr>
              <w:t>подраздел</w:t>
            </w:r>
            <w:proofErr w:type="gramEnd"/>
          </w:p>
        </w:tc>
        <w:tc>
          <w:tcPr>
            <w:tcW w:w="533" w:type="pct"/>
            <w:shd w:val="clear" w:color="auto" w:fill="auto"/>
            <w:textDirection w:val="btLr"/>
            <w:vAlign w:val="center"/>
            <w:hideMark/>
          </w:tcPr>
          <w:p w:rsidR="00CB112A" w:rsidRPr="00A469F4" w:rsidRDefault="00CB112A" w:rsidP="00CB112A">
            <w:pPr>
              <w:ind w:left="113" w:right="113"/>
              <w:jc w:val="center"/>
              <w:rPr>
                <w:rFonts w:ascii="Arial" w:hAnsi="Arial" w:cs="Arial"/>
                <w:b/>
                <w:bCs/>
                <w:szCs w:val="24"/>
              </w:rPr>
            </w:pPr>
            <w:proofErr w:type="gramStart"/>
            <w:r w:rsidRPr="00A469F4">
              <w:rPr>
                <w:rFonts w:ascii="Arial" w:hAnsi="Arial" w:cs="Arial"/>
                <w:b/>
                <w:bCs/>
                <w:szCs w:val="24"/>
              </w:rPr>
              <w:t>целевая</w:t>
            </w:r>
            <w:proofErr w:type="gramEnd"/>
            <w:r w:rsidRPr="00A469F4">
              <w:rPr>
                <w:rFonts w:ascii="Arial" w:hAnsi="Arial" w:cs="Arial"/>
                <w:b/>
                <w:bCs/>
                <w:szCs w:val="24"/>
              </w:rPr>
              <w:t xml:space="preserve"> статья</w:t>
            </w:r>
          </w:p>
        </w:tc>
        <w:tc>
          <w:tcPr>
            <w:tcW w:w="380" w:type="pct"/>
            <w:shd w:val="clear" w:color="auto" w:fill="auto"/>
            <w:textDirection w:val="btLr"/>
            <w:vAlign w:val="center"/>
            <w:hideMark/>
          </w:tcPr>
          <w:p w:rsidR="00CB112A" w:rsidRPr="00A469F4" w:rsidRDefault="00CB112A" w:rsidP="00CB112A">
            <w:pPr>
              <w:ind w:left="113" w:right="113"/>
              <w:jc w:val="center"/>
              <w:rPr>
                <w:rFonts w:ascii="Arial" w:hAnsi="Arial" w:cs="Arial"/>
                <w:b/>
                <w:bCs/>
                <w:szCs w:val="24"/>
              </w:rPr>
            </w:pPr>
            <w:r w:rsidRPr="00A469F4">
              <w:rPr>
                <w:rFonts w:ascii="Arial" w:hAnsi="Arial" w:cs="Arial"/>
                <w:b/>
                <w:bCs/>
                <w:szCs w:val="24"/>
              </w:rPr>
              <w:t>Группа и подгруппа видов расходов</w:t>
            </w:r>
          </w:p>
        </w:tc>
        <w:tc>
          <w:tcPr>
            <w:tcW w:w="1089" w:type="pct"/>
            <w:shd w:val="clear" w:color="auto" w:fill="auto"/>
            <w:noWrap/>
            <w:vAlign w:val="center"/>
            <w:hideMark/>
          </w:tcPr>
          <w:p w:rsidR="00CB112A" w:rsidRPr="00A469F4" w:rsidRDefault="00CB112A" w:rsidP="00CB112A">
            <w:pPr>
              <w:jc w:val="center"/>
              <w:rPr>
                <w:rFonts w:ascii="Arial" w:hAnsi="Arial" w:cs="Arial"/>
                <w:b/>
                <w:bCs/>
                <w:szCs w:val="24"/>
              </w:rPr>
            </w:pPr>
            <w:r w:rsidRPr="00A469F4">
              <w:rPr>
                <w:rFonts w:ascii="Arial" w:hAnsi="Arial" w:cs="Arial"/>
                <w:b/>
                <w:bCs/>
                <w:szCs w:val="24"/>
              </w:rPr>
              <w:t>Сумма</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ОБЩЕГОСУДАРСТВЕННЫЕ ВОПРОСЫ</w:t>
            </w:r>
          </w:p>
        </w:tc>
        <w:tc>
          <w:tcPr>
            <w:tcW w:w="266"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01</w:t>
            </w:r>
          </w:p>
        </w:tc>
        <w:tc>
          <w:tcPr>
            <w:tcW w:w="266"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533"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380"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165 584 792,26</w:t>
            </w:r>
          </w:p>
        </w:tc>
      </w:tr>
      <w:tr w:rsidR="00CB112A" w:rsidRPr="00A469F4" w:rsidTr="00E511B7">
        <w:trPr>
          <w:trHeight w:val="5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1 989 666,72</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Обеспечение функционирования собрания представителей муниципального образования Богородицкий район</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81 0 00 00000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1 989 666,72</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Обеспечение деятельности собрания представителей муниципального образования Богородицкий район</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81 1 00 00000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1 701 666,72</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по оплате труда работников муниципальных органов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81 1 00 00110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1 463 966,72</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81 1 00 00110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120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1 463 966,72</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обеспечение функций муниципальных органов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81 1 00 00190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237 700,00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81 1 00 00190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237 700,00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Депутаты собрания представителей муниципального образования Богородицкий район</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81 2 00 00000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288 000,00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обеспечение функций муниципальных органов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81 2 00 00190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288 000,00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Расходы на выплаты персоналу государственных (муниципальных) органов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81 2 00 00190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120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288 000,00</w:t>
            </w:r>
          </w:p>
        </w:tc>
      </w:tr>
      <w:tr w:rsidR="00CB112A" w:rsidRPr="00A469F4" w:rsidTr="00E511B7">
        <w:trPr>
          <w:trHeight w:val="5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52 792 984,13</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Обеспечение функционирования администрации муниципального образования Богородицкий район</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83 0 00 00000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52 792 984,13</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Глава администрации муниципального образования Богородицкий район</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83 1 00 00000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4 588 493,00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по оплате труда работников муниципальных органов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83 1 00 00110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4 588 493,00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83 1 00 00110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120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4 588 493,00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Администрация муниципального образования Богородицкий район</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83 2 00 00000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48 204 491,13</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по оплате труда работников муниципальных органов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83 2 00 00110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41 603 912,70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83 2 00 00110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120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41 603 912,70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обеспечение функций муниципальных органов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83 2 00 00190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6 600 578,43</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83 2 00 00190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120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83 2 00 00190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6 564 749,43</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Уплата налогов, сборов и иных платежей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83 2 00 00190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850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25 829,00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Судебная система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15 541,41</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Непрограммные расходы</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15 541,41</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непрограммные мероприятия в рамках непрограммных расходов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15 541,41</w:t>
            </w:r>
          </w:p>
        </w:tc>
      </w:tr>
      <w:tr w:rsidR="00CB112A" w:rsidRPr="00A469F4" w:rsidTr="00E511B7">
        <w:trPr>
          <w:trHeight w:val="5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99 9 00 51200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15 541,41</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99 9 00 51200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15 541,41</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Обеспечение деятельности финансовых, налоговых и таможенных органов и органов финансового (финансово-бюджетного) надзора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12 345 872,18</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Муниципальная программа "Управление муниципальными финансами муниципального образования Богородицкий район"</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11 085 660,38</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11 085 660,38</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"Развитие механизмов регулирования межбюджетных отношений"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08 4 01 00000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15 360,88</w:t>
            </w:r>
          </w:p>
        </w:tc>
      </w:tr>
      <w:tr w:rsidR="00CB112A" w:rsidRPr="00A469F4" w:rsidTr="00E511B7">
        <w:trPr>
          <w:trHeight w:val="603"/>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08 4 01 82390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15 360,88</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08 4 01 82390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120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08 4 01 82390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8 360,88</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"Обеспечение деятельности муниципальных органов"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08 4 03 00000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11 070 299,50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по оплате труда работников муниципальных органов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08 4 03 00110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9 690 135,00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08 4 03 00110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120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9 690 135,00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обеспечение функций муниципальных органов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08 4 03 00190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677 212,10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08 4 03 00190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677 212,10</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08 4 03 89030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702 952,40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08 4 03 89030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120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702 952,40</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Обеспечение функционирования контрольно-счетной палаты муниципального образования Богородицкий район</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1 260 211,80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Председатель контрольно-счетной палаты муниципального образования Богородицкий район</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82 1 00 00000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1 239 761,80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по оплате труда работников муниципальных органов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82 1 00 00110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1 011 470,70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Расходы на выплаты персоналу </w:t>
            </w:r>
            <w:r w:rsidRPr="00A469F4">
              <w:rPr>
                <w:rFonts w:ascii="Arial" w:hAnsi="Arial" w:cs="Arial"/>
                <w:szCs w:val="24"/>
              </w:rPr>
              <w:lastRenderedPageBreak/>
              <w:t>государственных (муниципальных) органов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82 1 00 </w:t>
            </w:r>
            <w:r w:rsidRPr="00A469F4">
              <w:rPr>
                <w:rFonts w:ascii="Arial" w:hAnsi="Arial" w:cs="Arial"/>
                <w:szCs w:val="24"/>
              </w:rPr>
              <w:lastRenderedPageBreak/>
              <w:t>00110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120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1 011 470,70</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Расходы, связанные с осуществлением части полномочий по решению вопросов местного значения в соответствии с заключенным соглашением</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82 1 00 88020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45 658,22</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82 1 00 88020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120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45 658,22</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82 1 00 89030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45 658,22</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82 1 00 89030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120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45 658,22</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82 1 00 89060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45 658,22</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82 1 00 89060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120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45 658,22</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82 1 00 89070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45 658,22</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82 1 00 89070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120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45 658,22</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82 1 00 89100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45 658,22</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82 1 00 89100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120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45 658,22</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Обеспечение деятельности контрольно-счетной палаты муниципального образования Богородицкий район</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82 2 00 00000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20 450,00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обеспечение функций муниципальных органов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82 2 00 00190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12 700,00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82 2 00 00190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12 700,00</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Расходы, связанные с осуществлением части полномочий по решению вопросов местного значения в соответствии с заключенным соглашением</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82 2 00 88020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1 550,00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82 2 00 88020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1 550,00</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82 2 00 89030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1 550,00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82 2 00 89030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1 550,00</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82 2 00 89060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1 550,00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82 2 00 89060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1 550,00</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82 2 00 89070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1 550,00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82 2 00 89070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1 550,00</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82 2 00 89100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1 550,00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82 2 00 89100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1 550,00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Резервные фонды</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2 100 000,00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Непрограммные расходы</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2 100 000,00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непрограммные мероприятия в рамках непрограммных расходов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2 100 000,00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Резервный фонд администрации муниципального образования Богородицкий район</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99 9 00 27010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2 100 000,00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Резервные средства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99 9 00 27010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870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2 100 000,00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Другие общегосударственные вопросы</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96 340 727,82</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Муниципальная программа "Развитие культуры и молодежной политики муниципального образования Богородицкий район"</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2 148 397,00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02 4 00 00000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2 148 397,00</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"Развитие архивного дела муниципального образования Богородицкий район"</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02 4 06 00000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2 148 397,00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обеспечение деятельности (оказание услуг) муниципальных учреждений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02 4 06 00590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2 148 397,00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02 4 06 00590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110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1 914 397,00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02 4 06 00590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234 000,00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"Информационное общество Богородицкого района Тульской области"</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09 0 00 00000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2 120 000,00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09 4 00 00000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2 120 000,00</w:t>
            </w:r>
          </w:p>
        </w:tc>
      </w:tr>
      <w:tr w:rsidR="00CB112A" w:rsidRPr="00A469F4" w:rsidTr="00E511B7">
        <w:trPr>
          <w:trHeight w:val="5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"Комплексная защита персональных данных в МО Богородицкий район и развитие электронного документооборота"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09 4 01 00000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2 120 000,00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Закупка товаров, работ, услуг в сфере информационно-коммуникационных технологий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09 4 01 27090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200 000,00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09 4 01 27090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200 000,00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Реализация мероприятий в развитии и обеспечении информации</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09 4 01 27110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1 920 000,00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09 4 01 27110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1 920 000,00</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"Управление муниципальным имуществом и земельными ресурсами Богородицкого района"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11 0 00 00000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14 797 000,90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11 4 00 00000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14 797 000,90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"Имущественные отношения"</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11 4 01 00000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5 799 565,24</w:t>
            </w:r>
          </w:p>
        </w:tc>
      </w:tr>
      <w:tr w:rsidR="00CB112A" w:rsidRPr="00A469F4" w:rsidTr="00E511B7">
        <w:trPr>
          <w:trHeight w:val="802"/>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Оценка размера арендной платы, выполнение работ, связанных с проведением государственной кадастровой оценки объектов </w:t>
            </w:r>
            <w:r w:rsidRPr="00A469F4">
              <w:rPr>
                <w:rFonts w:ascii="Arial" w:hAnsi="Arial" w:cs="Arial"/>
                <w:szCs w:val="24"/>
              </w:rPr>
              <w:lastRenderedPageBreak/>
              <w:t>недвижимости (за исключением земельных участков), кадастровых работ и управление муниципальной собственностью</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11 4 01 27020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722 900,00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11 4 01 27020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722 900,00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Содержание и обслуживание имущества казны </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11 4 01 27030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2 376 665,24</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11 4 01 27030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2 376 665,24</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Реализация мероприятий по ремонту жилищного фонда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11 4 01 27430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2 700 000,00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11 4 01 27430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2 700 000,00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"Обеспечение деятельности муниципальных органов"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11 4 03 00000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8 997 435,66</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Расходы на выплаты по оплате труда работников муниципальных органов </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11 4 03 00110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8 326 680,00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11 4 03 00110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120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8 326 680,00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обеспечение функций муниципальных органов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11 4 03 00190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670 755,66</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11 4 03 00190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670 755,66</w:t>
            </w:r>
          </w:p>
        </w:tc>
      </w:tr>
      <w:tr w:rsidR="00CB112A" w:rsidRPr="00A469F4" w:rsidTr="00E511B7">
        <w:trPr>
          <w:trHeight w:val="5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15 0 00 00000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18 200,00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15 4 00 00000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18 200,00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"Развитие кадрового потенциала"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15 4 01 00000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18 200,00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Развитие системы стимулирования служащих к достижению качественных результатов деятельности </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15 4 01 27340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18 200,00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15 4 01 27340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18 200,00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Непрограммные расходы</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77 257 129,92</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непрограммные мероприятия в рамках непрограммных расходов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77 257 129,92</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Расходы на обеспечение деятельности (оказание услуг) муниципальных учреждений </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99 9 00 00590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28 125 590,57</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Расходы на выплаты персоналу казенных учреждений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99 9 00 00590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110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25 342 864,93</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99 9 00 00590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2 782 725,64</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Реализация прочих мероприятий муниципального образования </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99 9 00 27250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26 822 182,76</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99 9 00 27250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50 000,00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Уплата налогов, сборов и иных платежей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99 9 00 27250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850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26 772 182,76</w:t>
            </w:r>
          </w:p>
        </w:tc>
      </w:tr>
      <w:tr w:rsidR="00CB112A" w:rsidRPr="00A469F4" w:rsidTr="00E511B7">
        <w:trPr>
          <w:trHeight w:val="603"/>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исполнение судебных актов по искам о возмещение вреда, причиненного незаконными действиями (бездействием) органов местного самоуправления либо должностных лиц этих органов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99 9 00 27260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2 653 269,03</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Исполнение судебных актов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99 9 00 27260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830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2 653 269,03</w:t>
            </w:r>
          </w:p>
        </w:tc>
      </w:tr>
      <w:tr w:rsidR="00CB112A" w:rsidRPr="00A469F4" w:rsidTr="00E511B7">
        <w:trPr>
          <w:trHeight w:val="603"/>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99 9 00 28010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16 300 000,00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Резервные средства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99 9 00 28010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870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16 300 000,00</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Осуществление отдельного государственного полномочия по осуществлению уведомительной регистрации коллективных договоров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99 9 00 82270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23 468,28</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99 9 00 82270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120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23 468,28</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Осуществления отдельных государственных полномочий по созданию административных комиссий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99 9 00 82280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835 255,88</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99 9 00 82280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120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756 462,00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99 9 00 82280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78 793,88</w:t>
            </w:r>
          </w:p>
        </w:tc>
      </w:tr>
      <w:tr w:rsidR="00CB112A" w:rsidRPr="00A469F4" w:rsidTr="00E511B7">
        <w:trPr>
          <w:trHeight w:val="5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Осуществление отдельных государственных полномочий по образованию и организации деятельности комиссий по делам несовершеннолетних и защите их прав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99 9 00 82290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1 783 838,10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99 9 00 82290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120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1 626 263,10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99 9 00 82290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157 575,00</w:t>
            </w:r>
          </w:p>
        </w:tc>
      </w:tr>
      <w:tr w:rsidR="00CB112A" w:rsidRPr="00A469F4" w:rsidTr="00E511B7">
        <w:trPr>
          <w:trHeight w:val="603"/>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Осуществление государственного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99 9 00 82450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104 514,80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99 9 00 82450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120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104 514,80</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99 9 00 89030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609 010,50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99 9 00 89030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110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609 010,50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НАЦИОНАЛЬНАЯ ОБОРОНА</w:t>
            </w:r>
          </w:p>
        </w:tc>
        <w:tc>
          <w:tcPr>
            <w:tcW w:w="266"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02</w:t>
            </w:r>
          </w:p>
        </w:tc>
        <w:tc>
          <w:tcPr>
            <w:tcW w:w="266"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533"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380"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1 882 670,16</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Мобилизационная и вневойсковая подготовка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1 882 670,16</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Непрограммные расходы</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1 882 670,16</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непрограммные мероприятия в рамках непрограммных расходов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1 882 670,16</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Субвенции на осуществление первичного воинского учета органами местного самоуправлений поселений, муниципальных и городских округов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99 9 00 51180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1 882 670,16</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Субвенции</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99 9 00 51180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530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1 882 670,16</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НАЦИОНАЛЬНАЯ БЕЗОПАСНОСТЬ И ПРАВООХРАНИТЕЛЬНАЯ ДЕЯТЕЛЬНОСТЬ</w:t>
            </w:r>
          </w:p>
        </w:tc>
        <w:tc>
          <w:tcPr>
            <w:tcW w:w="266"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03</w:t>
            </w:r>
          </w:p>
        </w:tc>
        <w:tc>
          <w:tcPr>
            <w:tcW w:w="266"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533"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380"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8 625 691,35</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Гражданская оборона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26 400,00</w:t>
            </w:r>
          </w:p>
        </w:tc>
      </w:tr>
      <w:tr w:rsidR="00CB112A" w:rsidRPr="00A469F4" w:rsidTr="00E511B7">
        <w:trPr>
          <w:trHeight w:val="263"/>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10 0 00 00000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26 400,00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10 4 00 00000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26 400,00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"Защита населения в области ГО"</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10 4 02 00000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26 400,00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Реализация мероприятий по защите населения в области ГО</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10 4 02 27060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26 400,00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10 4 02 27060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26 400,00</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Защита населения и территории от чрезвычайных ситуаций природного и техногенного характера, пожарная безопасность</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8 075 291,35</w:t>
            </w:r>
          </w:p>
        </w:tc>
      </w:tr>
      <w:tr w:rsidR="00CB112A" w:rsidRPr="00A469F4" w:rsidTr="00E511B7">
        <w:trPr>
          <w:trHeight w:val="330"/>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10 0 00 00000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8 075 291,35</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10 4 00 00000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8 075 291,35</w:t>
            </w:r>
          </w:p>
        </w:tc>
      </w:tr>
      <w:tr w:rsidR="00CB112A" w:rsidRPr="00A469F4" w:rsidTr="00E511B7">
        <w:trPr>
          <w:trHeight w:val="5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"Минимизация распространения природных пожаров и обеспечение безопасности людей на водных объектах"</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10 4 01 00000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150 000,00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ремонт пожарных гидрантов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10 4 01 27360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150 000,00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10 4 01 27360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150 000,00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"Обеспечение реализации муниципальной программы"</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10 4 03 00000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7 422 891,35</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обеспечение деятельности (оказание услуг) муниципальных учреждений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10 4 03 00590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7 422 891,35</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10 4 03 00590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110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6 820 083,00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10 4 03 00590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602 808,35</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"Безопасный город"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10 4 04 00000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502 400,00</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10 4 04 89100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502 400,00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10 4 04 89100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502 400,00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Другие вопросы в области национальной безопасности и </w:t>
            </w:r>
            <w:r w:rsidRPr="00A469F4">
              <w:rPr>
                <w:rFonts w:ascii="Arial" w:hAnsi="Arial" w:cs="Arial"/>
                <w:szCs w:val="24"/>
              </w:rPr>
              <w:lastRenderedPageBreak/>
              <w:t>правоохранительной деятельности</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03</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524 000,00</w:t>
            </w:r>
          </w:p>
        </w:tc>
      </w:tr>
      <w:tr w:rsidR="00CB112A" w:rsidRPr="00A469F4" w:rsidTr="00E511B7">
        <w:trPr>
          <w:trHeight w:val="5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Муниципальная программа "Профилактика терроризма и экстремизма на территории муниципального образования Богородицкий район"</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13 0 00 00000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74 000,00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13 4 00 00000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74 000,00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"Профилактика терроризма и экстремизма"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13 4 01 00000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74 000,00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Мероприятия по профилактике терроризма и экстремизма на объектах </w:t>
            </w:r>
            <w:proofErr w:type="spellStart"/>
            <w:proofErr w:type="gramStart"/>
            <w:r w:rsidRPr="00A469F4">
              <w:rPr>
                <w:rFonts w:ascii="Arial" w:hAnsi="Arial" w:cs="Arial"/>
                <w:szCs w:val="24"/>
              </w:rPr>
              <w:t>культуры,спорта</w:t>
            </w:r>
            <w:proofErr w:type="spellEnd"/>
            <w:proofErr w:type="gramEnd"/>
            <w:r w:rsidRPr="00A469F4">
              <w:rPr>
                <w:rFonts w:ascii="Arial" w:hAnsi="Arial" w:cs="Arial"/>
                <w:szCs w:val="24"/>
              </w:rPr>
              <w:t xml:space="preserve"> и образования</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13 4 01 27290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74 000,00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13 4 01 27290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74 000,00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Непрограммные расходы</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450 000,00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непрограммные мероприятия в рамках непрограммных расходов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450 000,00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Оказание поддержки граждан и их объединений, участвующих в охране общественного порядка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S0600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450 000,00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S0600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120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450 000,00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НАЦИОНАЛЬНАЯ ЭКОНОМИКА</w:t>
            </w:r>
          </w:p>
        </w:tc>
        <w:tc>
          <w:tcPr>
            <w:tcW w:w="266"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04</w:t>
            </w:r>
          </w:p>
        </w:tc>
        <w:tc>
          <w:tcPr>
            <w:tcW w:w="266"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533"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380"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84 405 501,30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Общеэкономические вопросы</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3 269 508,90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Непрограммные расходы</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3 269 508,90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непрограммные мероприятия в рамках непрограммных расходов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3 269 508,90</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организацию временного трудоустройства несовершеннолетних граждан в возрасте от 14 до 18 лет в свободное от учебы время</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99 9 00 80210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3 269 508,90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99 9 00 80210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110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3 269 508,90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Сельское хозяйство и рыболовство</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1 142 279,38</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"Комплексное развитие сельских территорий Богородицкого района"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17 0 00 00000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255 756,38</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Региональные проекты</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17 2 00 00000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255 756,38</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Региональный проект "Развитие отраслей и техническая модернизация агропромышленного комплекса"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17 2 02 00000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255 756,38</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Подготовка проектов межевания земельных участков и на проведение кадастровых работ</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17 2 02 L5990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255 756,38</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17 2 02 L5990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255 756,38</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Непрограммные расходы</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886 523,00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непрограммные мероприятия в рамках непрограммных расходов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886 523,00</w:t>
            </w:r>
          </w:p>
        </w:tc>
      </w:tr>
      <w:tr w:rsidR="00CB112A" w:rsidRPr="00A469F4" w:rsidTr="00E511B7">
        <w:trPr>
          <w:trHeight w:val="603"/>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99 9 00 82730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886 523,00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99 9 00 82730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886 523,00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Дорожное хозяйство (дорожные фонды)</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76 837 213,02</w:t>
            </w:r>
          </w:p>
        </w:tc>
      </w:tr>
      <w:tr w:rsidR="00CB112A" w:rsidRPr="00A469F4" w:rsidTr="00E511B7">
        <w:trPr>
          <w:trHeight w:val="5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"Модернизация и развитие автомобильных дорог общего пользования в муниципальном образовании Богородицкий район"</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06 0 00 00000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76 837 213,02</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Региональные проекты</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06 2 00 00000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3 895 000,00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Региональный проект "Народный бюджет"</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06 2 01 00000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3 895 000,00</w:t>
            </w:r>
          </w:p>
        </w:tc>
      </w:tr>
      <w:tr w:rsidR="00CB112A" w:rsidRPr="00A469F4" w:rsidTr="00E511B7">
        <w:trPr>
          <w:trHeight w:val="5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Реализация проекта "Народный бюджет"-асфальтирование автодороги общего пользования местного значения по ул. Мичурина в п. Товарковский Богородицкого района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06 2 01 SД550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3 895 000,00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06 2 01 SД550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3 895 000,00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06 4 00 00000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72 942 213,02</w:t>
            </w:r>
          </w:p>
        </w:tc>
      </w:tr>
      <w:tr w:rsidR="00CB112A" w:rsidRPr="00A469F4" w:rsidTr="00E511B7">
        <w:trPr>
          <w:trHeight w:val="603"/>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"Увеличение доли автомобильных дорог общего пользования муниципального значения, отвечающих нормативным требованиям, и обеспечение их устойчивого функционирования"</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06 4 01 00000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69 442 213,02</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содержание дорог и обеспечение их устойчивого функционирования</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06 4 01 9Д050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17 000 000,00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06 4 01 9Д050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17 000 000,00</w:t>
            </w:r>
          </w:p>
        </w:tc>
      </w:tr>
      <w:tr w:rsidR="00CB112A" w:rsidRPr="00A469F4" w:rsidTr="00E511B7">
        <w:trPr>
          <w:trHeight w:val="702"/>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Межбюджетные трансферты,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06 4 01 9Д051</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10 658 570,00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межбюджетные трансферты</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06 4 01 9Д051</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540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10 658 570,00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обеспечение условий для развития дорожного хозяйства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06 4 01 9Д070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2 200 000,00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06 4 01 9Д070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2 200 000,00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Капитальный ремонт, ремонт дорог общего пользования муниципального значения</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06 4 01 9Д080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39 583 643,02</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06 4 01 9Д080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39 583 643,02</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"Повышение безопасности участников дорожного движения"</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06 4 02 00000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3 500 000,00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Повышение безопасности дорожного движения</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06 4 02 9Д420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3 500 000,00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06 4 02 9Д420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3 500 000,00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Другие вопросы в области национальной экономики</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3 156 500,00</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"Повышение инвестиционной привлекательности и развитие экономического потенциала Богородицкого района"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07 0 00 00000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130 000,00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07 4 00 00000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130 000,00</w:t>
            </w:r>
          </w:p>
        </w:tc>
      </w:tr>
      <w:tr w:rsidR="00CB112A" w:rsidRPr="00A469F4" w:rsidTr="00E511B7">
        <w:trPr>
          <w:trHeight w:val="5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"Формирование привлекательности инвестиционного имиджа муниципального образования Богородицкий район"</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07 4 01 00000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20 000,00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Реализация мероприятий по формированию инвестиционной привлекательности</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07 4 01 27130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20 000,00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07 4 01 27130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20 000,00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"Поддержка малого и среднего предпринимательства"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07 4 02 00000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110 000,00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Реализация мероприятий в рамках </w:t>
            </w:r>
            <w:r w:rsidRPr="00A469F4">
              <w:rPr>
                <w:rFonts w:ascii="Arial" w:hAnsi="Arial" w:cs="Arial"/>
                <w:szCs w:val="24"/>
              </w:rPr>
              <w:lastRenderedPageBreak/>
              <w:t xml:space="preserve">муниципальной программы </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07 4 02 </w:t>
            </w:r>
            <w:r w:rsidRPr="00A469F4">
              <w:rPr>
                <w:rFonts w:ascii="Arial" w:hAnsi="Arial" w:cs="Arial"/>
                <w:szCs w:val="24"/>
              </w:rPr>
              <w:lastRenderedPageBreak/>
              <w:t>27140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110 000,00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07 4 02 27140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110 000,00</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"Управление муниципальным имуществом и земельными ресурсами Богородицкого района"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11 0 00 00000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2 838 500,00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11 4 00 00000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2 838 500,00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"Земельные отношения"</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11 4 02 00000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2 838 500,00</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Выполнение работ, связанных с проведением оценки размера арендной платы за земельные участки и рыночной стоимости земельных участков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11 4 02 27120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749 600,00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11 4 02 27120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749 600,00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Проведение комплексных кадастровых работ</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11 4 02 S0630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2 088 900,00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11 4 02 S0630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2 088 900,00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Непрограммные расходы</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188 000,00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непрограммные мероприятия в рамках непрограммных расходов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188 000,00</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связанные с оказанием муниципальной услуги "Выдача градостроительного плана земельного участка"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99 9 00 27200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180 000,00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99 9 00 27200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180 000,00</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99 9 00 88020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99 9 00 88020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2 000,00</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99 9 00 89030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99 9 00 89030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2 000,00</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Расходы, связанные с осуществлением части полномочий по решению вопросов местного значения в соответствии с заключенным соглашением</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99 9 00 89060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99 9 00 89060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2 000,00</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связанные с осуществление части полномочий по решению вопросов местного значения в соответствии с заключенным соглашением</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99 9 00 89070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99 9 00 89070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2 000,00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ЖИЛИЩНО-КОММУНАЛЬНОЕ ХОЗЯЙСТВО</w:t>
            </w:r>
          </w:p>
        </w:tc>
        <w:tc>
          <w:tcPr>
            <w:tcW w:w="266"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05</w:t>
            </w:r>
          </w:p>
        </w:tc>
        <w:tc>
          <w:tcPr>
            <w:tcW w:w="266"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533"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380"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150 544 342,88</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Жилищное хозяйство</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5 000 000,00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5 000 000,00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05 4 00 00000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5 000 000,00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"Капитальный ремонт и переселение граждан из аварийного жилого фонда"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05 4 04 00000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5 000 000,00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приобретение жилых помещений в муниципальный жилищный фонд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05 4 04 45020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5 000 000,00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Бюджетные инвестиции</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05 4 04 45020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410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5 000 000,00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Коммунальное хозяйство</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98 295 962,47</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98 295 962,47</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Региональные проекты</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05 2 00 00000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81 128 333,57</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Региональный проект "Чистая вода Тульской области"</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05 2 01 00000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66 748 363,68</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Строительство(реконструкция), модернизация, капитальный ремонт и ремонт объектов водоснабжения Тульской области</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2 01 S0390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66 748 363,68</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2 01 S0390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66 748 363,68</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Региональный проект "Народный бюджет"</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05 2 05 00000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14 379 969,89</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 xml:space="preserve">Реализация проекта "Народный бюджет"-ремонт центрального водопровода сл. Низовое от дома № 61 до дома № 112 с. </w:t>
            </w:r>
            <w:proofErr w:type="spellStart"/>
            <w:r w:rsidRPr="00A469F4">
              <w:rPr>
                <w:rFonts w:ascii="Arial" w:hAnsi="Arial" w:cs="Arial"/>
                <w:szCs w:val="24"/>
              </w:rPr>
              <w:t>Иевлево</w:t>
            </w:r>
            <w:proofErr w:type="spellEnd"/>
            <w:r w:rsidRPr="00A469F4">
              <w:rPr>
                <w:rFonts w:ascii="Arial" w:hAnsi="Arial" w:cs="Arial"/>
                <w:szCs w:val="24"/>
              </w:rPr>
              <w:t xml:space="preserve"> Богородицкого района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2 05 S0551</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2 928 599,07</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2 05 S0551</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2 928 599,07</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Реализация проекта "Народный бюджет"-ремонт центрального водопровода сл. Низовое от дома № 1 до дома № 60 с. </w:t>
            </w:r>
            <w:proofErr w:type="spellStart"/>
            <w:r w:rsidRPr="00A469F4">
              <w:rPr>
                <w:rFonts w:ascii="Arial" w:hAnsi="Arial" w:cs="Arial"/>
                <w:szCs w:val="24"/>
              </w:rPr>
              <w:t>Иевлево</w:t>
            </w:r>
            <w:proofErr w:type="spellEnd"/>
            <w:r w:rsidRPr="00A469F4">
              <w:rPr>
                <w:rFonts w:ascii="Arial" w:hAnsi="Arial" w:cs="Arial"/>
                <w:szCs w:val="24"/>
              </w:rPr>
              <w:t xml:space="preserve"> Богородицкого района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2 05 S0552</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3 628 339,05</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2 05 S0552</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3 628 339,05</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Реализация проекта "Народный бюджет"-ремонт центрального водопровода сл. </w:t>
            </w:r>
            <w:proofErr w:type="spellStart"/>
            <w:r w:rsidRPr="00A469F4">
              <w:rPr>
                <w:rFonts w:ascii="Arial" w:hAnsi="Arial" w:cs="Arial"/>
                <w:szCs w:val="24"/>
              </w:rPr>
              <w:t>Апаркино</w:t>
            </w:r>
            <w:proofErr w:type="spellEnd"/>
            <w:r w:rsidRPr="00A469F4">
              <w:rPr>
                <w:rFonts w:ascii="Arial" w:hAnsi="Arial" w:cs="Arial"/>
                <w:szCs w:val="24"/>
              </w:rPr>
              <w:t xml:space="preserve"> от дома № 1 до дома № 35 с. </w:t>
            </w:r>
            <w:proofErr w:type="spellStart"/>
            <w:r w:rsidRPr="00A469F4">
              <w:rPr>
                <w:rFonts w:ascii="Arial" w:hAnsi="Arial" w:cs="Arial"/>
                <w:szCs w:val="24"/>
              </w:rPr>
              <w:t>Иевлево</w:t>
            </w:r>
            <w:proofErr w:type="spellEnd"/>
            <w:r w:rsidRPr="00A469F4">
              <w:rPr>
                <w:rFonts w:ascii="Arial" w:hAnsi="Arial" w:cs="Arial"/>
                <w:szCs w:val="24"/>
              </w:rPr>
              <w:t xml:space="preserve"> Богородицкого района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2 05 S0553</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3 003 167,37</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2 05 S0553</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3 003 167,37</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Реализация проекта "Народный бюджет"-ремонт центрального водопровода сл. </w:t>
            </w:r>
            <w:proofErr w:type="spellStart"/>
            <w:r w:rsidRPr="00A469F4">
              <w:rPr>
                <w:rFonts w:ascii="Arial" w:hAnsi="Arial" w:cs="Arial"/>
                <w:szCs w:val="24"/>
              </w:rPr>
              <w:t>Апаркино</w:t>
            </w:r>
            <w:proofErr w:type="spellEnd"/>
            <w:r w:rsidRPr="00A469F4">
              <w:rPr>
                <w:rFonts w:ascii="Arial" w:hAnsi="Arial" w:cs="Arial"/>
                <w:szCs w:val="24"/>
              </w:rPr>
              <w:t xml:space="preserve"> от дома № 36 до дома № 70 с. </w:t>
            </w:r>
            <w:proofErr w:type="spellStart"/>
            <w:r w:rsidRPr="00A469F4">
              <w:rPr>
                <w:rFonts w:ascii="Arial" w:hAnsi="Arial" w:cs="Arial"/>
                <w:szCs w:val="24"/>
              </w:rPr>
              <w:t>Иевлево</w:t>
            </w:r>
            <w:proofErr w:type="spellEnd"/>
            <w:r w:rsidRPr="00A469F4">
              <w:rPr>
                <w:rFonts w:ascii="Arial" w:hAnsi="Arial" w:cs="Arial"/>
                <w:szCs w:val="24"/>
              </w:rPr>
              <w:t xml:space="preserve"> Богородицкого района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2 05 S0554</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3 019 864,40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2 05 S0554</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3 019 864,40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Реализация проекта "Народный бюджет"-замена водопровода по сл. Поповка с. Кузовка Богородицкого района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2 05 S0555</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1 800 000,00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2 05 S0555</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1 800 000,00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05 4 00 00000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17 167 628,90</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Комплекс процессных </w:t>
            </w:r>
            <w:proofErr w:type="gramStart"/>
            <w:r w:rsidRPr="00A469F4">
              <w:rPr>
                <w:rFonts w:ascii="Arial" w:hAnsi="Arial" w:cs="Arial"/>
                <w:szCs w:val="24"/>
              </w:rPr>
              <w:t>мероприятий  «</w:t>
            </w:r>
            <w:proofErr w:type="gramEnd"/>
            <w:r w:rsidRPr="00A469F4">
              <w:rPr>
                <w:rFonts w:ascii="Arial" w:hAnsi="Arial" w:cs="Arial"/>
                <w:szCs w:val="24"/>
              </w:rPr>
              <w:t>Развитие коммунальной и инженерной инфраструктуры муниципальной собственности района»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05 4 03 00000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17 167 628,90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Мероприятия, связанные с развитием коммунальной и инженерной инфраструктуры</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05 4 03 27150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7 200 000,00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05 4 03 27150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7 200 000,00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Мероприятия, связанные с </w:t>
            </w:r>
            <w:r w:rsidRPr="00A469F4">
              <w:rPr>
                <w:rFonts w:ascii="Arial" w:hAnsi="Arial" w:cs="Arial"/>
                <w:szCs w:val="24"/>
              </w:rPr>
              <w:lastRenderedPageBreak/>
              <w:t>содержанием коммунальной и инженерной инфраструктуры</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05 4 03 </w:t>
            </w:r>
            <w:r w:rsidRPr="00A469F4">
              <w:rPr>
                <w:rFonts w:ascii="Arial" w:hAnsi="Arial" w:cs="Arial"/>
                <w:szCs w:val="24"/>
              </w:rPr>
              <w:lastRenderedPageBreak/>
              <w:t>27170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9 967 628,90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05 4 03 27170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9 967 628,90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Благоустройство</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18 093 204,49</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"Охрана окружающей среды на территории муниципального образования Богородицкий район"</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04 0 00 00000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4 158 852,35</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Региональные проекты</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04 2 00 00000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4 158 852,35</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Региональный проект "Создание устойчивой системы обращения с твердыми коммунальными отходами"</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04 2 01 00000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4 158 852,35</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в целях создания (обустройства) мест (площадок) накопления твердых коммунальных отходов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04 2 01 S1370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4 158 852,35</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04 2 01 S1370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4 158 852,35</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"Формирование современной городской среды"</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16 0 00 00000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13 934 352,14</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Региональные проекты</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16 2 00 00000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13 934 352,14</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Региональный проект "Формирование комфортной городской среды"</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16 2 И4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13 934 352,14</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Субсидии на реализацию программ формирования современной городской среды</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16 2 И4 55550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13 934 352,14</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16 2 И4 55550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13 934 352,14</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Другие вопросы в области жилищно-коммунального хозяйства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29 155 175,92</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29 155 175,92</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05 4 00 00000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29 155 175,92</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"Обеспечение деятельности муниципальных учреждений"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05 4 02 00000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29 155 175,92</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Расходы на обеспечение деятельности (оказание услуг) муниципальных учреждений </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05 4 02 00590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29 155 175,92</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05 4 02 00590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110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25 089 056,96</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05 4 02 00590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3 966 118,96</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Уплата налогов, сборов и иных платежей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05 4 02 00590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850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100 000,00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ОХРАНА ОКРУЖАЮЩЕЙ СРЕДЫ</w:t>
            </w:r>
          </w:p>
        </w:tc>
        <w:tc>
          <w:tcPr>
            <w:tcW w:w="266"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06</w:t>
            </w:r>
          </w:p>
        </w:tc>
        <w:tc>
          <w:tcPr>
            <w:tcW w:w="266"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533"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380"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1 473 786,00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Охрана объектов растительного и животного мира и среды их обитания</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1 473 786,00</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"Охрана окружающей среды на территории муниципального образования Богородицкий район"</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04 0 00 00000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1 473 786,00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04 4 00 00000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1 473 786,00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"Обеспечение организации и проведения массовых спортивных мероприятий"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04 4 01 00000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1 343 000,00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обеспечение деятельности (оказание услуг) муниципальных учреждений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04 4 01 00590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1 343 000,00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Субсидии бюджетным учреждениям</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04 4 01 00590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610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1 343 000,00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"Комплексная борьба с борщевиком Сосновского"</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04 4 02 00000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130 786,00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Реализация мероприятий по комплексной борьбе с борщевиком Сосновского</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04 4 02 S0680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130 786,00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04 4 02 S0680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130 786,00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ОБРАЗОВАНИЕ</w:t>
            </w:r>
          </w:p>
        </w:tc>
        <w:tc>
          <w:tcPr>
            <w:tcW w:w="266"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07</w:t>
            </w:r>
          </w:p>
        </w:tc>
        <w:tc>
          <w:tcPr>
            <w:tcW w:w="266"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533"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380"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1 245 468 839,38</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Дошкольное образование</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318 279 603,72</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"Развитие образования"</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318 279 603,72</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Региональные проекты</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01 2 00 00000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1 482 688,54</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Региональный проект "Народный бюджет"</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01 2 02 00000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1 482 688,54</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Реализация проекта "Народный бюджет"-благоустройство территории МДОУ «Детский сад № 3 КВ»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2 02 S0557</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1 482 688,54</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2 02 S0557</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1 482 688,54</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316 796 915,18</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Комплекс процессных мероприятий "Современные механизмы и технологии дошкольного и общего </w:t>
            </w:r>
            <w:r w:rsidRPr="00A469F4">
              <w:rPr>
                <w:rFonts w:ascii="Arial" w:hAnsi="Arial" w:cs="Arial"/>
                <w:szCs w:val="24"/>
              </w:rPr>
              <w:lastRenderedPageBreak/>
              <w:t>образования"</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300 739 451,18</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Расходы на обеспечение деятельности (оказание услуг) муниципальных учреждений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01 4 01 00590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75 381 094,00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01 4 01 00590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110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26 470 494,00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01 4 01 00590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40 115 800,00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Субсидии бюджетным учреждениям</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01 4 01 00590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610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5 435 800,00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Уплата налогов, сборов и иных платежей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01 4 01 00590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850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3 359 000,00</w:t>
            </w:r>
          </w:p>
        </w:tc>
      </w:tr>
      <w:tr w:rsidR="00CB112A" w:rsidRPr="00A469F4" w:rsidTr="00E511B7">
        <w:trPr>
          <w:trHeight w:val="1100"/>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связанные с предоставлением отдельным категориям граждан полного или частичного освобождения от родительской платы,</w:t>
            </w:r>
            <w:r w:rsidR="00E511B7">
              <w:rPr>
                <w:rFonts w:ascii="Arial" w:hAnsi="Arial" w:cs="Arial"/>
                <w:szCs w:val="24"/>
              </w:rPr>
              <w:t xml:space="preserve"> </w:t>
            </w:r>
            <w:r w:rsidRPr="00A469F4">
              <w:rPr>
                <w:rFonts w:ascii="Arial" w:hAnsi="Arial" w:cs="Arial"/>
                <w:szCs w:val="24"/>
              </w:rPr>
              <w:t>взимаемой за присмотр и уход за детьми,</w:t>
            </w:r>
            <w:r w:rsidR="00E511B7">
              <w:rPr>
                <w:rFonts w:ascii="Arial" w:hAnsi="Arial" w:cs="Arial"/>
                <w:szCs w:val="24"/>
              </w:rPr>
              <w:t xml:space="preserve"> </w:t>
            </w:r>
            <w:r w:rsidRPr="00A469F4">
              <w:rPr>
                <w:rFonts w:ascii="Arial" w:hAnsi="Arial" w:cs="Arial"/>
                <w:szCs w:val="24"/>
              </w:rPr>
              <w:t>осваивающими образовательные программы дошкольного образования в муниципальных образовательных организациях Богородицкого района, осуществляющих образовательную деятельность</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01 4 01 29060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1 787 900,00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01 4 01 29060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1 670 500,00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Субсидии бюджетным учреждениям</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01 4 01 29060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610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117 400,00</w:t>
            </w:r>
          </w:p>
        </w:tc>
      </w:tr>
      <w:tr w:rsidR="00CB112A" w:rsidRPr="00A469F4" w:rsidTr="00E511B7">
        <w:trPr>
          <w:trHeight w:val="1398"/>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Расходы на осуществление государственного полномочия по финансовому обеспечению реализации дополнительной меры социальной поддержки, предоставляемой </w:t>
            </w:r>
            <w:r w:rsidRPr="00A469F4">
              <w:rPr>
                <w:rFonts w:ascii="Arial" w:hAnsi="Arial" w:cs="Arial"/>
                <w:szCs w:val="24"/>
              </w:rPr>
              <w:br w:type="page"/>
              <w:t xml:space="preserve">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w:t>
            </w:r>
            <w:r w:rsidRPr="00A469F4">
              <w:rPr>
                <w:rFonts w:ascii="Arial" w:hAnsi="Arial" w:cs="Arial"/>
                <w:szCs w:val="24"/>
              </w:rPr>
              <w:br w:type="page"/>
              <w:t>соответствии с указами Губернатора Тульской области</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01 4 01 80050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856 934,40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01 4 01 80050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689 273,31</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Субсидии бюджетным учреждениям</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01 4 01 80050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610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167 661,09</w:t>
            </w:r>
          </w:p>
        </w:tc>
      </w:tr>
      <w:tr w:rsidR="00CB112A" w:rsidRPr="00A469F4" w:rsidTr="00E511B7">
        <w:trPr>
          <w:trHeight w:val="272"/>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Осуществление государственных полномочий по предоставлению мер социальной поддержки педагогическим </w:t>
            </w:r>
            <w:r w:rsidRPr="00A469F4">
              <w:rPr>
                <w:rFonts w:ascii="Arial" w:hAnsi="Arial" w:cs="Arial"/>
                <w:szCs w:val="24"/>
              </w:rPr>
              <w:lastRenderedPageBreak/>
              <w:t>и иным работникам</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01 4 01 82530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601 131,20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Социальные выплаты гражданам, кроме публичных нормативных социальных выплат</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01 4 01 82530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320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601 131,20</w:t>
            </w:r>
          </w:p>
        </w:tc>
      </w:tr>
      <w:tr w:rsidR="00CB112A" w:rsidRPr="00A469F4" w:rsidTr="00E511B7">
        <w:trPr>
          <w:trHeight w:val="1993"/>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01 4 01 82910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222 112 391,58</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01 4 01 82910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110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176 031 348,09</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01 4 01 82910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11 236 043,49</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Субсидии бюджетным учреждениям</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01 4 01 82910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610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34 845 000,00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"Развитие инфраструктуры образовательных организаций"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01 4 06 00000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16 057 464,00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Расходы на укрепление материально-технической базы образовательных организаций </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01 4 06 29010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8 494 264,00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01 4 06 29010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8 494 264,00</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Укрепление материально-технической базы муниципальных образовательных организаций (за исключением капитальных вложений)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06 S0580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7 563 200,00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06 S0580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7 563 200,00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Общее образование</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667 671 799,24</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"Развитие образования"</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667 671 799,24</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Региональные проекты</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01 2 00 </w:t>
            </w:r>
            <w:r w:rsidRPr="00A469F4">
              <w:rPr>
                <w:rFonts w:ascii="Arial" w:hAnsi="Arial" w:cs="Arial"/>
                <w:szCs w:val="24"/>
              </w:rPr>
              <w:lastRenderedPageBreak/>
              <w:t>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47 625 723,33</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Региональный проект "Все лучшее детям"</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2 Ю4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1 005 000,00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Оснащение предметных кабинетов общеобразовательных организаций средствами обучения и воспитания</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2 Ю4 55590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610 345,04</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2 Ю4 55590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610 345,04</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Оснащение предметных кабинетов общеобразовательных организаций средствами обучения и воспитания</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2 Ю4 А5590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394 654,96</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2 Ю4 А5590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394 654,96</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Региональный проект "Педагоги и наставники"</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2 Ю6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46 620 723,33</w:t>
            </w:r>
          </w:p>
        </w:tc>
      </w:tr>
      <w:tr w:rsidR="00CB112A" w:rsidRPr="00A469F4" w:rsidTr="00E511B7">
        <w:trPr>
          <w:trHeight w:val="1199"/>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2 Ю6 50500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1 249 900,00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2 Ю6 50500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110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1 249 900,00</w:t>
            </w:r>
          </w:p>
        </w:tc>
      </w:tr>
      <w:tr w:rsidR="00CB112A" w:rsidRPr="00A469F4" w:rsidTr="00E511B7">
        <w:trPr>
          <w:trHeight w:val="603"/>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2 Ю6 51790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4 289 723,33</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2 Ю6 51790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110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4 289 723,33</w:t>
            </w:r>
          </w:p>
        </w:tc>
      </w:tr>
      <w:tr w:rsidR="00CB112A" w:rsidRPr="00A469F4" w:rsidTr="00E511B7">
        <w:trPr>
          <w:trHeight w:val="603"/>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2 Ю6 53030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41 081 100,00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Расходы на выплаты персоналу казенных учреждений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2 Ю6 53030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110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41 081 100,00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620 046 075,91</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604 914 875,70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обеспечение деятельности (оказание услуг) муниципальных учреждений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01 4 01 00590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71 864 675,79</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01 4 01 00590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110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116 200,00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01 4 01 00590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65 557 275,79</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Уплата налогов, сборов и иных платежей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01 4 01 00590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850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6 191 200,00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Возмещение ущерба здоровью. </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01 4 01 29030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120 000,00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Исполнение судебных актов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01 4 01 29030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830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120 000,00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Организация питания обучающихся в муниципальных общеобразовательных организациях</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01 4 01 29040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6 947 600,00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01 4 01 29040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6 947 600,00</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Обеспечение бесплатным питанием отдельных категорий обучающихся муниципальных общеобразовательных учреждений.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01 4 01 29070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3 723 400,00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01 4 01 29070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3 723 400,00</w:t>
            </w:r>
          </w:p>
        </w:tc>
      </w:tr>
      <w:tr w:rsidR="00CB112A" w:rsidRPr="00A469F4" w:rsidTr="00E511B7">
        <w:trPr>
          <w:trHeight w:val="1100"/>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01 4 01 82500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12 507 321,60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01 4 01 82500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12 157 321,60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выплаты населению</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01 4 01 82500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360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350 000,00</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Осуществление государственных полномочий по предоставлению мер социальной поддержки педагогическим и иным работникам</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01 4 01 82530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755 191,40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Социальные выплаты гражданам, кроме публичных нормативных социальных выплат</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01 4 01 82530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320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755 191,40</w:t>
            </w:r>
          </w:p>
        </w:tc>
      </w:tr>
      <w:tr w:rsidR="00CB112A" w:rsidRPr="00A469F4" w:rsidTr="00E511B7">
        <w:trPr>
          <w:trHeight w:val="1100"/>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01 4 01 82540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842 039,90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01 4 01 82540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110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842 039,90</w:t>
            </w:r>
          </w:p>
        </w:tc>
      </w:tr>
      <w:tr w:rsidR="00CB112A" w:rsidRPr="00A469F4" w:rsidTr="00E511B7">
        <w:trPr>
          <w:trHeight w:val="46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01 4 01 82910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487 119 287,93</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01 4 01 82910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110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457 892 130,65</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01 4 01 82910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29 227 157,28</w:t>
            </w:r>
          </w:p>
        </w:tc>
      </w:tr>
      <w:tr w:rsidR="00CB112A" w:rsidRPr="00A469F4" w:rsidTr="00E511B7">
        <w:trPr>
          <w:trHeight w:val="5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Субсидия на компенсацию расходов по организации бесплатной перевозки обучающихся, проживающих на территории муниципального образования Богородицкий район</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01 4 01 89110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28 900,00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Субсидии</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01 4 01 </w:t>
            </w:r>
            <w:r w:rsidRPr="00A469F4">
              <w:rPr>
                <w:rFonts w:ascii="Arial" w:hAnsi="Arial" w:cs="Arial"/>
                <w:szCs w:val="24"/>
              </w:rPr>
              <w:lastRenderedPageBreak/>
              <w:t>89110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520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28 900,00</w:t>
            </w:r>
          </w:p>
        </w:tc>
      </w:tr>
      <w:tr w:rsidR="00CB112A" w:rsidRPr="00A469F4" w:rsidTr="00E511B7">
        <w:trPr>
          <w:trHeight w:val="5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L3040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21 006 459,08</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L3040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21 006 459,08</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"Развитие инфраструктуры образовательных организаций"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01 4 06 00000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15 131 200,21</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Расходы на укрепление материально-технической базы образовательных организаций </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01 4 06 29010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6 440 000,00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01 4 06 29010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6 440 000,00</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Укрепление материально-технической базы муниципальных образовательных организаций (за исключением капитальных вложений)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06 S0580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8 691 200,21</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06 S0580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8 691 200,21</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Дополнительное образование детей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202 443 199,01</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"Развитие образования"</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149 288 121,01</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149 288 121,01</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30 856 705,09</w:t>
            </w:r>
          </w:p>
        </w:tc>
      </w:tr>
      <w:tr w:rsidR="00CB112A" w:rsidRPr="00A469F4" w:rsidTr="00E511B7">
        <w:trPr>
          <w:trHeight w:val="839"/>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w:t>
            </w:r>
            <w:r w:rsidRPr="00A469F4">
              <w:rPr>
                <w:rFonts w:ascii="Arial" w:hAnsi="Arial" w:cs="Arial"/>
                <w:szCs w:val="24"/>
              </w:rPr>
              <w:lastRenderedPageBreak/>
              <w:t>игрушек (за исключением расходов на содержание зданий и оплату коммунальных услуг)</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01 4 01 82910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30 856 705,09</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Расходы на выплаты персоналу казенных учреждений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01 4 01 82910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110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29 005 302,78</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01 4 01 82910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1 851 402,31</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"Содействие развитию дополнительного образования детей"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01 4 02 00000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110 766 837,92</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обеспечение деятельности (оказание услуг) муниципальных учреждений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01 4 02 00590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107 104 090,00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Субсидии бюджетным учреждениям</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01 4 02 00590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610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107 104 090,00</w:t>
            </w:r>
          </w:p>
        </w:tc>
      </w:tr>
      <w:tr w:rsidR="00CB112A" w:rsidRPr="00A469F4" w:rsidTr="00E511B7">
        <w:trPr>
          <w:trHeight w:val="169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01 4 02 80330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3 072 007,42</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Субсидии бюджетным учреждениям</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01 4 02 80330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610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3 072 007,42</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01 4 02 82530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590 740,50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Субсидии бюджетным учреждениям</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01 4 02 82530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610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590 740,50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"Развитие инфраструктуры образовательных организаций"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01 4 06 00000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7 664 578,00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Расходы на укрепление материально-технической базы образовательных организаций </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01 4 06 29010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7 664 578,00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Субсидии бюджетным учреждениям</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01 4 06 29010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610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7 664 578,00</w:t>
            </w:r>
          </w:p>
        </w:tc>
      </w:tr>
      <w:tr w:rsidR="00CB112A" w:rsidRPr="00A469F4" w:rsidTr="00E511B7">
        <w:trPr>
          <w:trHeight w:val="272"/>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Муниципальная программа "Развитие культуры и молодежной политики муниципального образования </w:t>
            </w:r>
            <w:r w:rsidRPr="00A469F4">
              <w:rPr>
                <w:rFonts w:ascii="Arial" w:hAnsi="Arial" w:cs="Arial"/>
                <w:szCs w:val="24"/>
              </w:rPr>
              <w:lastRenderedPageBreak/>
              <w:t>Богородицкий район"</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53 155 078,00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Региональные проекты</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02 2 00 00000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5 960 000,00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Региональный проект "Государственная поддержка региональных и муниципальных учреждений культуры"</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02 2 01 00000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5 960 000,00</w:t>
            </w:r>
          </w:p>
        </w:tc>
      </w:tr>
      <w:tr w:rsidR="00CB112A" w:rsidRPr="00A469F4" w:rsidTr="00E511B7">
        <w:trPr>
          <w:trHeight w:val="702"/>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Реализация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2 01 S0190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5 960 000,00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2 01 S0190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5 960 000,00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02 4 00 00000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47 195 078,00</w:t>
            </w:r>
          </w:p>
        </w:tc>
      </w:tr>
      <w:tr w:rsidR="00CB112A" w:rsidRPr="00A469F4" w:rsidTr="00E511B7">
        <w:trPr>
          <w:trHeight w:val="5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"Создание условий для развития сферы культуры, музыкального и художественного дополнительного образования детей"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02 4 02 00000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30 000,00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Организация и проведение районного фестиваля народного творчества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02 4 02 27100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30 000,00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Субсидии бюджетным учреждениям</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02 4 02 27100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610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30 000,00</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"Современные механизмы и технологии музыкального и художественного дополнительного образования детей"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02 4 03 00000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47 165 078,00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обеспечение деятельности (оказание услуг) муниципальных учреждений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02 4 03 00590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46 135 078,00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Субсидии бюджетным учреждениям</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02 4 03 00590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610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46 135 078,00</w:t>
            </w:r>
          </w:p>
        </w:tc>
      </w:tr>
      <w:tr w:rsidR="00CB112A" w:rsidRPr="00A469F4" w:rsidTr="00E511B7">
        <w:trPr>
          <w:trHeight w:val="1123"/>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w:t>
            </w:r>
            <w:r w:rsidRPr="00A469F4">
              <w:rPr>
                <w:rFonts w:ascii="Arial" w:hAnsi="Arial" w:cs="Arial"/>
                <w:szCs w:val="24"/>
              </w:rPr>
              <w:lastRenderedPageBreak/>
              <w:t>области, работникам методических центров, кабинетов, психологических служб, созданных муниципальными образованиями области</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02 4 03 80330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1 030 000,00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Субсидии бюджетным учреждениям</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02 4 03 80330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610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1 030 000,00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Профессиональная подготовка, переподготовка и повышение квалификации</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130 000,00</w:t>
            </w:r>
          </w:p>
        </w:tc>
      </w:tr>
      <w:tr w:rsidR="00CB112A" w:rsidRPr="00A469F4" w:rsidTr="00E511B7">
        <w:trPr>
          <w:trHeight w:val="5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15 0 00 00000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130 000,00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15 4 00 00000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130 000,00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"Развитие кадрового потенциала"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15 4 01 00000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130 000,00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Мероприятия по организации переподготовки, повышения квалификации муниципальных служащих </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15 4 01 27320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90 000,00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15 4 01 27320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90 000,00</w:t>
            </w:r>
          </w:p>
        </w:tc>
      </w:tr>
      <w:tr w:rsidR="00CB112A" w:rsidRPr="00A469F4" w:rsidTr="00E511B7">
        <w:trPr>
          <w:trHeight w:val="5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Мероприятия по организации переподготовки, повышения квалификации работников, занимающих должности, не отнесенные к должностям муниципальной службы </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15 4 01 27330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40 000,00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15 4 01 27330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40 000,00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Молодежная политика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765 306,12</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765 306,12</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Региональные проекты</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02 2 00 00000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765 306,12</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Региональный проект "Россия-страна возможностей"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2 Ю1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765 306,12</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Реализация программы комплексного развития молодежной политики в субъектах Российской Федерации "Регион для молодых"</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2 Ю1 51160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765 306,12</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2 Ю1 51160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765 306,12</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Другие вопросы в области образования</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56 178 931,29</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Муниципальная программа "Развитие </w:t>
            </w:r>
            <w:r w:rsidRPr="00A469F4">
              <w:rPr>
                <w:rFonts w:ascii="Arial" w:hAnsi="Arial" w:cs="Arial"/>
                <w:szCs w:val="24"/>
              </w:rPr>
              <w:lastRenderedPageBreak/>
              <w:t>образования"</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01 0 00 </w:t>
            </w:r>
            <w:r w:rsidRPr="00A469F4">
              <w:rPr>
                <w:rFonts w:ascii="Arial" w:hAnsi="Arial" w:cs="Arial"/>
                <w:szCs w:val="24"/>
              </w:rPr>
              <w:lastRenderedPageBreak/>
              <w:t>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56 178 931,29</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Комплексы процессных мероприятий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56 178 931,29</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"Качество образования"</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01 4 03 00000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120 000,00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Реализация мероприятий в области образования </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01 4 03 29050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120 000,00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01 4 03 29050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120 000,00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"Обеспечение деятельности муниципальных органов"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01 4 04 00000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5 680 970,00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по оплате труда работников муниципальных органов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01 4 04 00110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5 513 970,00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01 4 04 00110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120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5 513 970,00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обеспечение функций муниципальных органов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01 4 04 00190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167 000,00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01 4 04 00190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167 000,00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"Обеспечение реализации муниципальной программы"</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01 4 05 00000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7 672 673,52</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Расходы на обеспечение деятельности (оказание услуг) муниципальных учреждений </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01 4 05 00590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7 507 638,48</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01 4 05 00590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110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5 594 238,48</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01 4 05 00590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1 913 400,00</w:t>
            </w:r>
          </w:p>
        </w:tc>
      </w:tr>
      <w:tr w:rsidR="00CB112A" w:rsidRPr="00A469F4" w:rsidTr="00E511B7">
        <w:trPr>
          <w:trHeight w:val="169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01 4 05 80330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165 035,04</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Социальные выплаты гражданам, </w:t>
            </w:r>
            <w:r w:rsidRPr="00A469F4">
              <w:rPr>
                <w:rFonts w:ascii="Arial" w:hAnsi="Arial" w:cs="Arial"/>
                <w:szCs w:val="24"/>
              </w:rPr>
              <w:lastRenderedPageBreak/>
              <w:t>кроме публичных нормативных социальных выплат</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01 4 05 </w:t>
            </w:r>
            <w:r w:rsidRPr="00A469F4">
              <w:rPr>
                <w:rFonts w:ascii="Arial" w:hAnsi="Arial" w:cs="Arial"/>
                <w:szCs w:val="24"/>
              </w:rPr>
              <w:lastRenderedPageBreak/>
              <w:t>80330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320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165 035,04</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Комплекс процессных мероприятий "Организация отдыха и оздоровления детей"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01 4 07 00000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42 705 287,77</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Расходы на обеспечение деятельности (оказание услуг) муниципальных учреждений </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01 4 07 00590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4 108 300,00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Субсидии бюджетным учреждениям</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01 4 07 00590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610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4 108 300,00</w:t>
            </w:r>
          </w:p>
        </w:tc>
      </w:tr>
      <w:tr w:rsidR="00CB112A" w:rsidRPr="00A469F4" w:rsidTr="00E511B7">
        <w:trPr>
          <w:trHeight w:val="169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01 4 07 80330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30 748,00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Субсидии бюджетным учреждениям</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01 4 07 80330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610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30 748,00</w:t>
            </w:r>
          </w:p>
        </w:tc>
      </w:tr>
      <w:tr w:rsidR="00CB112A" w:rsidRPr="00A469F4" w:rsidTr="00E511B7">
        <w:trPr>
          <w:trHeight w:val="5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осуществление государственного полномочия по предоставлению путевок в санаторно-оздоровительные детские лагеря отдельным категориям граждан</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01 4 07 82460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11 823,70</w:t>
            </w:r>
          </w:p>
        </w:tc>
      </w:tr>
      <w:tr w:rsidR="00CB112A" w:rsidRPr="00A469F4" w:rsidTr="00E511B7">
        <w:trPr>
          <w:trHeight w:val="19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01 4 07 82460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120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11 823,70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Проведение оздоровительной кампании детей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07 S0200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13 408 722,08</w:t>
            </w:r>
          </w:p>
        </w:tc>
      </w:tr>
      <w:tr w:rsidR="00CB112A" w:rsidRPr="00A469F4" w:rsidTr="00E511B7">
        <w:trPr>
          <w:trHeight w:val="19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07 S0200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8 179 320,46</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Социальные выплаты гражданам, кроме публичных нормативных социальных выплат</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07 S0200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320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5 229 401,62</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Укрепление материально-технической базы детских оздоровительных учреждений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07 S0750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25 145 693,99</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07 S0750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25 145 693,99</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КУЛЬТУРА, КИНЕМАТОГРАФИЯ</w:t>
            </w:r>
          </w:p>
        </w:tc>
        <w:tc>
          <w:tcPr>
            <w:tcW w:w="266"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08</w:t>
            </w:r>
          </w:p>
        </w:tc>
        <w:tc>
          <w:tcPr>
            <w:tcW w:w="266"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533"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380"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26 211 604,49</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Культура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08</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26 211 604,49</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08</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26 187 604,49</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Региональные проекты</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08</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02 2 00 00000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1 587 731,46</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Региональный проект "Государственная поддержка региональных и муниципальных учреждений культуры"</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08</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02 2 01 00000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1 587 731,46</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Государственная поддержка отрасли культуры (модернизация библиотек в части комплектования книжных фондов)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08</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2 01 L5191</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269 854,73</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Субсидии бюджетным учреждениям</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08</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2 01 L5191</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610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269 854,73</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Укрепление материально-технической базы учреждений культуры муниципальных образований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08</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2 01 S0080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1 317 876,73</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08</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2 01 S0080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1 317 876,73</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08</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02 4 00 00000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24 599 873,03</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"Сохранение и развитие библиотечного дела"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08</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02 4 01 00000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24 599 873,03</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обеспечение деятельности (оказание услуг) муниципальных учреждений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08</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02 4 01 00590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24 153 907,92</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Субсидии бюджетным учреждениям</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08</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02 4 01 00590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610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24 153 907,92</w:t>
            </w:r>
          </w:p>
        </w:tc>
      </w:tr>
      <w:tr w:rsidR="00CB112A" w:rsidRPr="00A469F4" w:rsidTr="00E511B7">
        <w:trPr>
          <w:trHeight w:val="159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мер социальной поддержки работникам муниципальных библиотек, муниципальных музеев и их филиалов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08</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02 4 01 80100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445 965,11</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Субвенции</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08</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02 4 01 80100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530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219 886,04</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Субсидии бюджетным учреждениям</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08</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02 4 01 80100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610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226 079,07</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"Повышение общественной безопасности населения"</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08</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14 0 00 00000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24 000,00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08</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14 4 00 00000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24 000,00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Комплекс процессных мероприятий "Противодействие злоупотреблению наркотиками и их незаконному обороту" </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08</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14 4 01 00000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24 000,00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Противодействие злоупотреблению наркотиками и их незаконному обороту</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08</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14 4 01 27370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24 000,00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08</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14 4 01 27370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24 000,00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СОЦИАЛЬНАЯ ПОЛИТИКА</w:t>
            </w:r>
          </w:p>
        </w:tc>
        <w:tc>
          <w:tcPr>
            <w:tcW w:w="266"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10</w:t>
            </w:r>
          </w:p>
        </w:tc>
        <w:tc>
          <w:tcPr>
            <w:tcW w:w="266"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533"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380"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19 320 553,94</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Пенсионное обеспечение</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1 879 802,70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Непрограммные расходы</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1 879 802,70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непрограммные мероприятия в рамках непрограммных расходов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1 879 802,70</w:t>
            </w:r>
          </w:p>
        </w:tc>
      </w:tr>
      <w:tr w:rsidR="00CB112A" w:rsidRPr="00A469F4" w:rsidTr="00E511B7">
        <w:trPr>
          <w:trHeight w:val="5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Доплата к трудовой пенсии лицам, замещавшим муниципальные должности в органах местного самоуправления муниципального образования Богородицкий район </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99 9 00 79010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1 879 802,70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Социальные выплаты гражданам, кроме публичных нормативных социальных выплат</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99 9 00 79010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320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1 879 802,70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Социальное обеспечение населения</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76 000,00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Непрограммные расходы</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76 000,00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непрограммные мероприятия в рамках непрограммных расходов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76 000,00</w:t>
            </w:r>
          </w:p>
        </w:tc>
      </w:tr>
      <w:tr w:rsidR="00CB112A" w:rsidRPr="00A469F4" w:rsidTr="00E511B7">
        <w:trPr>
          <w:trHeight w:val="702"/>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Выплата лицам, удостоенным почетного звания "Почетный гражданин Богородицкого района" и лицам, награжденным Почетным Знаком муниципального образования Богородицкий район "За заслуги перед районом" I и II степени</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99 9 00 79040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76 000,00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Публичные нормативные социальные выплаты гражданам</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99 9 00 79040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310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76 000,00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Охрана семьи и детства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17 152 751,24</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"Развитие образования"</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3 542 676,96</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3 542 676,96</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Комплекс процессных мероприятий "Современные механизмы и технологии дошкольного и общего </w:t>
            </w:r>
            <w:r w:rsidRPr="00A469F4">
              <w:rPr>
                <w:rFonts w:ascii="Arial" w:hAnsi="Arial" w:cs="Arial"/>
                <w:szCs w:val="24"/>
              </w:rPr>
              <w:lastRenderedPageBreak/>
              <w:t>образования"</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10</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3 542 676,96</w:t>
            </w:r>
          </w:p>
        </w:tc>
      </w:tr>
      <w:tr w:rsidR="00CB112A" w:rsidRPr="00A469F4" w:rsidTr="00E511B7">
        <w:trPr>
          <w:trHeight w:val="802"/>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Обеспечение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01 4 01 80070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197 508,56</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Социальные выплаты гражданам, кроме публичных нормативных социальных выплат</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01 4 01 80070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320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197 508,56</w:t>
            </w:r>
          </w:p>
        </w:tc>
      </w:tr>
      <w:tr w:rsidR="00CB112A" w:rsidRPr="00A469F4" w:rsidTr="00E511B7">
        <w:trPr>
          <w:trHeight w:val="1000"/>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01 4 01 82510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3 345 168,40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Социальные выплаты гражданам, кроме публичных нормативных социальных выплат</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01 4 01 82510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320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3 345 168,40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12 610 074,28</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Региональные проекты</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05 2 00 00000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12 610 074,28</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Региональный проект "Обеспечение жильем молодых семей"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05 2 03 00000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12 610 074,28</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Реализация мероприятий по обеспечению жильем молодых семей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2 03 L4971</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12 610 074,28</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Социальные выплаты гражданам, кроме публичных нормативных социальных выплат</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2 03 L4971</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320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12 610 074,28</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"Социальная поддержка населения"</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12 0 00 00000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1 000 000,00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12 4 00 00000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1 000 000,00</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"Улучшение демографической ситуации и поддержка семей, воспитывающих детей, в Богородицком районе"</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12 4 02 00000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1 000 000,00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Единовременная выплата семьям на рождение третьего и последующих детей </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12 4 02 79030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1 000 000,00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Публичные нормативные социальные </w:t>
            </w:r>
            <w:r w:rsidRPr="00A469F4">
              <w:rPr>
                <w:rFonts w:ascii="Arial" w:hAnsi="Arial" w:cs="Arial"/>
                <w:szCs w:val="24"/>
              </w:rPr>
              <w:lastRenderedPageBreak/>
              <w:t>выплаты гражданам</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10</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12 4 02 </w:t>
            </w:r>
            <w:r w:rsidRPr="00A469F4">
              <w:rPr>
                <w:rFonts w:ascii="Arial" w:hAnsi="Arial" w:cs="Arial"/>
                <w:szCs w:val="24"/>
              </w:rPr>
              <w:lastRenderedPageBreak/>
              <w:t>79030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310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1 000 000,00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Другие вопросы в области социальной политики</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212 000,00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"Социальная поддержка населения"</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12 0 00 00000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212 000,00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12 4 00 00000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212 000,00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Комплекс процессных мероприятий "Решение проблем инвалидности и инвалидов района " </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12 4 01 00000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120 000,00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Реализация мероприятий по решению проблем инвалидности</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12 4 01 27230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120 000,00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12 4 01 27230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120 000,00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"Мероприятия в области социальной политики"</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12 4 03 00000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92 000,00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Мероприятия социального характера </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12 4 03 27350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92 000,00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12 4 03 27350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92 000,00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ФИЗИЧЕСКАЯ КУЛЬТУРА И СПОРТ</w:t>
            </w:r>
          </w:p>
        </w:tc>
        <w:tc>
          <w:tcPr>
            <w:tcW w:w="266"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11</w:t>
            </w:r>
          </w:p>
        </w:tc>
        <w:tc>
          <w:tcPr>
            <w:tcW w:w="266"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533"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380"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976 500,00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Физическая культура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976 500,00</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"Развитие физической культуры и спорта в муниципальном образовании Богородицкий район"</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03 0 00 00000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976 500,00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03 4 00 00000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976 500,00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"Организация и проведение массовых спортивных мероприятий"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03 4 01 00000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976 500,00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Реализация мероприятий в области физкультуры и спорта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03 4 01 27240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976 500,00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03 4 01 27240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110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216 700,00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03 4 01 27240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759 800,00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ОБСЛУЖИВАНИЕ ГОСУДАРСТВЕННОГО И МУНИЦИПАЛЬНОГО ДОЛГА</w:t>
            </w:r>
          </w:p>
        </w:tc>
        <w:tc>
          <w:tcPr>
            <w:tcW w:w="266"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13</w:t>
            </w:r>
          </w:p>
        </w:tc>
        <w:tc>
          <w:tcPr>
            <w:tcW w:w="266"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533"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380"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10 648 826,46</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Обслуживание государственного внутреннего и муниципального долга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10 648 826,46</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34 160,96</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08 4 00 </w:t>
            </w:r>
            <w:r w:rsidRPr="00A469F4">
              <w:rPr>
                <w:rFonts w:ascii="Arial" w:hAnsi="Arial" w:cs="Arial"/>
                <w:szCs w:val="24"/>
              </w:rPr>
              <w:lastRenderedPageBreak/>
              <w:t>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34 160,96</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 xml:space="preserve">Комплекс процессных мероприятий "Управление муниципальным долгом муниципального </w:t>
            </w:r>
            <w:r w:rsidR="00E511B7">
              <w:rPr>
                <w:rFonts w:ascii="Arial" w:hAnsi="Arial" w:cs="Arial"/>
                <w:szCs w:val="24"/>
              </w:rPr>
              <w:t>образования Богородицкий район</w:t>
            </w:r>
            <w:r w:rsidRPr="00A469F4">
              <w:rPr>
                <w:rFonts w:ascii="Arial" w:hAnsi="Arial" w:cs="Arial"/>
                <w:szCs w:val="24"/>
              </w:rPr>
              <w:t>"</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08 4 02 00000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34 160,96</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Процентные платежи по муниципальному долгу </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08 4 02 28020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34 160,96</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Обслуживание муниципального долга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08 4 02 28020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730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34 160,96</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Непрограммные расходы</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10 614 665,50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непрограммные мероприятия в рамках непрограммных расходов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10 614 665,50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Процентные платежи по муниципальному долгу</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99 9 00 28020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10 614 665,50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Обслуживание муниципального долга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99 9 00 28020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730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10 614 665,50</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МЕЖБЮДЖЕТНЫЕ ТРАНСФЕРТЫ ОБЩЕГО ХАРАКТЕРА БЮДЖЕТАМ БЮДЖЕТНОЙ СИСТЕМЫ РОССИЙСКОЙ ФЕДЕРАЦИИ</w:t>
            </w:r>
          </w:p>
        </w:tc>
        <w:tc>
          <w:tcPr>
            <w:tcW w:w="266"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14</w:t>
            </w:r>
          </w:p>
        </w:tc>
        <w:tc>
          <w:tcPr>
            <w:tcW w:w="266"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533"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380"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66 052 718,36</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Дотации на выравнивание бюджетной обеспеченности субъектов Российской Федерации и муниципальных образований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14 533 840,00</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14 533 840,00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14 533 840,00</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"Развитие механизмов регулирования межбюджетных отношений"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08 4 01 00000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14 533 840,00</w:t>
            </w:r>
          </w:p>
        </w:tc>
      </w:tr>
      <w:tr w:rsidR="00CB112A" w:rsidRPr="00A469F4" w:rsidTr="00E511B7">
        <w:trPr>
          <w:trHeight w:val="603"/>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08 4 01 82390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13 392 140,00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Дотации</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08 4 01 82390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510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13 392 140,00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Дотация на выравнивание бюджетной обеспеченности поселений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08 4 01 89010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1 141 700,00</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Дотации</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08 4 01 89010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510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1 141 700,00</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Прочие межбюджетные трансферты общего характера</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51 518 878,36</w:t>
            </w:r>
          </w:p>
        </w:tc>
      </w:tr>
      <w:tr w:rsidR="00CB112A" w:rsidRPr="00A469F4" w:rsidTr="00E511B7">
        <w:trPr>
          <w:trHeight w:val="404"/>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48 938 138,83</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Комплексы процессных мероприятий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48 938 138,83</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"Развитие механизмов регулирования межбюджетных отношений"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08 4 01 00000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48 938 138,83</w:t>
            </w:r>
          </w:p>
        </w:tc>
      </w:tr>
      <w:tr w:rsidR="00CB112A" w:rsidRPr="00A469F4" w:rsidTr="00E511B7">
        <w:trPr>
          <w:trHeight w:val="305"/>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межбюджетные трансферты на обеспечение сбалансированности бюджетов поселений</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08 4 01 89020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48 938 138,83</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межбюджетные трансферты</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08 4 01 89020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540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48 938 138,83</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Непрограммные расходы</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99 0 00 00000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2 580 739,53</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непрограммные мероприятия в рамках непрограммных расходов</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99 9 00 00000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2 580 739,53</w:t>
            </w:r>
          </w:p>
        </w:tc>
      </w:tr>
      <w:tr w:rsidR="00CB112A" w:rsidRPr="00A469F4" w:rsidTr="00E511B7">
        <w:trPr>
          <w:trHeight w:val="206"/>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реализацию проекта «Народный бюджет»</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S0550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2 580 739,53</w:t>
            </w:r>
          </w:p>
        </w:tc>
      </w:tr>
      <w:tr w:rsidR="00CB112A" w:rsidRPr="00A469F4" w:rsidTr="00E511B7">
        <w:trPr>
          <w:trHeight w:val="121"/>
        </w:trPr>
        <w:tc>
          <w:tcPr>
            <w:tcW w:w="2465"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Субсидии</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26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33"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S0550</w:t>
            </w:r>
          </w:p>
        </w:tc>
        <w:tc>
          <w:tcPr>
            <w:tcW w:w="380"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520</w:t>
            </w:r>
          </w:p>
        </w:tc>
        <w:tc>
          <w:tcPr>
            <w:tcW w:w="1089"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2 580 739,53</w:t>
            </w:r>
          </w:p>
        </w:tc>
      </w:tr>
      <w:tr w:rsidR="00CB112A" w:rsidRPr="00A469F4" w:rsidTr="00E511B7">
        <w:trPr>
          <w:trHeight w:val="106"/>
        </w:trPr>
        <w:tc>
          <w:tcPr>
            <w:tcW w:w="2465"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ВСЕГО</w:t>
            </w:r>
          </w:p>
        </w:tc>
        <w:tc>
          <w:tcPr>
            <w:tcW w:w="266"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266"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533"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380"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1089"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1 781 195 826,58</w:t>
            </w:r>
          </w:p>
        </w:tc>
      </w:tr>
    </w:tbl>
    <w:p w:rsidR="00EB5DC1" w:rsidRPr="00A469F4" w:rsidRDefault="00EB5DC1" w:rsidP="00EB5DC1">
      <w:pPr>
        <w:rPr>
          <w:rFonts w:ascii="Arial" w:hAnsi="Arial" w:cs="Arial"/>
          <w:szCs w:val="24"/>
        </w:rPr>
      </w:pPr>
    </w:p>
    <w:p w:rsidR="00473E57" w:rsidRPr="00A469F4" w:rsidRDefault="00473E57" w:rsidP="0025050C">
      <w:pPr>
        <w:ind w:firstLine="5040"/>
        <w:jc w:val="right"/>
        <w:rPr>
          <w:rFonts w:ascii="Arial" w:hAnsi="Arial" w:cs="Arial"/>
          <w:szCs w:val="24"/>
        </w:rPr>
      </w:pPr>
    </w:p>
    <w:p w:rsidR="00316ED5" w:rsidRPr="00A469F4" w:rsidRDefault="00316ED5" w:rsidP="0025050C">
      <w:pPr>
        <w:ind w:firstLine="5040"/>
        <w:jc w:val="right"/>
        <w:rPr>
          <w:rFonts w:ascii="Arial" w:hAnsi="Arial" w:cs="Arial"/>
          <w:szCs w:val="24"/>
        </w:rPr>
      </w:pPr>
    </w:p>
    <w:p w:rsidR="00316ED5" w:rsidRPr="00A469F4" w:rsidRDefault="00316ED5" w:rsidP="0025050C">
      <w:pPr>
        <w:ind w:firstLine="5040"/>
        <w:jc w:val="right"/>
        <w:rPr>
          <w:rFonts w:ascii="Arial" w:hAnsi="Arial" w:cs="Arial"/>
          <w:szCs w:val="24"/>
        </w:rPr>
      </w:pPr>
    </w:p>
    <w:p w:rsidR="00316ED5" w:rsidRPr="00A469F4" w:rsidRDefault="00316ED5" w:rsidP="0025050C">
      <w:pPr>
        <w:ind w:firstLine="5040"/>
        <w:jc w:val="right"/>
        <w:rPr>
          <w:rFonts w:ascii="Arial" w:hAnsi="Arial" w:cs="Arial"/>
          <w:szCs w:val="24"/>
        </w:rPr>
      </w:pPr>
    </w:p>
    <w:p w:rsidR="00316ED5" w:rsidRPr="00A469F4" w:rsidRDefault="00316ED5" w:rsidP="0025050C">
      <w:pPr>
        <w:ind w:firstLine="5040"/>
        <w:jc w:val="right"/>
        <w:rPr>
          <w:rFonts w:ascii="Arial" w:hAnsi="Arial" w:cs="Arial"/>
          <w:szCs w:val="24"/>
        </w:rPr>
      </w:pPr>
    </w:p>
    <w:p w:rsidR="00316ED5" w:rsidRPr="00A469F4" w:rsidRDefault="00316ED5" w:rsidP="0025050C">
      <w:pPr>
        <w:ind w:firstLine="5040"/>
        <w:jc w:val="right"/>
        <w:rPr>
          <w:rFonts w:ascii="Arial" w:hAnsi="Arial" w:cs="Arial"/>
          <w:szCs w:val="24"/>
        </w:rPr>
      </w:pPr>
    </w:p>
    <w:p w:rsidR="00316ED5" w:rsidRPr="00A469F4" w:rsidRDefault="00316ED5" w:rsidP="0025050C">
      <w:pPr>
        <w:ind w:firstLine="5040"/>
        <w:jc w:val="right"/>
        <w:rPr>
          <w:rFonts w:ascii="Arial" w:hAnsi="Arial" w:cs="Arial"/>
          <w:szCs w:val="24"/>
        </w:rPr>
      </w:pPr>
    </w:p>
    <w:p w:rsidR="00316ED5" w:rsidRPr="00A469F4" w:rsidRDefault="00316ED5" w:rsidP="0025050C">
      <w:pPr>
        <w:ind w:firstLine="5040"/>
        <w:jc w:val="right"/>
        <w:rPr>
          <w:rFonts w:ascii="Arial" w:hAnsi="Arial" w:cs="Arial"/>
          <w:szCs w:val="24"/>
        </w:rPr>
      </w:pPr>
    </w:p>
    <w:p w:rsidR="00316ED5" w:rsidRPr="00A469F4" w:rsidRDefault="00316ED5" w:rsidP="0025050C">
      <w:pPr>
        <w:ind w:firstLine="5040"/>
        <w:jc w:val="right"/>
        <w:rPr>
          <w:rFonts w:ascii="Arial" w:hAnsi="Arial" w:cs="Arial"/>
          <w:szCs w:val="24"/>
        </w:rPr>
      </w:pPr>
    </w:p>
    <w:p w:rsidR="00316ED5" w:rsidRPr="00A469F4" w:rsidRDefault="00316ED5" w:rsidP="0025050C">
      <w:pPr>
        <w:ind w:firstLine="5040"/>
        <w:jc w:val="right"/>
        <w:rPr>
          <w:rFonts w:ascii="Arial" w:hAnsi="Arial" w:cs="Arial"/>
          <w:szCs w:val="24"/>
        </w:rPr>
      </w:pPr>
    </w:p>
    <w:p w:rsidR="00316ED5" w:rsidRPr="00A469F4" w:rsidRDefault="00316ED5" w:rsidP="0025050C">
      <w:pPr>
        <w:ind w:firstLine="5040"/>
        <w:jc w:val="right"/>
        <w:rPr>
          <w:rFonts w:ascii="Arial" w:hAnsi="Arial" w:cs="Arial"/>
          <w:szCs w:val="24"/>
        </w:rPr>
      </w:pPr>
    </w:p>
    <w:p w:rsidR="00316ED5" w:rsidRPr="00A469F4" w:rsidRDefault="00316ED5" w:rsidP="0025050C">
      <w:pPr>
        <w:ind w:firstLine="5040"/>
        <w:jc w:val="right"/>
        <w:rPr>
          <w:rFonts w:ascii="Arial" w:hAnsi="Arial" w:cs="Arial"/>
          <w:szCs w:val="24"/>
        </w:rPr>
      </w:pPr>
    </w:p>
    <w:p w:rsidR="00316ED5" w:rsidRDefault="00316ED5"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Default="00E511B7" w:rsidP="0025050C">
      <w:pPr>
        <w:ind w:firstLine="5040"/>
        <w:jc w:val="right"/>
        <w:rPr>
          <w:rFonts w:ascii="Arial" w:hAnsi="Arial" w:cs="Arial"/>
          <w:szCs w:val="24"/>
        </w:rPr>
      </w:pPr>
    </w:p>
    <w:p w:rsidR="00E511B7" w:rsidRPr="00A469F4" w:rsidRDefault="00E511B7" w:rsidP="0025050C">
      <w:pPr>
        <w:ind w:firstLine="5040"/>
        <w:jc w:val="right"/>
        <w:rPr>
          <w:rFonts w:ascii="Arial" w:hAnsi="Arial" w:cs="Arial"/>
          <w:szCs w:val="24"/>
        </w:rPr>
      </w:pPr>
    </w:p>
    <w:p w:rsidR="00316ED5" w:rsidRPr="00A469F4" w:rsidRDefault="00316ED5" w:rsidP="0025050C">
      <w:pPr>
        <w:ind w:firstLine="5040"/>
        <w:jc w:val="right"/>
        <w:rPr>
          <w:rFonts w:ascii="Arial" w:hAnsi="Arial" w:cs="Arial"/>
          <w:szCs w:val="24"/>
        </w:rPr>
      </w:pPr>
    </w:p>
    <w:p w:rsidR="0025050C" w:rsidRPr="00A469F4" w:rsidRDefault="0025050C" w:rsidP="0025050C">
      <w:pPr>
        <w:ind w:firstLine="5040"/>
        <w:jc w:val="right"/>
        <w:rPr>
          <w:rFonts w:ascii="Arial" w:hAnsi="Arial" w:cs="Arial"/>
          <w:szCs w:val="24"/>
        </w:rPr>
      </w:pPr>
      <w:r w:rsidRPr="00A469F4">
        <w:rPr>
          <w:rFonts w:ascii="Arial" w:hAnsi="Arial" w:cs="Arial"/>
          <w:szCs w:val="24"/>
        </w:rPr>
        <w:lastRenderedPageBreak/>
        <w:t xml:space="preserve">Приложение </w:t>
      </w:r>
      <w:r w:rsidR="00BE3EE9" w:rsidRPr="00A469F4">
        <w:rPr>
          <w:rFonts w:ascii="Arial" w:hAnsi="Arial" w:cs="Arial"/>
          <w:szCs w:val="24"/>
        </w:rPr>
        <w:t>5</w:t>
      </w:r>
    </w:p>
    <w:p w:rsidR="0025050C" w:rsidRPr="00A469F4" w:rsidRDefault="0025050C" w:rsidP="0025050C">
      <w:pPr>
        <w:ind w:firstLine="5040"/>
        <w:jc w:val="right"/>
        <w:rPr>
          <w:rFonts w:ascii="Arial" w:hAnsi="Arial" w:cs="Arial"/>
          <w:szCs w:val="24"/>
        </w:rPr>
      </w:pPr>
      <w:proofErr w:type="gramStart"/>
      <w:r w:rsidRPr="00A469F4">
        <w:rPr>
          <w:rFonts w:ascii="Arial" w:hAnsi="Arial" w:cs="Arial"/>
          <w:szCs w:val="24"/>
        </w:rPr>
        <w:t>к</w:t>
      </w:r>
      <w:proofErr w:type="gramEnd"/>
      <w:r w:rsidRPr="00A469F4">
        <w:rPr>
          <w:rFonts w:ascii="Arial" w:hAnsi="Arial" w:cs="Arial"/>
          <w:szCs w:val="24"/>
        </w:rPr>
        <w:t xml:space="preserve"> решению Собрания представителей</w:t>
      </w:r>
    </w:p>
    <w:p w:rsidR="0025050C" w:rsidRPr="00A469F4" w:rsidRDefault="0025050C" w:rsidP="0025050C">
      <w:pPr>
        <w:ind w:firstLine="5040"/>
        <w:jc w:val="right"/>
        <w:rPr>
          <w:rFonts w:ascii="Arial" w:hAnsi="Arial" w:cs="Arial"/>
          <w:szCs w:val="24"/>
        </w:rPr>
      </w:pPr>
      <w:proofErr w:type="gramStart"/>
      <w:r w:rsidRPr="00A469F4">
        <w:rPr>
          <w:rFonts w:ascii="Arial" w:hAnsi="Arial" w:cs="Arial"/>
          <w:szCs w:val="24"/>
        </w:rPr>
        <w:t>муниципального</w:t>
      </w:r>
      <w:proofErr w:type="gramEnd"/>
      <w:r w:rsidRPr="00A469F4">
        <w:rPr>
          <w:rFonts w:ascii="Arial" w:hAnsi="Arial" w:cs="Arial"/>
          <w:szCs w:val="24"/>
        </w:rPr>
        <w:t xml:space="preserve"> образования </w:t>
      </w:r>
    </w:p>
    <w:p w:rsidR="0025050C" w:rsidRPr="00A469F4" w:rsidRDefault="0025050C" w:rsidP="0025050C">
      <w:pPr>
        <w:ind w:firstLine="5040"/>
        <w:jc w:val="right"/>
        <w:rPr>
          <w:rFonts w:ascii="Arial" w:hAnsi="Arial" w:cs="Arial"/>
          <w:szCs w:val="24"/>
        </w:rPr>
      </w:pPr>
      <w:r w:rsidRPr="00A469F4">
        <w:rPr>
          <w:rFonts w:ascii="Arial" w:hAnsi="Arial" w:cs="Arial"/>
          <w:szCs w:val="24"/>
        </w:rPr>
        <w:t xml:space="preserve">Богородицкий район </w:t>
      </w:r>
    </w:p>
    <w:p w:rsidR="0025050C" w:rsidRDefault="0025050C" w:rsidP="0025050C">
      <w:pPr>
        <w:ind w:firstLine="5040"/>
        <w:jc w:val="right"/>
        <w:rPr>
          <w:rFonts w:ascii="Arial" w:hAnsi="Arial" w:cs="Arial"/>
          <w:szCs w:val="24"/>
        </w:rPr>
      </w:pPr>
      <w:proofErr w:type="gramStart"/>
      <w:r w:rsidRPr="00A469F4">
        <w:rPr>
          <w:rFonts w:ascii="Arial" w:hAnsi="Arial" w:cs="Arial"/>
          <w:szCs w:val="24"/>
        </w:rPr>
        <w:t>от</w:t>
      </w:r>
      <w:proofErr w:type="gramEnd"/>
      <w:r w:rsidRPr="00A469F4">
        <w:rPr>
          <w:rFonts w:ascii="Arial" w:hAnsi="Arial" w:cs="Arial"/>
          <w:szCs w:val="24"/>
        </w:rPr>
        <w:t xml:space="preserve"> </w:t>
      </w:r>
      <w:r w:rsidR="00E511B7">
        <w:rPr>
          <w:rFonts w:ascii="Arial" w:hAnsi="Arial" w:cs="Arial"/>
          <w:szCs w:val="24"/>
        </w:rPr>
        <w:t xml:space="preserve">18.12.2024 </w:t>
      </w:r>
      <w:r w:rsidRPr="00A469F4">
        <w:rPr>
          <w:rFonts w:ascii="Arial" w:hAnsi="Arial" w:cs="Arial"/>
          <w:szCs w:val="24"/>
        </w:rPr>
        <w:t xml:space="preserve">№ </w:t>
      </w:r>
      <w:r w:rsidR="00E511B7">
        <w:rPr>
          <w:rFonts w:ascii="Arial" w:hAnsi="Arial" w:cs="Arial"/>
          <w:szCs w:val="24"/>
        </w:rPr>
        <w:t>19-102</w:t>
      </w:r>
    </w:p>
    <w:p w:rsidR="00E511B7" w:rsidRPr="00A469F4" w:rsidRDefault="00E511B7" w:rsidP="0025050C">
      <w:pPr>
        <w:ind w:firstLine="5040"/>
        <w:jc w:val="right"/>
        <w:rPr>
          <w:rFonts w:ascii="Arial" w:hAnsi="Arial" w:cs="Arial"/>
          <w:szCs w:val="24"/>
        </w:rPr>
      </w:pPr>
    </w:p>
    <w:p w:rsidR="00EA4BC0" w:rsidRPr="00E511B7" w:rsidRDefault="0025050C" w:rsidP="00E511B7">
      <w:pPr>
        <w:jc w:val="center"/>
        <w:rPr>
          <w:rFonts w:ascii="Arial" w:hAnsi="Arial" w:cs="Arial"/>
          <w:b/>
          <w:sz w:val="26"/>
          <w:szCs w:val="26"/>
        </w:rPr>
      </w:pPr>
      <w:r w:rsidRPr="00E511B7">
        <w:rPr>
          <w:rFonts w:ascii="Arial" w:hAnsi="Arial" w:cs="Arial"/>
          <w:b/>
          <w:sz w:val="26"/>
          <w:szCs w:val="26"/>
        </w:rPr>
        <w:t>Распределение бюджетных ассигнований бюджета муниципального образования Богородицк</w:t>
      </w:r>
      <w:r w:rsidR="00C045A5" w:rsidRPr="00E511B7">
        <w:rPr>
          <w:rFonts w:ascii="Arial" w:hAnsi="Arial" w:cs="Arial"/>
          <w:b/>
          <w:sz w:val="26"/>
          <w:szCs w:val="26"/>
        </w:rPr>
        <w:t xml:space="preserve">ий район на плановый период </w:t>
      </w:r>
      <w:r w:rsidR="0084395C" w:rsidRPr="00E511B7">
        <w:rPr>
          <w:rFonts w:ascii="Arial" w:hAnsi="Arial" w:cs="Arial"/>
          <w:b/>
          <w:sz w:val="26"/>
          <w:szCs w:val="26"/>
        </w:rPr>
        <w:t>2026</w:t>
      </w:r>
      <w:r w:rsidR="00C045A5" w:rsidRPr="00E511B7">
        <w:rPr>
          <w:rFonts w:ascii="Arial" w:hAnsi="Arial" w:cs="Arial"/>
          <w:b/>
          <w:sz w:val="26"/>
          <w:szCs w:val="26"/>
        </w:rPr>
        <w:t xml:space="preserve"> и </w:t>
      </w:r>
      <w:r w:rsidR="0084395C" w:rsidRPr="00E511B7">
        <w:rPr>
          <w:rFonts w:ascii="Arial" w:hAnsi="Arial" w:cs="Arial"/>
          <w:b/>
          <w:sz w:val="26"/>
          <w:szCs w:val="26"/>
        </w:rPr>
        <w:t>2027</w:t>
      </w:r>
      <w:r w:rsidRPr="00E511B7">
        <w:rPr>
          <w:rFonts w:ascii="Arial" w:hAnsi="Arial" w:cs="Arial"/>
          <w:b/>
          <w:sz w:val="26"/>
          <w:szCs w:val="26"/>
        </w:rPr>
        <w:t xml:space="preserve"> годов по разделам, подразделам, целевым статьям (муниципальным программам и непрограммным направлениям деятельности), группам </w:t>
      </w:r>
      <w:r w:rsidR="0012359D" w:rsidRPr="00E511B7">
        <w:rPr>
          <w:rFonts w:ascii="Arial" w:hAnsi="Arial" w:cs="Arial"/>
          <w:b/>
          <w:sz w:val="26"/>
          <w:szCs w:val="26"/>
        </w:rPr>
        <w:t xml:space="preserve">и подгруппам </w:t>
      </w:r>
      <w:r w:rsidRPr="00E511B7">
        <w:rPr>
          <w:rFonts w:ascii="Arial" w:hAnsi="Arial" w:cs="Arial"/>
          <w:b/>
          <w:sz w:val="26"/>
          <w:szCs w:val="26"/>
        </w:rPr>
        <w:t>видов расходов классификации расходов бюджета района</w:t>
      </w:r>
    </w:p>
    <w:p w:rsidR="0025050C" w:rsidRPr="00A469F4" w:rsidRDefault="00EA4BC0" w:rsidP="00E511B7">
      <w:pPr>
        <w:jc w:val="right"/>
        <w:rPr>
          <w:rFonts w:ascii="Arial" w:hAnsi="Arial" w:cs="Arial"/>
          <w:szCs w:val="24"/>
        </w:rPr>
      </w:pPr>
      <w:r w:rsidRPr="00A469F4">
        <w:rPr>
          <w:rFonts w:ascii="Arial" w:hAnsi="Arial" w:cs="Arial"/>
          <w:b/>
          <w:szCs w:val="24"/>
        </w:rPr>
        <w:t xml:space="preserve">                                                                                             </w:t>
      </w:r>
      <w:r w:rsidR="00235F19" w:rsidRPr="00A469F4">
        <w:rPr>
          <w:rFonts w:ascii="Arial" w:hAnsi="Arial" w:cs="Arial"/>
          <w:b/>
          <w:szCs w:val="24"/>
        </w:rPr>
        <w:t xml:space="preserve">               </w:t>
      </w:r>
      <w:r w:rsidRPr="00A469F4">
        <w:rPr>
          <w:rFonts w:ascii="Arial" w:hAnsi="Arial" w:cs="Arial"/>
          <w:b/>
          <w:szCs w:val="24"/>
        </w:rPr>
        <w:t xml:space="preserve">                         </w:t>
      </w:r>
      <w:r w:rsidR="0025050C" w:rsidRPr="00A469F4">
        <w:rPr>
          <w:rFonts w:ascii="Arial" w:hAnsi="Arial" w:cs="Arial"/>
          <w:szCs w:val="24"/>
        </w:rPr>
        <w:t xml:space="preserve"> (</w:t>
      </w:r>
      <w:proofErr w:type="gramStart"/>
      <w:r w:rsidR="0025050C" w:rsidRPr="00A469F4">
        <w:rPr>
          <w:rFonts w:ascii="Arial" w:hAnsi="Arial" w:cs="Arial"/>
          <w:szCs w:val="24"/>
        </w:rPr>
        <w:t>руб</w:t>
      </w:r>
      <w:r w:rsidR="000E3F2E" w:rsidRPr="00A469F4">
        <w:rPr>
          <w:rFonts w:ascii="Arial" w:hAnsi="Arial" w:cs="Arial"/>
          <w:szCs w:val="24"/>
        </w:rPr>
        <w:t>лей</w:t>
      </w:r>
      <w:proofErr w:type="gramEnd"/>
      <w:r w:rsidR="0025050C" w:rsidRPr="00A469F4">
        <w:rPr>
          <w:rFonts w:ascii="Arial" w:hAnsi="Arial" w:cs="Arial"/>
          <w:szCs w:val="24"/>
        </w:rPr>
        <w:t>)</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1"/>
        <w:gridCol w:w="568"/>
        <w:gridCol w:w="570"/>
        <w:gridCol w:w="1137"/>
        <w:gridCol w:w="714"/>
        <w:gridCol w:w="1281"/>
        <w:gridCol w:w="1240"/>
      </w:tblGrid>
      <w:tr w:rsidR="00E511B7" w:rsidRPr="00A469F4" w:rsidTr="00B12AE4">
        <w:trPr>
          <w:cantSplit/>
          <w:trHeight w:val="2640"/>
        </w:trPr>
        <w:tc>
          <w:tcPr>
            <w:tcW w:w="2130" w:type="pct"/>
            <w:shd w:val="clear" w:color="auto" w:fill="auto"/>
            <w:noWrap/>
            <w:vAlign w:val="center"/>
            <w:hideMark/>
          </w:tcPr>
          <w:p w:rsidR="00CB112A" w:rsidRPr="00A469F4" w:rsidRDefault="00CB112A" w:rsidP="00CB112A">
            <w:pPr>
              <w:jc w:val="center"/>
              <w:rPr>
                <w:rFonts w:ascii="Arial" w:hAnsi="Arial" w:cs="Arial"/>
                <w:b/>
                <w:bCs/>
                <w:szCs w:val="24"/>
              </w:rPr>
            </w:pPr>
            <w:r w:rsidRPr="00A469F4">
              <w:rPr>
                <w:rFonts w:ascii="Arial" w:hAnsi="Arial" w:cs="Arial"/>
                <w:b/>
                <w:bCs/>
                <w:szCs w:val="24"/>
              </w:rPr>
              <w:t>Наименование</w:t>
            </w:r>
          </w:p>
        </w:tc>
        <w:tc>
          <w:tcPr>
            <w:tcW w:w="296" w:type="pct"/>
            <w:shd w:val="clear" w:color="auto" w:fill="auto"/>
            <w:textDirection w:val="btLr"/>
            <w:vAlign w:val="center"/>
            <w:hideMark/>
          </w:tcPr>
          <w:p w:rsidR="00CB112A" w:rsidRPr="00A469F4" w:rsidRDefault="00CB112A" w:rsidP="00CB112A">
            <w:pPr>
              <w:ind w:left="113" w:right="113"/>
              <w:jc w:val="center"/>
              <w:rPr>
                <w:rFonts w:ascii="Arial" w:hAnsi="Arial" w:cs="Arial"/>
                <w:b/>
                <w:bCs/>
                <w:szCs w:val="24"/>
              </w:rPr>
            </w:pPr>
            <w:proofErr w:type="gramStart"/>
            <w:r w:rsidRPr="00A469F4">
              <w:rPr>
                <w:rFonts w:ascii="Arial" w:hAnsi="Arial" w:cs="Arial"/>
                <w:b/>
                <w:bCs/>
                <w:szCs w:val="24"/>
              </w:rPr>
              <w:t>раздел</w:t>
            </w:r>
            <w:proofErr w:type="gramEnd"/>
          </w:p>
        </w:tc>
        <w:tc>
          <w:tcPr>
            <w:tcW w:w="297" w:type="pct"/>
            <w:shd w:val="clear" w:color="auto" w:fill="auto"/>
            <w:textDirection w:val="btLr"/>
            <w:vAlign w:val="center"/>
            <w:hideMark/>
          </w:tcPr>
          <w:p w:rsidR="00CB112A" w:rsidRPr="00A469F4" w:rsidRDefault="00CB112A" w:rsidP="00CB112A">
            <w:pPr>
              <w:ind w:left="113" w:right="113"/>
              <w:jc w:val="center"/>
              <w:rPr>
                <w:rFonts w:ascii="Arial" w:hAnsi="Arial" w:cs="Arial"/>
                <w:b/>
                <w:bCs/>
                <w:szCs w:val="24"/>
              </w:rPr>
            </w:pPr>
            <w:proofErr w:type="gramStart"/>
            <w:r w:rsidRPr="00A469F4">
              <w:rPr>
                <w:rFonts w:ascii="Arial" w:hAnsi="Arial" w:cs="Arial"/>
                <w:b/>
                <w:bCs/>
                <w:szCs w:val="24"/>
              </w:rPr>
              <w:t>подраздел</w:t>
            </w:r>
            <w:proofErr w:type="gramEnd"/>
          </w:p>
        </w:tc>
        <w:tc>
          <w:tcPr>
            <w:tcW w:w="592" w:type="pct"/>
            <w:shd w:val="clear" w:color="auto" w:fill="auto"/>
            <w:textDirection w:val="btLr"/>
            <w:vAlign w:val="center"/>
            <w:hideMark/>
          </w:tcPr>
          <w:p w:rsidR="00CB112A" w:rsidRPr="00A469F4" w:rsidRDefault="00CB112A" w:rsidP="00CB112A">
            <w:pPr>
              <w:ind w:left="113" w:right="113"/>
              <w:jc w:val="center"/>
              <w:rPr>
                <w:rFonts w:ascii="Arial" w:hAnsi="Arial" w:cs="Arial"/>
                <w:b/>
                <w:bCs/>
                <w:szCs w:val="24"/>
              </w:rPr>
            </w:pPr>
            <w:proofErr w:type="gramStart"/>
            <w:r w:rsidRPr="00A469F4">
              <w:rPr>
                <w:rFonts w:ascii="Arial" w:hAnsi="Arial" w:cs="Arial"/>
                <w:b/>
                <w:bCs/>
                <w:szCs w:val="24"/>
              </w:rPr>
              <w:t>целевая</w:t>
            </w:r>
            <w:proofErr w:type="gramEnd"/>
            <w:r w:rsidRPr="00A469F4">
              <w:rPr>
                <w:rFonts w:ascii="Arial" w:hAnsi="Arial" w:cs="Arial"/>
                <w:b/>
                <w:bCs/>
                <w:szCs w:val="24"/>
              </w:rPr>
              <w:t xml:space="preserve"> статья</w:t>
            </w:r>
          </w:p>
        </w:tc>
        <w:tc>
          <w:tcPr>
            <w:tcW w:w="372" w:type="pct"/>
            <w:shd w:val="clear" w:color="auto" w:fill="auto"/>
            <w:textDirection w:val="btLr"/>
            <w:vAlign w:val="center"/>
            <w:hideMark/>
          </w:tcPr>
          <w:p w:rsidR="00CB112A" w:rsidRPr="00A469F4" w:rsidRDefault="00CB112A" w:rsidP="00CB112A">
            <w:pPr>
              <w:ind w:left="113" w:right="113"/>
              <w:jc w:val="center"/>
              <w:rPr>
                <w:rFonts w:ascii="Arial" w:hAnsi="Arial" w:cs="Arial"/>
                <w:b/>
                <w:bCs/>
                <w:szCs w:val="24"/>
              </w:rPr>
            </w:pPr>
            <w:r w:rsidRPr="00A469F4">
              <w:rPr>
                <w:rFonts w:ascii="Arial" w:hAnsi="Arial" w:cs="Arial"/>
                <w:b/>
                <w:bCs/>
                <w:szCs w:val="24"/>
              </w:rPr>
              <w:t>Группа и подгруппа видов расходов</w:t>
            </w:r>
          </w:p>
        </w:tc>
        <w:tc>
          <w:tcPr>
            <w:tcW w:w="667" w:type="pct"/>
            <w:shd w:val="clear" w:color="auto" w:fill="auto"/>
            <w:noWrap/>
            <w:vAlign w:val="center"/>
            <w:hideMark/>
          </w:tcPr>
          <w:p w:rsidR="00CB112A" w:rsidRPr="00A469F4" w:rsidRDefault="00CB112A" w:rsidP="00CB112A">
            <w:pPr>
              <w:jc w:val="center"/>
              <w:rPr>
                <w:rFonts w:ascii="Arial" w:hAnsi="Arial" w:cs="Arial"/>
                <w:b/>
                <w:bCs/>
                <w:szCs w:val="24"/>
              </w:rPr>
            </w:pPr>
            <w:r w:rsidRPr="00A469F4">
              <w:rPr>
                <w:rFonts w:ascii="Arial" w:hAnsi="Arial" w:cs="Arial"/>
                <w:b/>
                <w:bCs/>
                <w:szCs w:val="24"/>
              </w:rPr>
              <w:t>2026 год</w:t>
            </w:r>
          </w:p>
        </w:tc>
        <w:tc>
          <w:tcPr>
            <w:tcW w:w="646" w:type="pct"/>
            <w:shd w:val="clear" w:color="auto" w:fill="auto"/>
            <w:noWrap/>
            <w:vAlign w:val="center"/>
            <w:hideMark/>
          </w:tcPr>
          <w:p w:rsidR="00CB112A" w:rsidRPr="00A469F4" w:rsidRDefault="00CB112A" w:rsidP="00CB112A">
            <w:pPr>
              <w:jc w:val="center"/>
              <w:rPr>
                <w:rFonts w:ascii="Arial" w:hAnsi="Arial" w:cs="Arial"/>
                <w:b/>
                <w:bCs/>
                <w:szCs w:val="24"/>
              </w:rPr>
            </w:pPr>
            <w:r w:rsidRPr="00A469F4">
              <w:rPr>
                <w:rFonts w:ascii="Arial" w:hAnsi="Arial" w:cs="Arial"/>
                <w:b/>
                <w:bCs/>
                <w:szCs w:val="24"/>
              </w:rPr>
              <w:t>2027 год</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ОБЩЕГОСУДАРСТВЕННЫЕ ВОПРОСЫ</w:t>
            </w:r>
          </w:p>
        </w:tc>
        <w:tc>
          <w:tcPr>
            <w:tcW w:w="296"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01</w:t>
            </w:r>
          </w:p>
        </w:tc>
        <w:tc>
          <w:tcPr>
            <w:tcW w:w="297"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592"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372"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178 687 770,20</w:t>
            </w:r>
          </w:p>
        </w:tc>
        <w:tc>
          <w:tcPr>
            <w:tcW w:w="646"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199 782 400,15</w:t>
            </w:r>
          </w:p>
        </w:tc>
      </w:tr>
      <w:tr w:rsidR="00E511B7" w:rsidRPr="00A469F4" w:rsidTr="00B12AE4">
        <w:trPr>
          <w:trHeight w:val="5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2 048 294,21</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2 109 256,98</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Обеспечение функционирования собрания представителей муниципального образования Богородицкий район</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E511B7">
            <w:pPr>
              <w:rPr>
                <w:rFonts w:ascii="Arial" w:hAnsi="Arial" w:cs="Arial"/>
                <w:szCs w:val="24"/>
              </w:rPr>
            </w:pPr>
            <w:r w:rsidRPr="00A469F4">
              <w:rPr>
                <w:rFonts w:ascii="Arial" w:hAnsi="Arial" w:cs="Arial"/>
                <w:szCs w:val="24"/>
              </w:rPr>
              <w:t>81 0 00 00000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2 048 294,21</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2 109 256,98</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Обеспечение деятельности собрания представителей муниципального образования Богородицкий район</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81 1 00 00000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1 760 294,21</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1 821 256,98</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по оплате труда работников муниципальных органов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81 1 00 00110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1 522 594,21</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1 583 556,98</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81 1 00 00110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120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1 522 594,21</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1 583 556,98</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обеспечение функций муниципальных органов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81 1 00 00190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237 700,00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237 700,00</w:t>
            </w:r>
          </w:p>
        </w:tc>
      </w:tr>
      <w:tr w:rsidR="00E511B7" w:rsidRPr="00A469F4" w:rsidTr="00B12AE4">
        <w:trPr>
          <w:trHeight w:val="13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81 1 00 00190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237 700,00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237 700,00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Депутаты собрания представителей муниципального образования Богородицкий район</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81 2 00 00000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288 000,00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288 000,00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обеспечение функций муниципальных органов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81 2 00 00190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288 000,00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288 000,00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81 2 00 00190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120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288 000,00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288 000,00</w:t>
            </w:r>
          </w:p>
        </w:tc>
      </w:tr>
      <w:tr w:rsidR="00E511B7" w:rsidRPr="00A469F4" w:rsidTr="00B12AE4">
        <w:trPr>
          <w:trHeight w:val="5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54 627 028,35</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56 625 278,51</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Обеспечение функционирования администрации муниципального образования Богородицкий район</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83 0 00 00000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54 627 028,35</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56 625 278,51</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Глава администрации муниципального образования Богородицкий район</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83 1 00 00000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4 755 614,90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4 929 587,20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по оплате труда работников муниципальных органов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83 1 00 00110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4 755 614,90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4 929 587,20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83 1 00 00110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120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4 755 614,90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4 929 587,20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Администрация муниципального образования Богородицкий район</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83 2 00 00000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49 871 413,45</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51 695 691,31</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по оплате труда работников муниципальных органов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83 2 00 00110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43 268 069,21</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44 998 792,03</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83 2 00 00110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120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43 268 069,21</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44 998 792,03</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обеспечение функций муниципальных органов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83 2 00 00190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6 603 344,24</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6 696 899,28</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83 2 00 00190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120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83 2 00 00190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6 580 006,24</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6 673 561,28</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Уплата налогов, сборов и иных платежей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83 2 00 00190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850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13 338,00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13 338,00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Судебная система</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106 021,87</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15 442,33</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Непрограммные расходы</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106 021,87</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15 442,33</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Иные непрограммные мероприятия в рамках </w:t>
            </w:r>
            <w:r w:rsidRPr="00A469F4">
              <w:rPr>
                <w:rFonts w:ascii="Arial" w:hAnsi="Arial" w:cs="Arial"/>
                <w:szCs w:val="24"/>
              </w:rPr>
              <w:lastRenderedPageBreak/>
              <w:t>непрограммных расходов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106 021,87</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15 442,33</w:t>
            </w:r>
          </w:p>
        </w:tc>
      </w:tr>
      <w:tr w:rsidR="00E511B7" w:rsidRPr="00A469F4" w:rsidTr="00B12AE4">
        <w:trPr>
          <w:trHeight w:val="5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99 9 00 51200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106 021,87</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15 442,33</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99 9 00 51200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106 021,87</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15 442,33</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Обеспечение деятельности финансовых, налоговых и таможенных органов и органов финансового (финансово-бюджетного) надзора</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12 838 891,46</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13 579 820,46</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11 529 052,63</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11 990 100,08</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11 529 052,63</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11 990 100,08</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"Развитие механизмов регулирования межбюджетных отношений"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08 4 01 00000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16 104,73</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16 801,98</w:t>
            </w:r>
          </w:p>
        </w:tc>
      </w:tr>
      <w:tr w:rsidR="00E511B7" w:rsidRPr="00A469F4" w:rsidTr="00B12AE4">
        <w:trPr>
          <w:trHeight w:val="611"/>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08 4 01 82390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16 104,73</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16 801,98</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08 4 01 82390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120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7 280,00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7 572,00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08 4 01 82390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8 824,73</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9 229,98</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"Обеспечение деятельности муниципальных органов"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08 4 03 00000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11 512 947,90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11 973 298,10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по оплате труда работников муниципальных органов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08 4 03 00110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10 077 805,50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10 480 904,70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08 4 03 00110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120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10 077 805,50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10 480 904,70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Расходы на обеспечение функций </w:t>
            </w:r>
            <w:r w:rsidRPr="00A469F4">
              <w:rPr>
                <w:rFonts w:ascii="Arial" w:hAnsi="Arial" w:cs="Arial"/>
                <w:szCs w:val="24"/>
              </w:rPr>
              <w:lastRenderedPageBreak/>
              <w:t>муниципальных органов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08 4 03 </w:t>
            </w:r>
            <w:r w:rsidRPr="00A469F4">
              <w:rPr>
                <w:rFonts w:ascii="Arial" w:hAnsi="Arial" w:cs="Arial"/>
                <w:szCs w:val="24"/>
              </w:rPr>
              <w:lastRenderedPageBreak/>
              <w:t>00190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 xml:space="preserve">704 </w:t>
            </w:r>
            <w:r w:rsidRPr="00A469F4">
              <w:rPr>
                <w:rFonts w:ascii="Arial" w:hAnsi="Arial" w:cs="Arial"/>
                <w:szCs w:val="24"/>
              </w:rPr>
              <w:lastRenderedPageBreak/>
              <w:t>100,60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 xml:space="preserve">732 </w:t>
            </w:r>
            <w:r w:rsidRPr="00A469F4">
              <w:rPr>
                <w:rFonts w:ascii="Arial" w:hAnsi="Arial" w:cs="Arial"/>
                <w:szCs w:val="24"/>
              </w:rPr>
              <w:lastRenderedPageBreak/>
              <w:t>064,50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08 4 03 00190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704 100,60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732 064,50</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08 4 03 89030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731 041,80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760 328,90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08 4 03 89030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120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731 041,80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760 328,90</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Обеспечение функционирования контрольно-счетной палаты муниципального образования Богородицкий район</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1 309 838,83</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1 589 720,38</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Председатель контрольно-счетной палаты муниципального образования Богородицкий район</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82 1 00 00000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1 289 388,83</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1 569 270,38</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по оплате труда работников муниципальных органов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82 1 00 00110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1 061 097,73</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1 340 979,28</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82 1 00 00110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120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1 061 097,73</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1 340 979,28</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82 1 00 88020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45 658,22</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45 658,22</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82 1 00 88020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120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45 658,22</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45 658,22</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82 1 00 89030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45 658,22</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45 658,22</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82 1 00 89030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120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45 658,22</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45 658,22</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82 1 00 89060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45 658,22</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45 658,22</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Расходы на выплаты персоналу </w:t>
            </w:r>
            <w:r w:rsidRPr="00A469F4">
              <w:rPr>
                <w:rFonts w:ascii="Arial" w:hAnsi="Arial" w:cs="Arial"/>
                <w:szCs w:val="24"/>
              </w:rPr>
              <w:lastRenderedPageBreak/>
              <w:t>государственных (муниципальных) органов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82 1 00 </w:t>
            </w:r>
            <w:r w:rsidRPr="00A469F4">
              <w:rPr>
                <w:rFonts w:ascii="Arial" w:hAnsi="Arial" w:cs="Arial"/>
                <w:szCs w:val="24"/>
              </w:rPr>
              <w:lastRenderedPageBreak/>
              <w:t>89060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120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 xml:space="preserve">45 </w:t>
            </w:r>
            <w:r w:rsidRPr="00A469F4">
              <w:rPr>
                <w:rFonts w:ascii="Arial" w:hAnsi="Arial" w:cs="Arial"/>
                <w:szCs w:val="24"/>
              </w:rPr>
              <w:lastRenderedPageBreak/>
              <w:t>658,22</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 xml:space="preserve">45 </w:t>
            </w:r>
            <w:r w:rsidRPr="00A469F4">
              <w:rPr>
                <w:rFonts w:ascii="Arial" w:hAnsi="Arial" w:cs="Arial"/>
                <w:szCs w:val="24"/>
              </w:rPr>
              <w:lastRenderedPageBreak/>
              <w:t>658,22</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82 1 00 89070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45 658,22</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45 658,22</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82 1 00 89070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120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45 658,22</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45 658,22</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82 1 00 89100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45 658,22</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45 658,22</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82 1 00 89100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120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45 658,22</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45 658,22</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Обеспечение деятельности контрольно-счетной палаты муниципального образования Богородицкий район</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82 2 00 00000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20 450,00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20 450,00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обеспечение функций муниципальных органов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82 2 00 00190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12 700,00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12 700,00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82 2 00 00190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12 700,00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12 700,00</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82 2 00 88020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1 550,00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1 550,00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82 2 00 88020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1 550,00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1 550,00</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82 2 00 89030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1 550,00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1 550,00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82 2 00 89030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1 550,00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1 550,00</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Расходы, связанные с осуществлением части </w:t>
            </w:r>
            <w:r w:rsidRPr="00A469F4">
              <w:rPr>
                <w:rFonts w:ascii="Arial" w:hAnsi="Arial" w:cs="Arial"/>
                <w:szCs w:val="24"/>
              </w:rPr>
              <w:lastRenderedPageBreak/>
              <w:t>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82 2 00 89060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1 550,00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1 550,00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82 2 00 89060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1 550,00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1 550,00</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82 2 00 89070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1 550,00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1 550,00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82 2 00 89070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1 550,00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1 550,00</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82 2 00 89100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1 550,00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1 550,00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82 2 00 89100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1 550,00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1 550,00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Резервные фонды</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3 000 000,00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3 000 000,00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Непрограммные расходы</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3 000 000,00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3 000 000,00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непрограммные мероприятия в рамках непрограммных расходов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3 000 000,00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3 000 000,00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Резервный фонд администрации муниципального образования Богородицкий район</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99 9 00 27010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3 000 000,00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3 000 000,00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Резервные средства</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99 9 00 27010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870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3 000 000,00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3 000 000,00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Другие общегосударственные вопросы</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106 067 534,31</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124 452 601,87</w:t>
            </w:r>
          </w:p>
        </w:tc>
      </w:tr>
      <w:tr w:rsidR="00E511B7" w:rsidRPr="00A469F4" w:rsidTr="00B12AE4">
        <w:trPr>
          <w:trHeight w:val="13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2 285 499,13</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2 432 761,64</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02 4 00 00000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2 285 499,13</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2 432 761,64</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Комплекс процессных мероприятий "Развитие архивного дела муниципального </w:t>
            </w:r>
            <w:r w:rsidRPr="00A469F4">
              <w:rPr>
                <w:rFonts w:ascii="Arial" w:hAnsi="Arial" w:cs="Arial"/>
                <w:szCs w:val="24"/>
              </w:rPr>
              <w:lastRenderedPageBreak/>
              <w:t>образования Богородицкий район"</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02 4 06 00000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2 285 499,13</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2 432 761,64</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Расходы на обеспечение деятельности (оказание услуг) муниципальных учреждений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02 4 06 00590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2 285 499,13</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2 432 761,64</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02 4 06 00590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110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2 071 499,13</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2 218 761,64</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02 4 06 00590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214 000,00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214 000,00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"Информационное общество Богородицкого района Тульской области"</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09 0 00 00000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800 000,00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930 000,00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09 4 00 00000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800 000,00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930 000,00</w:t>
            </w:r>
          </w:p>
        </w:tc>
      </w:tr>
      <w:tr w:rsidR="00E511B7" w:rsidRPr="00A469F4" w:rsidTr="00B12AE4">
        <w:trPr>
          <w:trHeight w:val="5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"Комплексная защита персональных данных в МО Богородицкий район и развитие электронного документооборота"</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09 4 01 00000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800 000,00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930 000,00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Закупка товаров, работ, услуг в сфере информационно-коммуникационных технологий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09 4 01 27090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590 000,00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710 000,00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09 4 01 27090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590 000,00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710 000,00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Реализация мероприятий в развитии и обеспечении информации</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09 4 01 27110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210 000,00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220 000,00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09 4 01 27110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210 000,00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220 000,00</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"Управление муниципальным имуществом и земельными ресурсами Богородицкого района"</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11 0 00 00000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15 160 317,98</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15 551 174,75</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11 4 00 00000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15 160 317,98</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15 551 174,75</w:t>
            </w:r>
          </w:p>
        </w:tc>
      </w:tr>
      <w:tr w:rsidR="00E511B7" w:rsidRPr="00A469F4" w:rsidTr="00B12AE4">
        <w:trPr>
          <w:trHeight w:val="6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"Имущественные отношения"</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11 4 01 00000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5 836 838,52</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5 874 857,37</w:t>
            </w:r>
          </w:p>
        </w:tc>
      </w:tr>
      <w:tr w:rsidR="00E511B7" w:rsidRPr="00A469F4" w:rsidTr="00B12AE4">
        <w:trPr>
          <w:trHeight w:val="414"/>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Оценка размера арендной платы, выполнение работ, связанных с проведением государственной кадастровой оценки объектов недвижимости (за исключением земельных участков), </w:t>
            </w:r>
            <w:r w:rsidRPr="00A469F4">
              <w:rPr>
                <w:rFonts w:ascii="Arial" w:hAnsi="Arial" w:cs="Arial"/>
                <w:szCs w:val="24"/>
              </w:rPr>
              <w:lastRenderedPageBreak/>
              <w:t>кадастровых работ и управление муниципальной собственностью</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11 4 01 27020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722 900,00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722 900,00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11 4 01 27020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722 900,00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722 900,00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Содержание и обслуживание имущества казны </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11 4 01 27030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2 413 938,52</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2 451 957,37</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11 4 01 27030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2 413 938,52</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2 451 957,37</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Реализация мероприятий по ремонту жилищного фонда</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11 4 01 27430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2 700 000,00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2 700 000,00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11 4 01 27430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2 700 000,00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2 700 000,00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"Обеспечение деятельности муниципальных органов"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11 4 03 00000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9 323 479,46</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9 676 317,38</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Расходы на выплаты по оплате труда работников муниципальных органов </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11 4 03 00110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8 659 732,20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9 006 194,40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11 4 03 00110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120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8 659 732,20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9 006 194,40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обеспечение функций муниципальных органов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11 4 03 00190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663 747,26</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670 122,98</w:t>
            </w:r>
          </w:p>
        </w:tc>
      </w:tr>
      <w:tr w:rsidR="00E511B7" w:rsidRPr="00A469F4" w:rsidTr="00B12AE4">
        <w:trPr>
          <w:trHeight w:val="19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11 4 03 00190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663 747,26</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670 122,98</w:t>
            </w:r>
          </w:p>
        </w:tc>
      </w:tr>
      <w:tr w:rsidR="00E511B7" w:rsidRPr="00A469F4" w:rsidTr="00B12AE4">
        <w:trPr>
          <w:trHeight w:val="5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15 0 00 00000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18 200,00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18 200,00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15 4 00 00000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18 200,00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18 200,00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"Развитие кадрового потенциала"</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15 4 01 00000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18 200,00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18 200,00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Развитие системы стимулирования служащих к достижению качественных результатов деятельности </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15 4 01 27340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18 200,00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18 200,00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Иные закупки товаров, работ и услуг для обеспечения государственных </w:t>
            </w:r>
            <w:r w:rsidRPr="00A469F4">
              <w:rPr>
                <w:rFonts w:ascii="Arial" w:hAnsi="Arial" w:cs="Arial"/>
                <w:szCs w:val="24"/>
              </w:rPr>
              <w:lastRenderedPageBreak/>
              <w:t>(муниципальных)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15 4 01 27340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18 200,00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18 200,00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Непрограммные расходы</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87 803 517,20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105 520 465,48</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непрограммные мероприятия в рамках непрограммных расходов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87 803 517,20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105 520 465,48</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Расходы на обеспечение деятельности (оказание услуг) муниципальных учреждений </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99 9 00 00590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29 219 355,57</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30 295 324,18</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99 9 00 00590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110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26 356 572,19</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27 419 302,34</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99 9 00 00590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2 862 783,38</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2 876 021,84</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Реализация прочих мероприятий муниципального образования </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99 9 00 27250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38 140 582,67</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54 446 460,86</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99 9 00 27250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965 000,00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50 000,00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Уплата налогов, сборов и иных платежей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99 9 00 27250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850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37 175 582,67</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54 396 460,86</w:t>
            </w:r>
          </w:p>
        </w:tc>
      </w:tr>
      <w:tr w:rsidR="00E511B7" w:rsidRPr="00A469F4" w:rsidTr="00B12AE4">
        <w:trPr>
          <w:trHeight w:val="334"/>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исполнение судебных актов по искам о возмещение вреда, причиненного незаконными действиями (бездействием) органов местного самоуправления либо должностных лиц этих органов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99 9 00 27260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36 500,00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36 500,00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Исполнение судебных актов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99 9 00 27260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830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36 500,00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36 500,00</w:t>
            </w:r>
          </w:p>
        </w:tc>
      </w:tr>
      <w:tr w:rsidR="00E511B7" w:rsidRPr="00A469F4" w:rsidTr="00B12AE4">
        <w:trPr>
          <w:trHeight w:val="611"/>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99 9 00 28010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16 900 000,00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17 100 000,00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Резервные средства</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99 9 00 28010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870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16 900 000,00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17 100 000,00</w:t>
            </w:r>
          </w:p>
        </w:tc>
      </w:tr>
      <w:tr w:rsidR="00E511B7" w:rsidRPr="00A469F4" w:rsidTr="00B12AE4">
        <w:trPr>
          <w:trHeight w:val="266"/>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Осуществление отдельного государственного полномочия по осуществлению уведомительной регистрации коллективных договоров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99 9 00 82270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24 890,60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24 890,60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99 9 00 82270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120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24 890,60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24 890,60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Осуществления отдельных государственных полномочий по </w:t>
            </w:r>
            <w:r w:rsidRPr="00A469F4">
              <w:rPr>
                <w:rFonts w:ascii="Arial" w:hAnsi="Arial" w:cs="Arial"/>
                <w:szCs w:val="24"/>
              </w:rPr>
              <w:lastRenderedPageBreak/>
              <w:t>созданию административных комиссий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99 9 00 82280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865 836,60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897 654,23</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Расходы на выплаты персоналу государственных (муниципальных) органов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99 9 00 82280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120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786 733,50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818 241,90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99 9 00 82280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79 103,10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79 412,33</w:t>
            </w:r>
          </w:p>
        </w:tc>
      </w:tr>
      <w:tr w:rsidR="00E511B7" w:rsidRPr="00A469F4" w:rsidTr="00B12AE4">
        <w:trPr>
          <w:trHeight w:val="5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Осуществление отдельных государственных полномочий по образованию и организации деятельности комиссий по делам несовершеннолетних и защите их прав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99 9 00 82290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1 878 789,10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1 947 776,65</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99 9 00 82290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120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1 691 363,10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1 759 067,10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99 9 00 82290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187 426,00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188 709,55</w:t>
            </w:r>
          </w:p>
        </w:tc>
      </w:tr>
      <w:tr w:rsidR="00E511B7" w:rsidRPr="00A469F4" w:rsidTr="00B12AE4">
        <w:trPr>
          <w:trHeight w:val="611"/>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Осуществление государственного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99 9 00 82450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108 696,66</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113 046,96</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99 9 00 82450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120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108 696,66</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113 046,96</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99 9 00 89030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628 866,00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658 812,00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99 9 00 89030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110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628 866,00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658 812,00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НАЦИОНАЛЬНАЯ ОБОРОНА</w:t>
            </w:r>
          </w:p>
        </w:tc>
        <w:tc>
          <w:tcPr>
            <w:tcW w:w="296"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02</w:t>
            </w:r>
          </w:p>
        </w:tc>
        <w:tc>
          <w:tcPr>
            <w:tcW w:w="297"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592"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372"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2 051 004,71</w:t>
            </w:r>
          </w:p>
        </w:tc>
        <w:tc>
          <w:tcPr>
            <w:tcW w:w="646"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2 121 485,34</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Мобилизационная и вневойсковая подготовка</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2 051 004,71</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2 121 485,34</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Непрограммные расходы</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2 051 004,71</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2 121 485,34</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непрограммные мероприятия в рамках непрограммных расходов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2 051 004,71</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2 121 485,34</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Субвенции на осуществление первичного воинского учета </w:t>
            </w:r>
            <w:r w:rsidRPr="00A469F4">
              <w:rPr>
                <w:rFonts w:ascii="Arial" w:hAnsi="Arial" w:cs="Arial"/>
                <w:szCs w:val="24"/>
              </w:rPr>
              <w:lastRenderedPageBreak/>
              <w:t>органами местного самоуправлений поселений, муниципальных и городских округов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02</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99 9 00 51180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2 051 004,71</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2 121 485,34</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Субвенции</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99 9 00 51180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530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2 051 004,71</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2 121 485,34</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НАЦИОНАЛЬНАЯ БЕЗОПАСНОСТЬ И ПРАВООХРАНИТЕЛЬНАЯ ДЕЯТЕЛЬНОСТЬ</w:t>
            </w:r>
          </w:p>
        </w:tc>
        <w:tc>
          <w:tcPr>
            <w:tcW w:w="296"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03</w:t>
            </w:r>
          </w:p>
        </w:tc>
        <w:tc>
          <w:tcPr>
            <w:tcW w:w="297"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592"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372"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8 316 290,00</w:t>
            </w:r>
          </w:p>
        </w:tc>
        <w:tc>
          <w:tcPr>
            <w:tcW w:w="646"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8 627 492,40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Гражданская оборона</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26 400,00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26 400,00</w:t>
            </w:r>
          </w:p>
        </w:tc>
      </w:tr>
      <w:tr w:rsidR="00E511B7" w:rsidRPr="00A469F4" w:rsidTr="00B12AE4">
        <w:trPr>
          <w:trHeight w:val="606"/>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10 0 00 00000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26 400,00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26 400,00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10 4 00 00000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26 400,00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26 400,00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"Защита населения в области ГО"</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10 4 02 00000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26 400,00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26 400,00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Реализация мероприятий по защите населения в области ГО</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10 4 02 27060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26 400,00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26 400,00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10 4 02 27060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26 400,00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26 400,00</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Защита населения и территории от чрезвычайных ситуаций природного и техногенного характера, пожарная безопасность</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8 215 890,00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8 527 092,40</w:t>
            </w:r>
          </w:p>
        </w:tc>
      </w:tr>
      <w:tr w:rsidR="00E511B7" w:rsidRPr="00A469F4" w:rsidTr="00B12AE4">
        <w:trPr>
          <w:trHeight w:val="91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10 0 00 00000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8 215 890,00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8 527 092,40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Комплексы процессных мероприятий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10 4 00 00000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8 215 890,00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8 527 092,40</w:t>
            </w:r>
          </w:p>
        </w:tc>
      </w:tr>
      <w:tr w:rsidR="00E511B7" w:rsidRPr="00A469F4" w:rsidTr="00B12AE4">
        <w:trPr>
          <w:trHeight w:val="5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"Минимизация распространения природных пожаров и обеспечение безопасности людей на водных объектах"</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10 4 01 00000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150 000,00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ремонт пожарных гидрантов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10 4 01 27360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150 000,00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10 4 01 27360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150 000,00</w:t>
            </w:r>
          </w:p>
        </w:tc>
      </w:tr>
      <w:tr w:rsidR="00E511B7" w:rsidRPr="00A469F4" w:rsidTr="00B12AE4">
        <w:trPr>
          <w:trHeight w:val="19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"Обеспечение реализации муниципальной программы"</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10 4 03 00000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7 563 490,00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7 874 692,40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обеспечение деятельности (оказание услуг) муниципальных учреждений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10 4 03 00590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7 563 490,00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7 874 692,40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10 4 03 00590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110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7 092 879,40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7 393 927,80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10 4 03 00590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470 610,60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480 764,60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"Безопасный город"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10 4 04 00000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502 400,00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502 400,00</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10 4 04 89100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502 400,00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502 400,00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10 4 04 89100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502 400,00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502 400,00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Другие вопросы в области национальной безопасности и правоохранительной деятельности</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74 000,00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74 000,00</w:t>
            </w:r>
          </w:p>
        </w:tc>
      </w:tr>
      <w:tr w:rsidR="00E511B7" w:rsidRPr="00A469F4" w:rsidTr="00B12AE4">
        <w:trPr>
          <w:trHeight w:val="5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"Профилактика терроризма и экстремизма на территории муниципального образования Богородицкий район"</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13 0 00 00000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74 000,00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74 000,00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13 4 00 00000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74 000,00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74 000,00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Комплекс процессных мероприятий "Профилактика </w:t>
            </w:r>
            <w:r w:rsidRPr="00A469F4">
              <w:rPr>
                <w:rFonts w:ascii="Arial" w:hAnsi="Arial" w:cs="Arial"/>
                <w:szCs w:val="24"/>
              </w:rPr>
              <w:lastRenderedPageBreak/>
              <w:t>терроризма и экстремизма"</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03</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13 4 01 00000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74 000,00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74 000,00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Мероприятия по профилактике терроризма и экстремизма на объектах культуры,</w:t>
            </w:r>
            <w:r w:rsidR="00E511B7">
              <w:rPr>
                <w:rFonts w:ascii="Arial" w:hAnsi="Arial" w:cs="Arial"/>
                <w:szCs w:val="24"/>
              </w:rPr>
              <w:t xml:space="preserve"> </w:t>
            </w:r>
            <w:r w:rsidRPr="00A469F4">
              <w:rPr>
                <w:rFonts w:ascii="Arial" w:hAnsi="Arial" w:cs="Arial"/>
                <w:szCs w:val="24"/>
              </w:rPr>
              <w:t>спорта и образования</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13 4 01 27290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74 000,00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74 000,00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13 4 01 27290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74 000,00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74 000,00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НАЦИОНАЛЬНАЯ ЭКОНОМИКА</w:t>
            </w:r>
          </w:p>
        </w:tc>
        <w:tc>
          <w:tcPr>
            <w:tcW w:w="296"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04</w:t>
            </w:r>
          </w:p>
        </w:tc>
        <w:tc>
          <w:tcPr>
            <w:tcW w:w="297"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592"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372"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82 129 732,28</w:t>
            </w:r>
          </w:p>
        </w:tc>
        <w:tc>
          <w:tcPr>
            <w:tcW w:w="646"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59 296 441,19</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Общеэкономические вопросы</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2 991 252,00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2 975 442,00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Непрограммные расходы</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2 991 252,00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2 975 442,00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непрограммные мероприятия в рамках непрограммных расходов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2 991 252,00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2 975 442,00</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организацию временного трудоустройства несовершеннолетних граждан в возрасте от 14 до 18 лет в свободное от учебы время</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99 9 00 80210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2 991 252,00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2 975 442,00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99 9 00 80210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110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2 991 252,00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2 975 442,00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Сельское хозяйство и рыболовство</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886 523,00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886 523,00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Непрограммные расходы</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886 523,00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886 523,00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непрограммные мероприятия в рамках непрограммных расходов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886 523,00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886 523,00</w:t>
            </w:r>
          </w:p>
        </w:tc>
      </w:tr>
      <w:tr w:rsidR="00E511B7" w:rsidRPr="00A469F4" w:rsidTr="00B12AE4">
        <w:trPr>
          <w:trHeight w:val="611"/>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99 9 00 82730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886 523,00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886 523,00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99 9 00 82730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886 523,00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886 523,00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Дорожное хозяйство (дорожные фонды)</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77 184 357,28</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54 366 876,19</w:t>
            </w:r>
          </w:p>
        </w:tc>
      </w:tr>
      <w:tr w:rsidR="00E511B7" w:rsidRPr="00A469F4" w:rsidTr="00B12AE4">
        <w:trPr>
          <w:trHeight w:val="5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"Модернизация и развитие автомобильных дорог общего пользования в муниципальном образовании Богородицкий район"</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06 0 00 00000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77 184 357,28</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54 366 876,19</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06 4 00 00000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77 184 357,28</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54 366 876,19</w:t>
            </w:r>
          </w:p>
        </w:tc>
      </w:tr>
      <w:tr w:rsidR="00E511B7" w:rsidRPr="00A469F4" w:rsidTr="00B12AE4">
        <w:trPr>
          <w:trHeight w:val="611"/>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Комплекс процессных мероприятий "Увеличение доли автомобильных дорог общего пользования муниципального значения, отвечающих нормативным требованиям, и обеспечение их устойчивого функционирования"</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06 4 01 00000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73 496 857,28</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54 366 876,19</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содержание дорог и обеспечение их устойчивого функционирования</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06 4 01 9Д050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17 000 000,00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0,00</w:t>
            </w:r>
          </w:p>
        </w:tc>
      </w:tr>
      <w:tr w:rsidR="00E511B7" w:rsidRPr="00A469F4" w:rsidTr="00B12AE4">
        <w:trPr>
          <w:trHeight w:val="19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06 4 01 9Д050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17 000 000,00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0,00</w:t>
            </w:r>
          </w:p>
        </w:tc>
      </w:tr>
      <w:tr w:rsidR="00E511B7" w:rsidRPr="00A469F4" w:rsidTr="00B12AE4">
        <w:trPr>
          <w:trHeight w:val="711"/>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Межбюджетные трансферты,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06 4 01 9Д051</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10 658 570,00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10 658 570,00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межбюджетные трансферты</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06 4 01 9Д051</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540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10 658 570,00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10 658 570,00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обеспечение условий для развития дорожного хозяйства</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06 4 01 9Д070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1 200 000,00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1 200 000,00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06 4 01 9Д070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1 200 000,00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1 200 000,00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Капитальный ремонт, ремонт дорог общего пользования муниципального значения</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06 4 01 9Д080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44 638 287,28</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42 508 306,19</w:t>
            </w:r>
          </w:p>
        </w:tc>
      </w:tr>
      <w:tr w:rsidR="00E511B7" w:rsidRPr="00A469F4" w:rsidTr="00B12AE4">
        <w:trPr>
          <w:trHeight w:val="13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06 4 01 9Д080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44 638 287,28</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42 508 306,19</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"Повышение безопасности участников дорожного движения"</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06 4 02 00000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3 687 500,00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0,00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Повышение безопасности дорожного движения</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06 4 02 9Д420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3 687 500,00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06 4 02 9Д420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3 687 500,00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0,00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Другие вопросы в области национальной экономики</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1 067 600,00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1 067 600,00</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Муниципальная программа "Повышение инвестиционной привлекательности и развитие экономического потенциала Богородицкого района"</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07 0 00 00000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130 000,00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07 4 00 00000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130 000,00</w:t>
            </w:r>
          </w:p>
        </w:tc>
      </w:tr>
      <w:tr w:rsidR="00E511B7" w:rsidRPr="00A469F4" w:rsidTr="00B12AE4">
        <w:trPr>
          <w:trHeight w:val="5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"Формирование привлекательности инвестиционного имиджа муниципального образования Богородицкий район"</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07 4 01 00000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20 000,00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Реализация мероприятий по формированию инвестиционной привлекательности</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07 4 01 27130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20 000,00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07 4 01 27130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20 000,00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"Поддержка малого и среднего предпринимательства"</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07 4 02 00000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110 000,00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Реализация мероприятий в рамках муниципальной программы </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07 4 02 27140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110 000,00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07 4 02 27140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110 000,00</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"Управление муниципальным имуществом и земельными ресурсами Богородицкого района"</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11 0 00 00000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749 600,00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749 600,00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11 4 00 00000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749 600,00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749 600,00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"Земельные отношения"</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11 4 02 00000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749 600,00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749 600,00</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Выполнение работ, связанных с проведением оценки размера арендной платы за земельные участки и рыночной стоимости земельных участков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11 4 02 27120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749 600,00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749 600,00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11 4 02 27120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749 600,00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749 600,00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Непрограммные расходы</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188 000,00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188 000,00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Иные непрограммные мероприятия в рамках </w:t>
            </w:r>
            <w:r w:rsidRPr="00A469F4">
              <w:rPr>
                <w:rFonts w:ascii="Arial" w:hAnsi="Arial" w:cs="Arial"/>
                <w:szCs w:val="24"/>
              </w:rPr>
              <w:lastRenderedPageBreak/>
              <w:t>непрограммных расходов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188 000,00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188 000,00</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Расходы, связанные с оказанием муниципальной услуги "Выдача градостроительного плана земельного участка"</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99 9 00 27200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180 000,00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180 000,00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99 9 00 27200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180 000,00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180 000,00</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99 9 00 88020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99 9 00 88020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2 000,00</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99 9 00 89030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99 9 00 89030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2 000,00</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99 9 00 89060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99 9 00 89060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2 000,00</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связанные с осуществление части полномочий по решению вопросов местного значения в соответствии с заключенным соглашением</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99 9 00 89070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99 9 00 89070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2 000,00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ЖИЛИЩНО-КОММУНАЛЬНОЕ ХОЗЯЙСТВО</w:t>
            </w:r>
          </w:p>
        </w:tc>
        <w:tc>
          <w:tcPr>
            <w:tcW w:w="296"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05</w:t>
            </w:r>
          </w:p>
        </w:tc>
        <w:tc>
          <w:tcPr>
            <w:tcW w:w="297"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592"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372"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67 703 829,20</w:t>
            </w:r>
          </w:p>
        </w:tc>
        <w:tc>
          <w:tcPr>
            <w:tcW w:w="646"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69 124 850,80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Жилищное хозяйство</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5 800 000,00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5 800 000,00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Муниципальная программа "Обеспечение качественным жильем и услугами ЖКХ населения Богородицкого района"</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5 800 000,00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5 800 000,00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05 4 00 00000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5 800 000,00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5 800 000,00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"Капитальный ремонт и переселение граждан из аварийного жилого фонда"</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05 4 04 00000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5 800 000,00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5 800 000,00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приобретение жилых помещений в муниципальный жилищный фонд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05 4 04 45020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5 800 000,00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5 800 000,00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Бюджетные инвестиции</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05 4 04 45020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410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5 800 000,00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5 800 000,00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Коммунальное хозяйство</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18 225 000,00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19 000 000,00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18 225 000,00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19 000 000,00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05 4 00 00000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18 225 000,00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19 000 000,00</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Комплекс процессных </w:t>
            </w:r>
            <w:proofErr w:type="gramStart"/>
            <w:r w:rsidRPr="00A469F4">
              <w:rPr>
                <w:rFonts w:ascii="Arial" w:hAnsi="Arial" w:cs="Arial"/>
                <w:szCs w:val="24"/>
              </w:rPr>
              <w:t>мероприятий  «</w:t>
            </w:r>
            <w:proofErr w:type="gramEnd"/>
            <w:r w:rsidRPr="00A469F4">
              <w:rPr>
                <w:rFonts w:ascii="Arial" w:hAnsi="Arial" w:cs="Arial"/>
                <w:szCs w:val="24"/>
              </w:rPr>
              <w:t>Развитие коммунальной и инженерной инфраструктуры муниципальной собственности района»</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05 4 03 00000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18 225 000,00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19 000 000,00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Мероприятия, связанные с развитием коммунальной и инженерной инфраструктуры</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05 4 03 27150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6 675 000,00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6 900 000,00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05 4 03 27150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6 675 000,00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6 900 000,00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Мероприятия, связанные с содержанием коммунальной и инженерной инфраструктуры</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05 4 03 27170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11 550 000,00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12 100 000,00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05 4 03 27170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11 550 000,00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12 100 000,00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Благоустройство</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13 389 268,42</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12 855 529,57</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"Формирование современной городской среды"</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16 0 00 00000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13 389 268,42</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12 855 529,57</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Региональные проекты</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16 2 00 00000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13 389 268,42</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12 855 529,57</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Региональный проект "Формирование комфортной городской среды"</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16 2 И4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13 389 268,42</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12 855 529,57</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Субсидии на реализацию программ формирования современной городской среды</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16 2 И4 55550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13 389 268,42</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12 855 529,57</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16 2 И4 55550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13 389 268,42</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12 855 529,57</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Другие вопросы в области жилищно-коммунального хозяйства</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30 289 560,78</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31 469 321,23</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30 289 560,78</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31 469 321,23</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05 4 00 00000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30 289 560,78</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31 469 321,23</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"Обеспечение деятельности муниципальных учреждений"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05 4 02 00000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30 289 560,78</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31 469 321,23</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Расходы на обеспечение деятельности (оказание услуг) муниципальных учреждений </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05 4 02 00590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30 289 560,78</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31 469 321,23</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05 4 02 00590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110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26 092 619,24</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27 136 324,01</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05 4 02 00590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4 096 941,54</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4 232 997,22</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Уплата налогов, сборов и иных платежей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05 4 02 00590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850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100 000,00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ОХРАНА ОКРУЖАЮЩЕЙ СРЕДЫ</w:t>
            </w:r>
          </w:p>
        </w:tc>
        <w:tc>
          <w:tcPr>
            <w:tcW w:w="296"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06</w:t>
            </w:r>
          </w:p>
        </w:tc>
        <w:tc>
          <w:tcPr>
            <w:tcW w:w="297"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592"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372"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1 488 186,00</w:t>
            </w:r>
          </w:p>
        </w:tc>
        <w:tc>
          <w:tcPr>
            <w:tcW w:w="646"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1 539 886,00</w:t>
            </w:r>
          </w:p>
        </w:tc>
      </w:tr>
      <w:tr w:rsidR="00E511B7" w:rsidRPr="00A469F4" w:rsidTr="00B12AE4">
        <w:trPr>
          <w:trHeight w:val="6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Охрана объектов растительного и животного мира и среды их обитания</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1 488 186,00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1 539 886,00</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"Охрана окружающей среды на территории муниципального образования Богородицкий район"</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04 0 00 00000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1 488 186,00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1 539 886,00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04 4 00 00000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1 488 186,00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1 539 886,00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"Обеспечение организации и проведения массовых спортивных мероприятий"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04 4 01 00000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1 357 400,00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1 409 100,00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обеспечение деятельности (оказание услуг) муниципальных учреждений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04 4 01 00590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1 357 400,00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1 409 100,00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Субсидии бюджетным </w:t>
            </w:r>
            <w:r w:rsidRPr="00A469F4">
              <w:rPr>
                <w:rFonts w:ascii="Arial" w:hAnsi="Arial" w:cs="Arial"/>
                <w:szCs w:val="24"/>
              </w:rPr>
              <w:lastRenderedPageBreak/>
              <w:t>учреждениям</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06</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04 4 01 </w:t>
            </w:r>
            <w:r w:rsidRPr="00A469F4">
              <w:rPr>
                <w:rFonts w:ascii="Arial" w:hAnsi="Arial" w:cs="Arial"/>
                <w:szCs w:val="24"/>
              </w:rPr>
              <w:lastRenderedPageBreak/>
              <w:t>00590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610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 xml:space="preserve">1 357 </w:t>
            </w:r>
            <w:r w:rsidRPr="00A469F4">
              <w:rPr>
                <w:rFonts w:ascii="Arial" w:hAnsi="Arial" w:cs="Arial"/>
                <w:szCs w:val="24"/>
              </w:rPr>
              <w:lastRenderedPageBreak/>
              <w:t>400,00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 xml:space="preserve">1 409 </w:t>
            </w:r>
            <w:r w:rsidRPr="00A469F4">
              <w:rPr>
                <w:rFonts w:ascii="Arial" w:hAnsi="Arial" w:cs="Arial"/>
                <w:szCs w:val="24"/>
              </w:rPr>
              <w:lastRenderedPageBreak/>
              <w:t>100,00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Комплекс процессных мероприятий "Комплексная борьба с борщевиком Сосновского"</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04 4 02 00000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130 786,00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130 786,00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Реализация мероприятий по комплексной борьбе с борщевиком Сосновского</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04 4 02 S0680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130 786,00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130 786,00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04 4 02 S0680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130 786,00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130 786,00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ОБРАЗОВАНИЕ</w:t>
            </w:r>
          </w:p>
        </w:tc>
        <w:tc>
          <w:tcPr>
            <w:tcW w:w="296"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07</w:t>
            </w:r>
          </w:p>
        </w:tc>
        <w:tc>
          <w:tcPr>
            <w:tcW w:w="297"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592"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372"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1 320 532 484,25</w:t>
            </w:r>
          </w:p>
        </w:tc>
        <w:tc>
          <w:tcPr>
            <w:tcW w:w="646"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1 488 070 066,42</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Дошкольное образование</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340 811 819,52</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344 440 924,04</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"Развитие образования"</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340 811 819,52</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344 440 924,04</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340 811 819,52</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344 440 924,04</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328 983 042,08</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344 440 924,04</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обеспечение деятельности (оказание услуг) муниципальных учреждений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01 4 01 00590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73 774 814,00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75 631 087,00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01 4 01 00590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110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27 529 314,00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28 630 487,00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01 4 01 00590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37 354 100,00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37 934 700,00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Субсидии бюджетным учреждениям</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01 4 01 00590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610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5 542 000,00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5 716 500,00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Уплата налогов, сборов и иных платежей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01 4 01 00590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850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3 349 400,00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3 349 400,00</w:t>
            </w:r>
          </w:p>
        </w:tc>
      </w:tr>
      <w:tr w:rsidR="00E511B7" w:rsidRPr="00A469F4" w:rsidTr="00B12AE4">
        <w:trPr>
          <w:trHeight w:val="1013"/>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связанные с предоставлением отдельным категориям граждан полного или частичного освобождения от родительской платы,</w:t>
            </w:r>
            <w:r w:rsidR="00E511B7">
              <w:rPr>
                <w:rFonts w:ascii="Arial" w:hAnsi="Arial" w:cs="Arial"/>
                <w:szCs w:val="24"/>
              </w:rPr>
              <w:t xml:space="preserve"> </w:t>
            </w:r>
            <w:r w:rsidRPr="00A469F4">
              <w:rPr>
                <w:rFonts w:ascii="Arial" w:hAnsi="Arial" w:cs="Arial"/>
                <w:szCs w:val="24"/>
              </w:rPr>
              <w:t>взимаемой за присмотр и уход за детьми,</w:t>
            </w:r>
            <w:r w:rsidR="00E511B7">
              <w:rPr>
                <w:rFonts w:ascii="Arial" w:hAnsi="Arial" w:cs="Arial"/>
                <w:szCs w:val="24"/>
              </w:rPr>
              <w:t xml:space="preserve"> </w:t>
            </w:r>
            <w:r w:rsidRPr="00A469F4">
              <w:rPr>
                <w:rFonts w:ascii="Arial" w:hAnsi="Arial" w:cs="Arial"/>
                <w:szCs w:val="24"/>
              </w:rPr>
              <w:t>осваивающими образовательные программы дошкольного образования в муниципальных образовательных организациях Богородицкого района, осуществляющих образовательную деятельность</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01 4 01 29060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1 790 300,00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1 792 600,00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01 4 01 29060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1 670 500,00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1 670 500,00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Субсидии бюджетным учреждениям</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01 4 01 29060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610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119 800,00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122 100,00</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01 4 01 82530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607 084,80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631 137,20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Социальные выплаты гражданам, кроме публичных нормативных социальных выплат</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01 4 01 82530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320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607 084,80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631 137,20</w:t>
            </w:r>
          </w:p>
        </w:tc>
      </w:tr>
      <w:tr w:rsidR="00E511B7" w:rsidRPr="00A469F4" w:rsidTr="00B12AE4">
        <w:trPr>
          <w:trHeight w:val="605"/>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01 4 01 82910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252 810 843,28</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266 386 099,84</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01 4 01 82910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110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203 577 720,71</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214 975 837,85</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01 4 01 82910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12 994 322,57</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13 721 861,99</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Субсидии бюджетным учреждениям</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01 4 01 82910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610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36 238 800,00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37 688 400,00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"Развитие инфраструктуры образовательных организаций"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01 4 06 00000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11 828 777,44</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0,00</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Укрепление материально-технической базы муниципальных образовательных организаций (за исключением капитальных вложений)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06 S0580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11 828 777,44</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06 S0580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11 828 777,44</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Общее образование</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722 083 410,01</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743 191 650,08</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"Развитие образования"</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722 083 410,01</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743 191 650,08</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Региональные проекты</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01 2 00 00000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45 553 314,92</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45 315 284,99</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Региональный проект "Педагоги и наставники"</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2 Ю6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45 553 314,92</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45 315 284,99</w:t>
            </w:r>
          </w:p>
        </w:tc>
      </w:tr>
      <w:tr w:rsidR="00E511B7" w:rsidRPr="00A469F4" w:rsidTr="00B12AE4">
        <w:trPr>
          <w:trHeight w:val="606"/>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2 Ю6 50500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1 249 900,00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1 249 900,00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2 Ю6 50500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110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1 249 900,00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1 249 900,00</w:t>
            </w:r>
          </w:p>
        </w:tc>
      </w:tr>
      <w:tr w:rsidR="00E511B7" w:rsidRPr="00A469F4" w:rsidTr="00B12AE4">
        <w:trPr>
          <w:trHeight w:val="611"/>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2 Ю6 51790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4 354 814,92</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4 433 584,99</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2 Ю6 51790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110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4 354 814,92</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4 433 584,99</w:t>
            </w:r>
          </w:p>
        </w:tc>
      </w:tr>
      <w:tr w:rsidR="00E511B7" w:rsidRPr="00A469F4" w:rsidTr="00B12AE4">
        <w:trPr>
          <w:trHeight w:val="611"/>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w:t>
            </w:r>
            <w:r w:rsidRPr="00A469F4">
              <w:rPr>
                <w:rFonts w:ascii="Arial" w:hAnsi="Arial" w:cs="Arial"/>
                <w:szCs w:val="24"/>
              </w:rPr>
              <w:lastRenderedPageBreak/>
              <w:t>общеобразовательных организаций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2 Ю6 53030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39 948 600,00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39 631 800,00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Расходы на выплаты персоналу казенных учреждений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2 Ю6 53030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110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39 948 600,00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39 631 800,00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676 530 095,09</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697 876 365,09</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663 755 792,32</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689 732 915,78</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обеспечение деятельности (оказание услуг) муниципальных учреждений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01 4 01 00590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65 628 843,66</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59 138 617,66</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01 4 01 00590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110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116 200,00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116 200,00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01 4 01 00590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59 321 443,66</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52 831 217,66</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Уплата налогов, сборов и иных платежей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01 4 01 00590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850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6 191 200,00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6 191 200,00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Возмещение ущерба здоровью. </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01 4 01 29030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120 000,00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Исполнение судебных актов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01 4 01 29030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830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120 000,00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Организация питания обучающихся в муниципальных общеобразовательных организациях</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01 4 01 29040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6 947 600,00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6 947 600,00</w:t>
            </w:r>
          </w:p>
        </w:tc>
      </w:tr>
      <w:tr w:rsidR="00E511B7" w:rsidRPr="00A469F4" w:rsidTr="00B12AE4">
        <w:trPr>
          <w:trHeight w:val="13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01 4 01 29040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6 947 600,00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6 947 600,00</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Обеспечение бесплатным питанием отдельных категорий обучающихся муниципальных общеобразовательных учреждений.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01 4 01 29070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3 723 400,00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3 723 400,00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01 4 01 29070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3 723 400,00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3 723 400,00</w:t>
            </w:r>
          </w:p>
        </w:tc>
      </w:tr>
      <w:tr w:rsidR="00E511B7" w:rsidRPr="00A469F4" w:rsidTr="00B12AE4">
        <w:trPr>
          <w:trHeight w:val="1114"/>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w:t>
            </w:r>
            <w:r w:rsidRPr="00A469F4">
              <w:rPr>
                <w:rFonts w:ascii="Arial" w:hAnsi="Arial" w:cs="Arial"/>
                <w:szCs w:val="24"/>
              </w:rPr>
              <w:lastRenderedPageBreak/>
              <w:t>организациях по имеющим государственную аккредитацию основным общеобразовательным программам</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01 4 01 82500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13 906 680,00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13 875 741,70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01 4 01 82500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13 556 679,00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13 525 739,70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выплаты населению</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01 4 01 82500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360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350 001,00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350 002,00</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01 4 01 82530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761 254,90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785 751,60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Социальные выплаты гражданам, кроме публичных нормативных социальных выплат</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01 4 01 82530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320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761 254,90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785 751,60</w:t>
            </w:r>
          </w:p>
        </w:tc>
      </w:tr>
      <w:tr w:rsidR="00E511B7" w:rsidRPr="00A469F4" w:rsidTr="00B12AE4">
        <w:trPr>
          <w:trHeight w:val="1114"/>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01 4 01 82540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842 039,90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842 039,90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01 4 01 82540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110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842 039,90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842 039,90</w:t>
            </w:r>
          </w:p>
        </w:tc>
      </w:tr>
      <w:tr w:rsidR="00E511B7" w:rsidRPr="00A469F4" w:rsidTr="00B12AE4">
        <w:trPr>
          <w:trHeight w:val="154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w:t>
            </w:r>
            <w:r w:rsidRPr="00A469F4">
              <w:rPr>
                <w:rFonts w:ascii="Arial" w:hAnsi="Arial" w:cs="Arial"/>
                <w:szCs w:val="24"/>
              </w:rPr>
              <w:lastRenderedPageBreak/>
              <w:t>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01 4 01 82910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552 232 244,57</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585 233 107,82</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Расходы на выплаты персоналу казенных учреждений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01 4 01 82910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110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519 098 309,90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550 119 121,35</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01 4 01 82910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33 133 934,67</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35 113 986,47</w:t>
            </w:r>
          </w:p>
        </w:tc>
      </w:tr>
      <w:tr w:rsidR="00E511B7" w:rsidRPr="00A469F4" w:rsidTr="00B12AE4">
        <w:trPr>
          <w:trHeight w:val="5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Субсидия на компенсацию расходов по организации бесплатной перевозки обучающихся, проживающих на территории муниципального образования Богородицкий район</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01 4 01 89110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28 900,00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28 900,00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Субсидии</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01 4 01 89110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520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28 900,00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28 900,00</w:t>
            </w:r>
          </w:p>
        </w:tc>
      </w:tr>
      <w:tr w:rsidR="00E511B7" w:rsidRPr="00A469F4" w:rsidTr="00B12AE4">
        <w:trPr>
          <w:trHeight w:val="5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L3040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19 564 829,29</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19 037 757,10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L3040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19 564 829,29</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19 037 757,10</w:t>
            </w:r>
          </w:p>
        </w:tc>
      </w:tr>
      <w:tr w:rsidR="00E511B7" w:rsidRPr="00A469F4" w:rsidTr="00B12AE4">
        <w:trPr>
          <w:trHeight w:val="13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"Развитие инфраструктуры образовательных организаций"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01 4 06 00000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12 774 302,77</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8 143 449,31</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Укрепление материально-технической базы муниципальных образовательных организаций (за исключением капитальных вложений)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06 S0580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12 774 302,77</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8 143 449,31</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02</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06 S0580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12 774 302,77</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8 143 449,31</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Дополнительное образование детей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194 022 575,87</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205 709 163,12</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"Развитие образования"</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144 354 649,87</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153 113 256,12</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144 354 649,87</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153 113 256,12</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Комплекс процессных мероприятий "Современные механизмы и технологии </w:t>
            </w:r>
            <w:r w:rsidRPr="00A469F4">
              <w:rPr>
                <w:rFonts w:ascii="Arial" w:hAnsi="Arial" w:cs="Arial"/>
                <w:szCs w:val="24"/>
              </w:rPr>
              <w:lastRenderedPageBreak/>
              <w:t>дошкольного и общего образования"</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29 620 335,78</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31 876 520,70</w:t>
            </w:r>
          </w:p>
        </w:tc>
      </w:tr>
      <w:tr w:rsidR="00E511B7" w:rsidRPr="00A469F4" w:rsidTr="00B12AE4">
        <w:trPr>
          <w:trHeight w:val="201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01 4 01 82910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29 620 335,78</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31 876 520,70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01 4 01 82910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110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27 843 115,63</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29 963 929,46</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01 4 01 82910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1 777 220,15</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1 912 591,24</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"Содействие развитию дополнительного образования детей"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01 4 02 00000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114 734 314,09</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121 236 735,42</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обеспечение деятельности (оказание услуг) муниципальных учреждений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01 4 02 00590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110 911 997,00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117 230 790,00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Субсидии бюджетным учреждениям</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01 4 02 00590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610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110 911 997,00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117 230 790,00</w:t>
            </w:r>
          </w:p>
        </w:tc>
      </w:tr>
      <w:tr w:rsidR="00E511B7" w:rsidRPr="00A469F4" w:rsidTr="00B12AE4">
        <w:trPr>
          <w:trHeight w:val="1717"/>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w:t>
            </w:r>
            <w:r w:rsidRPr="00A469F4">
              <w:rPr>
                <w:rFonts w:ascii="Arial" w:hAnsi="Arial" w:cs="Arial"/>
                <w:szCs w:val="24"/>
              </w:rPr>
              <w:lastRenderedPageBreak/>
              <w:t>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01 4 02 80330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3 225 787,89</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3 386 029,62</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Субсидии бюджетным учреждениям</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01 4 02 80330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610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3 225 787,89</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3 386 029,62</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01 4 02 82530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596 529,20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619 915,80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Субсидии бюджетным учреждениям</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01 4 02 82530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610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596 529,20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619 915,80</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49 667 926,00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52 595 907,00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02 4 00 00000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49 667 926,00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52 595 907,00</w:t>
            </w:r>
          </w:p>
        </w:tc>
      </w:tr>
      <w:tr w:rsidR="00E511B7" w:rsidRPr="00A469F4" w:rsidTr="00B12AE4">
        <w:trPr>
          <w:trHeight w:val="6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"Создание условий для развития сферы культуры, музыкального и художественного дополнительного образования детей"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02 4 02 00000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30 000,00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Организация и проведение районного фестиваля народного творчества</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02 4 02 27100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30 000,00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Субсидии бюджетным учреждениям</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02 4 02 27100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610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30 000,00</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"Современные механизмы и технологии музыкального и художественного дополнительного образования детей"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02 4 03 00000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49 637 926,00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52 565 907,00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обеспечение деятельности (оказание услуг) муниципальных учреждений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02 4 03 00590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48 597 626,00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51 515 207,00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Субсидии бюджетным учреждениям</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02 4 03 00590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610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48 597 626,00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51 515 207,00</w:t>
            </w:r>
          </w:p>
        </w:tc>
      </w:tr>
      <w:tr w:rsidR="00E511B7" w:rsidRPr="00A469F4" w:rsidTr="00B12AE4">
        <w:trPr>
          <w:trHeight w:val="1717"/>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02 4 03 80330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1 040 300,00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1 050 700,00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Субсидии бюджетным учреждениям</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02 4 03 80330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610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1 040 300,00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1 050 700,00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Профессиональная подготовка, переподготовка и повышение квалификации</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130 000,00</w:t>
            </w:r>
          </w:p>
        </w:tc>
      </w:tr>
      <w:tr w:rsidR="00E511B7" w:rsidRPr="00A469F4" w:rsidTr="00B12AE4">
        <w:trPr>
          <w:trHeight w:val="5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15 0 00 00000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130 000,00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15 4 00 00000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130 000,00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"Развитие кадрового потенциала"</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15 4 01 00000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130 000,00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Мероприятия по организации переподготовки, повышения квалификации муниципальных служащих </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15 4 01 27320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90 000,00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15 4 01 27320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90 000,00</w:t>
            </w:r>
          </w:p>
        </w:tc>
      </w:tr>
      <w:tr w:rsidR="00E511B7" w:rsidRPr="00A469F4" w:rsidTr="00B12AE4">
        <w:trPr>
          <w:trHeight w:val="5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Мероприятия по организации переподготовки, повышения квалификации работников, занимающих должности, не отнесенные к должностям муниципальной службы </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15 4 01 27330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40 000,00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Иные закупки товаров, работ и услуг для обеспечения </w:t>
            </w:r>
            <w:r w:rsidRPr="00A469F4">
              <w:rPr>
                <w:rFonts w:ascii="Arial" w:hAnsi="Arial" w:cs="Arial"/>
                <w:szCs w:val="24"/>
              </w:rPr>
              <w:lastRenderedPageBreak/>
              <w:t>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05</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15 4 01 27330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40 000,00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Другие вопросы в области образования</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63 484 678,85</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194 598 329,18</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"Развитие образования"</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63 484 678,85</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194 598 329,18</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63 484 678,85</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194 598 329,18</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"Качество образования"</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01 4 03 00000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120 000,00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Реализация мероприятий в области образования </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01 4 03 29050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120 000,00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01 4 03 29050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120 000,00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"Обеспечение деятельности муниципальных органов"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01 4 04 00000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5 901 528,80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6 122 241,20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по оплате труда работников муниципальных органов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01 4 04 00110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5 734 528,80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5 963 941,20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01 4 04 00110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120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5 734 528,80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5 963 941,20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обеспечение функций муниципальных органов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01 4 04 00190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167 000,00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158 300,00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01 4 04 00190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167 000,00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158 300,00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"Обеспечение реализации муниципальной программы"</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01 4 05 00000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5 882 587,71</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5 943 298,33</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Расходы на обеспечение деятельности (оказание услуг) муниципальных учреждений </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01 4 05 00590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5 710 951,35</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5 764 797,34</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01 4 05 00590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110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5 647 551,35</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5 701 397,34</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01 4 05 00590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63 400,00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63 400,00</w:t>
            </w:r>
          </w:p>
        </w:tc>
      </w:tr>
      <w:tr w:rsidR="00E511B7" w:rsidRPr="00A469F4" w:rsidTr="00B12AE4">
        <w:trPr>
          <w:trHeight w:val="1717"/>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01 4 05 80330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171 636,36</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178 500,99</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Социальные выплаты гражданам, кроме публичных нормативных социальных выплат</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01 4 05 80330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320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171 636,36</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178 500,99</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"Организация отдыха и оздоровления детей"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01 4 07 00000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51 580 562,34</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182 412 789,65</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Расходы на обеспечение деятельности (оказание услуг) муниципальных учреждений </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01 4 07 00590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4 139 500,00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4 212 500,00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Субсидии бюджетным учреждениям</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01 4 07 00590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610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4 139 500,00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4 212 500,00</w:t>
            </w:r>
          </w:p>
        </w:tc>
      </w:tr>
      <w:tr w:rsidR="00E511B7" w:rsidRPr="00A469F4" w:rsidTr="00B12AE4">
        <w:trPr>
          <w:trHeight w:val="1717"/>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01 4 07 80330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31 978,00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33 258,00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Субсидии бюджетным </w:t>
            </w:r>
            <w:r w:rsidRPr="00A469F4">
              <w:rPr>
                <w:rFonts w:ascii="Arial" w:hAnsi="Arial" w:cs="Arial"/>
                <w:szCs w:val="24"/>
              </w:rPr>
              <w:lastRenderedPageBreak/>
              <w:t>учреждениям</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01 4 07 </w:t>
            </w:r>
            <w:r w:rsidRPr="00A469F4">
              <w:rPr>
                <w:rFonts w:ascii="Arial" w:hAnsi="Arial" w:cs="Arial"/>
                <w:szCs w:val="24"/>
              </w:rPr>
              <w:lastRenderedPageBreak/>
              <w:t>80330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610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 xml:space="preserve">31 </w:t>
            </w:r>
            <w:r w:rsidRPr="00A469F4">
              <w:rPr>
                <w:rFonts w:ascii="Arial" w:hAnsi="Arial" w:cs="Arial"/>
                <w:szCs w:val="24"/>
              </w:rPr>
              <w:lastRenderedPageBreak/>
              <w:t>978,00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 xml:space="preserve">33 </w:t>
            </w:r>
            <w:r w:rsidRPr="00A469F4">
              <w:rPr>
                <w:rFonts w:ascii="Arial" w:hAnsi="Arial" w:cs="Arial"/>
                <w:szCs w:val="24"/>
              </w:rPr>
              <w:lastRenderedPageBreak/>
              <w:t>258,00</w:t>
            </w:r>
          </w:p>
        </w:tc>
      </w:tr>
      <w:tr w:rsidR="00E511B7" w:rsidRPr="00A469F4" w:rsidTr="00B12AE4">
        <w:trPr>
          <w:trHeight w:val="5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Расходы на осуществление государственного полномочия по предоставлению путевок в санаторно-оздоровительные детские лагеря отдельным категориям граждан</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01 4 07 82460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11 823,70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11 823,70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01 4 07 82460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120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11 823,70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11 823,70</w:t>
            </w:r>
          </w:p>
        </w:tc>
      </w:tr>
      <w:tr w:rsidR="00E511B7" w:rsidRPr="00A469F4" w:rsidTr="00B12AE4">
        <w:trPr>
          <w:trHeight w:val="674"/>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Реализация мероприятий,</w:t>
            </w:r>
            <w:r w:rsidR="00B12AE4">
              <w:rPr>
                <w:rFonts w:ascii="Arial" w:hAnsi="Arial" w:cs="Arial"/>
                <w:szCs w:val="24"/>
              </w:rPr>
              <w:t xml:space="preserve"> </w:t>
            </w:r>
            <w:r w:rsidRPr="00A469F4">
              <w:rPr>
                <w:rFonts w:ascii="Arial" w:hAnsi="Arial" w:cs="Arial"/>
                <w:szCs w:val="24"/>
              </w:rPr>
              <w:t>направленных на создание современной инфраструктуры для отдыха детей и их оздоровления путем возведения некапитальных строений,</w:t>
            </w:r>
            <w:r w:rsidR="00B12AE4">
              <w:rPr>
                <w:rFonts w:ascii="Arial" w:hAnsi="Arial" w:cs="Arial"/>
                <w:szCs w:val="24"/>
              </w:rPr>
              <w:t xml:space="preserve"> </w:t>
            </w:r>
            <w:r w:rsidRPr="00A469F4">
              <w:rPr>
                <w:rFonts w:ascii="Arial" w:hAnsi="Arial" w:cs="Arial"/>
                <w:szCs w:val="24"/>
              </w:rPr>
              <w:t>сооружений (быстровозводимых конструкций</w:t>
            </w:r>
            <w:proofErr w:type="gramStart"/>
            <w:r w:rsidRPr="00A469F4">
              <w:rPr>
                <w:rFonts w:ascii="Arial" w:hAnsi="Arial" w:cs="Arial"/>
                <w:szCs w:val="24"/>
              </w:rPr>
              <w:t>),а</w:t>
            </w:r>
            <w:proofErr w:type="gramEnd"/>
            <w:r w:rsidRPr="00A469F4">
              <w:rPr>
                <w:rFonts w:ascii="Arial" w:hAnsi="Arial" w:cs="Arial"/>
                <w:szCs w:val="24"/>
              </w:rPr>
              <w:t xml:space="preserve"> также при проведении капитального ремонта объектов инфраструктуры организаций отдыха детей и их оздоровления</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07 A4940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56 121 933,33</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07 A4940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56 121 933,33</w:t>
            </w:r>
          </w:p>
        </w:tc>
      </w:tr>
      <w:tr w:rsidR="00E511B7" w:rsidRPr="00A469F4" w:rsidTr="00B12AE4">
        <w:trPr>
          <w:trHeight w:val="1516"/>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(некапитальные строения в муниципальном образовании </w:t>
            </w:r>
            <w:proofErr w:type="spellStart"/>
            <w:r w:rsidRPr="00A469F4">
              <w:rPr>
                <w:rFonts w:ascii="Arial" w:hAnsi="Arial" w:cs="Arial"/>
                <w:szCs w:val="24"/>
              </w:rPr>
              <w:t>Ефремовский</w:t>
            </w:r>
            <w:proofErr w:type="spellEnd"/>
            <w:r w:rsidRPr="00A469F4">
              <w:rPr>
                <w:rFonts w:ascii="Arial" w:hAnsi="Arial" w:cs="Arial"/>
                <w:szCs w:val="24"/>
              </w:rPr>
              <w:t xml:space="preserve"> муниципальный округ Тульской области и муниципальном образовании Богородицкий муниципальный район Тульской области)</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07 L4942</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61 878 066,67</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07 L4942</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61 878 066,67</w:t>
            </w:r>
          </w:p>
        </w:tc>
      </w:tr>
      <w:tr w:rsidR="00E511B7" w:rsidRPr="00A469F4" w:rsidTr="00B12AE4">
        <w:trPr>
          <w:trHeight w:val="47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Реализация мероприятий, направленных на создание современной инфраструктуры </w:t>
            </w:r>
            <w:r w:rsidRPr="00A469F4">
              <w:rPr>
                <w:rFonts w:ascii="Arial" w:hAnsi="Arial" w:cs="Arial"/>
                <w:szCs w:val="24"/>
              </w:rPr>
              <w:lastRenderedPageBreak/>
              <w:t>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(капитальный ремонт в муниципальном образовании городской округ город Тула и муниципальном образовании Богородицкий муниципальный район Тульской области)</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07 L4943</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13 561 673,34</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10 000 000,00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07 L4943</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13 561 673,34</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10 000 000,00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Проведение оздоровительной кампании детей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07 S0200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14 749 594,29</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16 224 553,72</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07 S0200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8 997 252,52</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9 896 977,76</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Социальные выплаты гражданам, кроме публичных нормативных социальных выплат</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07 S0200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320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5 752 341,77</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6 327 575,96</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Укрепление материально-технической базы детских оздоровительных учреждений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07 S0750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19 085 993,01</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33 930 654,23</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09</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07 S0750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19 085 993,01</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33 930 654,23</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КУЛЬТУРА, КИНЕМАТОГРАФИЯ</w:t>
            </w:r>
          </w:p>
        </w:tc>
        <w:tc>
          <w:tcPr>
            <w:tcW w:w="296"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08</w:t>
            </w:r>
          </w:p>
        </w:tc>
        <w:tc>
          <w:tcPr>
            <w:tcW w:w="297"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592"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372"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26 789 485,74</w:t>
            </w:r>
          </w:p>
        </w:tc>
        <w:tc>
          <w:tcPr>
            <w:tcW w:w="646"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28 581 119,15</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Культура</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08</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26 789 485,74</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28 581 119,15</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08</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26 765 485,74</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28 557 119,15</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Региональные проекты</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08</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02 2 00 00000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403 188,06</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403 188,06</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Региональный проект "Государственная поддержка региональных и муниципальных учреждений культуры"</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08</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02 2 01 00000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403 188,06</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403 188,06</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Государственная поддержка отрасли культуры (модернизация </w:t>
            </w:r>
            <w:r w:rsidRPr="00A469F4">
              <w:rPr>
                <w:rFonts w:ascii="Arial" w:hAnsi="Arial" w:cs="Arial"/>
                <w:szCs w:val="24"/>
              </w:rPr>
              <w:lastRenderedPageBreak/>
              <w:t>библиотек в части комплектования книжных фондов)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08</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2 01 L5191</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269 854,73</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269 854,73</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08</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2 01 L5191</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269 854,73</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Субсидии бюджетным учреждениям</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08</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2 01 L5191</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610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269 854,73</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Государственная поддержка отрасли культуры (государственная поддержка лучших сельских учреждений культуры)</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08</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2 01 L5194</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133 333,33</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133 333,33</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Премии и гранты</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08</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2 01 L5194</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350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133 333,33</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133 333,33</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08</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02 4 00 00000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26 362 297,68</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28 153 931,09</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"Сохранение и развитие библиотечного дела"</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08</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02 4 01 00000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26 362 297,68</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28 153 931,09</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обеспечение деятельности (оказание услуг) муниципальных учреждений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08</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02 4 01 00590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25 910 922,58</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27 696 930,82</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Субсидии бюджетным учреждениям</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08</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02 4 01 00590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610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25 910 922,58</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27 696 930,82</w:t>
            </w:r>
          </w:p>
        </w:tc>
      </w:tr>
      <w:tr w:rsidR="00E511B7" w:rsidRPr="00A469F4" w:rsidTr="00B12AE4">
        <w:trPr>
          <w:trHeight w:val="1616"/>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мер социальной поддержки работникам муниципальных библиотек, муниципальных музеев и их филиалов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08</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02 4 01 80100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451 375,10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457 000,27</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Субвенции</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08</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02 4 01 80100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530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223 404,94</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227 064,20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Субсидии бюджетным учреждениям</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08</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02 4 01 80100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610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227 970,16</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229 936,07</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"Повышение общественной безопасности населения"</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08</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14 0 00 00000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24 000,00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24 000,00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Комплексы процессных мероприятий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08</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14 4 00 00000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24 000,00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24 000,00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Комплекс процессных мероприятий "Противодействие злоупотреблению наркотиками и их незаконному обороту" </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08</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14 4 01 00000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24 000,00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24 000,00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Противодействие злоупотреблению наркотиками и их незаконному обороту</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08</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14 4 01 27370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24 000,00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24 000,00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08</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14 4 01 27370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24 000,00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24 000,00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СОЦИАЛЬНАЯ ПОЛИТИКА</w:t>
            </w:r>
          </w:p>
        </w:tc>
        <w:tc>
          <w:tcPr>
            <w:tcW w:w="296"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10</w:t>
            </w:r>
          </w:p>
        </w:tc>
        <w:tc>
          <w:tcPr>
            <w:tcW w:w="297"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592"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372"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22 604 155,12</w:t>
            </w:r>
          </w:p>
        </w:tc>
        <w:tc>
          <w:tcPr>
            <w:tcW w:w="646"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20 856 472,96</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Пенсионное обеспечение</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1 954 994,74</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2 033 194,60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Непрограммные расходы</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1 954 994,74</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2 033 194,60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непрограммные мероприятия в рамках непрограммных расходов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1 954 994,74</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2 033 194,60</w:t>
            </w:r>
          </w:p>
        </w:tc>
      </w:tr>
      <w:tr w:rsidR="00E511B7" w:rsidRPr="00A469F4" w:rsidTr="00B12AE4">
        <w:trPr>
          <w:trHeight w:val="5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Доплата к трудовой пенсии лицам, замещавшим муниципальные должности в органах местного самоуправления муниципального образования Богородицкий район </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99 9 00 79010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1 954 994,74</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2 033 194,60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Социальные выплаты гражданам, кроме публичных нормативных социальных выплат</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99 9 00 79010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320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1 954 994,74</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2 033 194,60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Социальное обеспечение населения</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1 929 208,00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76 000,00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1 853 208,00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05 4 00 00000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1 853 208,00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0,00</w:t>
            </w:r>
          </w:p>
        </w:tc>
      </w:tr>
      <w:tr w:rsidR="00E511B7" w:rsidRPr="00A469F4" w:rsidTr="00B12AE4">
        <w:trPr>
          <w:trHeight w:val="711"/>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"Обеспечение реализации прав отдельных категорий граждан Тульской области на меры социальной поддержки, социальные выплаты, установленные федеральным и региональным законодательством"</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05 4 01 00000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1 853 208,00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0,00</w:t>
            </w:r>
          </w:p>
        </w:tc>
      </w:tr>
      <w:tr w:rsidR="00E511B7" w:rsidRPr="00A469F4" w:rsidTr="00B12AE4">
        <w:trPr>
          <w:trHeight w:val="611"/>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Осуществление полномочий по обеспечению жильем отдельных категорий граждан, установленных Федеральным </w:t>
            </w:r>
            <w:r w:rsidRPr="00A469F4">
              <w:rPr>
                <w:rFonts w:ascii="Arial" w:hAnsi="Arial" w:cs="Arial"/>
                <w:szCs w:val="24"/>
              </w:rPr>
              <w:lastRenderedPageBreak/>
              <w:t>законом от 24 ноября 1995 года № 181-ФЗ "О социальной защите инвалидов в РФ"</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05 4 01 51760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1 853 208,00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Социальные выплаты гражданам, кроме публичных нормативных социальных выплат</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05 4 01 51760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320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1 853 208,00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Непрограммные расходы</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76 000,00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76 000,00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непрограммные мероприятия в рамках непрограммных расходов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76 000,00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76 000,00</w:t>
            </w:r>
          </w:p>
        </w:tc>
      </w:tr>
      <w:tr w:rsidR="00E511B7" w:rsidRPr="00A469F4" w:rsidTr="00B12AE4">
        <w:trPr>
          <w:trHeight w:val="711"/>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Выплата лицам, удостоенным почетного звания "Почетный гражданин Богородицкого района" и лицам, награжденным Почетным Знаком муниципального образования Богородицкий район "За заслуги перед районом" I и II степени</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99 9 00 79040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76 000,00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76 000,00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Публичные нормативные социальные выплаты гражданам</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99 9 00 79040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310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76 000,00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76 000,00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Охрана семьи и детства</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18 507 952,38</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18 535 278,36</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"Развитие образования"</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3 525 242,83</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3 535 079,44</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3 525 242,83</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3 535 079,44</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3 525 242,83</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3 535 079,44</w:t>
            </w:r>
          </w:p>
        </w:tc>
      </w:tr>
      <w:tr w:rsidR="00E511B7" w:rsidRPr="00A469F4" w:rsidTr="00B12AE4">
        <w:trPr>
          <w:trHeight w:val="81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Обеспечение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01 4 01 80070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180 074,43</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189 911,04</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Социальные выплаты гражданам, кроме публичных нормативных социальных выплат</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01 4 01 80070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320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180 074,43</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189 911,04</w:t>
            </w:r>
          </w:p>
        </w:tc>
      </w:tr>
      <w:tr w:rsidR="00E511B7" w:rsidRPr="00A469F4" w:rsidTr="00B12AE4">
        <w:trPr>
          <w:trHeight w:val="74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w:t>
            </w:r>
            <w:r w:rsidRPr="00A469F4">
              <w:rPr>
                <w:rFonts w:ascii="Arial" w:hAnsi="Arial" w:cs="Arial"/>
                <w:szCs w:val="24"/>
              </w:rPr>
              <w:lastRenderedPageBreak/>
              <w:t>находящихся в ведении Тульской области), реализующие образовательную программу дошкольного образования</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01 4 01 82510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3 345 168,40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3 345 168,40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Социальные выплаты гражданам, кроме публичных нормативных социальных выплат</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01 4 01 82510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320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3 345 168,40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3 345 168,40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13 982 709,55</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14 000 198,92</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Региональные проекты</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05 2 00 00000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13 982 709,55</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14 000 198,92</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Региональный проект "Обеспечение жильем молодых семей"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05 2 03 00000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13 982 709,55</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14 000 198,92</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Мероприятия по обеспечению жильем молодых семей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05 2 03 79020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1 315 652,65</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1 298 316,34</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Социальные выплаты гражданам, кроме публичных нормативных социальных выплат</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05 2 03 79020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320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1 315 652,65</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1 298 316,34</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Реализация мероприятий по обеспечению жильем молодых семей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2 03 L4971</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12 667 056,90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12 701 882,58</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Социальные выплаты гражданам, кроме публичных нормативных социальных выплат</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05 2 03 L4971</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320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12 667 056,90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12 701 882,58</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"Социальная поддержка населения"</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12 0 00 00000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1 000 000,00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1 000 000,00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12 4 00 00000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1 000 000,00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1 000 000,00</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"Улучшение демографической ситуации и поддержка семей, воспитывающих детей, в Богородицком районе"</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12 4 02 00000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1 000 000,00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1 000 000,00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Единовременная выплата семьям на рождение третьего и последующих детей </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12 4 02 79030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1 000 000,00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1 000 000,00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Публичные нормативные социальные выплаты гражданам</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04</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12 4 02 79030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310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1 000 000,00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1 000 000,00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Другие вопросы в области социальной политики</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212 000,00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212 000,00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"Социальная поддержка населения"</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12 0 00 00000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212 000,00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212 000,00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12 4 00 00000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212 000,00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212 000,00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Комплекс процессных мероприятий "Решение проблем </w:t>
            </w:r>
            <w:r w:rsidRPr="00A469F4">
              <w:rPr>
                <w:rFonts w:ascii="Arial" w:hAnsi="Arial" w:cs="Arial"/>
                <w:szCs w:val="24"/>
              </w:rPr>
              <w:lastRenderedPageBreak/>
              <w:t xml:space="preserve">инвалидности и инвалидов района " </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12 4 01 00000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120 000,00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Реализация мероприятий по решению проблем инвалидности</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12 4 01 27230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120 000,00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12 4 01 27230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120 000,00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120 000,00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"Мероприятия в области социальной политики"</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12 4 03 00000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92 000,00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92 000,00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Мероприятия социального характера </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12 4 03 27350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92 000,00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92 000,00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06</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12 4 03 27350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92 000,00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92 000,00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ФИЗИЧЕСКАЯ КУЛЬТУРА И СПОРТ</w:t>
            </w:r>
          </w:p>
        </w:tc>
        <w:tc>
          <w:tcPr>
            <w:tcW w:w="296"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11</w:t>
            </w:r>
          </w:p>
        </w:tc>
        <w:tc>
          <w:tcPr>
            <w:tcW w:w="297"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592"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372"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990 500,00</w:t>
            </w:r>
          </w:p>
        </w:tc>
        <w:tc>
          <w:tcPr>
            <w:tcW w:w="646"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996 500,00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Физическая культура</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990 500,00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996 500,00</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"Развитие физической культуры и спорта в муниципальном образовании Богородицкий район"</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03 0 00 00000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990 500,00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996 500,00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03 4 00 00000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990 500,00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996 500,00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"Организация и проведение массовых спортивных мероприятий"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03 4 01 00000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990 500,00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996 500,00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Реализация мероприятий в области физкультуры и спорта</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03 4 01 27240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990 500,00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996 500,00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03 4 01 27240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110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216 700,00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216 700,00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11</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03 4 01 27240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240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773 800,00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779 800,00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ОБСЛУЖИВАНИЕ ГОСУДАРСТВЕННОГО И МУНИЦИПАЛЬНОГО ДОЛГА</w:t>
            </w:r>
          </w:p>
        </w:tc>
        <w:tc>
          <w:tcPr>
            <w:tcW w:w="296"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13</w:t>
            </w:r>
          </w:p>
        </w:tc>
        <w:tc>
          <w:tcPr>
            <w:tcW w:w="297"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592"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372"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12 357 349,50</w:t>
            </w:r>
          </w:p>
        </w:tc>
        <w:tc>
          <w:tcPr>
            <w:tcW w:w="646"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15 452 944,14</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Обслуживание государственного внутреннего и муниципального долга</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12 357 349,50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15 452 944,14</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25 410,96</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16 708,90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Комплексы процессных </w:t>
            </w:r>
            <w:r w:rsidRPr="00A469F4">
              <w:rPr>
                <w:rFonts w:ascii="Arial" w:hAnsi="Arial" w:cs="Arial"/>
                <w:szCs w:val="24"/>
              </w:rPr>
              <w:lastRenderedPageBreak/>
              <w:t>мероприятий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13</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08 4 00 </w:t>
            </w:r>
            <w:r w:rsidRPr="00A469F4">
              <w:rPr>
                <w:rFonts w:ascii="Arial" w:hAnsi="Arial" w:cs="Arial"/>
                <w:szCs w:val="24"/>
              </w:rPr>
              <w:lastRenderedPageBreak/>
              <w:t>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 xml:space="preserve">25 </w:t>
            </w:r>
            <w:r w:rsidRPr="00A469F4">
              <w:rPr>
                <w:rFonts w:ascii="Arial" w:hAnsi="Arial" w:cs="Arial"/>
                <w:szCs w:val="24"/>
              </w:rPr>
              <w:lastRenderedPageBreak/>
              <w:t>410,96</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 xml:space="preserve">16 </w:t>
            </w:r>
            <w:r w:rsidRPr="00A469F4">
              <w:rPr>
                <w:rFonts w:ascii="Arial" w:hAnsi="Arial" w:cs="Arial"/>
                <w:szCs w:val="24"/>
              </w:rPr>
              <w:lastRenderedPageBreak/>
              <w:t>708,90</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 xml:space="preserve">Комплекс процессных мероприятий "Управление муниципальным долгом муниципального образования Богородицкий </w:t>
            </w:r>
            <w:proofErr w:type="gramStart"/>
            <w:r w:rsidRPr="00A469F4">
              <w:rPr>
                <w:rFonts w:ascii="Arial" w:hAnsi="Arial" w:cs="Arial"/>
                <w:szCs w:val="24"/>
              </w:rPr>
              <w:t>район  "</w:t>
            </w:r>
            <w:proofErr w:type="gramEnd"/>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08 4 02 00000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25 410,96</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16 708,90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Процентные платежи по муниципальному долгу </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08 4 02 28020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25 410,96</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16 708,90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Обслуживание муниципального долга</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08 4 02 28020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730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25 410,96</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16 708,90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Непрограммные расходы</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12 331 938,54</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15 436 235,24</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непрограммные мероприятия в рамках непрограммных расходов</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12 331 938,54</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15 436 235,24</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Процентные платежи по муниципальному долгу</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99 9 00 28020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12 331 938,54</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15 436 235,24</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Обслуживание муниципального долга</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99 9 00 28020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730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12 331 938,54</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15 436 235,24</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МЕЖБЮДЖЕТНЫЕ ТРАНСФЕРТЫ ОБЩЕГО ХАРАКТЕРА БЮДЖЕТАМ БЮДЖЕТНОЙ СИСТЕМЫ РОССИЙСКОЙ ФЕДЕРАЦИИ</w:t>
            </w:r>
          </w:p>
        </w:tc>
        <w:tc>
          <w:tcPr>
            <w:tcW w:w="296"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14</w:t>
            </w:r>
          </w:p>
        </w:tc>
        <w:tc>
          <w:tcPr>
            <w:tcW w:w="297"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592" w:type="pct"/>
            <w:shd w:val="clear" w:color="auto" w:fill="auto"/>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372"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57 595 527,65</w:t>
            </w:r>
          </w:p>
        </w:tc>
        <w:tc>
          <w:tcPr>
            <w:tcW w:w="646"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58 886 393,89</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Дотации на выравнивание бюджетной обеспеченности субъектов Российской Федерации и муниципальных образований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15 115 130,00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15 719 977,00</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15 115 130,00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15 719 977,00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15 115 130,00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15 719 977,00</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"Развитие механизмов регулирования межбюджетных отношений"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08 4 01 00000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15 115 130,00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15 719 977,00</w:t>
            </w:r>
          </w:p>
        </w:tc>
      </w:tr>
      <w:tr w:rsidR="00E511B7" w:rsidRPr="00A469F4" w:rsidTr="00B12AE4">
        <w:trPr>
          <w:trHeight w:val="611"/>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08 4 01 82390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13 927 730,00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14 485 077,00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Дотации</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08 4 01 82390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510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13 927 730,00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14 485 077,00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Дотация на выравнивание бюджетной обеспеченности поселений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08 4 01 89010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1 187 400,00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1 234 900,00</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Дотации</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01</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xml:space="preserve">08 4 01 </w:t>
            </w:r>
            <w:r w:rsidRPr="00A469F4">
              <w:rPr>
                <w:rFonts w:ascii="Arial" w:hAnsi="Arial" w:cs="Arial"/>
                <w:szCs w:val="24"/>
              </w:rPr>
              <w:lastRenderedPageBreak/>
              <w:t>89010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510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 xml:space="preserve">1 187 </w:t>
            </w:r>
            <w:r w:rsidRPr="00A469F4">
              <w:rPr>
                <w:rFonts w:ascii="Arial" w:hAnsi="Arial" w:cs="Arial"/>
                <w:szCs w:val="24"/>
              </w:rPr>
              <w:lastRenderedPageBreak/>
              <w:t>400,00</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lastRenderedPageBreak/>
              <w:t xml:space="preserve">1 234 </w:t>
            </w:r>
            <w:r w:rsidRPr="00A469F4">
              <w:rPr>
                <w:rFonts w:ascii="Arial" w:hAnsi="Arial" w:cs="Arial"/>
                <w:szCs w:val="24"/>
              </w:rPr>
              <w:lastRenderedPageBreak/>
              <w:t>900,00</w:t>
            </w:r>
          </w:p>
        </w:tc>
      </w:tr>
      <w:tr w:rsidR="00E511B7" w:rsidRPr="00A469F4" w:rsidTr="00B12AE4">
        <w:trPr>
          <w:trHeight w:val="208"/>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lastRenderedPageBreak/>
              <w:t>Прочие межбюджетные трансферты общего характера</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42 480 397,65</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43 166 416,89</w:t>
            </w:r>
          </w:p>
        </w:tc>
      </w:tr>
      <w:tr w:rsidR="00E511B7" w:rsidRPr="00A469F4" w:rsidTr="00B12AE4">
        <w:trPr>
          <w:trHeight w:val="410"/>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08 0 00 00000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42 480 397,65</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43 166 416,89</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Комплексы процессных мероприятий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08 4 00 00000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42 480 397,65</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43 166 416,89</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Комплекс процессных мероприятий "Развитие механизмов регулирования межбюджетных отношений"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08 4 01 00000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42 480 397,65</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43 166 416,89</w:t>
            </w:r>
          </w:p>
        </w:tc>
      </w:tr>
      <w:tr w:rsidR="00E511B7" w:rsidRPr="00A469F4" w:rsidTr="00B12AE4">
        <w:trPr>
          <w:trHeight w:val="309"/>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межбюджетные трансферты на обеспечение сбалансированности бюджетов поселений</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08 4 01 89020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42 480 397,65</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43 166 416,89</w:t>
            </w:r>
          </w:p>
        </w:tc>
      </w:tr>
      <w:tr w:rsidR="00E511B7" w:rsidRPr="00A469F4" w:rsidTr="00B12AE4">
        <w:trPr>
          <w:trHeight w:val="122"/>
        </w:trPr>
        <w:tc>
          <w:tcPr>
            <w:tcW w:w="2130"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Иные межбюджетные трансферты</w:t>
            </w:r>
          </w:p>
        </w:tc>
        <w:tc>
          <w:tcPr>
            <w:tcW w:w="29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14</w:t>
            </w:r>
          </w:p>
        </w:tc>
        <w:tc>
          <w:tcPr>
            <w:tcW w:w="29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03</w:t>
            </w:r>
          </w:p>
        </w:tc>
        <w:tc>
          <w:tcPr>
            <w:tcW w:w="592" w:type="pct"/>
            <w:shd w:val="clear" w:color="auto" w:fill="auto"/>
            <w:vAlign w:val="bottom"/>
            <w:hideMark/>
          </w:tcPr>
          <w:p w:rsidR="00CB112A" w:rsidRPr="00A469F4" w:rsidRDefault="00CB112A" w:rsidP="00CB112A">
            <w:pPr>
              <w:rPr>
                <w:rFonts w:ascii="Arial" w:hAnsi="Arial" w:cs="Arial"/>
                <w:szCs w:val="24"/>
              </w:rPr>
            </w:pPr>
            <w:r w:rsidRPr="00A469F4">
              <w:rPr>
                <w:rFonts w:ascii="Arial" w:hAnsi="Arial" w:cs="Arial"/>
                <w:szCs w:val="24"/>
              </w:rPr>
              <w:t>08 4 01 89020</w:t>
            </w:r>
          </w:p>
        </w:tc>
        <w:tc>
          <w:tcPr>
            <w:tcW w:w="372" w:type="pct"/>
            <w:shd w:val="clear" w:color="auto" w:fill="auto"/>
            <w:noWrap/>
            <w:vAlign w:val="bottom"/>
            <w:hideMark/>
          </w:tcPr>
          <w:p w:rsidR="00CB112A" w:rsidRPr="00A469F4" w:rsidRDefault="00CB112A" w:rsidP="00CB112A">
            <w:pPr>
              <w:rPr>
                <w:rFonts w:ascii="Arial" w:hAnsi="Arial" w:cs="Arial"/>
                <w:szCs w:val="24"/>
              </w:rPr>
            </w:pPr>
            <w:r w:rsidRPr="00A469F4">
              <w:rPr>
                <w:rFonts w:ascii="Arial" w:hAnsi="Arial" w:cs="Arial"/>
                <w:szCs w:val="24"/>
              </w:rPr>
              <w:t>540</w:t>
            </w:r>
          </w:p>
        </w:tc>
        <w:tc>
          <w:tcPr>
            <w:tcW w:w="667"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42 480 397,65</w:t>
            </w:r>
          </w:p>
        </w:tc>
        <w:tc>
          <w:tcPr>
            <w:tcW w:w="646" w:type="pct"/>
            <w:shd w:val="clear" w:color="auto" w:fill="auto"/>
            <w:noWrap/>
            <w:vAlign w:val="bottom"/>
            <w:hideMark/>
          </w:tcPr>
          <w:p w:rsidR="00CB112A" w:rsidRPr="00A469F4" w:rsidRDefault="00CB112A" w:rsidP="00CB112A">
            <w:pPr>
              <w:jc w:val="right"/>
              <w:rPr>
                <w:rFonts w:ascii="Arial" w:hAnsi="Arial" w:cs="Arial"/>
                <w:szCs w:val="24"/>
              </w:rPr>
            </w:pPr>
            <w:r w:rsidRPr="00A469F4">
              <w:rPr>
                <w:rFonts w:ascii="Arial" w:hAnsi="Arial" w:cs="Arial"/>
                <w:szCs w:val="24"/>
              </w:rPr>
              <w:t>43 166 416,89</w:t>
            </w:r>
          </w:p>
        </w:tc>
      </w:tr>
      <w:tr w:rsidR="00E511B7" w:rsidRPr="00A469F4" w:rsidTr="00B12AE4">
        <w:trPr>
          <w:trHeight w:val="108"/>
        </w:trPr>
        <w:tc>
          <w:tcPr>
            <w:tcW w:w="2130"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ВСЕГО</w:t>
            </w:r>
          </w:p>
        </w:tc>
        <w:tc>
          <w:tcPr>
            <w:tcW w:w="296"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297"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592"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372" w:type="pct"/>
            <w:shd w:val="clear" w:color="auto" w:fill="auto"/>
            <w:noWrap/>
            <w:vAlign w:val="bottom"/>
            <w:hideMark/>
          </w:tcPr>
          <w:p w:rsidR="00CB112A" w:rsidRPr="00A469F4" w:rsidRDefault="00CB112A" w:rsidP="00CB112A">
            <w:pPr>
              <w:rPr>
                <w:rFonts w:ascii="Arial" w:hAnsi="Arial" w:cs="Arial"/>
                <w:b/>
                <w:bCs/>
                <w:szCs w:val="24"/>
              </w:rPr>
            </w:pPr>
            <w:r w:rsidRPr="00A469F4">
              <w:rPr>
                <w:rFonts w:ascii="Arial" w:hAnsi="Arial" w:cs="Arial"/>
                <w:b/>
                <w:bCs/>
                <w:szCs w:val="24"/>
              </w:rPr>
              <w:t> </w:t>
            </w:r>
          </w:p>
        </w:tc>
        <w:tc>
          <w:tcPr>
            <w:tcW w:w="667"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1 781 246 314,65</w:t>
            </w:r>
          </w:p>
        </w:tc>
        <w:tc>
          <w:tcPr>
            <w:tcW w:w="646" w:type="pct"/>
            <w:shd w:val="clear" w:color="auto" w:fill="auto"/>
            <w:noWrap/>
            <w:vAlign w:val="bottom"/>
            <w:hideMark/>
          </w:tcPr>
          <w:p w:rsidR="00CB112A" w:rsidRPr="00A469F4" w:rsidRDefault="00CB112A" w:rsidP="00CB112A">
            <w:pPr>
              <w:jc w:val="right"/>
              <w:rPr>
                <w:rFonts w:ascii="Arial" w:hAnsi="Arial" w:cs="Arial"/>
                <w:b/>
                <w:bCs/>
                <w:szCs w:val="24"/>
              </w:rPr>
            </w:pPr>
            <w:r w:rsidRPr="00A469F4">
              <w:rPr>
                <w:rFonts w:ascii="Arial" w:hAnsi="Arial" w:cs="Arial"/>
                <w:b/>
                <w:bCs/>
                <w:szCs w:val="24"/>
              </w:rPr>
              <w:t>1 953 336 052,44</w:t>
            </w:r>
          </w:p>
        </w:tc>
      </w:tr>
    </w:tbl>
    <w:p w:rsidR="00AB006A" w:rsidRPr="00A469F4" w:rsidRDefault="00AB006A" w:rsidP="00AB006A">
      <w:pPr>
        <w:rPr>
          <w:rFonts w:ascii="Arial" w:hAnsi="Arial" w:cs="Arial"/>
          <w:szCs w:val="24"/>
        </w:rPr>
      </w:pPr>
    </w:p>
    <w:p w:rsidR="00AB006A" w:rsidRPr="00A469F4" w:rsidRDefault="00AB006A" w:rsidP="00EA4BC0">
      <w:pPr>
        <w:jc w:val="center"/>
        <w:rPr>
          <w:rFonts w:ascii="Arial" w:hAnsi="Arial" w:cs="Arial"/>
          <w:szCs w:val="24"/>
        </w:rPr>
      </w:pPr>
    </w:p>
    <w:p w:rsidR="00352AA3" w:rsidRPr="00A469F4" w:rsidRDefault="00352AA3" w:rsidP="0025050C">
      <w:pPr>
        <w:ind w:firstLine="5040"/>
        <w:jc w:val="right"/>
        <w:rPr>
          <w:rFonts w:ascii="Arial" w:hAnsi="Arial" w:cs="Arial"/>
          <w:szCs w:val="24"/>
        </w:rPr>
      </w:pPr>
    </w:p>
    <w:p w:rsidR="00CB112A" w:rsidRPr="00A469F4" w:rsidRDefault="00CB112A" w:rsidP="0025050C">
      <w:pPr>
        <w:ind w:firstLine="5040"/>
        <w:jc w:val="right"/>
        <w:rPr>
          <w:rFonts w:ascii="Arial" w:hAnsi="Arial" w:cs="Arial"/>
          <w:szCs w:val="24"/>
        </w:rPr>
      </w:pPr>
    </w:p>
    <w:p w:rsidR="00CB112A" w:rsidRPr="00A469F4" w:rsidRDefault="00CB112A" w:rsidP="0025050C">
      <w:pPr>
        <w:ind w:firstLine="5040"/>
        <w:jc w:val="right"/>
        <w:rPr>
          <w:rFonts w:ascii="Arial" w:hAnsi="Arial" w:cs="Arial"/>
          <w:szCs w:val="24"/>
        </w:rPr>
      </w:pPr>
    </w:p>
    <w:p w:rsidR="00CB112A" w:rsidRPr="00A469F4" w:rsidRDefault="00CB112A" w:rsidP="0025050C">
      <w:pPr>
        <w:ind w:firstLine="5040"/>
        <w:jc w:val="right"/>
        <w:rPr>
          <w:rFonts w:ascii="Arial" w:hAnsi="Arial" w:cs="Arial"/>
          <w:szCs w:val="24"/>
        </w:rPr>
      </w:pPr>
    </w:p>
    <w:p w:rsidR="00CB112A" w:rsidRPr="00A469F4" w:rsidRDefault="00CB112A" w:rsidP="0025050C">
      <w:pPr>
        <w:ind w:firstLine="5040"/>
        <w:jc w:val="right"/>
        <w:rPr>
          <w:rFonts w:ascii="Arial" w:hAnsi="Arial" w:cs="Arial"/>
          <w:szCs w:val="24"/>
        </w:rPr>
      </w:pPr>
    </w:p>
    <w:p w:rsidR="00CB112A" w:rsidRPr="00A469F4" w:rsidRDefault="00CB112A" w:rsidP="0025050C">
      <w:pPr>
        <w:ind w:firstLine="5040"/>
        <w:jc w:val="right"/>
        <w:rPr>
          <w:rFonts w:ascii="Arial" w:hAnsi="Arial" w:cs="Arial"/>
          <w:szCs w:val="24"/>
        </w:rPr>
      </w:pPr>
    </w:p>
    <w:p w:rsidR="0084016A" w:rsidRPr="00A469F4" w:rsidRDefault="0084016A" w:rsidP="0025050C">
      <w:pPr>
        <w:ind w:firstLine="5040"/>
        <w:jc w:val="right"/>
        <w:rPr>
          <w:rFonts w:ascii="Arial" w:hAnsi="Arial" w:cs="Arial"/>
          <w:szCs w:val="24"/>
        </w:rPr>
      </w:pPr>
    </w:p>
    <w:p w:rsidR="0084016A" w:rsidRPr="00A469F4" w:rsidRDefault="0084016A" w:rsidP="0025050C">
      <w:pPr>
        <w:ind w:firstLine="5040"/>
        <w:jc w:val="right"/>
        <w:rPr>
          <w:rFonts w:ascii="Arial" w:hAnsi="Arial" w:cs="Arial"/>
          <w:szCs w:val="24"/>
        </w:rPr>
      </w:pPr>
    </w:p>
    <w:p w:rsidR="0084016A" w:rsidRPr="00A469F4" w:rsidRDefault="0084016A" w:rsidP="0025050C">
      <w:pPr>
        <w:ind w:firstLine="5040"/>
        <w:jc w:val="right"/>
        <w:rPr>
          <w:rFonts w:ascii="Arial" w:hAnsi="Arial" w:cs="Arial"/>
          <w:szCs w:val="24"/>
        </w:rPr>
      </w:pPr>
    </w:p>
    <w:p w:rsidR="0084016A" w:rsidRPr="00A469F4" w:rsidRDefault="0084016A" w:rsidP="0025050C">
      <w:pPr>
        <w:ind w:firstLine="5040"/>
        <w:jc w:val="right"/>
        <w:rPr>
          <w:rFonts w:ascii="Arial" w:hAnsi="Arial" w:cs="Arial"/>
          <w:szCs w:val="24"/>
        </w:rPr>
      </w:pPr>
    </w:p>
    <w:p w:rsidR="0084016A" w:rsidRPr="00A469F4" w:rsidRDefault="0084016A" w:rsidP="0025050C">
      <w:pPr>
        <w:ind w:firstLine="5040"/>
        <w:jc w:val="right"/>
        <w:rPr>
          <w:rFonts w:ascii="Arial" w:hAnsi="Arial" w:cs="Arial"/>
          <w:szCs w:val="24"/>
        </w:rPr>
      </w:pPr>
    </w:p>
    <w:p w:rsidR="0084016A" w:rsidRPr="00A469F4" w:rsidRDefault="0084016A" w:rsidP="0025050C">
      <w:pPr>
        <w:ind w:firstLine="5040"/>
        <w:jc w:val="right"/>
        <w:rPr>
          <w:rFonts w:ascii="Arial" w:hAnsi="Arial" w:cs="Arial"/>
          <w:szCs w:val="24"/>
        </w:rPr>
      </w:pPr>
    </w:p>
    <w:p w:rsidR="0084016A" w:rsidRPr="00A469F4" w:rsidRDefault="0084016A" w:rsidP="0025050C">
      <w:pPr>
        <w:ind w:firstLine="5040"/>
        <w:jc w:val="right"/>
        <w:rPr>
          <w:rFonts w:ascii="Arial" w:hAnsi="Arial" w:cs="Arial"/>
          <w:szCs w:val="24"/>
        </w:rPr>
      </w:pPr>
    </w:p>
    <w:p w:rsidR="0084016A" w:rsidRDefault="0084016A" w:rsidP="0025050C">
      <w:pPr>
        <w:ind w:firstLine="5040"/>
        <w:jc w:val="right"/>
        <w:rPr>
          <w:rFonts w:ascii="Arial" w:hAnsi="Arial" w:cs="Arial"/>
          <w:szCs w:val="24"/>
        </w:rPr>
      </w:pPr>
    </w:p>
    <w:p w:rsidR="00B12AE4" w:rsidRDefault="00B12AE4" w:rsidP="0025050C">
      <w:pPr>
        <w:ind w:firstLine="5040"/>
        <w:jc w:val="right"/>
        <w:rPr>
          <w:rFonts w:ascii="Arial" w:hAnsi="Arial" w:cs="Arial"/>
          <w:szCs w:val="24"/>
        </w:rPr>
      </w:pPr>
    </w:p>
    <w:p w:rsidR="00B12AE4" w:rsidRDefault="00B12AE4" w:rsidP="0025050C">
      <w:pPr>
        <w:ind w:firstLine="5040"/>
        <w:jc w:val="right"/>
        <w:rPr>
          <w:rFonts w:ascii="Arial" w:hAnsi="Arial" w:cs="Arial"/>
          <w:szCs w:val="24"/>
        </w:rPr>
      </w:pPr>
    </w:p>
    <w:p w:rsidR="00B12AE4" w:rsidRDefault="00B12AE4" w:rsidP="0025050C">
      <w:pPr>
        <w:ind w:firstLine="5040"/>
        <w:jc w:val="right"/>
        <w:rPr>
          <w:rFonts w:ascii="Arial" w:hAnsi="Arial" w:cs="Arial"/>
          <w:szCs w:val="24"/>
        </w:rPr>
      </w:pPr>
    </w:p>
    <w:p w:rsidR="00B12AE4" w:rsidRDefault="00B12AE4" w:rsidP="0025050C">
      <w:pPr>
        <w:ind w:firstLine="5040"/>
        <w:jc w:val="right"/>
        <w:rPr>
          <w:rFonts w:ascii="Arial" w:hAnsi="Arial" w:cs="Arial"/>
          <w:szCs w:val="24"/>
        </w:rPr>
      </w:pPr>
    </w:p>
    <w:p w:rsidR="00B12AE4" w:rsidRDefault="00B12AE4" w:rsidP="0025050C">
      <w:pPr>
        <w:ind w:firstLine="5040"/>
        <w:jc w:val="right"/>
        <w:rPr>
          <w:rFonts w:ascii="Arial" w:hAnsi="Arial" w:cs="Arial"/>
          <w:szCs w:val="24"/>
        </w:rPr>
      </w:pPr>
    </w:p>
    <w:p w:rsidR="00B12AE4" w:rsidRDefault="00B12AE4" w:rsidP="0025050C">
      <w:pPr>
        <w:ind w:firstLine="5040"/>
        <w:jc w:val="right"/>
        <w:rPr>
          <w:rFonts w:ascii="Arial" w:hAnsi="Arial" w:cs="Arial"/>
          <w:szCs w:val="24"/>
        </w:rPr>
      </w:pPr>
    </w:p>
    <w:p w:rsidR="00B12AE4" w:rsidRDefault="00B12AE4" w:rsidP="0025050C">
      <w:pPr>
        <w:ind w:firstLine="5040"/>
        <w:jc w:val="right"/>
        <w:rPr>
          <w:rFonts w:ascii="Arial" w:hAnsi="Arial" w:cs="Arial"/>
          <w:szCs w:val="24"/>
        </w:rPr>
      </w:pPr>
    </w:p>
    <w:p w:rsidR="00B12AE4" w:rsidRDefault="00B12AE4" w:rsidP="0025050C">
      <w:pPr>
        <w:ind w:firstLine="5040"/>
        <w:jc w:val="right"/>
        <w:rPr>
          <w:rFonts w:ascii="Arial" w:hAnsi="Arial" w:cs="Arial"/>
          <w:szCs w:val="24"/>
        </w:rPr>
      </w:pPr>
    </w:p>
    <w:p w:rsidR="00B12AE4" w:rsidRDefault="00B12AE4" w:rsidP="0025050C">
      <w:pPr>
        <w:ind w:firstLine="5040"/>
        <w:jc w:val="right"/>
        <w:rPr>
          <w:rFonts w:ascii="Arial" w:hAnsi="Arial" w:cs="Arial"/>
          <w:szCs w:val="24"/>
        </w:rPr>
      </w:pPr>
    </w:p>
    <w:p w:rsidR="00B12AE4" w:rsidRDefault="00B12AE4" w:rsidP="0025050C">
      <w:pPr>
        <w:ind w:firstLine="5040"/>
        <w:jc w:val="right"/>
        <w:rPr>
          <w:rFonts w:ascii="Arial" w:hAnsi="Arial" w:cs="Arial"/>
          <w:szCs w:val="24"/>
        </w:rPr>
      </w:pPr>
    </w:p>
    <w:p w:rsidR="00B12AE4" w:rsidRDefault="00B12AE4" w:rsidP="0025050C">
      <w:pPr>
        <w:ind w:firstLine="5040"/>
        <w:jc w:val="right"/>
        <w:rPr>
          <w:rFonts w:ascii="Arial" w:hAnsi="Arial" w:cs="Arial"/>
          <w:szCs w:val="24"/>
        </w:rPr>
      </w:pPr>
    </w:p>
    <w:p w:rsidR="00B12AE4" w:rsidRPr="00A469F4" w:rsidRDefault="00B12AE4" w:rsidP="0025050C">
      <w:pPr>
        <w:ind w:firstLine="5040"/>
        <w:jc w:val="right"/>
        <w:rPr>
          <w:rFonts w:ascii="Arial" w:hAnsi="Arial" w:cs="Arial"/>
          <w:szCs w:val="24"/>
        </w:rPr>
      </w:pPr>
    </w:p>
    <w:p w:rsidR="0084016A" w:rsidRPr="00A469F4" w:rsidRDefault="0084016A" w:rsidP="0025050C">
      <w:pPr>
        <w:ind w:firstLine="5040"/>
        <w:jc w:val="right"/>
        <w:rPr>
          <w:rFonts w:ascii="Arial" w:hAnsi="Arial" w:cs="Arial"/>
          <w:szCs w:val="24"/>
        </w:rPr>
      </w:pPr>
    </w:p>
    <w:p w:rsidR="0025050C" w:rsidRPr="00A469F4" w:rsidRDefault="0025050C" w:rsidP="0025050C">
      <w:pPr>
        <w:ind w:firstLine="5040"/>
        <w:jc w:val="right"/>
        <w:rPr>
          <w:rFonts w:ascii="Arial" w:hAnsi="Arial" w:cs="Arial"/>
          <w:szCs w:val="24"/>
        </w:rPr>
      </w:pPr>
      <w:r w:rsidRPr="00A469F4">
        <w:rPr>
          <w:rFonts w:ascii="Arial" w:hAnsi="Arial" w:cs="Arial"/>
          <w:szCs w:val="24"/>
        </w:rPr>
        <w:lastRenderedPageBreak/>
        <w:t xml:space="preserve">Приложение </w:t>
      </w:r>
      <w:r w:rsidR="00BE3EE9" w:rsidRPr="00A469F4">
        <w:rPr>
          <w:rFonts w:ascii="Arial" w:hAnsi="Arial" w:cs="Arial"/>
          <w:szCs w:val="24"/>
        </w:rPr>
        <w:t>6</w:t>
      </w:r>
    </w:p>
    <w:p w:rsidR="0025050C" w:rsidRPr="00A469F4" w:rsidRDefault="0025050C" w:rsidP="0025050C">
      <w:pPr>
        <w:ind w:firstLine="5040"/>
        <w:jc w:val="right"/>
        <w:rPr>
          <w:rFonts w:ascii="Arial" w:hAnsi="Arial" w:cs="Arial"/>
          <w:szCs w:val="24"/>
        </w:rPr>
      </w:pPr>
      <w:proofErr w:type="gramStart"/>
      <w:r w:rsidRPr="00A469F4">
        <w:rPr>
          <w:rFonts w:ascii="Arial" w:hAnsi="Arial" w:cs="Arial"/>
          <w:szCs w:val="24"/>
        </w:rPr>
        <w:t>к</w:t>
      </w:r>
      <w:proofErr w:type="gramEnd"/>
      <w:r w:rsidRPr="00A469F4">
        <w:rPr>
          <w:rFonts w:ascii="Arial" w:hAnsi="Arial" w:cs="Arial"/>
          <w:szCs w:val="24"/>
        </w:rPr>
        <w:t xml:space="preserve"> решению Собрания представителей</w:t>
      </w:r>
    </w:p>
    <w:p w:rsidR="0025050C" w:rsidRPr="00A469F4" w:rsidRDefault="0025050C" w:rsidP="0025050C">
      <w:pPr>
        <w:ind w:firstLine="5040"/>
        <w:jc w:val="right"/>
        <w:rPr>
          <w:rFonts w:ascii="Arial" w:hAnsi="Arial" w:cs="Arial"/>
          <w:szCs w:val="24"/>
        </w:rPr>
      </w:pPr>
      <w:proofErr w:type="gramStart"/>
      <w:r w:rsidRPr="00A469F4">
        <w:rPr>
          <w:rFonts w:ascii="Arial" w:hAnsi="Arial" w:cs="Arial"/>
          <w:szCs w:val="24"/>
        </w:rPr>
        <w:t>муниципального</w:t>
      </w:r>
      <w:proofErr w:type="gramEnd"/>
      <w:r w:rsidRPr="00A469F4">
        <w:rPr>
          <w:rFonts w:ascii="Arial" w:hAnsi="Arial" w:cs="Arial"/>
          <w:szCs w:val="24"/>
        </w:rPr>
        <w:t xml:space="preserve"> образования </w:t>
      </w:r>
    </w:p>
    <w:p w:rsidR="0025050C" w:rsidRPr="00A469F4" w:rsidRDefault="0025050C" w:rsidP="0025050C">
      <w:pPr>
        <w:ind w:firstLine="5040"/>
        <w:jc w:val="right"/>
        <w:rPr>
          <w:rFonts w:ascii="Arial" w:hAnsi="Arial" w:cs="Arial"/>
          <w:szCs w:val="24"/>
        </w:rPr>
      </w:pPr>
      <w:r w:rsidRPr="00A469F4">
        <w:rPr>
          <w:rFonts w:ascii="Arial" w:hAnsi="Arial" w:cs="Arial"/>
          <w:szCs w:val="24"/>
        </w:rPr>
        <w:t xml:space="preserve">Богородицкий район </w:t>
      </w:r>
    </w:p>
    <w:p w:rsidR="0025050C" w:rsidRDefault="0025050C" w:rsidP="0025050C">
      <w:pPr>
        <w:ind w:firstLine="5040"/>
        <w:jc w:val="right"/>
        <w:rPr>
          <w:rFonts w:ascii="Arial" w:hAnsi="Arial" w:cs="Arial"/>
          <w:szCs w:val="24"/>
        </w:rPr>
      </w:pPr>
      <w:proofErr w:type="gramStart"/>
      <w:r w:rsidRPr="00A469F4">
        <w:rPr>
          <w:rFonts w:ascii="Arial" w:hAnsi="Arial" w:cs="Arial"/>
          <w:szCs w:val="24"/>
        </w:rPr>
        <w:t>от</w:t>
      </w:r>
      <w:proofErr w:type="gramEnd"/>
      <w:r w:rsidRPr="00A469F4">
        <w:rPr>
          <w:rFonts w:ascii="Arial" w:hAnsi="Arial" w:cs="Arial"/>
          <w:szCs w:val="24"/>
        </w:rPr>
        <w:t xml:space="preserve"> </w:t>
      </w:r>
      <w:r w:rsidR="00B12AE4">
        <w:rPr>
          <w:rFonts w:ascii="Arial" w:hAnsi="Arial" w:cs="Arial"/>
          <w:szCs w:val="24"/>
        </w:rPr>
        <w:t xml:space="preserve">18.12.2024 </w:t>
      </w:r>
      <w:r w:rsidRPr="00A469F4">
        <w:rPr>
          <w:rFonts w:ascii="Arial" w:hAnsi="Arial" w:cs="Arial"/>
          <w:szCs w:val="24"/>
        </w:rPr>
        <w:t xml:space="preserve">№ </w:t>
      </w:r>
      <w:r w:rsidR="00B12AE4">
        <w:rPr>
          <w:rFonts w:ascii="Arial" w:hAnsi="Arial" w:cs="Arial"/>
          <w:szCs w:val="24"/>
        </w:rPr>
        <w:t>19-102</w:t>
      </w:r>
    </w:p>
    <w:p w:rsidR="00B12AE4" w:rsidRPr="00A469F4" w:rsidRDefault="00B12AE4" w:rsidP="0025050C">
      <w:pPr>
        <w:ind w:firstLine="5040"/>
        <w:jc w:val="right"/>
        <w:rPr>
          <w:rFonts w:ascii="Arial" w:hAnsi="Arial" w:cs="Arial"/>
          <w:szCs w:val="24"/>
        </w:rPr>
      </w:pPr>
    </w:p>
    <w:p w:rsidR="0025050C" w:rsidRPr="00B12AE4" w:rsidRDefault="0025050C" w:rsidP="0025050C">
      <w:pPr>
        <w:jc w:val="center"/>
        <w:rPr>
          <w:rFonts w:ascii="Arial" w:hAnsi="Arial" w:cs="Arial"/>
          <w:b/>
          <w:sz w:val="26"/>
          <w:szCs w:val="26"/>
        </w:rPr>
      </w:pPr>
      <w:r w:rsidRPr="00B12AE4">
        <w:rPr>
          <w:rFonts w:ascii="Arial" w:hAnsi="Arial" w:cs="Arial"/>
          <w:b/>
          <w:sz w:val="26"/>
          <w:szCs w:val="26"/>
        </w:rPr>
        <w:t xml:space="preserve">Ведомственная структура расходов бюджета </w:t>
      </w:r>
    </w:p>
    <w:p w:rsidR="0025050C" w:rsidRPr="00B12AE4" w:rsidRDefault="0025050C" w:rsidP="0025050C">
      <w:pPr>
        <w:jc w:val="center"/>
        <w:rPr>
          <w:rFonts w:ascii="Arial" w:hAnsi="Arial" w:cs="Arial"/>
          <w:b/>
          <w:sz w:val="26"/>
          <w:szCs w:val="26"/>
        </w:rPr>
      </w:pPr>
      <w:proofErr w:type="gramStart"/>
      <w:r w:rsidRPr="00B12AE4">
        <w:rPr>
          <w:rFonts w:ascii="Arial" w:hAnsi="Arial" w:cs="Arial"/>
          <w:b/>
          <w:sz w:val="26"/>
          <w:szCs w:val="26"/>
        </w:rPr>
        <w:t>муниципального</w:t>
      </w:r>
      <w:proofErr w:type="gramEnd"/>
      <w:r w:rsidRPr="00B12AE4">
        <w:rPr>
          <w:rFonts w:ascii="Arial" w:hAnsi="Arial" w:cs="Arial"/>
          <w:b/>
          <w:sz w:val="26"/>
          <w:szCs w:val="26"/>
        </w:rPr>
        <w:t xml:space="preserve"> образо</w:t>
      </w:r>
      <w:r w:rsidR="00C045A5" w:rsidRPr="00B12AE4">
        <w:rPr>
          <w:rFonts w:ascii="Arial" w:hAnsi="Arial" w:cs="Arial"/>
          <w:b/>
          <w:sz w:val="26"/>
          <w:szCs w:val="26"/>
        </w:rPr>
        <w:t xml:space="preserve">вания Богородицкий район на </w:t>
      </w:r>
      <w:r w:rsidR="0084395C" w:rsidRPr="00B12AE4">
        <w:rPr>
          <w:rFonts w:ascii="Arial" w:hAnsi="Arial" w:cs="Arial"/>
          <w:b/>
          <w:sz w:val="26"/>
          <w:szCs w:val="26"/>
        </w:rPr>
        <w:t>2025</w:t>
      </w:r>
      <w:r w:rsidRPr="00B12AE4">
        <w:rPr>
          <w:rFonts w:ascii="Arial" w:hAnsi="Arial" w:cs="Arial"/>
          <w:b/>
          <w:sz w:val="26"/>
          <w:szCs w:val="26"/>
        </w:rPr>
        <w:t xml:space="preserve"> год</w:t>
      </w:r>
    </w:p>
    <w:p w:rsidR="0025050C" w:rsidRPr="00A469F4" w:rsidRDefault="0025050C" w:rsidP="0025050C">
      <w:pPr>
        <w:ind w:right="-6"/>
        <w:jc w:val="right"/>
        <w:rPr>
          <w:rFonts w:ascii="Arial" w:hAnsi="Arial" w:cs="Arial"/>
          <w:szCs w:val="24"/>
        </w:rPr>
      </w:pPr>
      <w:proofErr w:type="gramStart"/>
      <w:r w:rsidRPr="00A469F4">
        <w:rPr>
          <w:rFonts w:ascii="Arial" w:hAnsi="Arial" w:cs="Arial"/>
          <w:szCs w:val="24"/>
        </w:rPr>
        <w:t>( руб</w:t>
      </w:r>
      <w:r w:rsidR="000E3F2E" w:rsidRPr="00A469F4">
        <w:rPr>
          <w:rFonts w:ascii="Arial" w:hAnsi="Arial" w:cs="Arial"/>
          <w:szCs w:val="24"/>
        </w:rPr>
        <w:t>лей</w:t>
      </w:r>
      <w:proofErr w:type="gramEnd"/>
      <w:r w:rsidRPr="00A469F4">
        <w:rPr>
          <w:rFonts w:ascii="Arial" w:hAnsi="Arial" w:cs="Arial"/>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709"/>
        <w:gridCol w:w="567"/>
        <w:gridCol w:w="567"/>
        <w:gridCol w:w="1135"/>
        <w:gridCol w:w="708"/>
        <w:gridCol w:w="1240"/>
      </w:tblGrid>
      <w:tr w:rsidR="00B12AE4" w:rsidRPr="00A469F4" w:rsidTr="00B12AE4">
        <w:trPr>
          <w:cantSplit/>
          <w:trHeight w:val="2967"/>
        </w:trPr>
        <w:tc>
          <w:tcPr>
            <w:tcW w:w="2426" w:type="pct"/>
            <w:shd w:val="clear" w:color="auto" w:fill="auto"/>
            <w:noWrap/>
            <w:vAlign w:val="center"/>
            <w:hideMark/>
          </w:tcPr>
          <w:p w:rsidR="00D33461" w:rsidRPr="00A469F4" w:rsidRDefault="00D33461" w:rsidP="00D33461">
            <w:pPr>
              <w:jc w:val="center"/>
              <w:rPr>
                <w:rFonts w:ascii="Arial" w:hAnsi="Arial" w:cs="Arial"/>
                <w:b/>
                <w:bCs/>
                <w:color w:val="000000"/>
                <w:szCs w:val="24"/>
              </w:rPr>
            </w:pPr>
            <w:r w:rsidRPr="00A469F4">
              <w:rPr>
                <w:rFonts w:ascii="Arial" w:hAnsi="Arial" w:cs="Arial"/>
                <w:b/>
                <w:bCs/>
                <w:color w:val="000000"/>
                <w:szCs w:val="24"/>
              </w:rPr>
              <w:t>Наименование</w:t>
            </w:r>
          </w:p>
        </w:tc>
        <w:tc>
          <w:tcPr>
            <w:tcW w:w="370" w:type="pct"/>
            <w:shd w:val="clear" w:color="auto" w:fill="auto"/>
            <w:textDirection w:val="btLr"/>
            <w:vAlign w:val="center"/>
            <w:hideMark/>
          </w:tcPr>
          <w:p w:rsidR="00D33461" w:rsidRPr="00A469F4" w:rsidRDefault="00D33461" w:rsidP="00D33461">
            <w:pPr>
              <w:ind w:left="113" w:right="113"/>
              <w:jc w:val="center"/>
              <w:rPr>
                <w:rFonts w:ascii="Arial" w:hAnsi="Arial" w:cs="Arial"/>
                <w:b/>
                <w:bCs/>
                <w:color w:val="000000"/>
                <w:szCs w:val="24"/>
              </w:rPr>
            </w:pPr>
            <w:r w:rsidRPr="00A469F4">
              <w:rPr>
                <w:rFonts w:ascii="Arial" w:hAnsi="Arial" w:cs="Arial"/>
                <w:b/>
                <w:bCs/>
                <w:color w:val="000000"/>
                <w:szCs w:val="24"/>
              </w:rPr>
              <w:t>ГРБС</w:t>
            </w:r>
          </w:p>
        </w:tc>
        <w:tc>
          <w:tcPr>
            <w:tcW w:w="296" w:type="pct"/>
            <w:shd w:val="clear" w:color="auto" w:fill="auto"/>
            <w:textDirection w:val="btLr"/>
            <w:vAlign w:val="center"/>
            <w:hideMark/>
          </w:tcPr>
          <w:p w:rsidR="00D33461" w:rsidRPr="00A469F4" w:rsidRDefault="00D33461" w:rsidP="00D33461">
            <w:pPr>
              <w:ind w:left="113" w:right="113"/>
              <w:jc w:val="center"/>
              <w:rPr>
                <w:rFonts w:ascii="Arial" w:hAnsi="Arial" w:cs="Arial"/>
                <w:b/>
                <w:bCs/>
                <w:color w:val="000000"/>
                <w:szCs w:val="24"/>
              </w:rPr>
            </w:pPr>
            <w:proofErr w:type="gramStart"/>
            <w:r w:rsidRPr="00A469F4">
              <w:rPr>
                <w:rFonts w:ascii="Arial" w:hAnsi="Arial" w:cs="Arial"/>
                <w:b/>
                <w:bCs/>
                <w:color w:val="000000"/>
                <w:szCs w:val="24"/>
              </w:rPr>
              <w:t>раздел</w:t>
            </w:r>
            <w:proofErr w:type="gramEnd"/>
          </w:p>
        </w:tc>
        <w:tc>
          <w:tcPr>
            <w:tcW w:w="296" w:type="pct"/>
            <w:shd w:val="clear" w:color="auto" w:fill="auto"/>
            <w:textDirection w:val="btLr"/>
            <w:vAlign w:val="center"/>
            <w:hideMark/>
          </w:tcPr>
          <w:p w:rsidR="00D33461" w:rsidRPr="00A469F4" w:rsidRDefault="00D33461" w:rsidP="00D33461">
            <w:pPr>
              <w:ind w:left="113" w:right="113"/>
              <w:jc w:val="center"/>
              <w:rPr>
                <w:rFonts w:ascii="Arial" w:hAnsi="Arial" w:cs="Arial"/>
                <w:b/>
                <w:bCs/>
                <w:color w:val="000000"/>
                <w:szCs w:val="24"/>
              </w:rPr>
            </w:pPr>
            <w:proofErr w:type="gramStart"/>
            <w:r w:rsidRPr="00A469F4">
              <w:rPr>
                <w:rFonts w:ascii="Arial" w:hAnsi="Arial" w:cs="Arial"/>
                <w:b/>
                <w:bCs/>
                <w:color w:val="000000"/>
                <w:szCs w:val="24"/>
              </w:rPr>
              <w:t>подраздел</w:t>
            </w:r>
            <w:proofErr w:type="gramEnd"/>
          </w:p>
        </w:tc>
        <w:tc>
          <w:tcPr>
            <w:tcW w:w="593" w:type="pct"/>
            <w:shd w:val="clear" w:color="auto" w:fill="auto"/>
            <w:textDirection w:val="btLr"/>
            <w:vAlign w:val="center"/>
            <w:hideMark/>
          </w:tcPr>
          <w:p w:rsidR="00D33461" w:rsidRPr="00A469F4" w:rsidRDefault="00D33461" w:rsidP="00D33461">
            <w:pPr>
              <w:ind w:left="113" w:right="113"/>
              <w:jc w:val="center"/>
              <w:rPr>
                <w:rFonts w:ascii="Arial" w:hAnsi="Arial" w:cs="Arial"/>
                <w:b/>
                <w:bCs/>
                <w:color w:val="000000"/>
                <w:szCs w:val="24"/>
              </w:rPr>
            </w:pPr>
            <w:proofErr w:type="gramStart"/>
            <w:r w:rsidRPr="00A469F4">
              <w:rPr>
                <w:rFonts w:ascii="Arial" w:hAnsi="Arial" w:cs="Arial"/>
                <w:b/>
                <w:bCs/>
                <w:color w:val="000000"/>
                <w:szCs w:val="24"/>
              </w:rPr>
              <w:t>целевая</w:t>
            </w:r>
            <w:proofErr w:type="gramEnd"/>
            <w:r w:rsidRPr="00A469F4">
              <w:rPr>
                <w:rFonts w:ascii="Arial" w:hAnsi="Arial" w:cs="Arial"/>
                <w:b/>
                <w:bCs/>
                <w:color w:val="000000"/>
                <w:szCs w:val="24"/>
              </w:rPr>
              <w:t xml:space="preserve"> статья</w:t>
            </w:r>
          </w:p>
        </w:tc>
        <w:tc>
          <w:tcPr>
            <w:tcW w:w="370" w:type="pct"/>
            <w:shd w:val="clear" w:color="auto" w:fill="auto"/>
            <w:textDirection w:val="btLr"/>
            <w:vAlign w:val="center"/>
            <w:hideMark/>
          </w:tcPr>
          <w:p w:rsidR="00D33461" w:rsidRPr="00A469F4" w:rsidRDefault="00D33461" w:rsidP="00D33461">
            <w:pPr>
              <w:ind w:left="113" w:right="113"/>
              <w:jc w:val="center"/>
              <w:rPr>
                <w:rFonts w:ascii="Arial" w:hAnsi="Arial" w:cs="Arial"/>
                <w:b/>
                <w:bCs/>
                <w:color w:val="000000"/>
                <w:szCs w:val="24"/>
              </w:rPr>
            </w:pPr>
            <w:r w:rsidRPr="00A469F4">
              <w:rPr>
                <w:rFonts w:ascii="Arial" w:hAnsi="Arial" w:cs="Arial"/>
                <w:b/>
                <w:bCs/>
                <w:color w:val="000000"/>
                <w:szCs w:val="24"/>
              </w:rPr>
              <w:t>Группа и подгруппа видов расходов</w:t>
            </w:r>
          </w:p>
        </w:tc>
        <w:tc>
          <w:tcPr>
            <w:tcW w:w="648" w:type="pct"/>
            <w:shd w:val="clear" w:color="auto" w:fill="auto"/>
            <w:noWrap/>
            <w:vAlign w:val="center"/>
            <w:hideMark/>
          </w:tcPr>
          <w:p w:rsidR="00D33461" w:rsidRPr="00A469F4" w:rsidRDefault="00D33461" w:rsidP="00D33461">
            <w:pPr>
              <w:jc w:val="center"/>
              <w:rPr>
                <w:rFonts w:ascii="Arial" w:hAnsi="Arial" w:cs="Arial"/>
                <w:b/>
                <w:bCs/>
                <w:color w:val="000000"/>
                <w:szCs w:val="24"/>
              </w:rPr>
            </w:pPr>
            <w:r w:rsidRPr="00A469F4">
              <w:rPr>
                <w:rFonts w:ascii="Arial" w:hAnsi="Arial" w:cs="Arial"/>
                <w:b/>
                <w:bCs/>
                <w:color w:val="000000"/>
                <w:szCs w:val="24"/>
              </w:rPr>
              <w:t>Сумма</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Финансовое управление администрации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296"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106 262 565,90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ОБЩЕГОСУДАРСТВЕННЫЕ ВОПРОСЫ</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01</w:t>
            </w:r>
          </w:p>
        </w:tc>
        <w:tc>
          <w:tcPr>
            <w:tcW w:w="296"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3"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27 385 660,38</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Обеспечение деятельности финансовых, налоговых и таможенных органов и органов финансового (финансово-бюджетного) надзора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11 085 660,38</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"Управление муниципальными финансами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11 085 660,38</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11 085 660,38</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"Развитие механизмов регулирования межбюджетных отношений"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15 360,88</w:t>
            </w:r>
          </w:p>
        </w:tc>
      </w:tr>
      <w:tr w:rsidR="00B12AE4" w:rsidRPr="00A469F4" w:rsidTr="00B12AE4">
        <w:trPr>
          <w:trHeight w:val="127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08 4 01 82390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15 360,88</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государственных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08 4 01 82390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08 4 01 82390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8 360,88</w:t>
            </w:r>
          </w:p>
        </w:tc>
      </w:tr>
      <w:tr w:rsidR="00B12AE4" w:rsidRPr="00A469F4" w:rsidTr="00B12AE4">
        <w:trPr>
          <w:trHeight w:val="272"/>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Комплекс процессных мероприятий "Обеспечение деятельности </w:t>
            </w:r>
            <w:r w:rsidRPr="00A469F4">
              <w:rPr>
                <w:rFonts w:ascii="Arial" w:hAnsi="Arial" w:cs="Arial"/>
                <w:color w:val="000000"/>
                <w:szCs w:val="24"/>
              </w:rPr>
              <w:lastRenderedPageBreak/>
              <w:t>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lastRenderedPageBreak/>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08 4 03 00000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11 070 299,50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Расходы на выплаты по оплате труда работников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08 4 03 00110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9 690 135,00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государственных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08 4 03 00110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9 690 135,00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обеспечение функций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08 4 03 00190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677 212,10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08 4 03 00190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677 212,10</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08 4 03 89030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702 952,40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государственных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08 4 03 89030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702 952,40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Другие общегосударственные вопросы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16 300 000,00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Непрограммные расходы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16 300 000,00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непрограммные мероприятия в рамках непрограммных расходов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16 300 000,00</w:t>
            </w:r>
          </w:p>
        </w:tc>
      </w:tr>
      <w:tr w:rsidR="00B12AE4" w:rsidRPr="00A469F4" w:rsidTr="00B12AE4">
        <w:trPr>
          <w:trHeight w:val="127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99 9 00 28010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16 300 000,00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Резервные средства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99 9 00 28010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870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16 300 000,00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НАЦИОНАЛЬНАЯ ОБОРОНА</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02</w:t>
            </w:r>
          </w:p>
        </w:tc>
        <w:tc>
          <w:tcPr>
            <w:tcW w:w="296"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3"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1 882 670,16</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Мобилизационная и вневойсковая подготовка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1 882 670,16</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Непрограммные расходы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1 882 670,16</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непрограммные мероприятия в рамках непрограммных расходов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1 882 670,16</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Субвенции на осуществление первичного воинского учета органами местного самоуправлений поселений, муниципальных и городских округов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99 9 00 51180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1 882 670,16</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Субвенции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99 9 00 51180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530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1 882 670,16</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НАЦИОНАЛЬНАЯ ЭКОНОМИКА</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04</w:t>
            </w:r>
          </w:p>
        </w:tc>
        <w:tc>
          <w:tcPr>
            <w:tcW w:w="296"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3"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10 658 570,00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Дорожное хозяйство (дорожные фонды)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10 658 570,00</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Муниципальная программа "Модернизация и развитие автомобильных дорог общего пользования в муниципальном образовании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06 0 00 00000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10 658 570,00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06 4 00 00000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10 658 570,00</w:t>
            </w:r>
          </w:p>
        </w:tc>
      </w:tr>
      <w:tr w:rsidR="00B12AE4" w:rsidRPr="00A469F4" w:rsidTr="00B12AE4">
        <w:trPr>
          <w:trHeight w:val="127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"Увеличение доли автомобильных дорог общего пользования муниципального значения, отвечающих нормативным требованиям, и обеспечение их устойчивого функционирования"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06 4 01 00000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10 658 570,00</w:t>
            </w:r>
          </w:p>
        </w:tc>
      </w:tr>
      <w:tr w:rsidR="00B12AE4" w:rsidRPr="00A469F4" w:rsidTr="00B12AE4">
        <w:trPr>
          <w:trHeight w:val="148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Межбюджетные трансферты,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06 4 01 9Д051</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10 658 570,00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межбюджетные трансферты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06 4 01 9Д051</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540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10 658 570,00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ОБРАЗОВАНИЕ</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07</w:t>
            </w:r>
          </w:p>
        </w:tc>
        <w:tc>
          <w:tcPr>
            <w:tcW w:w="296"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3"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28 900,00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Общее образование</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28 900,00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"Развитие образования"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28 900,00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28 900,00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"Современные механизмы и технологии дошкольного и общего образования"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28 900,00</w:t>
            </w:r>
          </w:p>
        </w:tc>
      </w:tr>
      <w:tr w:rsidR="00B12AE4" w:rsidRPr="00A469F4" w:rsidTr="00B12AE4">
        <w:trPr>
          <w:trHeight w:val="106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Субсидия на компенсацию расходов по организации бесплатной перевозки обучающихся, проживающих на территории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01 4 01 89110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28 900,00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Субсидии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01 4 01 89110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520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28 900,00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КУЛЬТУРА, КИНЕМАТОГРАФИЯ</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08</w:t>
            </w:r>
          </w:p>
        </w:tc>
        <w:tc>
          <w:tcPr>
            <w:tcW w:w="296"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3"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219 886,04</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Культура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219 886,04</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"Развитие культуры и молодежной политики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219 886,04</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219 886,04</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Комплекс процессных мероприятий "Сохранение и развитие библиотечного дела"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219 886,04</w:t>
            </w:r>
          </w:p>
        </w:tc>
      </w:tr>
      <w:tr w:rsidR="00B12AE4" w:rsidRPr="00A469F4" w:rsidTr="00B12AE4">
        <w:trPr>
          <w:trHeight w:val="337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мер социальной поддержки работникам муниципальных библиотек, муниципальных музеев и их филиалов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02 4 01 80100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219 886,04</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Субвенции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02 4 01 80100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530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219 886,04</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ОБСЛУЖИВАНИЕ ГОСУДАРСТВЕННОГО И МУНИЦИПАЛЬНОГО ДОЛГА</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13</w:t>
            </w:r>
          </w:p>
        </w:tc>
        <w:tc>
          <w:tcPr>
            <w:tcW w:w="296"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3"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34 160,96</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Обслуживание государственного внутреннего и муниципального долга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34 160,96</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"Управление муниципальными финансами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34 160,96</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34 160,96</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Комплекс процессных мероприятий "Управление муниципальным долгом муниципального образования Богородицкий </w:t>
            </w:r>
            <w:proofErr w:type="gramStart"/>
            <w:r w:rsidRPr="00A469F4">
              <w:rPr>
                <w:rFonts w:ascii="Arial" w:hAnsi="Arial" w:cs="Arial"/>
                <w:color w:val="000000"/>
                <w:szCs w:val="24"/>
              </w:rPr>
              <w:t>район  "</w:t>
            </w:r>
            <w:proofErr w:type="gramEnd"/>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08 4 02 00000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34 160,96</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Процентные платежи по муниципальному долгу </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08 4 02 28020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34 160,96</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Обслуживание муниципального долга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08 4 02 28020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730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34 160,96</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МЕЖБЮДЖЕТНЫЕ ТРАНСФЕРТЫ ОБЩЕГО ХАРАКТЕРА БЮДЖЕТАМ БЮДЖЕТНОЙ СИСТЕМЫ РОССИЙСКОЙ ФЕДЕРАЦИИ</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14</w:t>
            </w:r>
          </w:p>
        </w:tc>
        <w:tc>
          <w:tcPr>
            <w:tcW w:w="296"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3"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66 052 718,36</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Дотации на выравнивание бюджетной обеспеченности субъектов Российской Федерации и муниципальных образований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14 533 840,00</w:t>
            </w:r>
          </w:p>
        </w:tc>
      </w:tr>
      <w:tr w:rsidR="00B12AE4" w:rsidRPr="00A469F4" w:rsidTr="00B12AE4">
        <w:trPr>
          <w:trHeight w:val="272"/>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Муниципальная программа "Управление муниципальными финансами муниципального </w:t>
            </w:r>
            <w:r w:rsidRPr="00A469F4">
              <w:rPr>
                <w:rFonts w:ascii="Arial" w:hAnsi="Arial" w:cs="Arial"/>
                <w:color w:val="000000"/>
                <w:szCs w:val="24"/>
              </w:rPr>
              <w:lastRenderedPageBreak/>
              <w:t>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lastRenderedPageBreak/>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14 533 840,00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14 533 840,00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"Развитие механизмов регулирования межбюджетных отношений"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14 533 840,00</w:t>
            </w:r>
          </w:p>
        </w:tc>
      </w:tr>
      <w:tr w:rsidR="00B12AE4" w:rsidRPr="00A469F4" w:rsidTr="00B12AE4">
        <w:trPr>
          <w:trHeight w:val="127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08 4 01 82390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13 392 140,00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Дотации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08 4 01 82390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510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13 392 140,00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Дотация на выравнивание бюджетной обеспеченности поселений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08 4 01 89010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1 141 700,00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Дотации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08 4 01 89010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510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1 141 700,00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Прочие межбюджетные трансферты общего характера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51 518 878,36</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"Управление муниципальными финансами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48 938 138,83</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48 938 138,83</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"Развитие механизмов регулирования межбюджетных отношений"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48 938 138,83</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межбюджетные трансферты на обеспечение сбалансированности бюджетов поселений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08 4 01 89020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48 938 138,83</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межбюджетные трансферты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08 4 01 89020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540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48 938 138,83</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Непрограммные расходы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2 580 739,53</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непрограммные мероприятия в рамках непрограммных расходов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2 580 739,53</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реализацию проекта «Народный бюджет»</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S0550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2 580 739,53</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Субсидии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S0550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520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2 580 739,53</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Собрание представителей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851</w:t>
            </w:r>
          </w:p>
        </w:tc>
        <w:tc>
          <w:tcPr>
            <w:tcW w:w="296"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296"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1 989 666,72</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ОБЩЕГОСУДАРСТВЕННЫЕ ВОПРОСЫ</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851</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01</w:t>
            </w:r>
          </w:p>
        </w:tc>
        <w:tc>
          <w:tcPr>
            <w:tcW w:w="296"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3"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1 989 666,72</w:t>
            </w:r>
          </w:p>
        </w:tc>
      </w:tr>
      <w:tr w:rsidR="00B12AE4" w:rsidRPr="00A469F4" w:rsidTr="00B12AE4">
        <w:trPr>
          <w:trHeight w:val="106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1 989 666,72</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Обеспечение функционирования собрания представителей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81 0 00 00000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1 989 666,72</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Обеспечение деятельности собрания представителей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81 1 00 00000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1 701 666,72</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по оплате труда работников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81 1 00 00110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1 463 966,72</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государственных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81 1 00 00110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1 463 966,72</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обеспечение функций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81 1 00 00190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237 700,00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81 1 00 00190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237 700,00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Депутаты собрания представителей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81 2 00 00000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288 000,00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обеспечение функций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81 2 00 00190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288 000,00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государственных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81 2 00 00190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288 000,00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Администрация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296"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455 489 983,76</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ОБЩЕГОСУДАРСТВЕННЫЕ ВОПРОСЫ</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01</w:t>
            </w:r>
          </w:p>
        </w:tc>
        <w:tc>
          <w:tcPr>
            <w:tcW w:w="296"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3"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120 152 252,46</w:t>
            </w:r>
          </w:p>
        </w:tc>
      </w:tr>
      <w:tr w:rsidR="00B12AE4" w:rsidRPr="00A469F4" w:rsidTr="00B12AE4">
        <w:trPr>
          <w:trHeight w:val="106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52 792 984,13</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Обеспечение функционирования администрации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83 0 00 00000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52 792 984,13</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Глава администрации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83 1 00 00000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4 588 493,00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по оплате труда работников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83 1 00 00110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4 588 493,00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государственных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83 1 00 00110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4 588 493,00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Администрация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83 2 00 00000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48 204 491,13</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по оплате труда работников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83 2 00 00110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41 603 912,70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государственных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83 2 00 00110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41 603 912,70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Расходы на обеспечение функций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83 2 00 00190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6 600 578,43</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государственных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83 2 00 00190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83 2 00 00190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6 564 749,43</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Уплата налогов, сборов и иных платежей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83 2 00 00190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850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25 829,00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Судебная система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15 541,41</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Непрограммные расходы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15 541,41</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непрограммные мероприятия в рамках непрограммных расходов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15 541,41</w:t>
            </w:r>
          </w:p>
        </w:tc>
      </w:tr>
      <w:tr w:rsidR="00B12AE4" w:rsidRPr="00A469F4" w:rsidTr="00B12AE4">
        <w:trPr>
          <w:trHeight w:val="106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99 9 00 51200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15 541,41</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99 9 00 51200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15 541,41</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Резервные фонды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2 100 000,00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Непрограммные расходы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2 100 000,00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непрограммные мероприятия в рамках непрограммных расходов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2 100 000,00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Резервный фонд администрации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99 9 00 27010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2 100 000,00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Резервные средства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99 9 00 27010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870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2 100 000,00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Другие общегосударственные вопросы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65 243 726,92</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"Развитие культуры и молодежной политики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2 148 397,00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2 148 397,00</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"Развитие архивного дела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02 4 06 00000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2 148 397,00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обеспечение деятельности (оказание услуг) муниципальных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02 4 06 00590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2 148 397,00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казенных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02 4 06 00590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1 914 397,00</w:t>
            </w:r>
          </w:p>
        </w:tc>
      </w:tr>
      <w:tr w:rsidR="00B12AE4" w:rsidRPr="00A469F4" w:rsidTr="00B12AE4">
        <w:trPr>
          <w:trHeight w:val="41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02 4 06 00590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234 000,00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"Информационное общество Богородицкого района Тульской области"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09 0 00 00000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2 120 000,00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09 4 00 00000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2 120 000,00</w:t>
            </w:r>
          </w:p>
        </w:tc>
      </w:tr>
      <w:tr w:rsidR="00B12AE4" w:rsidRPr="00A469F4" w:rsidTr="00B12AE4">
        <w:trPr>
          <w:trHeight w:val="106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"Комплексная защита персональных данных в МО Богородицкий район и развитие электронного документооборота"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09 4 01 00000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2 120 000,00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Закупка товаров, работ, услуг в сфере информационно-коммуникационных технологий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09 4 01 27090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200 000,00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09 4 01 27090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200 000,00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Реализация мероприятий в развитии и обеспечении информации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09 4 01 27110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1 920 000,00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09 4 01 27110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1 920 000,00</w:t>
            </w:r>
          </w:p>
        </w:tc>
      </w:tr>
      <w:tr w:rsidR="00B12AE4" w:rsidRPr="00A469F4" w:rsidTr="00B12AE4">
        <w:trPr>
          <w:trHeight w:val="106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15 0 00 00000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18 200,00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15 4 00 00000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18 200,00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"Развитие кадрового потенциала"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15 4 01 00000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18 200,00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Развитие системы стимулирования служащих к достижению качественных результатов деятельности </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15 4 01 27340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18 200,00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15 4 01 27340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18 200,00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Непрограммные расходы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60 957 129,92</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непрограммные мероприятия в рамках непрограммных расходов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60 957 129,92</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Расходы на обеспечение деятельности (оказание услуг) муниципальных учреждений </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28 125 590,57</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казенных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25 342 864,93</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2 782 725,64</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 xml:space="preserve">Реализация прочих мероприятий муниципального образования </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99 9 00 27250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26 822 182,76</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99 9 00 27250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50 000,00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Уплата налогов, сборов и иных платежей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99 9 00 27250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850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26 772 182,76</w:t>
            </w:r>
          </w:p>
        </w:tc>
      </w:tr>
      <w:tr w:rsidR="00B12AE4" w:rsidRPr="00A469F4" w:rsidTr="00B12AE4">
        <w:trPr>
          <w:trHeight w:val="127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исполнение судебных актов по искам о возмещение вреда, причиненного незаконными действиями (бездействием) органов местного самоуправления либо должностных лиц этих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99 9 00 27260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2 653 269,03</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Исполнение судебных актов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99 9 00 27260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830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2 653 269,03</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Осуществление отдельного государственного полномочия по осуществлению уведомительной регистрации коллективных договоров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99 9 00 82270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23 468,28</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государственных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99 9 00 82270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23 468,28</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Осуществления отдельных государственных полномочий по созданию административных комиссий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99 9 00 82280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835 255,88</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государственных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99 9 00 82280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756 462,00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99 9 00 82280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78 793,88</w:t>
            </w:r>
          </w:p>
        </w:tc>
      </w:tr>
      <w:tr w:rsidR="00B12AE4" w:rsidRPr="00A469F4" w:rsidTr="00B12AE4">
        <w:trPr>
          <w:trHeight w:val="106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Осуществление отдельных государственных полномочий по образованию и организации деятельности комиссий по делам несовершеннолетних и защите их прав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99 9 00 82290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1 783 838,10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государственных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99 9 00 82290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1 626 263,10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99 9 00 82290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157 575,00</w:t>
            </w:r>
          </w:p>
        </w:tc>
      </w:tr>
      <w:tr w:rsidR="00B12AE4" w:rsidRPr="00A469F4" w:rsidTr="00B12AE4">
        <w:trPr>
          <w:trHeight w:val="127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Осуществление государственного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99 9 00 82450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104 514,80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государственных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99 9 00 82450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104 514,80</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99 9 00 89030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609 010,50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казенных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99 9 00 89030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609 010,50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НАЦИОНАЛЬНАЯ БЕЗОПАСНОСТЬ И ПРАВООХРАНИТЕЛЬНАЯ ДЕЯТЕЛЬНОСТЬ</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03</w:t>
            </w:r>
          </w:p>
        </w:tc>
        <w:tc>
          <w:tcPr>
            <w:tcW w:w="296"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3"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8 525 291,35</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Защита населения и территории от чрезвычайных ситуаций природного и техногенного характера, пожарная безопасность</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8 075 291,35</w:t>
            </w:r>
          </w:p>
        </w:tc>
      </w:tr>
      <w:tr w:rsidR="00B12AE4" w:rsidRPr="00A469F4" w:rsidTr="00B12AE4">
        <w:trPr>
          <w:trHeight w:val="190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10 0 00 00000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8 075 291,35</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10 4 00 00000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8 075 291,35</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"Минимизация распространения природных пожаров и обеспечение безопасности людей на водных объектах"</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10 4 01 00000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150 000,00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ремонт пожарных гидрантов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10 4 01 27360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150 000,00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10 4 01 27360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150 000,00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"Обеспечение реализации муниципальной программы"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10 4 03 00000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7 422 891,35</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обеспечение деятельности (оказание услуг) муниципальных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10 4 03 00590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7 422 891,35</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казенных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10 4 03 00590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6 820 083,00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10 4 03 00590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602 808,35</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"Безопасный город"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10 4 04 00000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502 400,00</w:t>
            </w:r>
          </w:p>
        </w:tc>
      </w:tr>
      <w:tr w:rsidR="00B12AE4" w:rsidRPr="00A469F4" w:rsidTr="00B12AE4">
        <w:trPr>
          <w:trHeight w:val="556"/>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Расходы, связанные с осуществлением части полномочий по решению вопросов местного значения </w:t>
            </w:r>
            <w:r w:rsidRPr="00A469F4">
              <w:rPr>
                <w:rFonts w:ascii="Arial" w:hAnsi="Arial" w:cs="Arial"/>
                <w:color w:val="000000"/>
                <w:szCs w:val="24"/>
              </w:rPr>
              <w:lastRenderedPageBreak/>
              <w:t>в соответствии с заключенным соглашением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lastRenderedPageBreak/>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10 4 04 89100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502 400,00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10 4 04 89100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502 400,00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Другие вопросы в области национальной безопасности и правоохранительной деятельности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450 000,00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Непрограммные расходы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450 000,00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непрограммные мероприятия в рамках непрограммных расходов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450 000,00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Оказание поддержки граждан и их объединений, участвующих в охране общественного порядка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S0600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450 000,00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государственных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S0600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450 000,00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НАЦИОНАЛЬНАЯ ЭКОНОМИКА</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04</w:t>
            </w:r>
          </w:p>
        </w:tc>
        <w:tc>
          <w:tcPr>
            <w:tcW w:w="296"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3"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67 383 166,02</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Сельское хозяйство и рыболовство</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886 523,00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Непрограммные расходы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886 523,00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непрограммные мероприятия в рамках непрограммных расходов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886 523,00</w:t>
            </w:r>
          </w:p>
        </w:tc>
      </w:tr>
      <w:tr w:rsidR="00B12AE4" w:rsidRPr="00A469F4" w:rsidTr="00B12AE4">
        <w:trPr>
          <w:trHeight w:val="127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99 9 00 82730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886 523,00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99 9 00 82730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886 523,00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Дорожное хозяйство (дорожные фонды)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66 178 643,02</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"Модернизация и развитие автомобильных дорог общего пользования в муниципальном образовании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06 0 00 00000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66 178 643,02</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Региональные проекты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06 2 00 00000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3 895 000,00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Региональный проект "Народный бюджет"</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06 2 01 00000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3 895 000,00</w:t>
            </w:r>
          </w:p>
        </w:tc>
      </w:tr>
      <w:tr w:rsidR="00B12AE4" w:rsidRPr="00A469F4" w:rsidTr="00B12AE4">
        <w:trPr>
          <w:trHeight w:val="106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Реализация проекта "Народный бюджет"-асфальтирование автодороги общего пользования местного значения по ул. Мичурина в п. Товарковский Богородицкого района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06 2 01 SД550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3 895 000,00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06 2 01 SД550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3 895 000,00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06 4 00 00000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62 283 643,02</w:t>
            </w:r>
          </w:p>
        </w:tc>
      </w:tr>
      <w:tr w:rsidR="00B12AE4" w:rsidRPr="00A469F4" w:rsidTr="00B12AE4">
        <w:trPr>
          <w:trHeight w:val="127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"Увеличение доли автомобильных дорог общего пользования муниципального значения, отвечающих нормативным требованиям, и обеспечение их устойчивого функционирования"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06 4 01 00000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58 783 643,02</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содержание дорог и обеспечение их устойчивого функционирования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06 4 01 9Д050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17 000 000,00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06 4 01 9Д050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17 000 000,00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обеспечение условий для развития дорожного хозяйства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06 4 01 9Д070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2 200 000,00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06 4 01 9Д070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2 200 000,00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Капитальный ремонт, ремонт дорог общего пользования муниципального значения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06 4 01 9Д080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39 583 643,02</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06 4 01 9Д080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39 583 643,02</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"Повышение безопасности участников дорожного движения"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06 4 02 00000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3 500 000,00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Повышение безопасности дорожного движения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06 4 02 9Д420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3 500 000,00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06 4 02 9Д420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3 500 000,00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Другие вопросы в области национальной экономики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318 000,00</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"Повышение инвестиционной привлекательности и развитие экономического потенциала Богородицкого района"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07 0 00 00000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130 000,00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07 4 00 00000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130 000,00</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"Формирование привлекательности инвестиционного имиджа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07 4 01 00000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20 000,00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Реализация мероприятий по формированию инвестиционной привлекательности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07 4 01 27130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20 000,00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07 4 01 27130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20 000,00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"Поддержка малого и среднего предпринимательства"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07 4 02 00000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110 000,00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Реализация мероприятий в рамках муниципальной программы </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07 4 02 27140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110 000,00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07 4 02 27140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110 000,00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Непрограммные расходы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188 000,00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непрограммные мероприятия в рамках непрограммных расходов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188 000,00</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связанные с оказанием муниципальной услуги "Выдача градостроительного плана земельного участка"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99 9 00 27200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180 000,00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99 9 00 27200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180 000,00</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99 9 00 88020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99 9 00 88020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2 000,00</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99 9 00 89030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99 9 00 89030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2 000,00</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99 9 00 89060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99 9 00 89060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2 000,00</w:t>
            </w:r>
          </w:p>
        </w:tc>
      </w:tr>
      <w:tr w:rsidR="00B12AE4" w:rsidRPr="00A469F4" w:rsidTr="00B12AE4">
        <w:trPr>
          <w:trHeight w:val="272"/>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Расходы, связанные с осуществление части полномочий по решению вопросов местного значения в </w:t>
            </w:r>
            <w:r w:rsidRPr="00A469F4">
              <w:rPr>
                <w:rFonts w:ascii="Arial" w:hAnsi="Arial" w:cs="Arial"/>
                <w:color w:val="000000"/>
                <w:szCs w:val="24"/>
              </w:rPr>
              <w:lastRenderedPageBreak/>
              <w:t>соответствии с заключенным соглашением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lastRenderedPageBreak/>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99 9 00 89070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99 9 00 89070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2 000,00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ЖИЛИЩНО-КОММУНАЛЬНОЕ ХОЗЯЙСТВО</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05</w:t>
            </w:r>
          </w:p>
        </w:tc>
        <w:tc>
          <w:tcPr>
            <w:tcW w:w="296"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3"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150 544 342,88</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Жилищное хозяйство</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5 000 000,00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"Обеспечение качественным жильем и услугами ЖКХ населения Богородицкого района"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5 000 000,00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5 000 000,00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"Капитальный ремонт и переселение граждан из аварийного жилого фонда"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05 4 04 00000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5 000 000,00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приобретение жилых помещений в муниципальный жилищный фонд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05 4 04 45020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5 000 000,00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Бюджетные инвестиции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05 4 04 45020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410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5 000 000,00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Коммунальное хозяйство</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98 295 962,47</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"Обеспечение качественным жильем и услугами ЖКХ населения Богородицкого района"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98 295 962,47</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Региональные проекты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05 2 00 00000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81 128 333,57</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Региональный проект "Чистая вода Тульской области"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05 2 01 00000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66 748 363,68</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Строительство(реконструкция), модернизация, капитальный ремонт и ремонт объектов водоснабжения Тульской области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2 01 S0390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66 748 363,68</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2 01 S0390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66 748 363,68</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Региональный проект "Народный бюджет"</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05 2 05 00000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14 379 969,89</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Реализация проекта "Народный бюджет"-ремонт центрального водопровода сл. Низовое от дома № 61 до дома № 112 с. </w:t>
            </w:r>
            <w:proofErr w:type="spellStart"/>
            <w:r w:rsidRPr="00A469F4">
              <w:rPr>
                <w:rFonts w:ascii="Arial" w:hAnsi="Arial" w:cs="Arial"/>
                <w:color w:val="000000"/>
                <w:szCs w:val="24"/>
              </w:rPr>
              <w:t>Иевлево</w:t>
            </w:r>
            <w:proofErr w:type="spellEnd"/>
            <w:r w:rsidRPr="00A469F4">
              <w:rPr>
                <w:rFonts w:ascii="Arial" w:hAnsi="Arial" w:cs="Arial"/>
                <w:color w:val="000000"/>
                <w:szCs w:val="24"/>
              </w:rPr>
              <w:t xml:space="preserve"> Богородицкого района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2 05 S0551</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2 928 599,07</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2 05 S0551</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2 928 599,07</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 xml:space="preserve">Реализация проекта "Народный бюджет"-ремонт центрального водопровода сл. Низовое от дома № 1 до дома № 60 с. </w:t>
            </w:r>
            <w:proofErr w:type="spellStart"/>
            <w:r w:rsidRPr="00A469F4">
              <w:rPr>
                <w:rFonts w:ascii="Arial" w:hAnsi="Arial" w:cs="Arial"/>
                <w:color w:val="000000"/>
                <w:szCs w:val="24"/>
              </w:rPr>
              <w:t>Иевлево</w:t>
            </w:r>
            <w:proofErr w:type="spellEnd"/>
            <w:r w:rsidRPr="00A469F4">
              <w:rPr>
                <w:rFonts w:ascii="Arial" w:hAnsi="Arial" w:cs="Arial"/>
                <w:color w:val="000000"/>
                <w:szCs w:val="24"/>
              </w:rPr>
              <w:t xml:space="preserve"> Богородицкого района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2 05 S0552</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3 628 339,05</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2 05 S0552</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3 628 339,05</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Реализация проекта "Народный бюджет"-ремонт центрального водопровода сл. </w:t>
            </w:r>
            <w:proofErr w:type="spellStart"/>
            <w:r w:rsidRPr="00A469F4">
              <w:rPr>
                <w:rFonts w:ascii="Arial" w:hAnsi="Arial" w:cs="Arial"/>
                <w:color w:val="000000"/>
                <w:szCs w:val="24"/>
              </w:rPr>
              <w:t>Апаркино</w:t>
            </w:r>
            <w:proofErr w:type="spellEnd"/>
            <w:r w:rsidRPr="00A469F4">
              <w:rPr>
                <w:rFonts w:ascii="Arial" w:hAnsi="Arial" w:cs="Arial"/>
                <w:color w:val="000000"/>
                <w:szCs w:val="24"/>
              </w:rPr>
              <w:t xml:space="preserve"> от дома № 1 до дома № 35 с. </w:t>
            </w:r>
            <w:proofErr w:type="spellStart"/>
            <w:r w:rsidRPr="00A469F4">
              <w:rPr>
                <w:rFonts w:ascii="Arial" w:hAnsi="Arial" w:cs="Arial"/>
                <w:color w:val="000000"/>
                <w:szCs w:val="24"/>
              </w:rPr>
              <w:t>Иевлево</w:t>
            </w:r>
            <w:proofErr w:type="spellEnd"/>
            <w:r w:rsidRPr="00A469F4">
              <w:rPr>
                <w:rFonts w:ascii="Arial" w:hAnsi="Arial" w:cs="Arial"/>
                <w:color w:val="000000"/>
                <w:szCs w:val="24"/>
              </w:rPr>
              <w:t xml:space="preserve"> Богородицкого района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2 05 S0553</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3 003 167,37</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2 05 S0553</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3 003 167,37</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Реализация проекта "Народный бюджет"-ремонт центрального водопровода сл. </w:t>
            </w:r>
            <w:proofErr w:type="spellStart"/>
            <w:r w:rsidRPr="00A469F4">
              <w:rPr>
                <w:rFonts w:ascii="Arial" w:hAnsi="Arial" w:cs="Arial"/>
                <w:color w:val="000000"/>
                <w:szCs w:val="24"/>
              </w:rPr>
              <w:t>Апаркино</w:t>
            </w:r>
            <w:proofErr w:type="spellEnd"/>
            <w:r w:rsidRPr="00A469F4">
              <w:rPr>
                <w:rFonts w:ascii="Arial" w:hAnsi="Arial" w:cs="Arial"/>
                <w:color w:val="000000"/>
                <w:szCs w:val="24"/>
              </w:rPr>
              <w:t xml:space="preserve"> от дома № 36 до дома № 70 с. </w:t>
            </w:r>
            <w:proofErr w:type="spellStart"/>
            <w:r w:rsidRPr="00A469F4">
              <w:rPr>
                <w:rFonts w:ascii="Arial" w:hAnsi="Arial" w:cs="Arial"/>
                <w:color w:val="000000"/>
                <w:szCs w:val="24"/>
              </w:rPr>
              <w:t>Иевлево</w:t>
            </w:r>
            <w:proofErr w:type="spellEnd"/>
            <w:r w:rsidRPr="00A469F4">
              <w:rPr>
                <w:rFonts w:ascii="Arial" w:hAnsi="Arial" w:cs="Arial"/>
                <w:color w:val="000000"/>
                <w:szCs w:val="24"/>
              </w:rPr>
              <w:t xml:space="preserve"> Богородицкого района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2 05 S0554</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3 019 864,40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2 05 S0554</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3 019 864,40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Реализация проекта "Народный бюджет"-замена водопровода по сл. Поповка с. Кузовка Богородицкого района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2 05 S0555</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1 800 000,00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2 05 S0555</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1 800 000,00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17 167 628,90</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Комплекс процессных </w:t>
            </w:r>
            <w:proofErr w:type="gramStart"/>
            <w:r w:rsidRPr="00A469F4">
              <w:rPr>
                <w:rFonts w:ascii="Arial" w:hAnsi="Arial" w:cs="Arial"/>
                <w:color w:val="000000"/>
                <w:szCs w:val="24"/>
              </w:rPr>
              <w:t>мероприятий  «</w:t>
            </w:r>
            <w:proofErr w:type="gramEnd"/>
            <w:r w:rsidRPr="00A469F4">
              <w:rPr>
                <w:rFonts w:ascii="Arial" w:hAnsi="Arial" w:cs="Arial"/>
                <w:color w:val="000000"/>
                <w:szCs w:val="24"/>
              </w:rPr>
              <w:t>Развитие коммунальной и инженерной инфраструктуры муниципальной собственности района»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05 4 03 00000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17 167 628,90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Мероприятия, связанные с развитием коммунальной и инженерной инфраструктуры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05 4 03 27150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7 200 000,00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05 4 03 27150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7 200 000,00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Мероприятия, связанные с содержанием коммунальной и инженерной инфраструктуры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05 4 03 27170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9 967 628,90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05 4 03 27170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9 967 628,90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Благоустройство</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18 093 204,49</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Муниципальная программа "Охрана окружающей среды на территории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04 0 00 00000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4 158 852,35</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Региональные проекты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04 2 00 00000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4 158 852,35</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Региональный проект "Создание устойчивой системы обращения с твердыми коммунальными отходами"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04 2 01 00000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4 158 852,35</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в целях создания (обустройства) мест (площадок) накопления твердых коммунальных отходов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04 2 01 S1370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4 158 852,35</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04 2 01 S1370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4 158 852,35</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"Формирование современной городской среды"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16 0 00 00000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13 934 352,14</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Региональные проекты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16 2 00 00000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13 934 352,14</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Региональный проект "Формирование комфортной городской среды"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16 2 И4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13 934 352,14</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Субсидии на реализацию программ формирования современной городской среды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16 2 И4 55550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13 934 352,14</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16 2 И4 55550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13 934 352,14</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Другие вопросы в области жилищно-коммунального хозяйства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29 155 175,92</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"Обеспечение качественным жильем и услугами ЖКХ населения Богородицкого района"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29 155 175,92</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29 155 175,92</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"Обеспечение деятельности муниципальных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05 4 02 00000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29 155 175,92</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Расходы на обеспечение деятельности (оказание услуг) муниципальных учреждений </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05 4 02 00590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29 155 175,92</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казенных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05 4 02 00590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25 089 056,96</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05 4 02 00590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3 966 118,96</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Уплата налогов, сборов и иных платежей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05 4 02 00590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850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100 000,00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ОХРАНА ОКРУЖАЮЩЕЙ СРЕДЫ</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06</w:t>
            </w:r>
          </w:p>
        </w:tc>
        <w:tc>
          <w:tcPr>
            <w:tcW w:w="296"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3"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1 473 786,00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Охрана объектов растительного и животного мира и среды их обитания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1 473 786,00</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"Охрана окружающей среды на территории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04 0 00 00000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1 473 786,00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04 4 00 00000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1 473 786,00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"Обеспечение организации и проведения массовых спортивных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04 4 01 00000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1 343 000,00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обеспечение деятельности (оказание услуг) муниципальных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04 4 01 00590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1 343 000,00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Субсидии бюджетным учреждениям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04 4 01 00590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610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1 343 000,00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"Комплексная борьба с борщевиком Сосновского"</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04 4 02 00000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130 786,00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Реализация мероприятий по комплексной борьбе с борщевиком Сосновского</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04 4 02 S0680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130 786,00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04 4 02 S0680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130 786,00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ОБРАЗОВАНИЕ</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07</w:t>
            </w:r>
          </w:p>
        </w:tc>
        <w:tc>
          <w:tcPr>
            <w:tcW w:w="296"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3"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54 050 384,12</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Дополнительное образование детей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53 155 078,00</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"Развитие культуры и молодежной политики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53 155 078,00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Региональные проекты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02 2 00 00000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5 960 000,00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Региональный проект "Государственная поддержка региональных и муниципальных учреждений культуры"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02 2 01 00000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5 960 000,00</w:t>
            </w:r>
          </w:p>
        </w:tc>
      </w:tr>
      <w:tr w:rsidR="00B12AE4" w:rsidRPr="00A469F4" w:rsidTr="00B12AE4">
        <w:trPr>
          <w:trHeight w:val="148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Реализация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2 01 S0190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5 960 000,00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2 01 S0190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5 960 000,00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02 4 00 </w:t>
            </w:r>
            <w:r w:rsidRPr="00A469F4">
              <w:rPr>
                <w:rFonts w:ascii="Arial" w:hAnsi="Arial" w:cs="Arial"/>
                <w:color w:val="000000"/>
                <w:szCs w:val="24"/>
              </w:rPr>
              <w:lastRenderedPageBreak/>
              <w:t>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 xml:space="preserve">47 195 </w:t>
            </w:r>
            <w:r w:rsidRPr="00A469F4">
              <w:rPr>
                <w:rFonts w:ascii="Arial" w:hAnsi="Arial" w:cs="Arial"/>
                <w:color w:val="000000"/>
                <w:szCs w:val="24"/>
              </w:rPr>
              <w:lastRenderedPageBreak/>
              <w:t>078,00</w:t>
            </w:r>
          </w:p>
        </w:tc>
      </w:tr>
      <w:tr w:rsidR="00B12AE4" w:rsidRPr="00A469F4" w:rsidTr="00B12AE4">
        <w:trPr>
          <w:trHeight w:val="106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Комплекс процессных мероприятий "Создание условий для развития сферы культуры, музыкального и художественного дополнительного образования детей"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02 4 02 00000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30 000,00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Организация и проведение районного фестиваля народного творчества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02 4 02 27100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30 000,00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Субсидии бюджетным учреждениям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02 4 02 27100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610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30 000,00</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"Современные механизмы и технологии музыкального и художественного дополнительного образования детей"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02 4 03 00000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47 165 078,00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обеспечение деятельности (оказание услуг) муниципальных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02 4 03 00590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46 135 078,00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Субсидии бюджетным учреждениям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02 4 03 00590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610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46 135 078,00</w:t>
            </w:r>
          </w:p>
        </w:tc>
      </w:tr>
      <w:tr w:rsidR="00B12AE4" w:rsidRPr="00A469F4" w:rsidTr="00B12AE4">
        <w:trPr>
          <w:trHeight w:val="358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02 4 03 80330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1 030 000,00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Субсидии бюджетным учреждениям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02 4 03 80330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610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1 030 000,00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Профессиональная подготовка, переподготовка и повышение квалификации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130 000,00</w:t>
            </w:r>
          </w:p>
        </w:tc>
      </w:tr>
      <w:tr w:rsidR="00B12AE4" w:rsidRPr="00A469F4" w:rsidTr="00B12AE4">
        <w:trPr>
          <w:trHeight w:val="106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15 0 00 00000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130 000,00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15 4 00 00000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130 000,00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"Развитие кадрового потенциала"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15 4 01 00000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130 000,00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 xml:space="preserve">Мероприятия по организации переподготовки, повышения квалификации муниципальных служащих </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15 4 01 27320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90 000,00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15 4 01 27320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90 000,00</w:t>
            </w:r>
          </w:p>
        </w:tc>
      </w:tr>
      <w:tr w:rsidR="00B12AE4" w:rsidRPr="00A469F4" w:rsidTr="00B12AE4">
        <w:trPr>
          <w:trHeight w:val="106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Мероприятия по организации переподготовки, повышения квалификации работников, занимающих должности, не отнесенные к должностям муниципальной службы </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15 4 01 27330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40 000,00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15 4 01 27330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40 000,00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Молодежная политика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765 306,12</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"Развитие культуры и молодежной политики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765 306,12</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Региональные проекты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02 2 00 00000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765 306,12</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Региональный проект "Россия-страна возможностей"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2 Ю1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765 306,12</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Реализация программы комплексного развития молодежной политики в субъектах Российской Федерации "Регион для молодых"</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2 Ю1 51160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765 306,12</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2 Ю1 51160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765 306,12</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КУЛЬТУРА, КИНЕМАТОГРАФИЯ</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08</w:t>
            </w:r>
          </w:p>
        </w:tc>
        <w:tc>
          <w:tcPr>
            <w:tcW w:w="296"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3"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25 991 718,45</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Культура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25 991 718,45</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"Развитие культуры и молодежной политики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25 967 718,45</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Региональные проекты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02 2 00 00000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1 587 731,46</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Региональный проект "Государственная поддержка региональных и муниципальных учреждений культуры"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02 2 01 00000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1 587 731,46</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Государственная поддержка отрасли культуры (модернизация библиотек в части комплектования книжных фондов)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2 01 L5191</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269 854,73</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2 01 L5191</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Субсидии бюджетным учреждениям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2 01 L5191</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610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269 854,73</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Укрепление материально-технической базы учреждений культуры муниципальных образований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2 01 S0080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1 317 876,73</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2 01 S0080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1 317 876,73</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24 379 986,99</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"Сохранение и развитие библиотечного дела"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24 379 986,99</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обеспечение деятельности (оказание услуг) муниципальных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02 4 01 00590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24 153 907,92</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Субсидии бюджетным учреждениям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02 4 01 00590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610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24 153 907,92</w:t>
            </w:r>
          </w:p>
        </w:tc>
      </w:tr>
      <w:tr w:rsidR="00B12AE4" w:rsidRPr="00A469F4" w:rsidTr="00B12AE4">
        <w:trPr>
          <w:trHeight w:val="337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мер социальной поддержки работникам муниципальных библиотек, муниципальных музеев и их филиалов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02 4 01 80100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226 079,07</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Субсидии бюджетным учреждениям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02 4 01 80100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610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226 079,07</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"Повышение общественной безопасности населения"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14 0 00 00000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24 000,00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14 4 00 00000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24 000,00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Комплекс процессных мероприятий "Противодействие злоупотреблению наркотиками и их незаконному обороту" </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14 4 01 00000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24 000,00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Противодействие злоупотреблению наркотиками и их незаконному обороту</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14 4 01 27370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24 000,00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14 4 01 27370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24 000,00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СОЦИАЛЬНАЯ ПОЛИТИКА</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10</w:t>
            </w:r>
          </w:p>
        </w:tc>
        <w:tc>
          <w:tcPr>
            <w:tcW w:w="296"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3"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15 777 876,98</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Пенсионное обеспечение</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1 879 802,70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Непрограммные расходы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1 879 802,70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непрограммные мероприятия в рамках непрограммных расходов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1 879 802,70</w:t>
            </w:r>
          </w:p>
        </w:tc>
      </w:tr>
      <w:tr w:rsidR="00B12AE4" w:rsidRPr="00A469F4" w:rsidTr="00B12AE4">
        <w:trPr>
          <w:trHeight w:val="106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Доплата к трудовой пенсии лицам, замещавшим муниципальные должности в органах местного самоуправления муниципального образования Богородицкий район </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99 9 00 79010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1 879 802,70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Социальные выплаты гражданам, кроме публичных нормативных социальных выплат</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99 9 00 79010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320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1 879 802,70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Социальное обеспечение населения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76 000,00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Непрограммные расходы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76 000,00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непрограммные мероприятия в рамках непрограммных расходов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76 000,00</w:t>
            </w:r>
          </w:p>
        </w:tc>
      </w:tr>
      <w:tr w:rsidR="00B12AE4" w:rsidRPr="00A469F4" w:rsidTr="00B12AE4">
        <w:trPr>
          <w:trHeight w:val="148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Выплата лицам, удостоенным почетного звания "Почетный гражданин Богородицкого района" и лицам, награжденным Почетным Знаком муниципального образования Богородицкий район "За заслуги перед районом" I и II степени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99 9 00 79040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76 000,00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Публичные нормативные социальные выплаты гражданам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99 9 00 79040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310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76 000,00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Охрана семьи и детства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13 610 074,28</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"Обеспечение качественным жильем и услугами ЖКХ населения Богородицкого района"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12 610 074,28</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Региональные проекты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05 2 00 00000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12 610 074,28</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Региональный проект "Обеспечение жильем молодых семей"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05 2 03 00000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12 610 074,28</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Реализация мероприятий по обеспечению жильем молодых семей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2 03 L4971</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12 610 074,28</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Социальные выплаты гражданам, кроме публичных нормативных социальных выплат</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2 03 L4971</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320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12 610 074,28</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"Социальная поддержка населения"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1 000 000,00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12 4 00 </w:t>
            </w:r>
            <w:r w:rsidRPr="00A469F4">
              <w:rPr>
                <w:rFonts w:ascii="Arial" w:hAnsi="Arial" w:cs="Arial"/>
                <w:color w:val="000000"/>
                <w:szCs w:val="24"/>
              </w:rPr>
              <w:lastRenderedPageBreak/>
              <w:t>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 xml:space="preserve">1 000 </w:t>
            </w:r>
            <w:r w:rsidRPr="00A469F4">
              <w:rPr>
                <w:rFonts w:ascii="Arial" w:hAnsi="Arial" w:cs="Arial"/>
                <w:color w:val="000000"/>
                <w:szCs w:val="24"/>
              </w:rPr>
              <w:lastRenderedPageBreak/>
              <w:t>000,00</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Комплекс процессных мероприятий "Улучшение демографической ситуации и поддержка семей, воспитывающих детей, в Богородицком районе"</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12 4 02 00000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1 000 000,00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Единовременная выплата семьям на рождение третьего и последующих детей </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12 4 02 79030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1 000 000,00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Публичные нормативные социальные выплаты гражданам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12 4 02 79030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310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1 000 000,00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Другие вопросы в области социальной политики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212 000,00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"Социальная поддержка населения"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212 000,00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212 000,00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Комплекс процессных мероприятий "Решение проблем инвалидности и инвалидов района " </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120 000,00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Реализация мероприятий по решению проблем инвалидности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12 4 01 27230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120 000,00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12 4 01 27230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120 000,00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"Мероприятия в области социальной политики"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12 4 03 00000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92 000,00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Мероприятия социального характера </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12 4 03 27350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92 000,00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12 4 03 27350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92 000,00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ФИЗИЧЕСКАЯ КУЛЬТУРА И СПОРТ</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11</w:t>
            </w:r>
          </w:p>
        </w:tc>
        <w:tc>
          <w:tcPr>
            <w:tcW w:w="296"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3"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976 500,00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Физическая культура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976 500,00</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"Развитие физической культуры и спорта в муниципальном образовании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03 0 00 00000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976 500,00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03 4 00 00000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976 500,00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"Организация и проведение массовых спортивных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03 4 01 00000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976 500,00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Реализация мероприятий в области физкультуры и спорта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03 4 01 27240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976 500,00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казенных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03 4 01 27240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216 700,00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03 4 01 27240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759 800,00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ОБСЛУЖИВАНИЕ ГОСУДАРСТВЕННОГО И МУНИЦИПАЛЬНОГО ДОЛГА</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13</w:t>
            </w:r>
          </w:p>
        </w:tc>
        <w:tc>
          <w:tcPr>
            <w:tcW w:w="296"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3"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10 614 665,50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Обслуживание государственного внутреннего и муниципального долга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10 614 665,50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Непрограммные расходы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10 614 665,50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непрограммные мероприятия в рамках непрограммных расходов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10 614 665,50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Процентные платежи по муниципальному долгу</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99 9 00 28020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10 614 665,50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Обслуживание муниципального долга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99 9 00 28020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730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10 614 665,50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Комитет по образованию администрации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296"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1 198 302 141,12</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НАЦИОНАЛЬНАЯ БЕЗОПАСНОСТЬ И ПРАВООХРАНИТЕЛЬНАЯ ДЕЯТЕЛЬНОСТЬ</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03</w:t>
            </w:r>
          </w:p>
        </w:tc>
        <w:tc>
          <w:tcPr>
            <w:tcW w:w="296"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3"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100 400,00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Гражданская оборона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26 400,00</w:t>
            </w:r>
          </w:p>
        </w:tc>
      </w:tr>
      <w:tr w:rsidR="00B12AE4" w:rsidRPr="00A469F4" w:rsidTr="00B12AE4">
        <w:trPr>
          <w:trHeight w:val="190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10 0 00 00000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26 400,00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10 4 00 00000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26 400,00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"Защита населения в области ГО"</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10 4 02 00000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26 400,00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Реализация мероприятий по защите населения в области ГО</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10 4 02 27060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26 400,00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10 4 02 27060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26 400,00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Другие вопросы в области национальной безопасности и правоохранительной деятельности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74 000,00</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"Профилактика терроризма и экстремизма на территории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13 0 00 00000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74 000,00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13 4 00 </w:t>
            </w:r>
            <w:r w:rsidRPr="00A469F4">
              <w:rPr>
                <w:rFonts w:ascii="Arial" w:hAnsi="Arial" w:cs="Arial"/>
                <w:color w:val="000000"/>
                <w:szCs w:val="24"/>
              </w:rPr>
              <w:lastRenderedPageBreak/>
              <w:t>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 xml:space="preserve">74 </w:t>
            </w:r>
            <w:r w:rsidRPr="00A469F4">
              <w:rPr>
                <w:rFonts w:ascii="Arial" w:hAnsi="Arial" w:cs="Arial"/>
                <w:color w:val="000000"/>
                <w:szCs w:val="24"/>
              </w:rPr>
              <w:lastRenderedPageBreak/>
              <w:t>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Комплекс процессных мероприятий "Профилактика терроризма и экстремизма"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13 4 01 00000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74 000,00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Мероприятия по профилактике терроризма и экстремизма на объектах </w:t>
            </w:r>
            <w:proofErr w:type="spellStart"/>
            <w:proofErr w:type="gramStart"/>
            <w:r w:rsidRPr="00A469F4">
              <w:rPr>
                <w:rFonts w:ascii="Arial" w:hAnsi="Arial" w:cs="Arial"/>
                <w:color w:val="000000"/>
                <w:szCs w:val="24"/>
              </w:rPr>
              <w:t>культуры,спорта</w:t>
            </w:r>
            <w:proofErr w:type="spellEnd"/>
            <w:proofErr w:type="gramEnd"/>
            <w:r w:rsidRPr="00A469F4">
              <w:rPr>
                <w:rFonts w:ascii="Arial" w:hAnsi="Arial" w:cs="Arial"/>
                <w:color w:val="000000"/>
                <w:szCs w:val="24"/>
              </w:rPr>
              <w:t xml:space="preserve"> и образования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13 4 01 27290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74 000,00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13 4 01 27290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74 000,00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НАЦИОНАЛЬНАЯ ЭКОНОМИКА</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04</w:t>
            </w:r>
          </w:p>
        </w:tc>
        <w:tc>
          <w:tcPr>
            <w:tcW w:w="296"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3"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3 269 508,90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Общеэкономические вопросы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3 269 508,90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Непрограммные расходы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3 269 508,90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непрограммные мероприятия в рамках непрограммных расходов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3 269 508,90</w:t>
            </w:r>
          </w:p>
        </w:tc>
      </w:tr>
      <w:tr w:rsidR="00B12AE4" w:rsidRPr="00A469F4" w:rsidTr="00B12AE4">
        <w:trPr>
          <w:trHeight w:val="41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организацию временного трудоустройства несовершеннолетних граждан в возрасте от 14 до 18 лет в свободное от учебы время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99 9 00 80210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3 269 508,90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казенных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99 9 00 80210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3 269 508,90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ОБРАЗОВАНИЕ</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07</w:t>
            </w:r>
          </w:p>
        </w:tc>
        <w:tc>
          <w:tcPr>
            <w:tcW w:w="296"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3"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1 191 389 555,26</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Дошкольное образование</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318 279 603,72</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"Развитие образования"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318 279 603,72</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Региональные проекты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01 2 00 00000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1 482 688,54</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Региональный проект "Народный бюджет"</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01 2 02 00000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1 482 688,54</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Реализация проекта "Народный бюджет"-благоустройство территории МДОУ «Детский сад № 3 КВ»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2 02 S0557</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1 482 688,54</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2 02 S0557</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1 482 688,54</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316 796 915,18</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"Современные механизмы и технологии дошкольного и общего образования"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300 739 451,18</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обеспечение деятельности (оказание услуг) муниципальных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75 381 094,00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Расходы на выплаты персоналу казенных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26 470 494,00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40 115 800,00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Субсидии бюджетным учреждениям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610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5 435 800,00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Уплата налогов, сборов и иных платежей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850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3 359 000,00</w:t>
            </w:r>
          </w:p>
        </w:tc>
      </w:tr>
      <w:tr w:rsidR="00B12AE4" w:rsidRPr="00A469F4" w:rsidTr="00B12AE4">
        <w:trPr>
          <w:trHeight w:val="232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Расходы, связанные с предоставлением отдельным категориям граждан полного или частичного освобождения от родительской </w:t>
            </w:r>
            <w:proofErr w:type="spellStart"/>
            <w:proofErr w:type="gramStart"/>
            <w:r w:rsidRPr="00A469F4">
              <w:rPr>
                <w:rFonts w:ascii="Arial" w:hAnsi="Arial" w:cs="Arial"/>
                <w:color w:val="000000"/>
                <w:szCs w:val="24"/>
              </w:rPr>
              <w:t>платы,взимаемой</w:t>
            </w:r>
            <w:proofErr w:type="spellEnd"/>
            <w:proofErr w:type="gramEnd"/>
            <w:r w:rsidRPr="00A469F4">
              <w:rPr>
                <w:rFonts w:ascii="Arial" w:hAnsi="Arial" w:cs="Arial"/>
                <w:color w:val="000000"/>
                <w:szCs w:val="24"/>
              </w:rPr>
              <w:t xml:space="preserve"> за присмотр и уход за </w:t>
            </w:r>
            <w:proofErr w:type="spellStart"/>
            <w:r w:rsidRPr="00A469F4">
              <w:rPr>
                <w:rFonts w:ascii="Arial" w:hAnsi="Arial" w:cs="Arial"/>
                <w:color w:val="000000"/>
                <w:szCs w:val="24"/>
              </w:rPr>
              <w:t>детьми,осваивающими</w:t>
            </w:r>
            <w:proofErr w:type="spellEnd"/>
            <w:r w:rsidRPr="00A469F4">
              <w:rPr>
                <w:rFonts w:ascii="Arial" w:hAnsi="Arial" w:cs="Arial"/>
                <w:color w:val="000000"/>
                <w:szCs w:val="24"/>
              </w:rPr>
              <w:t xml:space="preserve"> образовательные программы дошкольного образования в муниципальных образовательных организациях Богородицкого района, осуществляющих образовательную деятельность</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01 4 01 29060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1 787 900,00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01 4 01 29060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1 670 500,00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Субсидии бюджетным учреждениям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01 4 01 29060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610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117 400,00</w:t>
            </w:r>
          </w:p>
        </w:tc>
      </w:tr>
      <w:tr w:rsidR="00B12AE4" w:rsidRPr="00A469F4" w:rsidTr="00B12AE4">
        <w:trPr>
          <w:trHeight w:val="29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Расходы на осуществление государственного полномочия по финансовому обеспечению реализации дополнительной меры социальной поддержки, предоставляемой </w:t>
            </w:r>
            <w:r w:rsidRPr="00A469F4">
              <w:rPr>
                <w:rFonts w:ascii="Arial" w:hAnsi="Arial" w:cs="Arial"/>
                <w:color w:val="000000"/>
                <w:szCs w:val="24"/>
              </w:rPr>
              <w:br/>
              <w:t xml:space="preserve">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w:t>
            </w:r>
            <w:r w:rsidRPr="00A469F4">
              <w:rPr>
                <w:rFonts w:ascii="Arial" w:hAnsi="Arial" w:cs="Arial"/>
                <w:color w:val="000000"/>
                <w:szCs w:val="24"/>
              </w:rPr>
              <w:br/>
              <w:t>соответствии с указами Губернатора Тульской области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01 4 01 80050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856 934,40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01 4 01 80050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689 273,31</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Субсидии бюджетным учреждениям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01 4 01 80050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610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167 661,09</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Осуществление государственных полномочий по предоставлению мер социальной поддержки педагогическим и иным работникам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01 4 01 82530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601 131,20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Социальные выплаты гражданам, кроме публичных нормативных социальных выплат</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01 4 01 82530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320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601 131,20</w:t>
            </w:r>
          </w:p>
        </w:tc>
      </w:tr>
      <w:tr w:rsidR="00B12AE4" w:rsidRPr="00A469F4" w:rsidTr="00B12AE4">
        <w:trPr>
          <w:trHeight w:val="421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01 4 01 82910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222 112 391,58</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казенных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01 4 01 82910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176 031 348,09</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01 4 01 82910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11 236 043,49</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Субсидии бюджетным учреждениям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01 4 01 82910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610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34 845 000,00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"Развитие инфраструктуры образовательных организаций"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01 4 06 00000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16 057 464,00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Расходы на укрепление материально-технической базы образовательных организаций </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01 4 06 29010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8 494 264,00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01 4 06 29010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8 494 264,00</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Укрепление материально-технической базы муниципальных образовательных организаций (за исключением капитальных вложений)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06 S0580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7 563 200,00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06 S0580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7 563 200,00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Общее образование</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667 642 899,24</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"Развитие образования"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667 642 899,24</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Региональные проекты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01 2 00 </w:t>
            </w:r>
            <w:r w:rsidRPr="00A469F4">
              <w:rPr>
                <w:rFonts w:ascii="Arial" w:hAnsi="Arial" w:cs="Arial"/>
                <w:color w:val="000000"/>
                <w:szCs w:val="24"/>
              </w:rPr>
              <w:lastRenderedPageBreak/>
              <w:t>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 xml:space="preserve">47 625 </w:t>
            </w:r>
            <w:r w:rsidRPr="00A469F4">
              <w:rPr>
                <w:rFonts w:ascii="Arial" w:hAnsi="Arial" w:cs="Arial"/>
                <w:color w:val="000000"/>
                <w:szCs w:val="24"/>
              </w:rPr>
              <w:lastRenderedPageBreak/>
              <w:t>723,33</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Региональный проект "Все лучшее детям"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2 Ю4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1 005 000,00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Оснащение предметных кабинетов общеобразовательных организаций средствами обучения и воспитания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2 Ю4 55590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610 345,04</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2 Ю4 55590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610 345,04</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Оснащение предметных кабинетов общеобразовательных организаций средствами обучения и воспитания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2 Ю4 А5590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394 654,96</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2 Ю4 А5590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394 654,96</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Региональный проект "Педагоги и наставники"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2 Ю6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46 620 723,33</w:t>
            </w:r>
          </w:p>
        </w:tc>
      </w:tr>
      <w:tr w:rsidR="00B12AE4" w:rsidRPr="00A469F4" w:rsidTr="00B12AE4">
        <w:trPr>
          <w:trHeight w:val="25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2 Ю6 50500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1 249 900,00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казенных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2 Ю6 50500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1 249 900,00</w:t>
            </w:r>
          </w:p>
        </w:tc>
      </w:tr>
      <w:tr w:rsidR="00B12AE4" w:rsidRPr="00A469F4" w:rsidTr="00B12AE4">
        <w:trPr>
          <w:trHeight w:val="127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2 Ю6 51790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4 289 723,33</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казенных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2 Ю6 51790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4 289 723,33</w:t>
            </w:r>
          </w:p>
        </w:tc>
      </w:tr>
      <w:tr w:rsidR="00B12AE4" w:rsidRPr="00A469F4" w:rsidTr="00B12AE4">
        <w:trPr>
          <w:trHeight w:val="127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2 Ю6 53030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41 081 100,00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казенных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2 Ю6 53030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41 081 100,00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620 017 175,91</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Комплекс процессных мероприятий "Современные механизмы и технологии дошкольного и общего образования"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604 885 975,70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обеспечение деятельности (оказание услуг) муниципальных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71 864 675,79</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казенных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116 200,00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65 557 275,79</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Уплата налогов, сборов и иных платежей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850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6 191 200,00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Возмещение ущерба здоровью. </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01 4 01 29030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120 000,00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Исполнение судебных актов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01 4 01 29030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830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120 000,00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Организация питания обучающихся в муниципальных общеобразовательных организациях</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01 4 01 29040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6 947 600,00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01 4 01 29040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6 947 600,00</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Обеспечение бесплатным питанием отдельных категорий обучающихся муниципальных общеобразовательных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01 4 01 29070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3 723 400,00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01 4 01 29070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3 723 400,00</w:t>
            </w:r>
          </w:p>
        </w:tc>
      </w:tr>
      <w:tr w:rsidR="00B12AE4" w:rsidRPr="00A469F4" w:rsidTr="00B12AE4">
        <w:trPr>
          <w:trHeight w:val="232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01 4 01 82500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12 507 321,60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01 4 01 82500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12 157 321,60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выплаты населению</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01 4 01 82500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360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350 000,00</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Осуществление государственных полномочий по предоставлению мер социальной поддержки педагогическим и иным работникам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01 4 01 82530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755 191,40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Социальные выплаты гражданам, кроме публичных нормативных социальных выплат</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01 4 01 82530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320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755 191,40</w:t>
            </w:r>
          </w:p>
        </w:tc>
      </w:tr>
      <w:tr w:rsidR="00B12AE4" w:rsidRPr="00A469F4" w:rsidTr="00B12AE4">
        <w:trPr>
          <w:trHeight w:val="211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01 4 01 82540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842 039,90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казенных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01 4 01 82540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842 039,90</w:t>
            </w:r>
          </w:p>
        </w:tc>
      </w:tr>
      <w:tr w:rsidR="00B12AE4" w:rsidRPr="00A469F4" w:rsidTr="00B12AE4">
        <w:trPr>
          <w:trHeight w:val="1407"/>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01 4 01 82910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487 119 287,93</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казенных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01 4 01 82910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457 892 130,65</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01 4 01 82910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29 227 157,28</w:t>
            </w:r>
          </w:p>
        </w:tc>
      </w:tr>
      <w:tr w:rsidR="00B12AE4" w:rsidRPr="00A469F4" w:rsidTr="00B12AE4">
        <w:trPr>
          <w:trHeight w:val="106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L3040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21 006 459,08</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L3040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21 006 459,08</w:t>
            </w:r>
          </w:p>
        </w:tc>
      </w:tr>
      <w:tr w:rsidR="00B12AE4" w:rsidRPr="00A469F4" w:rsidTr="00B12AE4">
        <w:trPr>
          <w:trHeight w:val="272"/>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Комплекс процессных мероприятий "Развитие инфраструктуры </w:t>
            </w:r>
            <w:r w:rsidRPr="00A469F4">
              <w:rPr>
                <w:rFonts w:ascii="Arial" w:hAnsi="Arial" w:cs="Arial"/>
                <w:color w:val="000000"/>
                <w:szCs w:val="24"/>
              </w:rPr>
              <w:lastRenderedPageBreak/>
              <w:t>образовательных организаций"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lastRenderedPageBreak/>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01 4 06 00000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15 131 200,21</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 xml:space="preserve">Расходы на укрепление материально-технической базы образовательных организаций </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01 4 06 29010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6 440 000,00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01 4 06 29010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6 440 000,00</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Укрепление материально-технической базы муниципальных образовательных организаций (за исключением капитальных вложений)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06 S0580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8 691 200,21</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06 S0580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8 691 200,21</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Дополнительное образование детей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149 288 121,01</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"Развитие образования"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149 288 121,01</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149 288 121,01</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"Современные механизмы и технологии дошкольного и общего образования"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30 856 705,09</w:t>
            </w:r>
          </w:p>
        </w:tc>
      </w:tr>
      <w:tr w:rsidR="00B12AE4" w:rsidRPr="00A469F4" w:rsidTr="00B12AE4">
        <w:trPr>
          <w:trHeight w:val="421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01 4 01 82910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30 856 705,09</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казенных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01 4 01 82910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29 005 302,78</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01 4 01 82910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1 851 402,31</w:t>
            </w:r>
          </w:p>
        </w:tc>
      </w:tr>
      <w:tr w:rsidR="00B12AE4" w:rsidRPr="00A469F4" w:rsidTr="00B12AE4">
        <w:trPr>
          <w:trHeight w:val="130"/>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Комплекс процессных мероприятий "Содействие развитию </w:t>
            </w:r>
            <w:r w:rsidRPr="00A469F4">
              <w:rPr>
                <w:rFonts w:ascii="Arial" w:hAnsi="Arial" w:cs="Arial"/>
                <w:color w:val="000000"/>
                <w:szCs w:val="24"/>
              </w:rPr>
              <w:lastRenderedPageBreak/>
              <w:t>дополнительного образования детей"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lastRenderedPageBreak/>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01 4 02 00000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110 766 837,92</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Расходы на обеспечение деятельности (оказание услуг) муниципальных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01 4 02 00590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107 104 090,00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Субсидии бюджетным учреждениям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01 4 02 00590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610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107 104 090,00</w:t>
            </w:r>
          </w:p>
        </w:tc>
      </w:tr>
      <w:tr w:rsidR="00B12AE4" w:rsidRPr="00A469F4" w:rsidTr="00B12AE4">
        <w:trPr>
          <w:trHeight w:val="358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01 4 02 80330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3 072 007,42</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Субсидии бюджетным учреждениям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01 4 02 80330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610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3 072 007,42</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Осуществление государственных полномочий по предоставлению мер социальной поддержки педагогическим и иным работникам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01 4 02 82530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590 740,50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Субсидии бюджетным учреждениям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01 4 02 82530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610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590 740,50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"Развитие инфраструктуры образовательных организаций"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01 4 06 00000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7 664 578,00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Расходы на укрепление материально-технической базы образовательных организаций </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01 4 06 29010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7 664 578,00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Субсидии бюджетным учреждениям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01 4 06 29010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610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7 664 578,00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Другие вопросы в области образования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56 178 931,29</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"Развитие образования"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56 178 931,29</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56 178 931,29</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"Качество образования"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01 4 03 00000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120 000,00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Реализация мероприятий в области образования </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01 4 03 29050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120 000,00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01 4 03 29050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120 000,00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"Обеспечение деятельности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01 4 04 00000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5 680 970,00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по оплате труда работников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01 4 04 00110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5 513 970,00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государственных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01 4 04 00110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5 513 970,00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обеспечение функций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01 4 04 00190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167 000,00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01 4 04 00190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167 000,00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"Обеспечение реализации муниципальной программы"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01 4 05 00000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7 672 673,52</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Расходы на обеспечение деятельности (оказание услуг) муниципальных учреждений </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01 4 05 00590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7 507 638,48</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казенных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01 4 05 00590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5 594 238,48</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01 4 05 00590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1 913 400,00</w:t>
            </w:r>
          </w:p>
        </w:tc>
      </w:tr>
      <w:tr w:rsidR="00B12AE4" w:rsidRPr="00A469F4" w:rsidTr="00B12AE4">
        <w:trPr>
          <w:trHeight w:val="358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01 4 05 80330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165 035,04</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Социальные выплаты гражданам, кроме публичных нормативных социальных выплат</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01 4 05 80330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320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165 035,04</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"Организация отдыха и оздоровления детей"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01 4 07 00000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42 705 287,77</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 xml:space="preserve">Расходы на обеспечение деятельности (оказание услуг) муниципальных учреждений </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01 4 07 00590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4 108 300,00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Субсидии бюджетным учреждениям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01 4 07 00590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610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4 108 300,00</w:t>
            </w:r>
          </w:p>
        </w:tc>
      </w:tr>
      <w:tr w:rsidR="00B12AE4" w:rsidRPr="00A469F4" w:rsidTr="00B12AE4">
        <w:trPr>
          <w:trHeight w:val="358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01 4 07 80330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30 748,00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Субсидии бюджетным учреждениям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01 4 07 80330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610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30 748,00</w:t>
            </w:r>
          </w:p>
        </w:tc>
      </w:tr>
      <w:tr w:rsidR="00B12AE4" w:rsidRPr="00A469F4" w:rsidTr="00B12AE4">
        <w:trPr>
          <w:trHeight w:val="106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осуществление государственного полномочия по предоставлению путевок в санаторно-оздоровительные детские лагеря отдельным категориям граждан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01 4 07 82460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11 823,70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государственных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01 4 07 82460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11 823,70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Проведение оздоровительной кампании детей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07 S0200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13 408 722,08</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07 S0200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8 179 320,46</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Социальные выплаты гражданам, кроме публичных нормативных социальных выплат</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07 S0200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320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5 229 401,62</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Укрепление материально-технической базы детских оздоровительных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07 S0750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25 145 693,99</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07 S0750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25 145 693,99</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СОЦИАЛЬНАЯ ПОЛИТИКА</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10</w:t>
            </w:r>
          </w:p>
        </w:tc>
        <w:tc>
          <w:tcPr>
            <w:tcW w:w="296"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3"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3 542 676,96</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Охрана семьи и детства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3 542 676,96</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Муниципальная программа "Развитие образования"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3 542 676,96</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3 542 676,96</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"Современные механизмы и технологии дошкольного и общего образования"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3 542 676,96</w:t>
            </w:r>
          </w:p>
        </w:tc>
      </w:tr>
      <w:tr w:rsidR="00B12AE4" w:rsidRPr="00A469F4" w:rsidTr="00B12AE4">
        <w:trPr>
          <w:trHeight w:val="169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Обеспечение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01 4 01 80070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197 508,56</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Социальные выплаты гражданам, кроме публичных нормативных социальных выплат</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01 4 01 80070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320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197 508,56</w:t>
            </w:r>
          </w:p>
        </w:tc>
      </w:tr>
      <w:tr w:rsidR="00B12AE4" w:rsidRPr="00A469F4" w:rsidTr="00B12AE4">
        <w:trPr>
          <w:trHeight w:val="211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01 4 01 82510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3 345 168,40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Социальные выплаты гражданам, кроме публичных нормативных социальных выплат</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01 4 01 82510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320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3 345 168,40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Контрольно-счетная палата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296"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1 260 211,80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ОБЩЕГОСУДАРСТВЕННЫЕ ВОПРОСЫ</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01</w:t>
            </w:r>
          </w:p>
        </w:tc>
        <w:tc>
          <w:tcPr>
            <w:tcW w:w="296"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3"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1 260 211,80</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Обеспечение деятельности финансовых, налоговых и таможенных органов и органов финансового (финансово-бюджетного) надзора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1 260 211,80</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Обеспечение функционирования контрольно-счетной палаты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1 260 211,80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Председатель контрольно-счетной палаты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82 1 00 00000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1 239 761,80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по оплате труда работников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82 1 00 00110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1 011 470,70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Расходы на выплаты персоналу государственных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82 1 00 00110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1 011 470,70</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82 1 00 88020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45 658,22</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государственных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82 1 00 88020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45 658,22</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82 1 00 89030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45 658,22</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государственных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82 1 00 89030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45 658,22</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82 1 00 89060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45 658,22</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государственных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82 1 00 89060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45 658,22</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82 1 00 89070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45 658,22</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государственных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82 1 00 89070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45 658,22</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82 1 00 89100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45 658,22</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государственных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82 1 00 89100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45 658,22</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Обеспечение деятельности контрольно-счетной палаты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82 2 00 00000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20 450,00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обеспечение функций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82 2 00 00190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12 700,00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82 2 00 00190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12 700,00</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82 2 00 88020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1 550,00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82 2 00 88020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1 550,00</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82 2 00 89030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1 550,00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82 2 00 89030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1 550,00</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82 2 00 89060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1 550,00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82 2 00 89060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1 550,00</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82 2 00 89070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1 550,00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82 2 00 89070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1 550,00</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82 2 00 89100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1 550,00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82 2 00 89100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1 550,00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Комитет имущественных и земельных отношений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296"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17 891 257,28</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ОБЩЕГОСУДАРСТВЕННЫЕ ВОПРОСЫ</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01</w:t>
            </w:r>
          </w:p>
        </w:tc>
        <w:tc>
          <w:tcPr>
            <w:tcW w:w="296"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3"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14 797 000,90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Другие общегосударственные вопросы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14 797 000,90</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"Управление муниципальным имуществом и земельными ресурсами Богородицкого района"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14 797 000,90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14 797 000,90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Комплекс процессных мероприятий "Имущественные отношения"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5 799 565,24</w:t>
            </w:r>
          </w:p>
        </w:tc>
      </w:tr>
      <w:tr w:rsidR="00B12AE4" w:rsidRPr="00A469F4" w:rsidTr="00B12AE4">
        <w:trPr>
          <w:trHeight w:val="41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Оценка размера арендной платы, выполнение работ, связанных с проведением государственной кадастровой оценки объектов недвижимости (за исключением земельных участков), кадастровых работ и управление муниципальной собственностью</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11 4 01 27020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722 900,00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11 4 01 27020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722 900,00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Содержание и обслуживание имущества казны </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11 4 01 27030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2 376 665,24</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11 4 01 27030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2 376 665,24</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Реализация мероприятий по ремонту жилищного фонда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11 4 01 27430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2 700 000,00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11 4 01 27430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2 700 000,00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"Обеспечение деятельности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11 4 03 00000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8 997 435,66</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Расходы на выплаты по оплате труда работников муниципальных органов </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11 4 03 00110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8 326 680,00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государственных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11 4 03 00110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8 326 680,00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обеспечение функций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11 4 03 00190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670 755,66</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11 4 03 00190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670 755,66</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НАЦИОНАЛЬНАЯ ЭКОНОМИКА</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04</w:t>
            </w:r>
          </w:p>
        </w:tc>
        <w:tc>
          <w:tcPr>
            <w:tcW w:w="296"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3"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3 094 256,38</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Сельское хозяйство и рыболовство</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255 756,38</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"Комплексное развитие сельских территорий Богородицкого района"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17 0 00 00000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255 756,38</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Региональные проекты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17 2 00 00000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255 756,38</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Региональный проект "Развитие отраслей и техническая модернизация агропромышленного комплекса"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17 2 02 00000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255 756,38</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Подготовка проектов межевания земельных участков и на проведение кадастровых работ</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17 2 02 L5990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255 756,38</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17 2 02 L5990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255 756,38</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Другие вопросы в области национальной экономики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2 838 500,00</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"Управление муниципальным имуществом и земельными ресурсами Богородицкого района"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2 838 500,00</w:t>
            </w:r>
          </w:p>
        </w:tc>
      </w:tr>
      <w:tr w:rsidR="00B12AE4" w:rsidRPr="00A469F4" w:rsidTr="00B12AE4">
        <w:trPr>
          <w:trHeight w:val="2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2 838 500,00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"Земельные отношения"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11 4 02 00000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2 838 500,00</w:t>
            </w:r>
          </w:p>
        </w:tc>
      </w:tr>
      <w:tr w:rsidR="00B12AE4" w:rsidRPr="00A469F4" w:rsidTr="00B12AE4">
        <w:trPr>
          <w:trHeight w:val="85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Выполнение работ, связанных с проведением оценки размера арендной платы за земельные участки и рыночной стоимости земельных участков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11 4 02 27120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749 600,00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11 4 02 27120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749 600,00</w:t>
            </w:r>
          </w:p>
        </w:tc>
      </w:tr>
      <w:tr w:rsidR="00B12AE4" w:rsidRPr="00A469F4" w:rsidTr="00B12AE4">
        <w:trPr>
          <w:trHeight w:val="43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Проведение комплексных кадастровых работ</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 4 02 S0630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2 088 900,00</w:t>
            </w:r>
          </w:p>
        </w:tc>
      </w:tr>
      <w:tr w:rsidR="00B12AE4" w:rsidRPr="00A469F4" w:rsidTr="00B12AE4">
        <w:trPr>
          <w:trHeight w:val="645"/>
        </w:trPr>
        <w:tc>
          <w:tcPr>
            <w:tcW w:w="2426"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3"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 4 02 S0630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2 088 900,00</w:t>
            </w:r>
          </w:p>
        </w:tc>
      </w:tr>
      <w:tr w:rsidR="00B12AE4" w:rsidRPr="00A469F4" w:rsidTr="00B12AE4">
        <w:trPr>
          <w:trHeight w:val="225"/>
        </w:trPr>
        <w:tc>
          <w:tcPr>
            <w:tcW w:w="2426"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ВСЕГО</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296"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296"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3"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1 781 195 826,58</w:t>
            </w:r>
          </w:p>
        </w:tc>
      </w:tr>
    </w:tbl>
    <w:p w:rsidR="00D10DAD" w:rsidRPr="00A469F4" w:rsidRDefault="00D10DAD" w:rsidP="00D10DAD">
      <w:pPr>
        <w:rPr>
          <w:rFonts w:ascii="Arial" w:hAnsi="Arial" w:cs="Arial"/>
          <w:szCs w:val="24"/>
        </w:rPr>
      </w:pPr>
    </w:p>
    <w:p w:rsidR="0072432F" w:rsidRPr="00A469F4" w:rsidRDefault="0072432F" w:rsidP="0072432F">
      <w:pPr>
        <w:rPr>
          <w:rFonts w:ascii="Arial" w:hAnsi="Arial" w:cs="Arial"/>
          <w:szCs w:val="24"/>
        </w:rPr>
      </w:pPr>
    </w:p>
    <w:p w:rsidR="00445E6F" w:rsidRPr="00A469F4" w:rsidRDefault="00445E6F" w:rsidP="0025050C">
      <w:pPr>
        <w:ind w:firstLine="5040"/>
        <w:jc w:val="right"/>
        <w:rPr>
          <w:rFonts w:ascii="Arial" w:hAnsi="Arial" w:cs="Arial"/>
          <w:szCs w:val="24"/>
        </w:rPr>
      </w:pPr>
    </w:p>
    <w:p w:rsidR="001B448C" w:rsidRPr="00A469F4" w:rsidRDefault="001B448C" w:rsidP="00445E6F">
      <w:pPr>
        <w:ind w:right="1418"/>
        <w:jc w:val="right"/>
        <w:rPr>
          <w:rFonts w:ascii="Arial" w:hAnsi="Arial" w:cs="Arial"/>
          <w:szCs w:val="24"/>
        </w:rPr>
      </w:pPr>
    </w:p>
    <w:p w:rsidR="001B448C" w:rsidRPr="00A469F4" w:rsidRDefault="001B448C" w:rsidP="0025050C">
      <w:pPr>
        <w:ind w:firstLine="5040"/>
        <w:jc w:val="right"/>
        <w:rPr>
          <w:rFonts w:ascii="Arial" w:hAnsi="Arial" w:cs="Arial"/>
          <w:szCs w:val="24"/>
        </w:rPr>
      </w:pPr>
    </w:p>
    <w:p w:rsidR="0090313F" w:rsidRPr="00A469F4" w:rsidRDefault="0090313F" w:rsidP="0025050C">
      <w:pPr>
        <w:ind w:firstLine="5040"/>
        <w:jc w:val="right"/>
        <w:rPr>
          <w:rFonts w:ascii="Arial" w:hAnsi="Arial" w:cs="Arial"/>
          <w:szCs w:val="24"/>
        </w:rPr>
      </w:pPr>
    </w:p>
    <w:p w:rsidR="0090313F" w:rsidRPr="00A469F4" w:rsidRDefault="0090313F" w:rsidP="0025050C">
      <w:pPr>
        <w:ind w:firstLine="5040"/>
        <w:jc w:val="right"/>
        <w:rPr>
          <w:rFonts w:ascii="Arial" w:hAnsi="Arial" w:cs="Arial"/>
          <w:szCs w:val="24"/>
        </w:rPr>
      </w:pPr>
    </w:p>
    <w:p w:rsidR="0090313F" w:rsidRPr="00A469F4" w:rsidRDefault="0090313F" w:rsidP="0025050C">
      <w:pPr>
        <w:ind w:firstLine="5040"/>
        <w:jc w:val="right"/>
        <w:rPr>
          <w:rFonts w:ascii="Arial" w:hAnsi="Arial" w:cs="Arial"/>
          <w:szCs w:val="24"/>
        </w:rPr>
      </w:pPr>
    </w:p>
    <w:p w:rsidR="0090313F" w:rsidRPr="00A469F4" w:rsidRDefault="0090313F" w:rsidP="0025050C">
      <w:pPr>
        <w:ind w:firstLine="5040"/>
        <w:jc w:val="right"/>
        <w:rPr>
          <w:rFonts w:ascii="Arial" w:hAnsi="Arial" w:cs="Arial"/>
          <w:szCs w:val="24"/>
        </w:rPr>
      </w:pPr>
    </w:p>
    <w:p w:rsidR="00B12AE4" w:rsidRDefault="00B12AE4" w:rsidP="0025050C">
      <w:pPr>
        <w:ind w:firstLine="5040"/>
        <w:jc w:val="right"/>
        <w:rPr>
          <w:rFonts w:ascii="Arial" w:hAnsi="Arial" w:cs="Arial"/>
          <w:szCs w:val="24"/>
        </w:rPr>
      </w:pPr>
    </w:p>
    <w:p w:rsidR="00B12AE4" w:rsidRDefault="00B12AE4" w:rsidP="0025050C">
      <w:pPr>
        <w:ind w:firstLine="5040"/>
        <w:jc w:val="right"/>
        <w:rPr>
          <w:rFonts w:ascii="Arial" w:hAnsi="Arial" w:cs="Arial"/>
          <w:szCs w:val="24"/>
        </w:rPr>
      </w:pPr>
    </w:p>
    <w:p w:rsidR="00B12AE4" w:rsidRDefault="00B12AE4" w:rsidP="0025050C">
      <w:pPr>
        <w:ind w:firstLine="5040"/>
        <w:jc w:val="right"/>
        <w:rPr>
          <w:rFonts w:ascii="Arial" w:hAnsi="Arial" w:cs="Arial"/>
          <w:szCs w:val="24"/>
        </w:rPr>
      </w:pPr>
    </w:p>
    <w:p w:rsidR="00B12AE4" w:rsidRDefault="00B12AE4" w:rsidP="0025050C">
      <w:pPr>
        <w:ind w:firstLine="5040"/>
        <w:jc w:val="right"/>
        <w:rPr>
          <w:rFonts w:ascii="Arial" w:hAnsi="Arial" w:cs="Arial"/>
          <w:szCs w:val="24"/>
        </w:rPr>
      </w:pPr>
    </w:p>
    <w:p w:rsidR="00B12AE4" w:rsidRDefault="00B12AE4" w:rsidP="0025050C">
      <w:pPr>
        <w:ind w:firstLine="5040"/>
        <w:jc w:val="right"/>
        <w:rPr>
          <w:rFonts w:ascii="Arial" w:hAnsi="Arial" w:cs="Arial"/>
          <w:szCs w:val="24"/>
        </w:rPr>
      </w:pPr>
    </w:p>
    <w:p w:rsidR="00B12AE4" w:rsidRDefault="00B12AE4" w:rsidP="0025050C">
      <w:pPr>
        <w:ind w:firstLine="5040"/>
        <w:jc w:val="right"/>
        <w:rPr>
          <w:rFonts w:ascii="Arial" w:hAnsi="Arial" w:cs="Arial"/>
          <w:szCs w:val="24"/>
        </w:rPr>
      </w:pPr>
    </w:p>
    <w:p w:rsidR="00B12AE4" w:rsidRDefault="00B12AE4" w:rsidP="0025050C">
      <w:pPr>
        <w:ind w:firstLine="5040"/>
        <w:jc w:val="right"/>
        <w:rPr>
          <w:rFonts w:ascii="Arial" w:hAnsi="Arial" w:cs="Arial"/>
          <w:szCs w:val="24"/>
        </w:rPr>
      </w:pPr>
    </w:p>
    <w:p w:rsidR="00B12AE4" w:rsidRDefault="00B12AE4" w:rsidP="0025050C">
      <w:pPr>
        <w:ind w:firstLine="5040"/>
        <w:jc w:val="right"/>
        <w:rPr>
          <w:rFonts w:ascii="Arial" w:hAnsi="Arial" w:cs="Arial"/>
          <w:szCs w:val="24"/>
        </w:rPr>
      </w:pPr>
    </w:p>
    <w:p w:rsidR="00B12AE4" w:rsidRDefault="00B12AE4" w:rsidP="0025050C">
      <w:pPr>
        <w:ind w:firstLine="5040"/>
        <w:jc w:val="right"/>
        <w:rPr>
          <w:rFonts w:ascii="Arial" w:hAnsi="Arial" w:cs="Arial"/>
          <w:szCs w:val="24"/>
        </w:rPr>
      </w:pPr>
    </w:p>
    <w:p w:rsidR="00B12AE4" w:rsidRDefault="00B12AE4" w:rsidP="0025050C">
      <w:pPr>
        <w:ind w:firstLine="5040"/>
        <w:jc w:val="right"/>
        <w:rPr>
          <w:rFonts w:ascii="Arial" w:hAnsi="Arial" w:cs="Arial"/>
          <w:szCs w:val="24"/>
        </w:rPr>
      </w:pPr>
    </w:p>
    <w:p w:rsidR="00B12AE4" w:rsidRDefault="00B12AE4" w:rsidP="0025050C">
      <w:pPr>
        <w:ind w:firstLine="5040"/>
        <w:jc w:val="right"/>
        <w:rPr>
          <w:rFonts w:ascii="Arial" w:hAnsi="Arial" w:cs="Arial"/>
          <w:szCs w:val="24"/>
        </w:rPr>
      </w:pPr>
    </w:p>
    <w:p w:rsidR="00B12AE4" w:rsidRDefault="00B12AE4" w:rsidP="0025050C">
      <w:pPr>
        <w:ind w:firstLine="5040"/>
        <w:jc w:val="right"/>
        <w:rPr>
          <w:rFonts w:ascii="Arial" w:hAnsi="Arial" w:cs="Arial"/>
          <w:szCs w:val="24"/>
        </w:rPr>
      </w:pPr>
    </w:p>
    <w:p w:rsidR="00B12AE4" w:rsidRDefault="00B12AE4" w:rsidP="0025050C">
      <w:pPr>
        <w:ind w:firstLine="5040"/>
        <w:jc w:val="right"/>
        <w:rPr>
          <w:rFonts w:ascii="Arial" w:hAnsi="Arial" w:cs="Arial"/>
          <w:szCs w:val="24"/>
        </w:rPr>
      </w:pPr>
    </w:p>
    <w:p w:rsidR="00B12AE4" w:rsidRDefault="00B12AE4" w:rsidP="0025050C">
      <w:pPr>
        <w:ind w:firstLine="5040"/>
        <w:jc w:val="right"/>
        <w:rPr>
          <w:rFonts w:ascii="Arial" w:hAnsi="Arial" w:cs="Arial"/>
          <w:szCs w:val="24"/>
        </w:rPr>
      </w:pPr>
    </w:p>
    <w:p w:rsidR="0025050C" w:rsidRPr="00A469F4" w:rsidRDefault="002002F1" w:rsidP="0025050C">
      <w:pPr>
        <w:ind w:firstLine="5040"/>
        <w:jc w:val="right"/>
        <w:rPr>
          <w:rFonts w:ascii="Arial" w:hAnsi="Arial" w:cs="Arial"/>
          <w:szCs w:val="24"/>
        </w:rPr>
      </w:pPr>
      <w:r w:rsidRPr="00A469F4">
        <w:rPr>
          <w:rFonts w:ascii="Arial" w:hAnsi="Arial" w:cs="Arial"/>
          <w:szCs w:val="24"/>
        </w:rPr>
        <w:lastRenderedPageBreak/>
        <w:t xml:space="preserve">Приложение </w:t>
      </w:r>
      <w:r w:rsidR="00BE3EE9" w:rsidRPr="00A469F4">
        <w:rPr>
          <w:rFonts w:ascii="Arial" w:hAnsi="Arial" w:cs="Arial"/>
          <w:szCs w:val="24"/>
        </w:rPr>
        <w:t>7</w:t>
      </w:r>
    </w:p>
    <w:p w:rsidR="0025050C" w:rsidRPr="00A469F4" w:rsidRDefault="0025050C" w:rsidP="0025050C">
      <w:pPr>
        <w:ind w:firstLine="5040"/>
        <w:jc w:val="right"/>
        <w:rPr>
          <w:rFonts w:ascii="Arial" w:hAnsi="Arial" w:cs="Arial"/>
          <w:szCs w:val="24"/>
        </w:rPr>
      </w:pPr>
      <w:proofErr w:type="gramStart"/>
      <w:r w:rsidRPr="00A469F4">
        <w:rPr>
          <w:rFonts w:ascii="Arial" w:hAnsi="Arial" w:cs="Arial"/>
          <w:szCs w:val="24"/>
        </w:rPr>
        <w:t>к</w:t>
      </w:r>
      <w:proofErr w:type="gramEnd"/>
      <w:r w:rsidRPr="00A469F4">
        <w:rPr>
          <w:rFonts w:ascii="Arial" w:hAnsi="Arial" w:cs="Arial"/>
          <w:szCs w:val="24"/>
        </w:rPr>
        <w:t xml:space="preserve"> решению Собрания представителей</w:t>
      </w:r>
    </w:p>
    <w:p w:rsidR="0025050C" w:rsidRPr="00A469F4" w:rsidRDefault="0025050C" w:rsidP="0025050C">
      <w:pPr>
        <w:ind w:firstLine="5040"/>
        <w:jc w:val="right"/>
        <w:rPr>
          <w:rFonts w:ascii="Arial" w:hAnsi="Arial" w:cs="Arial"/>
          <w:szCs w:val="24"/>
        </w:rPr>
      </w:pPr>
      <w:proofErr w:type="gramStart"/>
      <w:r w:rsidRPr="00A469F4">
        <w:rPr>
          <w:rFonts w:ascii="Arial" w:hAnsi="Arial" w:cs="Arial"/>
          <w:szCs w:val="24"/>
        </w:rPr>
        <w:t>муниципального</w:t>
      </w:r>
      <w:proofErr w:type="gramEnd"/>
      <w:r w:rsidRPr="00A469F4">
        <w:rPr>
          <w:rFonts w:ascii="Arial" w:hAnsi="Arial" w:cs="Arial"/>
          <w:szCs w:val="24"/>
        </w:rPr>
        <w:t xml:space="preserve"> образования </w:t>
      </w:r>
    </w:p>
    <w:p w:rsidR="0025050C" w:rsidRPr="00A469F4" w:rsidRDefault="0025050C" w:rsidP="0025050C">
      <w:pPr>
        <w:ind w:firstLine="5040"/>
        <w:jc w:val="right"/>
        <w:rPr>
          <w:rFonts w:ascii="Arial" w:hAnsi="Arial" w:cs="Arial"/>
          <w:szCs w:val="24"/>
        </w:rPr>
      </w:pPr>
      <w:r w:rsidRPr="00A469F4">
        <w:rPr>
          <w:rFonts w:ascii="Arial" w:hAnsi="Arial" w:cs="Arial"/>
          <w:szCs w:val="24"/>
        </w:rPr>
        <w:t xml:space="preserve">Богородицкий район </w:t>
      </w:r>
    </w:p>
    <w:p w:rsidR="0025050C" w:rsidRDefault="0025050C" w:rsidP="0025050C">
      <w:pPr>
        <w:ind w:firstLine="5040"/>
        <w:jc w:val="right"/>
        <w:rPr>
          <w:rFonts w:ascii="Arial" w:hAnsi="Arial" w:cs="Arial"/>
          <w:szCs w:val="24"/>
        </w:rPr>
      </w:pPr>
      <w:proofErr w:type="gramStart"/>
      <w:r w:rsidRPr="00A469F4">
        <w:rPr>
          <w:rFonts w:ascii="Arial" w:hAnsi="Arial" w:cs="Arial"/>
          <w:szCs w:val="24"/>
        </w:rPr>
        <w:t>от</w:t>
      </w:r>
      <w:proofErr w:type="gramEnd"/>
      <w:r w:rsidR="00B12AE4">
        <w:rPr>
          <w:rFonts w:ascii="Arial" w:hAnsi="Arial" w:cs="Arial"/>
          <w:szCs w:val="24"/>
        </w:rPr>
        <w:t xml:space="preserve"> 18.12.2024 </w:t>
      </w:r>
      <w:r w:rsidRPr="00A469F4">
        <w:rPr>
          <w:rFonts w:ascii="Arial" w:hAnsi="Arial" w:cs="Arial"/>
          <w:szCs w:val="24"/>
        </w:rPr>
        <w:t xml:space="preserve">№ </w:t>
      </w:r>
      <w:r w:rsidR="00B12AE4">
        <w:rPr>
          <w:rFonts w:ascii="Arial" w:hAnsi="Arial" w:cs="Arial"/>
          <w:szCs w:val="24"/>
        </w:rPr>
        <w:t>19-102</w:t>
      </w:r>
    </w:p>
    <w:p w:rsidR="00B12AE4" w:rsidRPr="00A469F4" w:rsidRDefault="00B12AE4" w:rsidP="0025050C">
      <w:pPr>
        <w:ind w:firstLine="5040"/>
        <w:jc w:val="right"/>
        <w:rPr>
          <w:rFonts w:ascii="Arial" w:hAnsi="Arial" w:cs="Arial"/>
          <w:szCs w:val="24"/>
        </w:rPr>
      </w:pPr>
    </w:p>
    <w:p w:rsidR="0025050C" w:rsidRPr="00B12AE4" w:rsidRDefault="0025050C" w:rsidP="0025050C">
      <w:pPr>
        <w:jc w:val="center"/>
        <w:rPr>
          <w:rFonts w:ascii="Arial" w:hAnsi="Arial" w:cs="Arial"/>
          <w:b/>
          <w:sz w:val="26"/>
          <w:szCs w:val="26"/>
        </w:rPr>
      </w:pPr>
      <w:r w:rsidRPr="00B12AE4">
        <w:rPr>
          <w:rFonts w:ascii="Arial" w:hAnsi="Arial" w:cs="Arial"/>
          <w:b/>
          <w:sz w:val="26"/>
          <w:szCs w:val="26"/>
        </w:rPr>
        <w:t xml:space="preserve">Ведомственная структура расходов бюджета </w:t>
      </w:r>
    </w:p>
    <w:p w:rsidR="0025050C" w:rsidRPr="00B12AE4" w:rsidRDefault="0025050C" w:rsidP="0025050C">
      <w:pPr>
        <w:jc w:val="center"/>
        <w:rPr>
          <w:rFonts w:ascii="Arial" w:hAnsi="Arial" w:cs="Arial"/>
          <w:b/>
          <w:sz w:val="26"/>
          <w:szCs w:val="26"/>
        </w:rPr>
      </w:pPr>
      <w:proofErr w:type="gramStart"/>
      <w:r w:rsidRPr="00B12AE4">
        <w:rPr>
          <w:rFonts w:ascii="Arial" w:hAnsi="Arial" w:cs="Arial"/>
          <w:b/>
          <w:sz w:val="26"/>
          <w:szCs w:val="26"/>
        </w:rPr>
        <w:t>муниципального</w:t>
      </w:r>
      <w:proofErr w:type="gramEnd"/>
      <w:r w:rsidRPr="00B12AE4">
        <w:rPr>
          <w:rFonts w:ascii="Arial" w:hAnsi="Arial" w:cs="Arial"/>
          <w:b/>
          <w:sz w:val="26"/>
          <w:szCs w:val="26"/>
        </w:rPr>
        <w:t xml:space="preserve"> образования Богородицк</w:t>
      </w:r>
      <w:r w:rsidR="00C045A5" w:rsidRPr="00B12AE4">
        <w:rPr>
          <w:rFonts w:ascii="Arial" w:hAnsi="Arial" w:cs="Arial"/>
          <w:b/>
          <w:sz w:val="26"/>
          <w:szCs w:val="26"/>
        </w:rPr>
        <w:t xml:space="preserve">ий район на плановый период </w:t>
      </w:r>
      <w:r w:rsidR="0084395C" w:rsidRPr="00B12AE4">
        <w:rPr>
          <w:rFonts w:ascii="Arial" w:hAnsi="Arial" w:cs="Arial"/>
          <w:b/>
          <w:sz w:val="26"/>
          <w:szCs w:val="26"/>
        </w:rPr>
        <w:t>2026</w:t>
      </w:r>
      <w:r w:rsidR="00C045A5" w:rsidRPr="00B12AE4">
        <w:rPr>
          <w:rFonts w:ascii="Arial" w:hAnsi="Arial" w:cs="Arial"/>
          <w:b/>
          <w:sz w:val="26"/>
          <w:szCs w:val="26"/>
        </w:rPr>
        <w:t xml:space="preserve"> и </w:t>
      </w:r>
      <w:r w:rsidR="0084395C" w:rsidRPr="00B12AE4">
        <w:rPr>
          <w:rFonts w:ascii="Arial" w:hAnsi="Arial" w:cs="Arial"/>
          <w:b/>
          <w:sz w:val="26"/>
          <w:szCs w:val="26"/>
        </w:rPr>
        <w:t>2027</w:t>
      </w:r>
      <w:r w:rsidRPr="00B12AE4">
        <w:rPr>
          <w:rFonts w:ascii="Arial" w:hAnsi="Arial" w:cs="Arial"/>
          <w:b/>
          <w:sz w:val="26"/>
          <w:szCs w:val="26"/>
        </w:rPr>
        <w:t xml:space="preserve"> годов</w:t>
      </w:r>
    </w:p>
    <w:p w:rsidR="0025050C" w:rsidRPr="00A469F4" w:rsidRDefault="0025050C" w:rsidP="0025050C">
      <w:pPr>
        <w:ind w:right="-126"/>
        <w:jc w:val="right"/>
        <w:rPr>
          <w:rFonts w:ascii="Arial" w:hAnsi="Arial" w:cs="Arial"/>
          <w:szCs w:val="24"/>
        </w:rPr>
      </w:pPr>
      <w:r w:rsidRPr="00A469F4">
        <w:rPr>
          <w:rFonts w:ascii="Arial" w:hAnsi="Arial" w:cs="Arial"/>
          <w:szCs w:val="24"/>
        </w:rPr>
        <w:t xml:space="preserve"> (</w:t>
      </w:r>
      <w:proofErr w:type="gramStart"/>
      <w:r w:rsidRPr="00A469F4">
        <w:rPr>
          <w:rFonts w:ascii="Arial" w:hAnsi="Arial" w:cs="Arial"/>
          <w:szCs w:val="24"/>
        </w:rPr>
        <w:t>руб</w:t>
      </w:r>
      <w:r w:rsidR="000E3F2E" w:rsidRPr="00A469F4">
        <w:rPr>
          <w:rFonts w:ascii="Arial" w:hAnsi="Arial" w:cs="Arial"/>
          <w:szCs w:val="24"/>
        </w:rPr>
        <w:t>лей</w:t>
      </w:r>
      <w:proofErr w:type="gramEnd"/>
      <w:r w:rsidRPr="00A469F4">
        <w:rPr>
          <w:rFonts w:ascii="Arial" w:hAnsi="Arial" w:cs="Arial"/>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708"/>
        <w:gridCol w:w="567"/>
        <w:gridCol w:w="568"/>
        <w:gridCol w:w="1133"/>
        <w:gridCol w:w="708"/>
        <w:gridCol w:w="1277"/>
        <w:gridCol w:w="1240"/>
      </w:tblGrid>
      <w:tr w:rsidR="00B12AE4" w:rsidRPr="00A469F4" w:rsidTr="00B12AE4">
        <w:trPr>
          <w:cantSplit/>
          <w:trHeight w:val="2826"/>
        </w:trPr>
        <w:tc>
          <w:tcPr>
            <w:tcW w:w="1760" w:type="pct"/>
            <w:shd w:val="clear" w:color="auto" w:fill="auto"/>
            <w:noWrap/>
            <w:vAlign w:val="center"/>
            <w:hideMark/>
          </w:tcPr>
          <w:p w:rsidR="00D33461" w:rsidRPr="00A469F4" w:rsidRDefault="00D33461" w:rsidP="00D33461">
            <w:pPr>
              <w:jc w:val="center"/>
              <w:rPr>
                <w:rFonts w:ascii="Arial" w:hAnsi="Arial" w:cs="Arial"/>
                <w:b/>
                <w:bCs/>
                <w:color w:val="000000"/>
                <w:szCs w:val="24"/>
              </w:rPr>
            </w:pPr>
            <w:r w:rsidRPr="00A469F4">
              <w:rPr>
                <w:rFonts w:ascii="Arial" w:hAnsi="Arial" w:cs="Arial"/>
                <w:b/>
                <w:bCs/>
                <w:color w:val="000000"/>
                <w:szCs w:val="24"/>
              </w:rPr>
              <w:t>Наименование</w:t>
            </w:r>
          </w:p>
        </w:tc>
        <w:tc>
          <w:tcPr>
            <w:tcW w:w="370" w:type="pct"/>
            <w:shd w:val="clear" w:color="auto" w:fill="auto"/>
            <w:textDirection w:val="btLr"/>
            <w:vAlign w:val="center"/>
            <w:hideMark/>
          </w:tcPr>
          <w:p w:rsidR="00D33461" w:rsidRPr="00A469F4" w:rsidRDefault="00D33461" w:rsidP="00D33461">
            <w:pPr>
              <w:ind w:left="113" w:right="113"/>
              <w:jc w:val="center"/>
              <w:rPr>
                <w:rFonts w:ascii="Arial" w:hAnsi="Arial" w:cs="Arial"/>
                <w:b/>
                <w:bCs/>
                <w:color w:val="000000"/>
                <w:szCs w:val="24"/>
              </w:rPr>
            </w:pPr>
            <w:r w:rsidRPr="00A469F4">
              <w:rPr>
                <w:rFonts w:ascii="Arial" w:hAnsi="Arial" w:cs="Arial"/>
                <w:b/>
                <w:bCs/>
                <w:color w:val="000000"/>
                <w:szCs w:val="24"/>
              </w:rPr>
              <w:t>ГРБС</w:t>
            </w:r>
          </w:p>
        </w:tc>
        <w:tc>
          <w:tcPr>
            <w:tcW w:w="296" w:type="pct"/>
            <w:shd w:val="clear" w:color="auto" w:fill="auto"/>
            <w:textDirection w:val="btLr"/>
            <w:vAlign w:val="center"/>
            <w:hideMark/>
          </w:tcPr>
          <w:p w:rsidR="00D33461" w:rsidRPr="00A469F4" w:rsidRDefault="00D33461" w:rsidP="00D33461">
            <w:pPr>
              <w:ind w:left="113" w:right="113"/>
              <w:jc w:val="center"/>
              <w:rPr>
                <w:rFonts w:ascii="Arial" w:hAnsi="Arial" w:cs="Arial"/>
                <w:b/>
                <w:bCs/>
                <w:color w:val="000000"/>
                <w:szCs w:val="24"/>
              </w:rPr>
            </w:pPr>
            <w:proofErr w:type="gramStart"/>
            <w:r w:rsidRPr="00A469F4">
              <w:rPr>
                <w:rFonts w:ascii="Arial" w:hAnsi="Arial" w:cs="Arial"/>
                <w:b/>
                <w:bCs/>
                <w:color w:val="000000"/>
                <w:szCs w:val="24"/>
              </w:rPr>
              <w:t>раздел</w:t>
            </w:r>
            <w:proofErr w:type="gramEnd"/>
          </w:p>
        </w:tc>
        <w:tc>
          <w:tcPr>
            <w:tcW w:w="297" w:type="pct"/>
            <w:shd w:val="clear" w:color="auto" w:fill="auto"/>
            <w:textDirection w:val="btLr"/>
            <w:vAlign w:val="center"/>
            <w:hideMark/>
          </w:tcPr>
          <w:p w:rsidR="00D33461" w:rsidRPr="00A469F4" w:rsidRDefault="00D33461" w:rsidP="00D33461">
            <w:pPr>
              <w:ind w:left="113" w:right="113"/>
              <w:jc w:val="center"/>
              <w:rPr>
                <w:rFonts w:ascii="Arial" w:hAnsi="Arial" w:cs="Arial"/>
                <w:b/>
                <w:bCs/>
                <w:color w:val="000000"/>
                <w:szCs w:val="24"/>
              </w:rPr>
            </w:pPr>
            <w:proofErr w:type="gramStart"/>
            <w:r w:rsidRPr="00A469F4">
              <w:rPr>
                <w:rFonts w:ascii="Arial" w:hAnsi="Arial" w:cs="Arial"/>
                <w:b/>
                <w:bCs/>
                <w:color w:val="000000"/>
                <w:szCs w:val="24"/>
              </w:rPr>
              <w:t>подраздел</w:t>
            </w:r>
            <w:proofErr w:type="gramEnd"/>
          </w:p>
        </w:tc>
        <w:tc>
          <w:tcPr>
            <w:tcW w:w="592" w:type="pct"/>
            <w:shd w:val="clear" w:color="auto" w:fill="auto"/>
            <w:textDirection w:val="btLr"/>
            <w:vAlign w:val="center"/>
            <w:hideMark/>
          </w:tcPr>
          <w:p w:rsidR="00D33461" w:rsidRPr="00A469F4" w:rsidRDefault="00D33461" w:rsidP="00D33461">
            <w:pPr>
              <w:ind w:left="113" w:right="113"/>
              <w:jc w:val="center"/>
              <w:rPr>
                <w:rFonts w:ascii="Arial" w:hAnsi="Arial" w:cs="Arial"/>
                <w:b/>
                <w:bCs/>
                <w:color w:val="000000"/>
                <w:szCs w:val="24"/>
              </w:rPr>
            </w:pPr>
            <w:proofErr w:type="gramStart"/>
            <w:r w:rsidRPr="00A469F4">
              <w:rPr>
                <w:rFonts w:ascii="Arial" w:hAnsi="Arial" w:cs="Arial"/>
                <w:b/>
                <w:bCs/>
                <w:color w:val="000000"/>
                <w:szCs w:val="24"/>
              </w:rPr>
              <w:t>целевая</w:t>
            </w:r>
            <w:proofErr w:type="gramEnd"/>
            <w:r w:rsidRPr="00A469F4">
              <w:rPr>
                <w:rFonts w:ascii="Arial" w:hAnsi="Arial" w:cs="Arial"/>
                <w:b/>
                <w:bCs/>
                <w:color w:val="000000"/>
                <w:szCs w:val="24"/>
              </w:rPr>
              <w:t xml:space="preserve"> статья</w:t>
            </w:r>
          </w:p>
        </w:tc>
        <w:tc>
          <w:tcPr>
            <w:tcW w:w="370" w:type="pct"/>
            <w:shd w:val="clear" w:color="auto" w:fill="auto"/>
            <w:textDirection w:val="btLr"/>
            <w:vAlign w:val="center"/>
            <w:hideMark/>
          </w:tcPr>
          <w:p w:rsidR="00D33461" w:rsidRPr="00A469F4" w:rsidRDefault="00D33461" w:rsidP="00D33461">
            <w:pPr>
              <w:ind w:left="113" w:right="113"/>
              <w:jc w:val="center"/>
              <w:rPr>
                <w:rFonts w:ascii="Arial" w:hAnsi="Arial" w:cs="Arial"/>
                <w:b/>
                <w:bCs/>
                <w:color w:val="000000"/>
                <w:szCs w:val="24"/>
              </w:rPr>
            </w:pPr>
            <w:r w:rsidRPr="00A469F4">
              <w:rPr>
                <w:rFonts w:ascii="Arial" w:hAnsi="Arial" w:cs="Arial"/>
                <w:b/>
                <w:bCs/>
                <w:color w:val="000000"/>
                <w:szCs w:val="24"/>
              </w:rPr>
              <w:t>Группа и подгруппа видов расходов</w:t>
            </w:r>
          </w:p>
        </w:tc>
        <w:tc>
          <w:tcPr>
            <w:tcW w:w="667" w:type="pct"/>
            <w:shd w:val="clear" w:color="auto" w:fill="auto"/>
            <w:noWrap/>
            <w:vAlign w:val="center"/>
            <w:hideMark/>
          </w:tcPr>
          <w:p w:rsidR="00D33461" w:rsidRPr="00A469F4" w:rsidRDefault="00D33461" w:rsidP="00D33461">
            <w:pPr>
              <w:jc w:val="center"/>
              <w:rPr>
                <w:rFonts w:ascii="Arial" w:hAnsi="Arial" w:cs="Arial"/>
                <w:b/>
                <w:bCs/>
                <w:color w:val="000000"/>
                <w:szCs w:val="24"/>
              </w:rPr>
            </w:pPr>
            <w:r w:rsidRPr="00A469F4">
              <w:rPr>
                <w:rFonts w:ascii="Arial" w:hAnsi="Arial" w:cs="Arial"/>
                <w:b/>
                <w:bCs/>
                <w:color w:val="000000"/>
                <w:szCs w:val="24"/>
              </w:rPr>
              <w:t>2026 год</w:t>
            </w:r>
          </w:p>
        </w:tc>
        <w:tc>
          <w:tcPr>
            <w:tcW w:w="648" w:type="pct"/>
            <w:shd w:val="clear" w:color="auto" w:fill="auto"/>
            <w:noWrap/>
            <w:vAlign w:val="center"/>
            <w:hideMark/>
          </w:tcPr>
          <w:p w:rsidR="00D33461" w:rsidRPr="00A469F4" w:rsidRDefault="00D33461" w:rsidP="00D33461">
            <w:pPr>
              <w:jc w:val="center"/>
              <w:rPr>
                <w:rFonts w:ascii="Arial" w:hAnsi="Arial" w:cs="Arial"/>
                <w:b/>
                <w:bCs/>
                <w:color w:val="000000"/>
                <w:szCs w:val="24"/>
              </w:rPr>
            </w:pPr>
            <w:r w:rsidRPr="00A469F4">
              <w:rPr>
                <w:rFonts w:ascii="Arial" w:hAnsi="Arial" w:cs="Arial"/>
                <w:b/>
                <w:bCs/>
                <w:color w:val="000000"/>
                <w:szCs w:val="24"/>
              </w:rPr>
              <w:t>2027 год</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Финансовое управление администрации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297"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99 011 870,89</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101 029 222,41</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ОБЩЕГОСУДАРСТВЕННЫЕ ВОПРОСЫ</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01</w:t>
            </w:r>
          </w:p>
        </w:tc>
        <w:tc>
          <w:tcPr>
            <w:tcW w:w="297"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2"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28 429 052,63</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29 090 100,08</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Обеспечение деятельности финансовых, налоговых и таможенных органов и органов финансового (финансово-бюджетного) надзора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11 529 052,63</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11 990 100,08</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"Управление муниципальными финансами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11 529 052,63</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11 990 100,08</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11 529 052,63</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11 990 100,08</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"Развитие механизмов регулирования межбюджетных отношений"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16 104,73</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16 801,98</w:t>
            </w:r>
          </w:p>
        </w:tc>
      </w:tr>
      <w:tr w:rsidR="00B12AE4" w:rsidRPr="00A469F4" w:rsidTr="00B12AE4">
        <w:trPr>
          <w:trHeight w:val="697"/>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Осуществление государственных полномочий по расчету и предоставлению дотаций на выравнивание </w:t>
            </w:r>
            <w:r w:rsidRPr="00A469F4">
              <w:rPr>
                <w:rFonts w:ascii="Arial" w:hAnsi="Arial" w:cs="Arial"/>
                <w:color w:val="000000"/>
                <w:szCs w:val="24"/>
              </w:rPr>
              <w:lastRenderedPageBreak/>
              <w:t>бюджетной обеспеченности поселений за счет средств бюджета Тульской области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lastRenderedPageBreak/>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08 4 01 82390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16 104,73</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16 801,98</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Расходы на выплаты персоналу государственных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08 4 01 82390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7 280,00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7 572,00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08 4 01 82390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8 824,73</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9 229,98</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"Обеспечение деятельности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08 4 03 00000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11 512 947,90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11 973 298,10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по оплате труда работников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08 4 03 00110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10 077 805,50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10 480 904,70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государственных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08 4 03 00110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10 077 805,50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10 480 904,70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обеспечение функций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08 4 03 00190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704 100,60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732 064,50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08 4 03 00190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704 100,60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732 064,50</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08 4 03 89030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731 041,80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760 328,90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государственных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08 4 03 89030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731 041,80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760 328,90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Другие общегосударственные вопросы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16 900 000,00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17 100 000,00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Непрограммные расходы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16 900 000,00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17 100 000,00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непрограммные мероприятия в рамках непрограммных расходов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16 900 000,00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17 100 000,00</w:t>
            </w:r>
          </w:p>
        </w:tc>
      </w:tr>
      <w:tr w:rsidR="00B12AE4" w:rsidRPr="00A469F4" w:rsidTr="00B12AE4">
        <w:trPr>
          <w:trHeight w:val="127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99 9 00 28010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16 900 000,00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17 100 000,00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Резервные средства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99 9 00 28010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870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16 900 000,00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17 100 000,00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НАЦИОНАЛЬНАЯ ОБОРОНА</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02</w:t>
            </w:r>
          </w:p>
        </w:tc>
        <w:tc>
          <w:tcPr>
            <w:tcW w:w="297"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2"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2 051 004,71</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2 121 485,34</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Мобилизационная и вневойсковая подготовка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2 051 004,71</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2 121 485,34</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Непрограммные расходы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2 051 004,71</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2 121 485,34</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непрограммные мероприятия в рамках непрограммных расходов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2 051 004,71</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2 121 485,34</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Субвенции на осуществление первичного воинского учета органами местного самоуправлений поселений, муниципальных и городских округов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99 9 00 51180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2 051 004,71</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2 121 485,34</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Субвенции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99 9 00 51180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530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2 051 004,71</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2 121 485,34</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НАЦИОНАЛЬНАЯ ЭКОНОМИКА</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04</w:t>
            </w:r>
          </w:p>
        </w:tc>
        <w:tc>
          <w:tcPr>
            <w:tcW w:w="297"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2"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10 658 570,00</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10 658 570,00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Дорожное хозяйство (дорожные фонды)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10 658 570,00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10 658 570,00</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"Модернизация и развитие автомобильных дорог общего пользования в муниципальном образовании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06 0 00 00000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10 658 570,00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10 658 570,00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06 4 00 00000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10 658 570,00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10 658 570,00</w:t>
            </w:r>
          </w:p>
        </w:tc>
      </w:tr>
      <w:tr w:rsidR="00B12AE4" w:rsidRPr="00A469F4" w:rsidTr="00B12AE4">
        <w:trPr>
          <w:trHeight w:val="127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"Увеличение доли автомобильных дорог общего пользования муниципального значения, отвечающих нормативным требованиям, и обеспечение их устойчивого функционирования"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06 4 01 00000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10 658 570,00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10 658 570,00</w:t>
            </w:r>
          </w:p>
        </w:tc>
      </w:tr>
      <w:tr w:rsidR="00B12AE4" w:rsidRPr="00A469F4" w:rsidTr="00B12AE4">
        <w:trPr>
          <w:trHeight w:val="148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Межбюджетные трансферты,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06 4 01 9Д051</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10 658 570,00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10 658 570,00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межбюджетные трансферты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06 4 01 9Д051</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540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10 658 570,00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10 658 570,00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ОБРАЗОВАНИЕ</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07</w:t>
            </w:r>
          </w:p>
        </w:tc>
        <w:tc>
          <w:tcPr>
            <w:tcW w:w="297"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2"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28 900,00</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28 900,00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Общее образование</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28 900,00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28 900,00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"Развитие образования"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28 900,00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28 900,00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28 900,00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28 900,00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"Современные механизмы и технологии дошкольного и общего образования"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28 900,00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28 900,00</w:t>
            </w:r>
          </w:p>
        </w:tc>
      </w:tr>
      <w:tr w:rsidR="00B12AE4" w:rsidRPr="00A469F4" w:rsidTr="00B12AE4">
        <w:trPr>
          <w:trHeight w:val="106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Субсидия на компенсацию расходов по организации бесплатной перевозки обучающихся, проживающих на территории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01 4 01 89110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28 900,00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28 900,00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Субсидии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01 4 01 89110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520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28 900,00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28 900,00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КУЛЬТУРА, КИНЕМАТОГРАФИЯ</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08</w:t>
            </w:r>
          </w:p>
        </w:tc>
        <w:tc>
          <w:tcPr>
            <w:tcW w:w="297"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2"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223 404,94</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227 064,20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Культура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223 404,94</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227 064,20</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"Развитие культуры и молодежной политики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223 404,94</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227 064,20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223 404,94</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227 064,20</w:t>
            </w:r>
          </w:p>
        </w:tc>
      </w:tr>
      <w:tr w:rsidR="00B12AE4" w:rsidRPr="00A469F4" w:rsidTr="00B12AE4">
        <w:trPr>
          <w:trHeight w:val="272"/>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Комплекс процессных мероприятий "Сохранение и развитие библиотечного </w:t>
            </w:r>
            <w:r w:rsidRPr="00A469F4">
              <w:rPr>
                <w:rFonts w:ascii="Arial" w:hAnsi="Arial" w:cs="Arial"/>
                <w:color w:val="000000"/>
                <w:szCs w:val="24"/>
              </w:rPr>
              <w:lastRenderedPageBreak/>
              <w:t>дела"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lastRenderedPageBreak/>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223 404,94</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227 064,20</w:t>
            </w:r>
          </w:p>
        </w:tc>
      </w:tr>
      <w:tr w:rsidR="00B12AE4" w:rsidRPr="00A469F4" w:rsidTr="00B12AE4">
        <w:trPr>
          <w:trHeight w:val="1549"/>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мер социальной поддержки работникам муниципальных библиотек, муниципальных музеев и их филиалов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02 4 01 80100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223 404,94</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227 064,20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Субвенции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02 4 01 80100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530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223 404,94</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227 064,20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ОБСЛУЖИВАНИЕ ГОСУДАРСТВЕННОГО И МУНИЦИПАЛЬНОГО ДОЛГА</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13</w:t>
            </w:r>
          </w:p>
        </w:tc>
        <w:tc>
          <w:tcPr>
            <w:tcW w:w="297"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2"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25 410,96</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16 708,90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Обслуживание государственного внутреннего и муниципального долга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25 410,96</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16 708,90</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"Управление муниципальными финансами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25 410,96</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16 708,90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25 410,96</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16 708,90</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Комплекс процессных мероприятий "Управление муниципальным долгом муниципального образования Богородицкий </w:t>
            </w:r>
            <w:proofErr w:type="gramStart"/>
            <w:r w:rsidRPr="00A469F4">
              <w:rPr>
                <w:rFonts w:ascii="Arial" w:hAnsi="Arial" w:cs="Arial"/>
                <w:color w:val="000000"/>
                <w:szCs w:val="24"/>
              </w:rPr>
              <w:t>район  "</w:t>
            </w:r>
            <w:proofErr w:type="gramEnd"/>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08 4 02 00000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25 410,96</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16 708,90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 xml:space="preserve">Процентные платежи по муниципальному долгу </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08 4 02 28020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25 410,96</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16 708,90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Обслуживание муниципального долга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08 4 02 28020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730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25 410,96</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16 708,90</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МЕЖБЮДЖЕТНЫЕ ТРАНСФЕРТЫ ОБЩЕГО ХАРАКТЕРА БЮДЖЕТАМ БЮДЖЕТНОЙ СИСТЕМЫ РОССИЙСКОЙ ФЕДЕРАЦИИ</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14</w:t>
            </w:r>
          </w:p>
        </w:tc>
        <w:tc>
          <w:tcPr>
            <w:tcW w:w="297"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2"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57 595 527,65</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58 886 393,89</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Дотации на выравнивание бюджетной обеспеченности субъектов Российской Федерации и муниципальных образований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15 115 130,00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15 719 977,00</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"Управление муниципальными финансами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15 115 130,00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15 719 977,00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15 115 130,00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15 719 977,00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"Развитие механизмов регулирования межбюджетных отношений"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15 115 130,00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15 719 977,00</w:t>
            </w:r>
          </w:p>
        </w:tc>
      </w:tr>
      <w:tr w:rsidR="00B12AE4" w:rsidRPr="00A469F4" w:rsidTr="00B12AE4">
        <w:trPr>
          <w:trHeight w:val="127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08 4 01 82390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13 927 730,00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14 485 077,00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Дотации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08 4 01 82390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510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13 927 730,00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14 485 077,00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Дотация на выравнивание бюджетной обеспеченности поселений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08 4 01 89010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1 187 400,00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1 234 900,00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Дотации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08 4 01 89010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510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1 187 400,00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1 234 900,00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Прочие межбюджетные трансферты общего характера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42 480 397,65</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43 166 416,89</w:t>
            </w:r>
          </w:p>
        </w:tc>
      </w:tr>
      <w:tr w:rsidR="00B12AE4" w:rsidRPr="00A469F4" w:rsidTr="00B12AE4">
        <w:trPr>
          <w:trHeight w:val="556"/>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Муниципальная программа "Управление муниципальными финансами муниципального </w:t>
            </w:r>
            <w:r w:rsidRPr="00A469F4">
              <w:rPr>
                <w:rFonts w:ascii="Arial" w:hAnsi="Arial" w:cs="Arial"/>
                <w:color w:val="000000"/>
                <w:szCs w:val="24"/>
              </w:rPr>
              <w:lastRenderedPageBreak/>
              <w:t>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lastRenderedPageBreak/>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42 480 397,65</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43 166 416,89</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42 480 397,65</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43 166 416,89</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"Развитие механизмов регулирования межбюджетных отношений"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42 480 397,65</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43 166 416,89</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межбюджетные трансферты на обеспечение сбалансированности бюджетов поселений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08 4 01 89020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42 480 397,65</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43 166 416,89</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межбюджетные трансферты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08 4 01 89020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540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42 480 397,65</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43 166 416,89</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Собрание представителей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851</w:t>
            </w:r>
          </w:p>
        </w:tc>
        <w:tc>
          <w:tcPr>
            <w:tcW w:w="296"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297"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2 048 294,21</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2 109 256,98</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ОБЩЕГОСУДАРСТВЕННЫЕ ВОПРОСЫ</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851</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01</w:t>
            </w:r>
          </w:p>
        </w:tc>
        <w:tc>
          <w:tcPr>
            <w:tcW w:w="297"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2"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2 048 294,21</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2 109 256,98</w:t>
            </w:r>
          </w:p>
        </w:tc>
      </w:tr>
      <w:tr w:rsidR="00B12AE4" w:rsidRPr="00A469F4" w:rsidTr="00B12AE4">
        <w:trPr>
          <w:trHeight w:val="106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2 048 294,21</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2 109 256,98</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Обеспечение функционирования собрания представителей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81 0 00 00000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2 048 294,21</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2 109 256,98</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Обеспечение деятельности собрания представителей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81 1 00 00000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1 760 294,21</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1 821 256,98</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по оплате труда работников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81 1 00 00110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1 522 594,21</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1 583 556,98</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государственных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81 1 00 00110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1 522 594,21</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1 583 556,98</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обеспечение функций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81 1 00 00190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237 700,00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237 700,00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Иные закупки товаров, работ и услуг для обеспечения </w:t>
            </w:r>
            <w:r w:rsidRPr="00A469F4">
              <w:rPr>
                <w:rFonts w:ascii="Arial" w:hAnsi="Arial" w:cs="Arial"/>
                <w:color w:val="000000"/>
                <w:szCs w:val="24"/>
              </w:rPr>
              <w:lastRenderedPageBreak/>
              <w:t>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lastRenderedPageBreak/>
              <w:t>851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81 1 00 00190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237 700,00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237 700,00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Депутаты собрания представителей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81 2 00 00000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288 000,00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288 000,00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обеспечение функций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81 2 00 00190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288 000,00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288 000,00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государственных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851</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81 2 00 00190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288 000,00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288 000,00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Администрация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297"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385 643 839,66</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390 380 897,06</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ОБЩЕГОСУДАРСТВЕННЫЕ ВОПРОСЫ</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01</w:t>
            </w:r>
          </w:p>
        </w:tc>
        <w:tc>
          <w:tcPr>
            <w:tcW w:w="297"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2"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131 740 266,55</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151 442 147,96</w:t>
            </w:r>
          </w:p>
        </w:tc>
      </w:tr>
      <w:tr w:rsidR="00B12AE4" w:rsidRPr="00A469F4" w:rsidTr="00B12AE4">
        <w:trPr>
          <w:trHeight w:val="106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54 627 028,35</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56 625 278,51</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Обеспечение функционирования администрации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83 0 00 00000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54 627 028,35</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56 625 278,51</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Глава администрации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83 1 00 00000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4 755 614,90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4 929 587,20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по оплате труда работников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83 1 00 00110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4 755 614,90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4 929 587,20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государственных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83 1 00 00110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4 755 614,90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4 929 587,20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Администрация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83 2 00 00000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49 871 413,45</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51 695 691,31</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по оплате труда работников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83 2 00 00110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43 268 069,21</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44 998 792,03</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Расходы на выплаты персоналу государственных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83 2 00 00110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43 268 069,21</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44 998 792,03</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обеспечение функций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83 2 00 00190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6 603 344,24</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6 696 899,28</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государственных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83 2 00 00190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10 000,00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83 2 00 00190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6 580 006,24</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6 673 561,28</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Уплата налогов, сборов и иных платежей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83 2 00 00190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850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13 338,00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13 338,00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Судебная система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106 021,87</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15 442,33</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Непрограммные расходы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106 021,87</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15 442,33</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непрограммные мероприятия в рамках непрограммных расходов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106 021,87</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15 442,33</w:t>
            </w:r>
          </w:p>
        </w:tc>
      </w:tr>
      <w:tr w:rsidR="00B12AE4" w:rsidRPr="00A469F4" w:rsidTr="00B12AE4">
        <w:trPr>
          <w:trHeight w:val="106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99 9 00 51200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106 021,87</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15 442,33</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99 9 00 51200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106 021,87</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15 442,33</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Резервные фонды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3 000 000,00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3 000 000,00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Непрограммные расходы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3 000 000,00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3 000 000,00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непрограммные мероприятия в рамках непрограммных расходов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3 000 000,00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3 000 000,00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Резервный фонд администрации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99 9 00 27010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3 000 000,00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3 000 000,00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Резервные средства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99 9 00 27010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870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3 000 000,00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3 000 000,00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Другие общегосударственные вопросы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74 007 216,33</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91 801 427,12</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"Развитие культуры и молодежной политики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2 285 499,13</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2 432 761,64</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2 285 499,13</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2 432 761,64</w:t>
            </w:r>
          </w:p>
        </w:tc>
      </w:tr>
      <w:tr w:rsidR="00B12AE4" w:rsidRPr="00A469F4" w:rsidTr="00B12AE4">
        <w:trPr>
          <w:trHeight w:val="41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"Развитие архивного дела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02 4 06 00000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2 285 499,13</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2 432 761,64</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обеспечение деятельности (оказание услуг) муниципальных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02 4 06 00590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2 285 499,13</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2 432 761,64</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казенных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02 4 06 00590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2 071 499,13</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2 218 761,64</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02 4 06 00590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214 000,00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214 000,00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"Информационное общество Богородицкого района Тульской области"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09 0 00 00000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800 000,00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930 000,00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09 4 00 00000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800 000,00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930 000,00</w:t>
            </w:r>
          </w:p>
        </w:tc>
      </w:tr>
      <w:tr w:rsidR="00B12AE4" w:rsidRPr="00A469F4" w:rsidTr="00B12AE4">
        <w:trPr>
          <w:trHeight w:val="106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"Комплексная защита персональных данных в МО Богородицкий район и развитие электронного документооборота"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09 4 01 00000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800 000,00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930 000,00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Закупка товаров, работ, услуг в сфере информационно-коммуникационных технологий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09 4 01 27090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590 000,00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710 000,00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09 4 01 27090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590 000,00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710 000,00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Реализация мероприятий в развитии и обеспечении информации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09 4 01 27110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210 000,00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220 000,00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09 4 01 27110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210 000,00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220 000,00</w:t>
            </w:r>
          </w:p>
        </w:tc>
      </w:tr>
      <w:tr w:rsidR="00B12AE4" w:rsidRPr="00A469F4" w:rsidTr="00B12AE4">
        <w:trPr>
          <w:trHeight w:val="698"/>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15 0 00 00000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18 200,00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18 200,00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15 4 00 00000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18 200,00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18 200,00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"Развитие кадрового потенциала"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15 4 01 00000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18 200,00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18 200,00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Развитие системы стимулирования служащих к достижению качественных результатов деятельности </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15 4 01 27340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18 200,00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18 200,00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15 4 01 27340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18 200,00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18 200,00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Непрограммные расходы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70 903 517,20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88 420 465,48</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непрограммные мероприятия в рамках непрограммных расходов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70 903 517,20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88 420 465,48</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Расходы на обеспечение деятельности (оказание услуг) муниципальных учреждений </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29 219 355,57</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30 295 324,18</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казенных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26 356 572,19</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27 419 302,34</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2 862 783,38</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2 876 021,84</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Реализация прочих мероприятий муниципального образования </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99 9 00 27250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38 140 582,67</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54 446 460,86</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99 9 00 27250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965 000,00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50 000,00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Уплата налогов, сборов и иных платежей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99 9 00 27250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850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37 175 582,67</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54 396 460,86</w:t>
            </w:r>
          </w:p>
        </w:tc>
      </w:tr>
      <w:tr w:rsidR="00B12AE4" w:rsidRPr="00A469F4" w:rsidTr="00B12AE4">
        <w:trPr>
          <w:trHeight w:val="698"/>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исполнение судебных актов по искам о возмещение вреда, причиненного незаконными действиями (бездействием) органов местного самоуправления либо должностных лиц этих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99 9 00 27260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36 500,00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36 500,00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Исполнение судебных актов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99 9 00 27260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830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36 500,00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36 500,00</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Осуществление отдельного государственного полномочия по осуществлению уведомительной регистрации коллективных договоров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99 9 00 82270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24 890,60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24 890,60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государственных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99 9 00 82270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24 890,60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24 890,60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Осуществления отдельных государственных полномочий по созданию административных комиссий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99 9 00 82280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865 836,60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897 654,23</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государственных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99 9 00 82280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786 733,50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818 241,90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99 9 00 82280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79 103,10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79 412,33</w:t>
            </w:r>
          </w:p>
        </w:tc>
      </w:tr>
      <w:tr w:rsidR="00B12AE4" w:rsidRPr="00A469F4" w:rsidTr="00B12AE4">
        <w:trPr>
          <w:trHeight w:val="106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Осуществление отдельных государственных полномочий по образованию и организации деятельности комиссий по делам несовершеннолетних и защите их прав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99 9 00 82290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1 878 789,10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1 947 776,65</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Расходы на выплаты персоналу государственных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99 9 00 82290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1 691 363,10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1 759 067,10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99 9 00 82290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187 426,00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188 709,55</w:t>
            </w:r>
          </w:p>
        </w:tc>
      </w:tr>
      <w:tr w:rsidR="00B12AE4" w:rsidRPr="00A469F4" w:rsidTr="00B12AE4">
        <w:trPr>
          <w:trHeight w:val="698"/>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Осуществление государственного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99 9 00 82450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108 696,66</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113 046,96</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государственных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99 9 00 82450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108 696,66</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113 046,96</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99 9 00 89030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628 866,00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658 812,00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казенных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99 9 00 89030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628 866,00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658 812,00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НАЦИОНАЛЬНАЯ БЕЗОПАСНОСТЬ И ПРАВООХРАНИТЕЛЬНАЯ ДЕЯТЕЛЬНОСТЬ</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03</w:t>
            </w:r>
          </w:p>
        </w:tc>
        <w:tc>
          <w:tcPr>
            <w:tcW w:w="297"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2"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8 215 890,00</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8 527 092,40</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Защита населения и территории от чрезвычайных ситуаций природного и техногенного характера, пожарная безопасность</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8 215 890,00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8 527 092,40</w:t>
            </w:r>
          </w:p>
        </w:tc>
      </w:tr>
      <w:tr w:rsidR="00B12AE4" w:rsidRPr="00A469F4" w:rsidTr="00B12AE4">
        <w:trPr>
          <w:trHeight w:val="981"/>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w:t>
            </w:r>
            <w:r w:rsidRPr="00A469F4">
              <w:rPr>
                <w:rFonts w:ascii="Arial" w:hAnsi="Arial" w:cs="Arial"/>
                <w:color w:val="000000"/>
                <w:szCs w:val="24"/>
              </w:rPr>
              <w:lastRenderedPageBreak/>
              <w:t>подготовка населения и организаций к действиям в чрезвычайных ситуациях в мирное и военное время"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lastRenderedPageBreak/>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10 0 00 00000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8 215 890,00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8 527 092,40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10 4 00 00000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8 215 890,00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8 527 092,40</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"Минимизация распространения природных пожаров и обеспечение безопасности людей на водных объектах"</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10 4 01 00000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150 000,00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ремонт пожарных гидрантов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10 4 01 27360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150 000,00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10 4 01 27360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150 000,00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"Обеспечение реализации муниципальной программы"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10 4 03 00000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7 563 490,00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7 874 692,40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обеспечение деятельности (оказание услуг) муниципальных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10 4 03 00590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7 563 490,00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7 874 692,40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казенных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10 4 03 00590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7 092 879,40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7 393 927,80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10 4 03 00590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470 610,60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480 764,60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"Безопасный город"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10 4 04 00000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502 400,00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502 400,00</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10 4 04 89100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502 400,00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502 400,00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10 4 04 89100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502 400,00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502 400,00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НАЦИОНАЛЬНАЯ ЭКОНОМИКА</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04</w:t>
            </w:r>
          </w:p>
        </w:tc>
        <w:tc>
          <w:tcPr>
            <w:tcW w:w="297"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2"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67 730 310,28</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44 912 829,19</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Сельское хозяйство и рыболовство</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886 523,00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886 523,00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Непрограммные расходы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886 523,00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886 523,00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непрограммные мероприятия в рамках непрограммных расходов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886 523,00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886 523,00</w:t>
            </w:r>
          </w:p>
        </w:tc>
      </w:tr>
      <w:tr w:rsidR="00B12AE4" w:rsidRPr="00A469F4" w:rsidTr="00B12AE4">
        <w:trPr>
          <w:trHeight w:val="127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99 9 00 82730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886 523,00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886 523,00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99 9 00 82730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886 523,00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886 523,00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Дорожное хозяйство (дорожные фонды)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66 525 787,28</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43 708 306,19</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"Модернизация и развитие автомобильных дорог общего пользования в муниципальном образовании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06 0 00 00000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66 525 787,28</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43 708 306,19</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06 4 00 00000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66 525 787,28</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43 708 306,19</w:t>
            </w:r>
          </w:p>
        </w:tc>
      </w:tr>
      <w:tr w:rsidR="00B12AE4" w:rsidRPr="00A469F4" w:rsidTr="00B12AE4">
        <w:trPr>
          <w:trHeight w:val="127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"Увеличение доли автомобильных дорог общего пользования муниципального значения, отвечающих нормативным требованиям, и обеспечение их устойчивого функционирования"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06 4 01 00000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62 838 287,28</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43 708 306,19</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содержание дорог и обеспечение их устойчивого функционирования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06 4 01 9Д050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17 000 000,00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06 4 01 9Д050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17 000 000,00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Расходы на обеспечение условий для развития дорожного хозяйства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06 4 01 9Д070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1 200 000,00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1 200 000,00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06 4 01 9Д070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1 200 000,00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1 200 000,00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Капитальный ремонт, ремонт дорог общего пользования муниципального значения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06 4 01 9Д080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44 638 287,28</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42 508 306,19</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06 4 01 9Д080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44 638 287,28</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42 508 306,19</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Другие вопросы в области национальной экономики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318 000,00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318 000,00</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"Повышение инвестиционной привлекательности и развитие экономического потенциала Богородицкого района"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07 0 00 00000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130 000,00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07 4 00 00000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130 000,00</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"Формирование привлекательности инвестиционного имиджа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07 4 01 00000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20 000,00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Реализация мероприятий по формированию инвестиционной привлекательности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07 4 01 27130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20 000,00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07 4 01 27130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20 000,00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"Поддержка малого и среднего предпринимательства"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07 4 02 00000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110 000,00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Реализация мероприятий в рамках муниципальной программы </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07 4 02 27140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110 000,00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07 4 02 27140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110 000,00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Непрограммные расходы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188 000,00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188 000,00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непрограммные мероприятия в рамках непрограммных расходов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188 000,00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188 000,00</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связанные с оказанием муниципальной услуги "Выдача градостроительного плана земельного участка"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99 9 00 27200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180 000,00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180 000,00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99 9 00 27200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180 000,00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180 000,00</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99 9 00 88020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2 000,00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99 9 00 88020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2 000,00</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99 9 00 89030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2 000,00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99 9 00 89030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2 000,00</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99 9 00 89060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2 000,00</w:t>
            </w:r>
          </w:p>
        </w:tc>
      </w:tr>
      <w:tr w:rsidR="00B12AE4" w:rsidRPr="00A469F4" w:rsidTr="00B12AE4">
        <w:trPr>
          <w:trHeight w:val="130"/>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Иные закупки товаров, работ и услуг для обеспечения государственных </w:t>
            </w:r>
            <w:r w:rsidRPr="00A469F4">
              <w:rPr>
                <w:rFonts w:ascii="Arial" w:hAnsi="Arial" w:cs="Arial"/>
                <w:color w:val="000000"/>
                <w:szCs w:val="24"/>
              </w:rPr>
              <w:lastRenderedPageBreak/>
              <w:t>(муниципальных)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lastRenderedPageBreak/>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99 9 00 89060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2 000,00</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Расходы, связанные с осуществление части полномочий по решению вопросов местного значения в соответствии с заключенным соглашением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99 9 00 89070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2 000,00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99 9 00 89070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2 000,00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ЖИЛИЩНО-КОММУНАЛЬНОЕ ХОЗЯЙСТВО</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05</w:t>
            </w:r>
          </w:p>
        </w:tc>
        <w:tc>
          <w:tcPr>
            <w:tcW w:w="297"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2"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67 703 829,20</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69 124 850,80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Жилищное хозяйство</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5 800 000,00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5 800 000,00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"Обеспечение качественным жильем и услугами ЖКХ населения Богородицкого района"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5 800 000,00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5 800 000,00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5 800 000,00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5 800 000,00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"Капитальный ремонт и переселение граждан из аварийного жилого фонда"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05 4 04 00000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5 800 000,00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5 800 000,00</w:t>
            </w:r>
          </w:p>
        </w:tc>
      </w:tr>
      <w:tr w:rsidR="00B12AE4" w:rsidRPr="00A469F4" w:rsidTr="00B12AE4">
        <w:trPr>
          <w:trHeight w:val="41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приобретение жилых помещений в муниципальный жилищный фонд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05 4 04 45020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5 800 000,00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5 800 000,00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Бюджетные инвестиции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05 4 04 45020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410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5 800 000,00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5 800 000,00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Коммунальное хозяйство</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18 225 000,00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19 000 000,00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"Обеспечение качественным жильем и услугами ЖКХ населения Богородицкого района"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18 225 000,00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19 000 000,00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18 225 000,00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19 000 000,00</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Комплекс процессных </w:t>
            </w:r>
            <w:proofErr w:type="gramStart"/>
            <w:r w:rsidRPr="00A469F4">
              <w:rPr>
                <w:rFonts w:ascii="Arial" w:hAnsi="Arial" w:cs="Arial"/>
                <w:color w:val="000000"/>
                <w:szCs w:val="24"/>
              </w:rPr>
              <w:t>мероприятий  «</w:t>
            </w:r>
            <w:proofErr w:type="gramEnd"/>
            <w:r w:rsidRPr="00A469F4">
              <w:rPr>
                <w:rFonts w:ascii="Arial" w:hAnsi="Arial" w:cs="Arial"/>
                <w:color w:val="000000"/>
                <w:szCs w:val="24"/>
              </w:rPr>
              <w:t>Развитие коммунальной и инженерной инфраструктуры муниципальной собственности района»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05 4 03 00000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18 225 000,00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19 000 000,00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Мероприятия, связанные с развитием коммунальной и инженерной инфраструктуры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05 4 03 27150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6 675 000,00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6 900 000,00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05 4 03 27150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6 675 000,00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6 900 000,00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Мероприятия, связанные с содержанием коммунальной и инженерной инфраструктуры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05 4 03 27170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11 550 000,00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12 100 000,00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05 4 03 27170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11 550 000,00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12 100 000,00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Благоустройство</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13 389 268,42</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12 855 529,57</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"Формирование современной городской среды"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16 0 00 00000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13 389 268,42</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12 855 529,57</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Региональные проекты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16 2 00 00000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13 389 268,42</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12 855 529,57</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Региональный проект "Формирование комфортной городской среды"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16 2 И4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13 389 268,42</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12 855 529,57</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Субсидии на реализацию программ формирования современной городской среды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16 2 И4 55550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13 389 268,42</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12 855 529,57</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16 2 И4 55550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13 389 268,42</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12 855 529,57</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Другие вопросы в области жилищно-коммунального хозяйства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30 289 560,78</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31 469 321,23</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"Обеспечение качественным жильем и услугами ЖКХ населения Богородицкого района"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30 289 560,78</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31 469 321,23</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30 289 560,78</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31 469 321,23</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Комплекс процессных мероприятий "Обеспечение деятельности муниципальных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05 4 02 00000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30 289 560,78</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31 469 321,23</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Расходы на обеспечение деятельности (оказание услуг) муниципальных учреждений </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05 4 02 00590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30 289 560,78</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31 469 321,23</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казенных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05 4 02 00590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26 092 619,24</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27 136 324,01</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05 4 02 00590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4 096 941,54</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4 232 997,22</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Уплата налогов, сборов и иных платежей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05 4 02 00590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850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100 000,00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ОХРАНА ОКРУЖАЮЩЕЙ СРЕДЫ</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06</w:t>
            </w:r>
          </w:p>
        </w:tc>
        <w:tc>
          <w:tcPr>
            <w:tcW w:w="297"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2"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1 488 186,00</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1 539 886,00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Охрана объектов растительного и животного мира и среды их обитания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1 488 186,00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1 539 886,00</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"Охрана окружающей среды на территории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04 0 00 00000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1 488 186,00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1 539 886,00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04 4 00 00000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1 488 186,00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1 539 886,00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"Обеспечение организации и проведения массовых спортивных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04 4 01 00000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1 357 400,00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1 409 100,00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обеспечение деятельности (оказание услуг) муниципальных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04 4 01 00590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1 357 400,00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1 409 100,00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Субсидии бюджетным учреждениям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04 4 01 00590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610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1 357 400,00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1 409 100,00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"Комплексная борьба с борщевиком Сосновского"</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04 4 02 00000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130 786,00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130 786,00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Реализация мероприятий по комплексной борьбе с борщевиком Сосновского</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04 4 02 S0680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130 786,00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130 786,00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04 4 02 S0680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130 786,00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130 786,00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ОБРАЗОВАНИЕ</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07</w:t>
            </w:r>
          </w:p>
        </w:tc>
        <w:tc>
          <w:tcPr>
            <w:tcW w:w="297"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2"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49 797 926,00</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52 725 907,00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Дополнительное образование детей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49 667 926,00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52 595 907,00</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"Развитие культуры и молодежной политики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49 667 926,00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52 595 907,00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49 667 926,00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52 595 907,00</w:t>
            </w:r>
          </w:p>
        </w:tc>
      </w:tr>
      <w:tr w:rsidR="00B12AE4" w:rsidRPr="00A469F4" w:rsidTr="00B12AE4">
        <w:trPr>
          <w:trHeight w:val="106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"Создание условий для развития сферы культуры, музыкального и художественного дополнительного образования детей"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02 4 02 00000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30 000,00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Организация и проведение районного фестиваля народного творчества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02 4 02 27100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30 000,00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Субсидии бюджетным учреждениям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02 4 02 27100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610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30 000,00</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"Современные механизмы и технологии музыкального и художественного дополнительного образования детей"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02 4 03 00000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49 637 926,00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52 565 907,00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обеспечение деятельности (оказание услуг) муниципальных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02 4 03 00590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48 597 626,00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51 515 207,00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Субсидии бюджетным учреждениям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02 4 03 00590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610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48 597 626,00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51 515 207,00</w:t>
            </w:r>
          </w:p>
        </w:tc>
      </w:tr>
      <w:tr w:rsidR="00B12AE4" w:rsidRPr="00A469F4" w:rsidTr="00B12AE4">
        <w:trPr>
          <w:trHeight w:val="1832"/>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w:t>
            </w:r>
            <w:r w:rsidRPr="00A469F4">
              <w:rPr>
                <w:rFonts w:ascii="Arial" w:hAnsi="Arial" w:cs="Arial"/>
                <w:color w:val="000000"/>
                <w:szCs w:val="24"/>
              </w:rPr>
              <w:lastRenderedPageBreak/>
              <w:t>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lastRenderedPageBreak/>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02 4 03 80330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1 040 300,00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1 050 700,00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Субсидии бюджетным учреждениям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02 4 03 80330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610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1 040 300,00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1 050 700,00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Профессиональная подготовка, переподготовка и повышение квалификации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130 000,00</w:t>
            </w:r>
          </w:p>
        </w:tc>
      </w:tr>
      <w:tr w:rsidR="00B12AE4" w:rsidRPr="00A469F4" w:rsidTr="00B12AE4">
        <w:trPr>
          <w:trHeight w:val="106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15 0 00 00000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130 000,00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15 4 00 00000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130 000,00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"Развитие кадрового потенциала"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15 4 01 00000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130 000,00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Мероприятия по организации переподготовки, повышения квалификации муниципальных служащих </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15 4 01 27320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90 000,00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15 4 01 27320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90 000,00</w:t>
            </w:r>
          </w:p>
        </w:tc>
      </w:tr>
      <w:tr w:rsidR="00B12AE4" w:rsidRPr="00A469F4" w:rsidTr="00B12AE4">
        <w:trPr>
          <w:trHeight w:val="414"/>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Мероприятия по организации переподготовки, повышения квалификации работников, занимающих должности, не отнесенные </w:t>
            </w:r>
            <w:r w:rsidRPr="00A469F4">
              <w:rPr>
                <w:rFonts w:ascii="Arial" w:hAnsi="Arial" w:cs="Arial"/>
                <w:color w:val="000000"/>
                <w:szCs w:val="24"/>
              </w:rPr>
              <w:lastRenderedPageBreak/>
              <w:t xml:space="preserve">к должностям муниципальной службы </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lastRenderedPageBreak/>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15 4 01 27330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40 000,00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05</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15 4 01 27330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40 000,00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КУЛЬТУРА, КИНЕМАТОГРАФИЯ</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08</w:t>
            </w:r>
          </w:p>
        </w:tc>
        <w:tc>
          <w:tcPr>
            <w:tcW w:w="297"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2"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26 566 080,80</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28 354 054,95</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Культура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26 566 080,80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28 354 054,95</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"Развитие культуры и молодежной политики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26 542 080,80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28 330 054,95</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Региональные проекты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02 2 00 00000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403 188,06</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403 188,06</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Региональный проект "Государственная поддержка региональных и муниципальных учреждений культуры"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02 2 01 00000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403 188,06</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403 188,06</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Государственная поддержка отрасли культуры (модернизация библиотек в части комплектования книжных фондов)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2 01 L5191</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269 854,73</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269 854,73</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2 01 L5191</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269 854,73</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Субсидии бюджетным учреждениям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2 01 L5191</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610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269 854,73</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Государственная поддержка отрасли культуры (государственная поддержка лучших сельских учреждений культуры)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2 01 L5194</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133 333,33</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133 333,33</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Премии и гранты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2 01 L5194</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350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133 333,33</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133 333,33</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26 138 892,74</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27 926 866,89</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"Сохранение и развитие библиотечного дела"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26 138 892,74</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27 926 866,89</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Расходы на обеспечение деятельности (оказание услуг) муниципальных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02 4 01 00590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25 910 922,58</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27 696 930,82</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Субсидии бюджетным учреждениям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02 4 01 00590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610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25 910 922,58</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27 696 930,82</w:t>
            </w:r>
          </w:p>
        </w:tc>
      </w:tr>
      <w:tr w:rsidR="00B12AE4" w:rsidRPr="00A469F4" w:rsidTr="00B12AE4">
        <w:trPr>
          <w:trHeight w:val="337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мер социальной поддержки работникам муниципальных библиотек, муниципальных музеев и их филиалов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02 4 01 80100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227 970,16</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229 936,07</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Субсидии бюджетным учреждениям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02 4 01 80100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610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227 970,16</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229 936,07</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"Повышение общественной безопасности населения"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14 0 00 00000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24 000,00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24 000,00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14 4 00 00000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24 000,00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24 000,00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Комплекс процессных мероприятий "Противодействие злоупотреблению наркотиками и их незаконному обороту" </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14 4 01 00000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24 000,00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24 000,00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Противодействие злоупотреблению наркотиками и их незаконному обороту</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14 4 01 27370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24 000,00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24 000,00</w:t>
            </w:r>
          </w:p>
        </w:tc>
      </w:tr>
      <w:tr w:rsidR="00B12AE4" w:rsidRPr="00A469F4" w:rsidTr="00B12AE4">
        <w:trPr>
          <w:trHeight w:val="272"/>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Иные закупки товаров, работ и услуг для обеспечения </w:t>
            </w:r>
            <w:r w:rsidRPr="00A469F4">
              <w:rPr>
                <w:rFonts w:ascii="Arial" w:hAnsi="Arial" w:cs="Arial"/>
                <w:color w:val="000000"/>
                <w:szCs w:val="24"/>
              </w:rPr>
              <w:lastRenderedPageBreak/>
              <w:t>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lastRenderedPageBreak/>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08</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14 4 01 27370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24 000,00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24 000,00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lastRenderedPageBreak/>
              <w:t>СОЦИАЛЬНАЯ ПОЛИТИКА</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10</w:t>
            </w:r>
          </w:p>
        </w:tc>
        <w:tc>
          <w:tcPr>
            <w:tcW w:w="297"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2"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19 078 912,29</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17 321 393,52</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Пенсионное обеспечение</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1 954 994,74</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2 033 194,60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Непрограммные расходы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1 954 994,74</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2 033 194,60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непрограммные мероприятия в рамках непрограммных расходов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1 954 994,74</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2 033 194,60</w:t>
            </w:r>
          </w:p>
        </w:tc>
      </w:tr>
      <w:tr w:rsidR="00B12AE4" w:rsidRPr="00A469F4" w:rsidTr="00B12AE4">
        <w:trPr>
          <w:trHeight w:val="106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Доплата к трудовой пенсии лицам, замещавшим муниципальные должности в органах местного самоуправления муниципального образования Богородицкий район </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99 9 00 79010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1 954 994,74</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2 033 194,60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Социальные выплаты гражданам, кроме публичных нормативных социальных выплат</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99 9 00 79010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320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1 954 994,74</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2 033 194,60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Социальное обеспечение населения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1 929 208,00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76 000,00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"Обеспечение качественным жильем и услугами ЖКХ населения Богородицкого района"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1 853 208,00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1 853 208,00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0,00</w:t>
            </w:r>
          </w:p>
        </w:tc>
      </w:tr>
      <w:tr w:rsidR="00B12AE4" w:rsidRPr="00A469F4" w:rsidTr="00B12AE4">
        <w:trPr>
          <w:trHeight w:val="148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"Обеспечение реализации прав отдельных категорий граждан Тульской области на меры социальной поддержки, социальные выплаты, установленные федеральным и региональным законодательством"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1 853 208,00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0,00</w:t>
            </w:r>
          </w:p>
        </w:tc>
      </w:tr>
      <w:tr w:rsidR="00B12AE4" w:rsidRPr="00A469F4" w:rsidTr="00B12AE4">
        <w:trPr>
          <w:trHeight w:val="273"/>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РФ"</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05 4 01 51760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1 853 208,00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Социальные выплаты гражданам, кроме публичных нормативных социальных выплат</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05 4 01 51760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320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1 853 208,00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Непрограммные расходы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76 000,00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76 000,00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непрограммные мероприятия в рамках непрограммных расходов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76 000,00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76 000,00</w:t>
            </w:r>
          </w:p>
        </w:tc>
      </w:tr>
      <w:tr w:rsidR="00B12AE4" w:rsidRPr="00A469F4" w:rsidTr="00B12AE4">
        <w:trPr>
          <w:trHeight w:val="148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Выплата лицам, удостоенным почетного звания "Почетный гражданин Богородицкого района" и лицам, награжденным Почетным Знаком муниципального образования Богородицкий район "За заслуги перед районом" I и II степени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99 9 00 79040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76 000,00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76 000,00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Публичные нормативные социальные выплаты гражданам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99 9 00 79040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310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76 000,00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76 000,00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Охрана семьи и детства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14 982 709,55</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15 000 198,92</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"Обеспечение качественным жильем и услугами ЖКХ населения Богородицкого района"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13 982 709,55</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14 000 198,92</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Региональные проекты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05 2 00 00000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13 982 709,55</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14 000 198,92</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Региональный проект "Обеспечение жильем молодых семей"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05 2 03 00000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13 982 709,55</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14 000 198,92</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Мероприятия по обеспечению жильем молодых семей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05 2 03 79020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1 315 652,65</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1 298 316,34</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Социальные выплаты гражданам, кроме публичных нормативных социальных выплат</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05 2 03 79020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320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1 315 652,65</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1 298 316,34</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Реализация мероприятий по обеспечению жильем молодых семей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2 03 L4971</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12 667 056,90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12 701 882,58</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Социальные выплаты гражданам, кроме публичных нормативных социальных выплат</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05 2 03 L4971</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320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12 667 056,90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12 701 882,58</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"Социальная поддержка населения"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1 000 000,00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1 000 000,00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Комплексы процессных </w:t>
            </w:r>
            <w:r w:rsidRPr="00A469F4">
              <w:rPr>
                <w:rFonts w:ascii="Arial" w:hAnsi="Arial" w:cs="Arial"/>
                <w:color w:val="000000"/>
                <w:szCs w:val="24"/>
              </w:rPr>
              <w:lastRenderedPageBreak/>
              <w:t>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lastRenderedPageBreak/>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12 4 00 </w:t>
            </w:r>
            <w:r w:rsidRPr="00A469F4">
              <w:rPr>
                <w:rFonts w:ascii="Arial" w:hAnsi="Arial" w:cs="Arial"/>
                <w:color w:val="000000"/>
                <w:szCs w:val="24"/>
              </w:rPr>
              <w:lastRenderedPageBreak/>
              <w:t>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 xml:space="preserve">1 000 </w:t>
            </w:r>
            <w:r w:rsidRPr="00A469F4">
              <w:rPr>
                <w:rFonts w:ascii="Arial" w:hAnsi="Arial" w:cs="Arial"/>
                <w:color w:val="000000"/>
                <w:szCs w:val="24"/>
              </w:rPr>
              <w:lastRenderedPageBreak/>
              <w:t>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lastRenderedPageBreak/>
              <w:t xml:space="preserve">1 000 </w:t>
            </w:r>
            <w:r w:rsidRPr="00A469F4">
              <w:rPr>
                <w:rFonts w:ascii="Arial" w:hAnsi="Arial" w:cs="Arial"/>
                <w:color w:val="000000"/>
                <w:szCs w:val="24"/>
              </w:rPr>
              <w:lastRenderedPageBreak/>
              <w:t>000,00</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Комплекс процессных мероприятий "Улучшение демографической ситуации и поддержка семей, воспитывающих детей, в Богородицком районе"</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12 4 02 00000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1 000 000,00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1 000 000,00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Единовременная выплата семьям на рождение третьего и последующих детей </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12 4 02 79030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1 000 000,00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1 000 000,00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Публичные нормативные социальные выплаты гражданам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12 4 02 79030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310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1 000 000,00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1 000 000,00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Другие вопросы в области социальной политики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212 000,00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212 000,00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"Социальная поддержка населения"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212 000,00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212 000,00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212 000,00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212 000,00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Комплекс процессных мероприятий "Решение проблем инвалидности и инвалидов района " </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120 000,00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Реализация мероприятий по решению проблем инвалидности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12 4 01 27230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120 000,00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12 4 01 27230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120 000,00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"Мероприятия в области социальной политики"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12 4 03 00000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92 000,00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92 000,00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Мероприятия социального характера </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12 4 03 27350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92 000,00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92 000,00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12 4 03 27350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92 000,00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92 000,00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ФИЗИЧЕСКАЯ КУЛЬТУРА И СПОРТ</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11</w:t>
            </w:r>
          </w:p>
        </w:tc>
        <w:tc>
          <w:tcPr>
            <w:tcW w:w="297"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2"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990 500,00</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996 500,00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Физическая культура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990 500,00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996 500,00</w:t>
            </w:r>
          </w:p>
        </w:tc>
      </w:tr>
      <w:tr w:rsidR="00B12AE4" w:rsidRPr="00A469F4" w:rsidTr="00B12AE4">
        <w:trPr>
          <w:trHeight w:val="414"/>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Муниципальная программа "Развитие физической культуры и спорта в муниципальном </w:t>
            </w:r>
            <w:r w:rsidRPr="00A469F4">
              <w:rPr>
                <w:rFonts w:ascii="Arial" w:hAnsi="Arial" w:cs="Arial"/>
                <w:color w:val="000000"/>
                <w:szCs w:val="24"/>
              </w:rPr>
              <w:lastRenderedPageBreak/>
              <w:t>образовании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lastRenderedPageBreak/>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03 0 00 00000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990 500,00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996 500,00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03 4 00 00000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990 500,00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996 500,00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"Организация и проведение массовых спортивных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03 4 01 00000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990 500,00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996 500,00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Реализация мероприятий в области физкультуры и спорта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03 4 01 27240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990 500,00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996 500,00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казенных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03 4 01 27240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216 700,00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216 700,00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03 4 01 27240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773 800,00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779 800,00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ОБСЛУЖИВАНИЕ ГОСУДАРСТВЕННОГО И МУНИЦИПАЛЬНОГО ДОЛГА</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13</w:t>
            </w:r>
          </w:p>
        </w:tc>
        <w:tc>
          <w:tcPr>
            <w:tcW w:w="297"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2"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12 331 938,54</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15 436 235,24</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Обслуживание государственного внутреннего и муниципального долга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12 331 938,54</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15 436 235,24</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Непрограммные расходы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12 331 938,54</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15 436 235,24</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непрограммные мероприятия в рамках непрограммных расходов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12 331 938,54</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15 436 235,24</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Процентные платежи по муниципальному долгу</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99 9 00 28020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12 331 938,54</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15 436 235,24</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Обслуживание муниципального долга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852</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99 9 00 28020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730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12 331 938,54</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15 436 235,24</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Комитет по образованию администрации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297"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1 277 322 553,08</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1 441 926 180,86</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НАЦИОНАЛЬНАЯ БЕЗОПАСНОСТЬ И ПРАВООХРАНИТЕЛЬНАЯ ДЕЯТЕЛЬНОСТЬ</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03</w:t>
            </w:r>
          </w:p>
        </w:tc>
        <w:tc>
          <w:tcPr>
            <w:tcW w:w="297"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2"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100 400,00</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100 400,00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Гражданская оборона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26 400,00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26 400,00</w:t>
            </w:r>
          </w:p>
        </w:tc>
      </w:tr>
      <w:tr w:rsidR="00B12AE4" w:rsidRPr="00A469F4" w:rsidTr="00B12AE4">
        <w:trPr>
          <w:trHeight w:val="190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10 0 00 00000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26 400,00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26 400,00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10 4 00 00000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26 400,00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26 400,00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"Защита населения в области ГО"</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10 4 02 00000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26 400,00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26 400,00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Реализация мероприятий по защите населения в области ГО</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10 4 02 27060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26 400,00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26 400,00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10 4 02 27060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26 400,00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26 400,00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Другие вопросы в области национальной безопасности и правоохранительной деятельности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74 000,00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74 000,00</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"Профилактика терроризма и экстремизма на территории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13 0 00 00000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74 000,00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74 000,00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13 4 00 00000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74 000,00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74 000,00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"Профилактика терроризма и экстремизма"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13 4 01 00000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74 000,00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74 000,00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Мероприятия по профилактике терроризма и экстремизма на объектах культуры,</w:t>
            </w:r>
            <w:r w:rsidR="00B12AE4">
              <w:rPr>
                <w:rFonts w:ascii="Arial" w:hAnsi="Arial" w:cs="Arial"/>
                <w:color w:val="000000"/>
                <w:szCs w:val="24"/>
              </w:rPr>
              <w:t xml:space="preserve"> </w:t>
            </w:r>
            <w:r w:rsidRPr="00A469F4">
              <w:rPr>
                <w:rFonts w:ascii="Arial" w:hAnsi="Arial" w:cs="Arial"/>
                <w:color w:val="000000"/>
                <w:szCs w:val="24"/>
              </w:rPr>
              <w:t>спорта и образования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13 4 01 27290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74 000,00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74 000,00</w:t>
            </w:r>
          </w:p>
        </w:tc>
      </w:tr>
      <w:tr w:rsidR="00B12AE4" w:rsidRPr="00A469F4" w:rsidTr="00B12AE4">
        <w:trPr>
          <w:trHeight w:val="41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Иные закупки товаров, работ и услуг для </w:t>
            </w:r>
            <w:r w:rsidRPr="00A469F4">
              <w:rPr>
                <w:rFonts w:ascii="Arial" w:hAnsi="Arial" w:cs="Arial"/>
                <w:color w:val="000000"/>
                <w:szCs w:val="24"/>
              </w:rPr>
              <w:lastRenderedPageBreak/>
              <w:t>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lastRenderedPageBreak/>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13 4 01 27290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74 000,00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74 000,00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lastRenderedPageBreak/>
              <w:t>НАЦИОНАЛЬНАЯ ЭКОНОМИКА</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04</w:t>
            </w:r>
          </w:p>
        </w:tc>
        <w:tc>
          <w:tcPr>
            <w:tcW w:w="297"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2"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2 991 252,00</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2 975 442,00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Общеэкономические вопросы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2 991 252,00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2 975 442,00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Непрограммные расходы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2 991 252,00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2 975 442,00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непрограммные мероприятия в рамках непрограммных расходов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2 991 252,00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2 975 442,00</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организацию временного трудоустройства несовершеннолетних граждан в возрасте от 14 до 18 лет в свободное от учебы время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99 9 00 80210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2 991 252,00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2 975 442,00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казенных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99 9 00 80210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2 991 252,00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2 975 442,00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ОБРАЗОВАНИЕ</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07</w:t>
            </w:r>
          </w:p>
        </w:tc>
        <w:tc>
          <w:tcPr>
            <w:tcW w:w="297"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2"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1 270 705 658,25</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1 435 315 259,42</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Дошкольное образование</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340 811 819,52</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344 440 924,04</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"Развитие образования"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340 811 819,52</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344 440 924,04</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340 811 819,52</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344 440 924,04</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"Современные механизмы и технологии дошкольного и общего образования"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328 983 042,08</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344 440 924,04</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обеспечение деятельности (оказание услуг) муниципальных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73 774 814,00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75 631 087,00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казенных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27 529 314,00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28 630 487,00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37 354 100,00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37 934 700,00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Субсидии бюджетным учреждениям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610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5 542 000,00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5 716 500,00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Уплата налогов, сборов и иных платежей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850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3 349 400,00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3 349 400,00</w:t>
            </w:r>
          </w:p>
        </w:tc>
      </w:tr>
      <w:tr w:rsidR="00B12AE4" w:rsidRPr="00A469F4" w:rsidTr="00B12AE4">
        <w:trPr>
          <w:trHeight w:val="232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Расходы, связанные с предоставлением отдельным категориям граждан полного или частичного освобождения от родительской платы,</w:t>
            </w:r>
            <w:r w:rsidR="00B12AE4">
              <w:rPr>
                <w:rFonts w:ascii="Arial" w:hAnsi="Arial" w:cs="Arial"/>
                <w:color w:val="000000"/>
                <w:szCs w:val="24"/>
              </w:rPr>
              <w:t xml:space="preserve"> </w:t>
            </w:r>
            <w:r w:rsidRPr="00A469F4">
              <w:rPr>
                <w:rFonts w:ascii="Arial" w:hAnsi="Arial" w:cs="Arial"/>
                <w:color w:val="000000"/>
                <w:szCs w:val="24"/>
              </w:rPr>
              <w:t>взимаемой за присмотр и уход за детьми,</w:t>
            </w:r>
            <w:r w:rsidR="00B12AE4">
              <w:rPr>
                <w:rFonts w:ascii="Arial" w:hAnsi="Arial" w:cs="Arial"/>
                <w:color w:val="000000"/>
                <w:szCs w:val="24"/>
              </w:rPr>
              <w:t xml:space="preserve"> </w:t>
            </w:r>
            <w:r w:rsidRPr="00A469F4">
              <w:rPr>
                <w:rFonts w:ascii="Arial" w:hAnsi="Arial" w:cs="Arial"/>
                <w:color w:val="000000"/>
                <w:szCs w:val="24"/>
              </w:rPr>
              <w:t>осваивающими образовательные программы дошкольного образования в муниципальных образовательных организациях Богородицкого района, осуществляющих образовательную деятельность</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01 4 01 29060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1 790 300,00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1 792 600,00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01 4 01 29060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1 670 500,00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1 670 500,00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Субсидии бюджетным учреждениям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01 4 01 29060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610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119 800,00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122 100,00</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Осуществление государственных полномочий по предоставлению мер социальной поддержки педагогическим и иным работникам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01 4 01 82530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607 084,80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631 137,20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Социальные выплаты гражданам, кроме публичных нормативных социальных выплат</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01 4 01 82530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320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607 084,80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631 137,20</w:t>
            </w:r>
          </w:p>
        </w:tc>
      </w:tr>
      <w:tr w:rsidR="00B12AE4" w:rsidRPr="00A469F4" w:rsidTr="00B12AE4">
        <w:trPr>
          <w:trHeight w:val="1832"/>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w:t>
            </w:r>
            <w:r w:rsidRPr="00A469F4">
              <w:rPr>
                <w:rFonts w:ascii="Arial" w:hAnsi="Arial" w:cs="Arial"/>
                <w:color w:val="000000"/>
                <w:szCs w:val="24"/>
              </w:rPr>
              <w:lastRenderedPageBreak/>
              <w:t>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lastRenderedPageBreak/>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01 4 01 82910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252 810 843,28</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266 386 099,84</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Расходы на выплаты персоналу казенных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01 4 01 82910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203 577 720,71</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214 975 837,85</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01 4 01 82910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12 994 322,57</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13 721 861,99</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Субсидии бюджетным учреждениям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01 4 01 82910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610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36 238 800,00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37 688 400,00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"Развитие инфраструктуры образовательных организаций"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01 4 06 00000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11 828 777,44</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0,00</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Укрепление материально-технической базы муниципальных образовательных организаций (за исключением капитальных вложений)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06 S0580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11 828 777,44</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06 S0580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11 828 777,44</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Общее образование</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722 054 510,01</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743 162 750,08</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"Развитие образования"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722 054 510,01</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743 162 750,08</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Региональные проекты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01 2 00 00000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45 553 314,92</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45 315 284,99</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Региональный проект "Педагоги и наставники"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2 Ю6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45 553 314,92</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45 315 284,99</w:t>
            </w:r>
          </w:p>
        </w:tc>
      </w:tr>
      <w:tr w:rsidR="00B12AE4" w:rsidRPr="00A469F4" w:rsidTr="00B12AE4">
        <w:trPr>
          <w:trHeight w:val="25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2 Ю6 50500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1 249 900,00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1 249 900,00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казенных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2 Ю6 50500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1 249 900,00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1 249 900,00</w:t>
            </w:r>
          </w:p>
        </w:tc>
      </w:tr>
      <w:tr w:rsidR="00B12AE4" w:rsidRPr="00A469F4" w:rsidTr="00B12AE4">
        <w:trPr>
          <w:trHeight w:val="127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2 Ю6 51790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4 354 814,92</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4 433 584,99</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казенных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2 Ю6 51790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4 354 814,92</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4 433 584,99</w:t>
            </w:r>
          </w:p>
        </w:tc>
      </w:tr>
      <w:tr w:rsidR="00B12AE4" w:rsidRPr="00A469F4" w:rsidTr="00B12AE4">
        <w:trPr>
          <w:trHeight w:val="127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2 Ю6 53030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39 948 600,00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39 631 800,00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казенных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2 Ю6 53030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39 948 600,00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39 631 800,00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676 501 195,09</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697 847 465,09</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"Современные механизмы и технологии дошкольного и общего образования"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663 726 892,32</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689 704 015,78</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обеспечение деятельности (оказание услуг) муниципальных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65 628 843,66</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59 138 617,66</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казенных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116 200,00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116 200,00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59 321 443,66</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52 831 217,66</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Уплата налогов, сборов и иных платежей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850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6 191 200,00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6 191 200,00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Возмещение ущерба здоровью. </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01 4 01 29030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120 000,00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Исполнение судебных актов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01 4 01 29030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830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120 000,00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Организация питания обучающихся в муниципальных общеобразовательных организациях</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01 4 01 29040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6 947 600,00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6 947 600,00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01 4 01 29040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6 947 600,00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6 947 600,00</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Обеспечение бесплатным питанием отдельных категорий обучающихся муниципальных общеобразовательных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01 4 01 29070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3 723 400,00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3 723 400,00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01 4 01 29070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3 723 400,00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3 723 400,00</w:t>
            </w:r>
          </w:p>
        </w:tc>
      </w:tr>
      <w:tr w:rsidR="00B12AE4" w:rsidRPr="00A469F4" w:rsidTr="00B12AE4">
        <w:trPr>
          <w:trHeight w:val="232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01 4 01 82500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13 906 680,00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13 875 741,70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01 4 01 82500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13 556 679,00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13 525 739,70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выплаты населению</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01 4 01 82500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360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350 001,00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350 002,00</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Осуществление государственных полномочий по предоставлению мер социальной поддержки педагогическим и иным работникам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01 4 01 82530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761 254,90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785 751,60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Социальные выплаты гражданам, кроме публичных нормативных социальных выплат</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01 4 01 82530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320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761 254,90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785 751,60</w:t>
            </w:r>
          </w:p>
        </w:tc>
      </w:tr>
      <w:tr w:rsidR="00B12AE4" w:rsidRPr="00A469F4" w:rsidTr="00B12AE4">
        <w:trPr>
          <w:trHeight w:val="556"/>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w:t>
            </w:r>
            <w:r w:rsidRPr="00A469F4">
              <w:rPr>
                <w:rFonts w:ascii="Arial" w:hAnsi="Arial" w:cs="Arial"/>
                <w:color w:val="000000"/>
                <w:szCs w:val="24"/>
              </w:rPr>
              <w:lastRenderedPageBreak/>
              <w:t>организаций в Тульской области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lastRenderedPageBreak/>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01 4 01 82540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842 039,90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842 039,90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Расходы на выплаты персоналу казенных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01 4 01 82540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842 039,90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842 039,90</w:t>
            </w:r>
          </w:p>
        </w:tc>
      </w:tr>
      <w:tr w:rsidR="00B12AE4" w:rsidRPr="00A469F4" w:rsidTr="00B12AE4">
        <w:trPr>
          <w:trHeight w:val="421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01 4 01 82910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552 232 244,57</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585 233 107,82</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казенных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01 4 01 82910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519 098 309,90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550 119 121,35</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01 4 01 82910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33 133 934,67</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35 113 986,47</w:t>
            </w:r>
          </w:p>
        </w:tc>
      </w:tr>
      <w:tr w:rsidR="00B12AE4" w:rsidRPr="00A469F4" w:rsidTr="00B12AE4">
        <w:trPr>
          <w:trHeight w:val="106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Организация бесплатного горячего питания обучающихся, получающих начальное общее образование в </w:t>
            </w:r>
            <w:r w:rsidRPr="00A469F4">
              <w:rPr>
                <w:rFonts w:ascii="Arial" w:hAnsi="Arial" w:cs="Arial"/>
                <w:color w:val="000000"/>
                <w:szCs w:val="24"/>
              </w:rPr>
              <w:lastRenderedPageBreak/>
              <w:t>государственных и муниципальных образовательных организациях</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lastRenderedPageBreak/>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L3040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19 564 829,29</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19 037 757,10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L3040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19 564 829,29</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19 037 757,10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"Развитие инфраструктуры образовательных организаций"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01 4 06 00000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12 774 302,77</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8 143 449,31</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Укрепление материально-технической базы муниципальных образовательных организаций (за исключением капитальных вложений)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06 S0580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12 774 302,77</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8 143 449,31</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06 S0580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12 774 302,77</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8 143 449,31</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Дополнительное образование детей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144 354 649,87</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153 113 256,12</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"Развитие образования"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144 354 649,87</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153 113 256,12</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144 354 649,87</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153 113 256,12</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"Современные механизмы и технологии дошкольного и общего образования"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29 620 335,78</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31 876 520,70</w:t>
            </w:r>
          </w:p>
        </w:tc>
      </w:tr>
      <w:tr w:rsidR="00B12AE4" w:rsidRPr="00A469F4" w:rsidTr="00B12AE4">
        <w:trPr>
          <w:trHeight w:val="421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w:t>
            </w:r>
            <w:r w:rsidRPr="00A469F4">
              <w:rPr>
                <w:rFonts w:ascii="Arial" w:hAnsi="Arial" w:cs="Arial"/>
                <w:color w:val="000000"/>
                <w:szCs w:val="24"/>
              </w:rPr>
              <w:lastRenderedPageBreak/>
              <w:t>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lastRenderedPageBreak/>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01 4 01 82910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29 620 335,78</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31 876 520,70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Расходы на выплаты персоналу казенных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01 4 01 82910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27 843 115,63</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29 963 929,46</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01 4 01 82910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1 777 220,15</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1 912 591,24</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"Содействие развитию дополнительного образования детей"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01 4 02 00000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114 734 314,09</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121 236 735,42</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обеспечение деятельности (оказание услуг) муниципальных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01 4 02 00590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110 911 997,00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117 230 790,00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Субсидии бюджетным учреждениям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01 4 02 00590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610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110 911 997,00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117 230 790,00</w:t>
            </w:r>
          </w:p>
        </w:tc>
      </w:tr>
      <w:tr w:rsidR="00B12AE4" w:rsidRPr="00A469F4" w:rsidTr="00B12AE4">
        <w:trPr>
          <w:trHeight w:val="2116"/>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w:t>
            </w:r>
            <w:r w:rsidRPr="00A469F4">
              <w:rPr>
                <w:rFonts w:ascii="Arial" w:hAnsi="Arial" w:cs="Arial"/>
                <w:color w:val="000000"/>
                <w:szCs w:val="24"/>
              </w:rPr>
              <w:lastRenderedPageBreak/>
              <w:t>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lastRenderedPageBreak/>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01 4 02 80330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3 225 787,89</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3 386 029,62</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Субсидии бюджетным учреждениям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01 4 02 80330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610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3 225 787,89</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3 386 029,62</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Осуществление государственных полномочий по предоставлению мер социальной поддержки педагогическим и иным работникам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01 4 02 82530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596 529,20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619 915,80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Субсидии бюджетным учреждениям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01 4 02 82530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610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596 529,20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619 915,80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Другие вопросы в области образования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63 484 678,85</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194 598 329,18</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"Развитие образования"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63 484 678,85</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194 598 329,18</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63 484 678,85</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194 598 329,18</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"Качество образования"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01 4 03 00000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120 000,00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Реализация мероприятий в области образования </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01 4 03 29050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120 000,00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01 4 03 29050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120 000,00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"Обеспечение деятельности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01 4 04 00000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5 901 528,80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6 122 241,20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по оплате труда работников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01 4 04 00110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5 734 528,80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5 963 941,20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государственных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01 4 04 00110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5 734 528,80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5 963 941,20</w:t>
            </w:r>
          </w:p>
        </w:tc>
      </w:tr>
      <w:tr w:rsidR="00B12AE4" w:rsidRPr="00A469F4" w:rsidTr="005348BB">
        <w:trPr>
          <w:trHeight w:val="132"/>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Расходы на обеспечение функций муниципальных </w:t>
            </w:r>
            <w:r w:rsidRPr="00A469F4">
              <w:rPr>
                <w:rFonts w:ascii="Arial" w:hAnsi="Arial" w:cs="Arial"/>
                <w:color w:val="000000"/>
                <w:szCs w:val="24"/>
              </w:rPr>
              <w:lastRenderedPageBreak/>
              <w:t>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lastRenderedPageBreak/>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01 4 04 00190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167 000,00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158 300,00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01 4 04 00190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167 000,00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158 300,00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"Обеспечение реализации муниципальной программы"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01 4 05 00000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5 882 587,71</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5 943 298,33</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Расходы на обеспечение деятельности (оказание услуг) муниципальных учреждений </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01 4 05 00590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5 710 951,35</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5 764 797,34</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казенных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01 4 05 00590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5 647 551,35</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5 701 397,34</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01 4 05 00590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63 400,00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63 400,00</w:t>
            </w:r>
          </w:p>
        </w:tc>
      </w:tr>
      <w:tr w:rsidR="00B12AE4" w:rsidRPr="00A469F4" w:rsidTr="00B12AE4">
        <w:trPr>
          <w:trHeight w:val="358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01 4 05 80330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171 636,36</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178 500,99</w:t>
            </w:r>
          </w:p>
        </w:tc>
      </w:tr>
      <w:tr w:rsidR="00B12AE4" w:rsidRPr="00A469F4" w:rsidTr="005348BB">
        <w:trPr>
          <w:trHeight w:val="130"/>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Социальные выплаты гражданам, кроме публичных нормативных </w:t>
            </w:r>
            <w:r w:rsidRPr="00A469F4">
              <w:rPr>
                <w:rFonts w:ascii="Arial" w:hAnsi="Arial" w:cs="Arial"/>
                <w:color w:val="000000"/>
                <w:szCs w:val="24"/>
              </w:rPr>
              <w:lastRenderedPageBreak/>
              <w:t>социальных выплат</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lastRenderedPageBreak/>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01 4 05 80330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320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171 636,36</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178 500,99</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Комплекс процессных мероприятий "Организация отдыха и оздоровления детей"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01 4 07 00000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51 580 562,34</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182 412 789,65</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Расходы на обеспечение деятельности (оказание услуг) муниципальных учреждений </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01 4 07 00590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4 139 500,00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4 212 500,00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Субсидии бюджетным учреждениям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01 4 07 00590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610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4 139 500,00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4 212 500,00</w:t>
            </w:r>
          </w:p>
        </w:tc>
      </w:tr>
      <w:tr w:rsidR="00B12AE4" w:rsidRPr="00A469F4" w:rsidTr="00B12AE4">
        <w:trPr>
          <w:trHeight w:val="358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01 4 07 80330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31 978,00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33 258,00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Субсидии бюджетным учреждениям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01 4 07 80330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610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31 978,00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33 258,00</w:t>
            </w:r>
          </w:p>
        </w:tc>
      </w:tr>
      <w:tr w:rsidR="00B12AE4" w:rsidRPr="00A469F4" w:rsidTr="00B12AE4">
        <w:trPr>
          <w:trHeight w:val="106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осуществление государственного полномочия по предоставлению путевок в санаторно-оздоровительные детские лагеря отдельным категориям граждан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01 4 07 82460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11 823,70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11 823,70</w:t>
            </w:r>
          </w:p>
        </w:tc>
      </w:tr>
      <w:tr w:rsidR="00B12AE4" w:rsidRPr="00A469F4" w:rsidTr="00B12AE4">
        <w:trPr>
          <w:trHeight w:val="130"/>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государственных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01 4 07 82460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11 823,70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11 823,70</w:t>
            </w:r>
          </w:p>
        </w:tc>
      </w:tr>
      <w:tr w:rsidR="00B12AE4" w:rsidRPr="00A469F4" w:rsidTr="00B12AE4">
        <w:trPr>
          <w:trHeight w:val="41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Реализация мероприятий,</w:t>
            </w:r>
            <w:r w:rsidR="00B12AE4">
              <w:rPr>
                <w:rFonts w:ascii="Arial" w:hAnsi="Arial" w:cs="Arial"/>
                <w:color w:val="000000"/>
                <w:szCs w:val="24"/>
              </w:rPr>
              <w:t xml:space="preserve"> </w:t>
            </w:r>
            <w:r w:rsidRPr="00A469F4">
              <w:rPr>
                <w:rFonts w:ascii="Arial" w:hAnsi="Arial" w:cs="Arial"/>
                <w:color w:val="000000"/>
                <w:szCs w:val="24"/>
              </w:rPr>
              <w:t>направленных на создание современной инфраструктуры для отдыха детей и их оздоровления путем возведения некапитальных строений,</w:t>
            </w:r>
            <w:r w:rsidR="00B12AE4">
              <w:rPr>
                <w:rFonts w:ascii="Arial" w:hAnsi="Arial" w:cs="Arial"/>
                <w:color w:val="000000"/>
                <w:szCs w:val="24"/>
              </w:rPr>
              <w:t xml:space="preserve"> </w:t>
            </w:r>
            <w:r w:rsidRPr="00A469F4">
              <w:rPr>
                <w:rFonts w:ascii="Arial" w:hAnsi="Arial" w:cs="Arial"/>
                <w:color w:val="000000"/>
                <w:szCs w:val="24"/>
              </w:rPr>
              <w:t>сооружений (быстровозводимых конструкций</w:t>
            </w:r>
            <w:proofErr w:type="gramStart"/>
            <w:r w:rsidRPr="00A469F4">
              <w:rPr>
                <w:rFonts w:ascii="Arial" w:hAnsi="Arial" w:cs="Arial"/>
                <w:color w:val="000000"/>
                <w:szCs w:val="24"/>
              </w:rPr>
              <w:t>),а</w:t>
            </w:r>
            <w:proofErr w:type="gramEnd"/>
            <w:r w:rsidRPr="00A469F4">
              <w:rPr>
                <w:rFonts w:ascii="Arial" w:hAnsi="Arial" w:cs="Arial"/>
                <w:color w:val="000000"/>
                <w:szCs w:val="24"/>
              </w:rPr>
              <w:t xml:space="preserve"> также при проведении капитального ремонта объектов инфраструктуры организаций отдыха детей и их оздоровления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07 A4940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56 121 933,33</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07 A4940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56 121 933,33</w:t>
            </w:r>
          </w:p>
        </w:tc>
      </w:tr>
      <w:tr w:rsidR="00B12AE4" w:rsidRPr="00A469F4" w:rsidTr="00B12AE4">
        <w:trPr>
          <w:trHeight w:val="316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(некапитальные строения в муниципальном образовании </w:t>
            </w:r>
            <w:proofErr w:type="spellStart"/>
            <w:r w:rsidRPr="00A469F4">
              <w:rPr>
                <w:rFonts w:ascii="Arial" w:hAnsi="Arial" w:cs="Arial"/>
                <w:color w:val="000000"/>
                <w:szCs w:val="24"/>
              </w:rPr>
              <w:t>Ефремовский</w:t>
            </w:r>
            <w:proofErr w:type="spellEnd"/>
            <w:r w:rsidRPr="00A469F4">
              <w:rPr>
                <w:rFonts w:ascii="Arial" w:hAnsi="Arial" w:cs="Arial"/>
                <w:color w:val="000000"/>
                <w:szCs w:val="24"/>
              </w:rPr>
              <w:t xml:space="preserve"> муниципальный округ Тульской области и муниципальном образовании Богородицкий муниципальный район Тульской области)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07 L4942</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61 878 066,67</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07 L4942</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61 878 066,67</w:t>
            </w:r>
          </w:p>
        </w:tc>
      </w:tr>
      <w:tr w:rsidR="00B12AE4" w:rsidRPr="00A469F4" w:rsidTr="00B12AE4">
        <w:trPr>
          <w:trHeight w:val="1832"/>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(капитальный ремонт в муниципальном образовании городской округ город Тула и муниципальном образовании Богородицкий муниципальный район Тульской области)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07 L4943</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13 561 673,34</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10 000 000,00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07 L4943</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13 561 673,34</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10 000 000,00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Проведение оздоровительной кампании детей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07 S0200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14 749 594,29</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16 224 553,72</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07 S0200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8 997 252,52</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9 896 977,76</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Социальные выплаты гражданам, кроме публичных нормативных социальных выплат</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07 S0200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320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5 752 341,77</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6 327 575,96</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Укрепление материально-технической базы детских оздоровительных учреждений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07 S0750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19 085 993,01</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33 930 654,23</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07</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09</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07 S0750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19 085 993,01</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33 930 654,23</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СОЦИАЛЬНАЯ ПОЛИТИКА</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10</w:t>
            </w:r>
          </w:p>
        </w:tc>
        <w:tc>
          <w:tcPr>
            <w:tcW w:w="297"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2"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3 525 242,83</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3 535 079,44</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Охрана семьи и детства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 xml:space="preserve">3 525 </w:t>
            </w:r>
            <w:r w:rsidRPr="00A469F4">
              <w:rPr>
                <w:rFonts w:ascii="Arial" w:hAnsi="Arial" w:cs="Arial"/>
                <w:color w:val="000000"/>
                <w:szCs w:val="24"/>
              </w:rPr>
              <w:lastRenderedPageBreak/>
              <w:t>242,83</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lastRenderedPageBreak/>
              <w:t xml:space="preserve">3 535 </w:t>
            </w:r>
            <w:r w:rsidRPr="00A469F4">
              <w:rPr>
                <w:rFonts w:ascii="Arial" w:hAnsi="Arial" w:cs="Arial"/>
                <w:color w:val="000000"/>
                <w:szCs w:val="24"/>
              </w:rPr>
              <w:lastRenderedPageBreak/>
              <w:t>079,44</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Муниципальная программа "Развитие образования"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3 525 242,83</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3 535 079,44</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3 525 242,83</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3 535 079,44</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"Современные механизмы и технологии дошкольного и общего образования"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3 525 242,83</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3 535 079,44</w:t>
            </w:r>
          </w:p>
        </w:tc>
      </w:tr>
      <w:tr w:rsidR="00B12AE4" w:rsidRPr="00A469F4" w:rsidTr="00B12AE4">
        <w:trPr>
          <w:trHeight w:val="126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Обеспечение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01 4 01 80070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180 074,43</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189 911,04</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Социальные выплаты гражданам, кроме публичных нормативных социальных выплат</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01 4 01 80070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320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180 074,43</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189 911,04</w:t>
            </w:r>
          </w:p>
        </w:tc>
      </w:tr>
      <w:tr w:rsidR="00B12AE4" w:rsidRPr="00A469F4" w:rsidTr="00B12AE4">
        <w:trPr>
          <w:trHeight w:val="211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01 4 01 82510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3 345 168,40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3 345 168,40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Социальные выплаты гражданам, кроме публичных нормативных социальных выплат</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853</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10</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01 4 01 82510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320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3 345 168,40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3 345 168,40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Контрольно-счетная палата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297"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1 309 838,83</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1 589 720,38</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lastRenderedPageBreak/>
              <w:t>ОБЩЕГОСУДАРСТВЕННЫЕ ВОПРОСЫ</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01</w:t>
            </w:r>
          </w:p>
        </w:tc>
        <w:tc>
          <w:tcPr>
            <w:tcW w:w="297"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2"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1 309 838,83</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1 589 720,38</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Обеспечение деятельности финансовых, налоговых и таможенных органов и органов финансового (финансово-бюджетного) надзора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1 309 838,83</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1 589 720,38</w:t>
            </w:r>
          </w:p>
        </w:tc>
      </w:tr>
      <w:tr w:rsidR="00B12AE4" w:rsidRPr="00A469F4" w:rsidTr="00B12AE4">
        <w:trPr>
          <w:trHeight w:val="41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Обеспечение функционирования контрольно-счетной палаты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1 309 838,83</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1 589 720,38</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Председатель контрольно-счетной палаты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82 1 00 00000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1 289 388,83</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1 569 270,38</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по оплате труда работников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82 1 00 00110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1 061 097,73</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1 340 979,28</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государственных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82 1 00 00110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1 061 097,73</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1 340 979,28</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82 1 00 88020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45 658,22</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45 658,22</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государственных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82 1 00 88020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45 658,22</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45 658,22</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82 1 00 89030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45 658,22</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45 658,22</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государственных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82 1 00 89030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45 658,22</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45 658,22</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82 1 00 89060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45 658,22</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45 658,22</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Расходы на выплаты персоналу государственных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82 1 00 89060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45 658,22</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45 658,22</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82 1 00 89070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45 658,22</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45 658,22</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государственных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82 1 00 89070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45 658,22</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45 658,22</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82 1 00 89100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45 658,22</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45 658,22</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государственных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82 1 00 89100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45 658,22</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45 658,22</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Обеспечение деятельности контрольно-счетной палаты муниципального образования Богородицкий район</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82 2 00 00000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20 450,00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20 450,00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обеспечение функций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82 2 00 00190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12 700,00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12 700,00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82 2 00 00190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12 700,00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12 700,00</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82 2 00 88020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1 550,00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1 550,00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82 2 00 88020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1 550,00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1 550,00</w:t>
            </w:r>
          </w:p>
        </w:tc>
      </w:tr>
      <w:tr w:rsidR="00B12AE4" w:rsidRPr="00A469F4" w:rsidTr="005348BB">
        <w:trPr>
          <w:trHeight w:val="414"/>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Расходы, связанные с осуществлением части полномочий по решению вопросов местного </w:t>
            </w:r>
            <w:r w:rsidRPr="00A469F4">
              <w:rPr>
                <w:rFonts w:ascii="Arial" w:hAnsi="Arial" w:cs="Arial"/>
                <w:color w:val="000000"/>
                <w:szCs w:val="24"/>
              </w:rPr>
              <w:lastRenderedPageBreak/>
              <w:t>значения в соответствии с заключенным соглашением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lastRenderedPageBreak/>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82 2 00 89030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1 550,00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1 550,00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82 2 00 89030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1 550,00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1 550,00</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82 2 00 89060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1 550,00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1 550,00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82 2 00 89060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1 550,00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1 550,00</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82 2 00 89070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1 550,00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1 550,00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82 2 00 89070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1 550,00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1 550,00</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82 2 00 89100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1 550,00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1 550,00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854</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06</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82 2 00 89100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1 550,00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1 550,00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Комитет имущественных и земельных отношений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297"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15 909 917,98</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16 300 774,75</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ОБЩЕГОСУДАРСТВЕННЫЕ ВОПРОСЫ</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01</w:t>
            </w:r>
          </w:p>
        </w:tc>
        <w:tc>
          <w:tcPr>
            <w:tcW w:w="297"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2"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15 160 317,98</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15 551 174,75</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Другие общегосударственные вопросы</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15 160 317,98</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15 551 174,75</w:t>
            </w:r>
          </w:p>
        </w:tc>
      </w:tr>
      <w:tr w:rsidR="00B12AE4" w:rsidRPr="00A469F4" w:rsidTr="005348BB">
        <w:trPr>
          <w:trHeight w:val="272"/>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Муниципальная программа "Управление муниципальным имуществом и земельными ресурсами Богородицкого </w:t>
            </w:r>
            <w:r w:rsidRPr="00A469F4">
              <w:rPr>
                <w:rFonts w:ascii="Arial" w:hAnsi="Arial" w:cs="Arial"/>
                <w:color w:val="000000"/>
                <w:szCs w:val="24"/>
              </w:rPr>
              <w:lastRenderedPageBreak/>
              <w:t>района"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lastRenderedPageBreak/>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15 160 317,98</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15 551 174,75</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15 160 317,98</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15 551 174,75</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"Имущественные отношения"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11 4 01 00000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5 836 838,52</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5 874 857,37</w:t>
            </w:r>
          </w:p>
        </w:tc>
      </w:tr>
      <w:tr w:rsidR="00B12AE4" w:rsidRPr="00A469F4" w:rsidTr="00B12AE4">
        <w:trPr>
          <w:trHeight w:val="982"/>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Оценка размера арендной платы, выполнение работ, связанных с проведением государственной кадастровой оценки объектов недвижимости (за исключением земельных участков), кадастровых работ и управление муниципальной собственностью</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11 4 01 27020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722 900,00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722 900,00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11 4 01 27020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722 900,00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722 900,00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Содержание и обслуживание имущества казны </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11 4 01 27030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2 413 938,52</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2 451 957,37</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11 4 01 27030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2 413 938,52</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2 451 957,37</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Реализация мероприятий по ремонту жилищного фонда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11 4 01 27430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2 700 000,00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2 700 000,00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11 4 01 27430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2 700 000,00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2 700 000,00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"Обеспечение деятельности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11 4 03 00000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9 323 479,46</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9 676 317,38</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Расходы на выплаты по оплате труда работников муниципальных органов </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11 4 03 00110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8 659 732,20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9 006 194,40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Расходы на выплаты персоналу государственных (муниципальных) 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11 4 03 00110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120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8 659 732,20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9 006 194,40</w:t>
            </w:r>
          </w:p>
        </w:tc>
      </w:tr>
      <w:tr w:rsidR="00B12AE4" w:rsidRPr="00A469F4" w:rsidTr="005348BB">
        <w:trPr>
          <w:trHeight w:val="272"/>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xml:space="preserve">Расходы на обеспечение функций муниципальных </w:t>
            </w:r>
            <w:r w:rsidRPr="00A469F4">
              <w:rPr>
                <w:rFonts w:ascii="Arial" w:hAnsi="Arial" w:cs="Arial"/>
                <w:color w:val="000000"/>
                <w:szCs w:val="24"/>
              </w:rPr>
              <w:lastRenderedPageBreak/>
              <w:t>органов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lastRenderedPageBreak/>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11 4 03 00190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663 747,26</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670 122,98</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lastRenderedPageBreak/>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01</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13</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11 4 03 00190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663 747,26</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670 122,98</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НАЦИОНАЛЬНАЯ ЭКОНОМИКА</w:t>
            </w:r>
          </w:p>
        </w:tc>
        <w:tc>
          <w:tcPr>
            <w:tcW w:w="370" w:type="pct"/>
            <w:shd w:val="clear" w:color="auto" w:fill="auto"/>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04</w:t>
            </w:r>
          </w:p>
        </w:tc>
        <w:tc>
          <w:tcPr>
            <w:tcW w:w="297"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2" w:type="pct"/>
            <w:shd w:val="clear" w:color="auto" w:fill="auto"/>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749 600,00</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749 600,00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Другие вопросы в области национальной экономики</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749 600,00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749 600,00</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Муниципальная программа "Управление муниципальным имуществом и земельными ресурсами Богородицкого района"</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11 0 00 00000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749 600,00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749 600,00</w:t>
            </w:r>
          </w:p>
        </w:tc>
      </w:tr>
      <w:tr w:rsidR="00B12AE4" w:rsidRPr="00A469F4" w:rsidTr="00B12AE4">
        <w:trPr>
          <w:trHeight w:val="2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Комплексы процессных мероприятий</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11 4 00 00000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749 600,00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749 600,00</w:t>
            </w:r>
          </w:p>
        </w:tc>
      </w:tr>
      <w:tr w:rsidR="00B12AE4" w:rsidRPr="00A469F4" w:rsidTr="00B12AE4">
        <w:trPr>
          <w:trHeight w:val="43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Комплекс процессных мероприятий "Земельные отношения"</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11 4 02 00000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749 600,00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749 600,00</w:t>
            </w:r>
          </w:p>
        </w:tc>
      </w:tr>
      <w:tr w:rsidR="00B12AE4" w:rsidRPr="00A469F4" w:rsidTr="00B12AE4">
        <w:trPr>
          <w:trHeight w:val="85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Выполнение работ, связанных с проведением оценки размера арендной платы за земельные участки и рыночной стоимости земельных участков</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11 4 02 27120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749 600,00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749 600,00</w:t>
            </w:r>
          </w:p>
        </w:tc>
      </w:tr>
      <w:tr w:rsidR="00B12AE4" w:rsidRPr="00A469F4" w:rsidTr="00B12AE4">
        <w:trPr>
          <w:trHeight w:val="645"/>
        </w:trPr>
        <w:tc>
          <w:tcPr>
            <w:tcW w:w="1760"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Иные закупки товаров, работ и услуг для обеспечения государственных (муниципальных) нужд</w:t>
            </w:r>
          </w:p>
        </w:tc>
        <w:tc>
          <w:tcPr>
            <w:tcW w:w="370" w:type="pct"/>
            <w:shd w:val="clear" w:color="auto" w:fill="auto"/>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860</w:t>
            </w:r>
          </w:p>
        </w:tc>
        <w:tc>
          <w:tcPr>
            <w:tcW w:w="296"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04</w:t>
            </w:r>
          </w:p>
        </w:tc>
        <w:tc>
          <w:tcPr>
            <w:tcW w:w="29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12</w:t>
            </w:r>
          </w:p>
        </w:tc>
        <w:tc>
          <w:tcPr>
            <w:tcW w:w="592" w:type="pct"/>
            <w:shd w:val="clear" w:color="auto" w:fill="auto"/>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11 4 02 27120</w:t>
            </w:r>
          </w:p>
        </w:tc>
        <w:tc>
          <w:tcPr>
            <w:tcW w:w="370" w:type="pct"/>
            <w:shd w:val="clear" w:color="auto" w:fill="auto"/>
            <w:noWrap/>
            <w:vAlign w:val="bottom"/>
            <w:hideMark/>
          </w:tcPr>
          <w:p w:rsidR="00D33461" w:rsidRPr="00A469F4" w:rsidRDefault="00D33461" w:rsidP="00D33461">
            <w:pPr>
              <w:rPr>
                <w:rFonts w:ascii="Arial" w:hAnsi="Arial" w:cs="Arial"/>
                <w:color w:val="000000"/>
                <w:szCs w:val="24"/>
              </w:rPr>
            </w:pPr>
            <w:r w:rsidRPr="00A469F4">
              <w:rPr>
                <w:rFonts w:ascii="Arial" w:hAnsi="Arial" w:cs="Arial"/>
                <w:color w:val="000000"/>
                <w:szCs w:val="24"/>
              </w:rPr>
              <w:t>240</w:t>
            </w:r>
          </w:p>
        </w:tc>
        <w:tc>
          <w:tcPr>
            <w:tcW w:w="667"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749 600,00</w:t>
            </w:r>
          </w:p>
        </w:tc>
        <w:tc>
          <w:tcPr>
            <w:tcW w:w="648" w:type="pct"/>
            <w:shd w:val="clear" w:color="auto" w:fill="auto"/>
            <w:noWrap/>
            <w:vAlign w:val="bottom"/>
            <w:hideMark/>
          </w:tcPr>
          <w:p w:rsidR="00D33461" w:rsidRPr="00A469F4" w:rsidRDefault="00D33461" w:rsidP="00D33461">
            <w:pPr>
              <w:jc w:val="right"/>
              <w:rPr>
                <w:rFonts w:ascii="Arial" w:hAnsi="Arial" w:cs="Arial"/>
                <w:color w:val="000000"/>
                <w:szCs w:val="24"/>
              </w:rPr>
            </w:pPr>
            <w:r w:rsidRPr="00A469F4">
              <w:rPr>
                <w:rFonts w:ascii="Arial" w:hAnsi="Arial" w:cs="Arial"/>
                <w:color w:val="000000"/>
                <w:szCs w:val="24"/>
              </w:rPr>
              <w:t>749 600,00</w:t>
            </w:r>
          </w:p>
        </w:tc>
      </w:tr>
      <w:tr w:rsidR="00B12AE4" w:rsidRPr="00A469F4" w:rsidTr="00B12AE4">
        <w:trPr>
          <w:trHeight w:val="225"/>
        </w:trPr>
        <w:tc>
          <w:tcPr>
            <w:tcW w:w="176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ВСЕГО</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296"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297"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592"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370" w:type="pct"/>
            <w:shd w:val="clear" w:color="auto" w:fill="auto"/>
            <w:noWrap/>
            <w:vAlign w:val="bottom"/>
            <w:hideMark/>
          </w:tcPr>
          <w:p w:rsidR="00D33461" w:rsidRPr="00A469F4" w:rsidRDefault="00D33461" w:rsidP="00D33461">
            <w:pPr>
              <w:rPr>
                <w:rFonts w:ascii="Arial" w:hAnsi="Arial" w:cs="Arial"/>
                <w:b/>
                <w:bCs/>
                <w:color w:val="000000"/>
                <w:szCs w:val="24"/>
              </w:rPr>
            </w:pPr>
            <w:r w:rsidRPr="00A469F4">
              <w:rPr>
                <w:rFonts w:ascii="Arial" w:hAnsi="Arial" w:cs="Arial"/>
                <w:b/>
                <w:bCs/>
                <w:color w:val="000000"/>
                <w:szCs w:val="24"/>
              </w:rPr>
              <w:t> </w:t>
            </w:r>
          </w:p>
        </w:tc>
        <w:tc>
          <w:tcPr>
            <w:tcW w:w="667"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1 781 246 314,65</w:t>
            </w:r>
          </w:p>
        </w:tc>
        <w:tc>
          <w:tcPr>
            <w:tcW w:w="648" w:type="pct"/>
            <w:shd w:val="clear" w:color="auto" w:fill="auto"/>
            <w:noWrap/>
            <w:vAlign w:val="bottom"/>
            <w:hideMark/>
          </w:tcPr>
          <w:p w:rsidR="00D33461" w:rsidRPr="00A469F4" w:rsidRDefault="00D33461" w:rsidP="00D33461">
            <w:pPr>
              <w:jc w:val="right"/>
              <w:rPr>
                <w:rFonts w:ascii="Arial" w:hAnsi="Arial" w:cs="Arial"/>
                <w:b/>
                <w:bCs/>
                <w:color w:val="000000"/>
                <w:szCs w:val="24"/>
              </w:rPr>
            </w:pPr>
            <w:r w:rsidRPr="00A469F4">
              <w:rPr>
                <w:rFonts w:ascii="Arial" w:hAnsi="Arial" w:cs="Arial"/>
                <w:b/>
                <w:bCs/>
                <w:color w:val="000000"/>
                <w:szCs w:val="24"/>
              </w:rPr>
              <w:t>1 953 336 052,44</w:t>
            </w:r>
          </w:p>
        </w:tc>
      </w:tr>
    </w:tbl>
    <w:p w:rsidR="00614573" w:rsidRPr="00A469F4" w:rsidRDefault="00614573" w:rsidP="00614573">
      <w:pPr>
        <w:rPr>
          <w:rFonts w:ascii="Arial" w:hAnsi="Arial" w:cs="Arial"/>
          <w:szCs w:val="24"/>
        </w:rPr>
      </w:pPr>
    </w:p>
    <w:p w:rsidR="004A0530" w:rsidRPr="00A469F4" w:rsidRDefault="004A0530" w:rsidP="0025050C">
      <w:pPr>
        <w:ind w:firstLine="4800"/>
        <w:jc w:val="right"/>
        <w:rPr>
          <w:rFonts w:ascii="Arial" w:hAnsi="Arial" w:cs="Arial"/>
          <w:szCs w:val="24"/>
        </w:rPr>
      </w:pPr>
    </w:p>
    <w:p w:rsidR="006D4FE8" w:rsidRPr="00A469F4" w:rsidRDefault="006D4FE8" w:rsidP="0025050C">
      <w:pPr>
        <w:ind w:firstLine="4800"/>
        <w:jc w:val="right"/>
        <w:rPr>
          <w:rFonts w:ascii="Arial" w:hAnsi="Arial" w:cs="Arial"/>
          <w:szCs w:val="24"/>
        </w:rPr>
      </w:pPr>
    </w:p>
    <w:p w:rsidR="00445E6F" w:rsidRPr="00A469F4" w:rsidRDefault="00445E6F" w:rsidP="0025050C">
      <w:pPr>
        <w:ind w:firstLine="4800"/>
        <w:jc w:val="right"/>
        <w:rPr>
          <w:rFonts w:ascii="Arial" w:hAnsi="Arial" w:cs="Arial"/>
          <w:szCs w:val="24"/>
        </w:rPr>
      </w:pPr>
    </w:p>
    <w:p w:rsidR="00C060A3" w:rsidRPr="00A469F4" w:rsidRDefault="00C060A3" w:rsidP="0025050C">
      <w:pPr>
        <w:ind w:firstLine="4800"/>
        <w:jc w:val="right"/>
        <w:rPr>
          <w:rFonts w:ascii="Arial" w:hAnsi="Arial" w:cs="Arial"/>
          <w:szCs w:val="24"/>
        </w:rPr>
      </w:pPr>
    </w:p>
    <w:p w:rsidR="00184CF7" w:rsidRPr="00A469F4" w:rsidRDefault="00184CF7" w:rsidP="0025050C">
      <w:pPr>
        <w:ind w:firstLine="4800"/>
        <w:jc w:val="right"/>
        <w:rPr>
          <w:rFonts w:ascii="Arial" w:hAnsi="Arial" w:cs="Arial"/>
          <w:szCs w:val="24"/>
        </w:rPr>
      </w:pPr>
    </w:p>
    <w:p w:rsidR="00184CF7" w:rsidRPr="00A469F4" w:rsidRDefault="00184CF7" w:rsidP="0025050C">
      <w:pPr>
        <w:ind w:firstLine="4800"/>
        <w:jc w:val="right"/>
        <w:rPr>
          <w:rFonts w:ascii="Arial" w:hAnsi="Arial" w:cs="Arial"/>
          <w:szCs w:val="24"/>
        </w:rPr>
      </w:pPr>
    </w:p>
    <w:p w:rsidR="0090313F" w:rsidRPr="00A469F4" w:rsidRDefault="0090313F" w:rsidP="0025050C">
      <w:pPr>
        <w:ind w:firstLine="4800"/>
        <w:jc w:val="right"/>
        <w:rPr>
          <w:rFonts w:ascii="Arial" w:hAnsi="Arial" w:cs="Arial"/>
          <w:szCs w:val="24"/>
        </w:rPr>
      </w:pPr>
    </w:p>
    <w:p w:rsidR="0090313F" w:rsidRPr="00A469F4" w:rsidRDefault="0090313F" w:rsidP="0025050C">
      <w:pPr>
        <w:ind w:firstLine="4800"/>
        <w:jc w:val="right"/>
        <w:rPr>
          <w:rFonts w:ascii="Arial" w:hAnsi="Arial" w:cs="Arial"/>
          <w:szCs w:val="24"/>
        </w:rPr>
      </w:pPr>
    </w:p>
    <w:p w:rsidR="0090313F" w:rsidRPr="00A469F4" w:rsidRDefault="0090313F" w:rsidP="0025050C">
      <w:pPr>
        <w:ind w:firstLine="4800"/>
        <w:jc w:val="right"/>
        <w:rPr>
          <w:rFonts w:ascii="Arial" w:hAnsi="Arial" w:cs="Arial"/>
          <w:szCs w:val="24"/>
        </w:rPr>
      </w:pPr>
    </w:p>
    <w:p w:rsidR="0090313F" w:rsidRPr="00A469F4" w:rsidRDefault="0090313F" w:rsidP="0025050C">
      <w:pPr>
        <w:ind w:firstLine="4800"/>
        <w:jc w:val="right"/>
        <w:rPr>
          <w:rFonts w:ascii="Arial" w:hAnsi="Arial" w:cs="Arial"/>
          <w:szCs w:val="24"/>
        </w:rPr>
      </w:pPr>
    </w:p>
    <w:p w:rsidR="0004082F" w:rsidRPr="00A469F4" w:rsidRDefault="0004082F" w:rsidP="0025050C">
      <w:pPr>
        <w:ind w:firstLine="4800"/>
        <w:jc w:val="right"/>
        <w:rPr>
          <w:rFonts w:ascii="Arial" w:hAnsi="Arial" w:cs="Arial"/>
          <w:szCs w:val="24"/>
        </w:rPr>
      </w:pPr>
    </w:p>
    <w:p w:rsidR="0004082F" w:rsidRPr="00A469F4" w:rsidRDefault="0004082F" w:rsidP="0025050C">
      <w:pPr>
        <w:ind w:firstLine="4800"/>
        <w:jc w:val="right"/>
        <w:rPr>
          <w:rFonts w:ascii="Arial" w:hAnsi="Arial" w:cs="Arial"/>
          <w:szCs w:val="24"/>
        </w:rPr>
      </w:pPr>
    </w:p>
    <w:p w:rsidR="0004082F" w:rsidRDefault="0004082F" w:rsidP="0025050C">
      <w:pPr>
        <w:ind w:firstLine="4800"/>
        <w:jc w:val="right"/>
        <w:rPr>
          <w:rFonts w:ascii="Arial" w:hAnsi="Arial" w:cs="Arial"/>
          <w:szCs w:val="24"/>
        </w:rPr>
      </w:pPr>
    </w:p>
    <w:p w:rsidR="005348BB" w:rsidRDefault="005348BB" w:rsidP="0025050C">
      <w:pPr>
        <w:ind w:firstLine="4800"/>
        <w:jc w:val="right"/>
        <w:rPr>
          <w:rFonts w:ascii="Arial" w:hAnsi="Arial" w:cs="Arial"/>
          <w:szCs w:val="24"/>
        </w:rPr>
      </w:pPr>
    </w:p>
    <w:p w:rsidR="005348BB" w:rsidRPr="00A469F4" w:rsidRDefault="005348BB" w:rsidP="0025050C">
      <w:pPr>
        <w:ind w:firstLine="4800"/>
        <w:jc w:val="right"/>
        <w:rPr>
          <w:rFonts w:ascii="Arial" w:hAnsi="Arial" w:cs="Arial"/>
          <w:szCs w:val="24"/>
        </w:rPr>
      </w:pPr>
    </w:p>
    <w:p w:rsidR="0025050C" w:rsidRPr="00A469F4" w:rsidRDefault="0025050C" w:rsidP="0025050C">
      <w:pPr>
        <w:ind w:firstLine="4800"/>
        <w:jc w:val="right"/>
        <w:rPr>
          <w:rFonts w:ascii="Arial" w:hAnsi="Arial" w:cs="Arial"/>
          <w:szCs w:val="24"/>
        </w:rPr>
      </w:pPr>
      <w:r w:rsidRPr="00A469F4">
        <w:rPr>
          <w:rFonts w:ascii="Arial" w:hAnsi="Arial" w:cs="Arial"/>
          <w:szCs w:val="24"/>
        </w:rPr>
        <w:lastRenderedPageBreak/>
        <w:t xml:space="preserve">Приложение </w:t>
      </w:r>
      <w:r w:rsidR="00BE3EE9" w:rsidRPr="00A469F4">
        <w:rPr>
          <w:rFonts w:ascii="Arial" w:hAnsi="Arial" w:cs="Arial"/>
          <w:szCs w:val="24"/>
        </w:rPr>
        <w:t>8</w:t>
      </w:r>
    </w:p>
    <w:p w:rsidR="0025050C" w:rsidRPr="00A469F4" w:rsidRDefault="0025050C" w:rsidP="0025050C">
      <w:pPr>
        <w:ind w:firstLine="4800"/>
        <w:jc w:val="right"/>
        <w:rPr>
          <w:rFonts w:ascii="Arial" w:hAnsi="Arial" w:cs="Arial"/>
          <w:szCs w:val="24"/>
        </w:rPr>
      </w:pPr>
      <w:proofErr w:type="gramStart"/>
      <w:r w:rsidRPr="00A469F4">
        <w:rPr>
          <w:rFonts w:ascii="Arial" w:hAnsi="Arial" w:cs="Arial"/>
          <w:szCs w:val="24"/>
        </w:rPr>
        <w:t>к</w:t>
      </w:r>
      <w:proofErr w:type="gramEnd"/>
      <w:r w:rsidRPr="00A469F4">
        <w:rPr>
          <w:rFonts w:ascii="Arial" w:hAnsi="Arial" w:cs="Arial"/>
          <w:szCs w:val="24"/>
        </w:rPr>
        <w:t xml:space="preserve"> решению Собрания представителей </w:t>
      </w:r>
    </w:p>
    <w:p w:rsidR="0025050C" w:rsidRPr="00A469F4" w:rsidRDefault="0025050C" w:rsidP="0025050C">
      <w:pPr>
        <w:ind w:firstLine="4800"/>
        <w:jc w:val="right"/>
        <w:rPr>
          <w:rFonts w:ascii="Arial" w:hAnsi="Arial" w:cs="Arial"/>
          <w:szCs w:val="24"/>
        </w:rPr>
      </w:pPr>
      <w:proofErr w:type="gramStart"/>
      <w:r w:rsidRPr="00A469F4">
        <w:rPr>
          <w:rFonts w:ascii="Arial" w:hAnsi="Arial" w:cs="Arial"/>
          <w:szCs w:val="24"/>
        </w:rPr>
        <w:t>муниципального</w:t>
      </w:r>
      <w:proofErr w:type="gramEnd"/>
      <w:r w:rsidRPr="00A469F4">
        <w:rPr>
          <w:rFonts w:ascii="Arial" w:hAnsi="Arial" w:cs="Arial"/>
          <w:szCs w:val="24"/>
        </w:rPr>
        <w:t xml:space="preserve"> образования </w:t>
      </w:r>
    </w:p>
    <w:p w:rsidR="0025050C" w:rsidRPr="00A469F4" w:rsidRDefault="0025050C" w:rsidP="0025050C">
      <w:pPr>
        <w:ind w:firstLine="4800"/>
        <w:jc w:val="right"/>
        <w:rPr>
          <w:rFonts w:ascii="Arial" w:hAnsi="Arial" w:cs="Arial"/>
          <w:szCs w:val="24"/>
        </w:rPr>
      </w:pPr>
      <w:r w:rsidRPr="00A469F4">
        <w:rPr>
          <w:rFonts w:ascii="Arial" w:hAnsi="Arial" w:cs="Arial"/>
          <w:szCs w:val="24"/>
        </w:rPr>
        <w:t>Богородицкий район</w:t>
      </w:r>
    </w:p>
    <w:p w:rsidR="0025050C" w:rsidRDefault="0025050C" w:rsidP="0025050C">
      <w:pPr>
        <w:ind w:firstLine="4800"/>
        <w:jc w:val="right"/>
        <w:rPr>
          <w:rFonts w:ascii="Arial" w:hAnsi="Arial" w:cs="Arial"/>
          <w:szCs w:val="24"/>
        </w:rPr>
      </w:pPr>
      <w:proofErr w:type="gramStart"/>
      <w:r w:rsidRPr="00A469F4">
        <w:rPr>
          <w:rFonts w:ascii="Arial" w:hAnsi="Arial" w:cs="Arial"/>
          <w:szCs w:val="24"/>
        </w:rPr>
        <w:t>от</w:t>
      </w:r>
      <w:proofErr w:type="gramEnd"/>
      <w:r w:rsidRPr="00A469F4">
        <w:rPr>
          <w:rFonts w:ascii="Arial" w:hAnsi="Arial" w:cs="Arial"/>
          <w:szCs w:val="24"/>
        </w:rPr>
        <w:t xml:space="preserve"> </w:t>
      </w:r>
      <w:r w:rsidR="00B12AE4">
        <w:rPr>
          <w:rFonts w:ascii="Arial" w:hAnsi="Arial" w:cs="Arial"/>
          <w:szCs w:val="24"/>
        </w:rPr>
        <w:t xml:space="preserve">18.12.2024 </w:t>
      </w:r>
      <w:r w:rsidRPr="00A469F4">
        <w:rPr>
          <w:rFonts w:ascii="Arial" w:hAnsi="Arial" w:cs="Arial"/>
          <w:szCs w:val="24"/>
        </w:rPr>
        <w:t xml:space="preserve">№  </w:t>
      </w:r>
      <w:r w:rsidR="00B12AE4">
        <w:rPr>
          <w:rFonts w:ascii="Arial" w:hAnsi="Arial" w:cs="Arial"/>
          <w:szCs w:val="24"/>
        </w:rPr>
        <w:t>19-102</w:t>
      </w:r>
    </w:p>
    <w:p w:rsidR="00B12AE4" w:rsidRPr="00A469F4" w:rsidRDefault="00B12AE4" w:rsidP="0025050C">
      <w:pPr>
        <w:ind w:firstLine="4800"/>
        <w:jc w:val="right"/>
        <w:rPr>
          <w:rFonts w:ascii="Arial" w:hAnsi="Arial" w:cs="Arial"/>
          <w:szCs w:val="24"/>
        </w:rPr>
      </w:pPr>
    </w:p>
    <w:p w:rsidR="0025050C" w:rsidRPr="00B12AE4" w:rsidRDefault="00F60238" w:rsidP="0046376A">
      <w:pPr>
        <w:widowControl w:val="0"/>
        <w:jc w:val="center"/>
        <w:rPr>
          <w:rFonts w:ascii="Arial" w:hAnsi="Arial" w:cs="Arial"/>
          <w:b/>
          <w:sz w:val="26"/>
          <w:szCs w:val="26"/>
        </w:rPr>
      </w:pPr>
      <w:r w:rsidRPr="00B12AE4">
        <w:rPr>
          <w:rFonts w:ascii="Arial" w:hAnsi="Arial" w:cs="Arial"/>
          <w:b/>
          <w:sz w:val="26"/>
          <w:szCs w:val="26"/>
        </w:rPr>
        <w:t>Распределение бюджетных ассигнований по целевым статьям (муниципальным программам и непрограммным направлениям деятельности</w:t>
      </w:r>
      <w:r w:rsidR="00FB3F00" w:rsidRPr="00B12AE4">
        <w:rPr>
          <w:rFonts w:ascii="Arial" w:hAnsi="Arial" w:cs="Arial"/>
          <w:b/>
          <w:sz w:val="26"/>
          <w:szCs w:val="26"/>
        </w:rPr>
        <w:t>)</w:t>
      </w:r>
      <w:r w:rsidR="0025050C" w:rsidRPr="00B12AE4">
        <w:rPr>
          <w:rFonts w:ascii="Arial" w:hAnsi="Arial" w:cs="Arial"/>
          <w:b/>
          <w:sz w:val="26"/>
          <w:szCs w:val="26"/>
        </w:rPr>
        <w:t xml:space="preserve">, группам </w:t>
      </w:r>
      <w:r w:rsidR="00A86EA3" w:rsidRPr="00B12AE4">
        <w:rPr>
          <w:rFonts w:ascii="Arial" w:hAnsi="Arial" w:cs="Arial"/>
          <w:b/>
          <w:sz w:val="26"/>
          <w:szCs w:val="26"/>
        </w:rPr>
        <w:t xml:space="preserve">и подгруппам </w:t>
      </w:r>
      <w:r w:rsidR="0025050C" w:rsidRPr="00B12AE4">
        <w:rPr>
          <w:rFonts w:ascii="Arial" w:hAnsi="Arial" w:cs="Arial"/>
          <w:b/>
          <w:sz w:val="26"/>
          <w:szCs w:val="26"/>
        </w:rPr>
        <w:t>видов расходов</w:t>
      </w:r>
      <w:r w:rsidRPr="00B12AE4">
        <w:rPr>
          <w:rFonts w:ascii="Arial" w:hAnsi="Arial" w:cs="Arial"/>
          <w:b/>
          <w:sz w:val="26"/>
          <w:szCs w:val="26"/>
        </w:rPr>
        <w:t>, разделам, подразделам</w:t>
      </w:r>
      <w:r w:rsidR="0025050C" w:rsidRPr="00B12AE4">
        <w:rPr>
          <w:rFonts w:ascii="Arial" w:hAnsi="Arial" w:cs="Arial"/>
          <w:b/>
          <w:sz w:val="26"/>
          <w:szCs w:val="26"/>
        </w:rPr>
        <w:t xml:space="preserve"> классификации</w:t>
      </w:r>
      <w:r w:rsidR="002B2CF9" w:rsidRPr="00B12AE4">
        <w:rPr>
          <w:rFonts w:ascii="Arial" w:hAnsi="Arial" w:cs="Arial"/>
          <w:b/>
          <w:sz w:val="26"/>
          <w:szCs w:val="26"/>
        </w:rPr>
        <w:t xml:space="preserve"> расходов бюджета района на </w:t>
      </w:r>
      <w:r w:rsidR="0084395C" w:rsidRPr="00B12AE4">
        <w:rPr>
          <w:rFonts w:ascii="Arial" w:hAnsi="Arial" w:cs="Arial"/>
          <w:b/>
          <w:sz w:val="26"/>
          <w:szCs w:val="26"/>
        </w:rPr>
        <w:t>2025</w:t>
      </w:r>
      <w:r w:rsidR="0025050C" w:rsidRPr="00B12AE4">
        <w:rPr>
          <w:rFonts w:ascii="Arial" w:hAnsi="Arial" w:cs="Arial"/>
          <w:b/>
          <w:sz w:val="26"/>
          <w:szCs w:val="26"/>
        </w:rPr>
        <w:t xml:space="preserve"> год </w:t>
      </w:r>
    </w:p>
    <w:p w:rsidR="00B12AE4" w:rsidRDefault="00B12AE4" w:rsidP="00A86EA3">
      <w:pPr>
        <w:widowControl w:val="0"/>
        <w:ind w:firstLine="709"/>
        <w:jc w:val="right"/>
        <w:rPr>
          <w:rFonts w:ascii="Arial" w:hAnsi="Arial" w:cs="Arial"/>
          <w:szCs w:val="24"/>
        </w:rPr>
      </w:pPr>
    </w:p>
    <w:p w:rsidR="00200D20" w:rsidRPr="00A469F4" w:rsidRDefault="00F60238" w:rsidP="00B12AE4">
      <w:pPr>
        <w:widowControl w:val="0"/>
        <w:ind w:firstLine="709"/>
        <w:jc w:val="right"/>
        <w:rPr>
          <w:rFonts w:ascii="Arial" w:hAnsi="Arial" w:cs="Arial"/>
          <w:szCs w:val="24"/>
        </w:rPr>
      </w:pPr>
      <w:r w:rsidRPr="00A469F4">
        <w:rPr>
          <w:rFonts w:ascii="Arial" w:hAnsi="Arial" w:cs="Arial"/>
          <w:szCs w:val="24"/>
        </w:rPr>
        <w:t xml:space="preserve"> </w:t>
      </w:r>
      <w:r w:rsidR="00A86EA3" w:rsidRPr="00A469F4">
        <w:rPr>
          <w:rFonts w:ascii="Arial" w:hAnsi="Arial" w:cs="Arial"/>
          <w:szCs w:val="24"/>
        </w:rPr>
        <w:t>(</w:t>
      </w:r>
      <w:proofErr w:type="gramStart"/>
      <w:r w:rsidR="00A86EA3" w:rsidRPr="00A469F4">
        <w:rPr>
          <w:rFonts w:ascii="Arial" w:hAnsi="Arial" w:cs="Arial"/>
          <w:szCs w:val="24"/>
        </w:rPr>
        <w:t>руб</w:t>
      </w:r>
      <w:r w:rsidR="000E3F2E" w:rsidRPr="00A469F4">
        <w:rPr>
          <w:rFonts w:ascii="Arial" w:hAnsi="Arial" w:cs="Arial"/>
          <w:szCs w:val="24"/>
        </w:rPr>
        <w:t>лей</w:t>
      </w:r>
      <w:proofErr w:type="gramEnd"/>
      <w:r w:rsidR="00A86EA3" w:rsidRPr="00A469F4">
        <w:rPr>
          <w:rFonts w:ascii="Arial" w:hAnsi="Arial" w:cs="Arial"/>
          <w:szCs w:val="24"/>
        </w:rPr>
        <w:t>)</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135"/>
        <w:gridCol w:w="714"/>
        <w:gridCol w:w="509"/>
        <w:gridCol w:w="509"/>
        <w:gridCol w:w="2092"/>
      </w:tblGrid>
      <w:tr w:rsidR="0004082F" w:rsidRPr="00A469F4" w:rsidTr="00010070">
        <w:trPr>
          <w:cantSplit/>
          <w:trHeight w:val="2674"/>
        </w:trPr>
        <w:tc>
          <w:tcPr>
            <w:tcW w:w="2418" w:type="pct"/>
            <w:shd w:val="clear" w:color="auto" w:fill="auto"/>
            <w:noWrap/>
            <w:vAlign w:val="center"/>
            <w:hideMark/>
          </w:tcPr>
          <w:p w:rsidR="0004082F" w:rsidRPr="00A469F4" w:rsidRDefault="0004082F" w:rsidP="0004082F">
            <w:pPr>
              <w:jc w:val="center"/>
              <w:rPr>
                <w:rFonts w:ascii="Arial" w:hAnsi="Arial" w:cs="Arial"/>
                <w:b/>
                <w:bCs/>
                <w:szCs w:val="24"/>
              </w:rPr>
            </w:pPr>
            <w:r w:rsidRPr="00A469F4">
              <w:rPr>
                <w:rFonts w:ascii="Arial" w:hAnsi="Arial" w:cs="Arial"/>
                <w:b/>
                <w:bCs/>
                <w:szCs w:val="24"/>
              </w:rPr>
              <w:t>Наименование</w:t>
            </w:r>
          </w:p>
        </w:tc>
        <w:tc>
          <w:tcPr>
            <w:tcW w:w="591" w:type="pct"/>
            <w:shd w:val="clear" w:color="auto" w:fill="auto"/>
            <w:textDirection w:val="btLr"/>
            <w:vAlign w:val="center"/>
            <w:hideMark/>
          </w:tcPr>
          <w:p w:rsidR="0004082F" w:rsidRPr="00A469F4" w:rsidRDefault="0004082F" w:rsidP="0004082F">
            <w:pPr>
              <w:ind w:left="113" w:right="113"/>
              <w:jc w:val="center"/>
              <w:rPr>
                <w:rFonts w:ascii="Arial" w:hAnsi="Arial" w:cs="Arial"/>
                <w:b/>
                <w:bCs/>
                <w:szCs w:val="24"/>
              </w:rPr>
            </w:pPr>
            <w:proofErr w:type="gramStart"/>
            <w:r w:rsidRPr="00A469F4">
              <w:rPr>
                <w:rFonts w:ascii="Arial" w:hAnsi="Arial" w:cs="Arial"/>
                <w:b/>
                <w:bCs/>
                <w:szCs w:val="24"/>
              </w:rPr>
              <w:t>целевая</w:t>
            </w:r>
            <w:proofErr w:type="gramEnd"/>
            <w:r w:rsidRPr="00A469F4">
              <w:rPr>
                <w:rFonts w:ascii="Arial" w:hAnsi="Arial" w:cs="Arial"/>
                <w:b/>
                <w:bCs/>
                <w:szCs w:val="24"/>
              </w:rPr>
              <w:t xml:space="preserve"> статья</w:t>
            </w:r>
          </w:p>
        </w:tc>
        <w:tc>
          <w:tcPr>
            <w:tcW w:w="372" w:type="pct"/>
            <w:shd w:val="clear" w:color="auto" w:fill="auto"/>
            <w:textDirection w:val="btLr"/>
            <w:vAlign w:val="center"/>
            <w:hideMark/>
          </w:tcPr>
          <w:p w:rsidR="0004082F" w:rsidRPr="00A469F4" w:rsidRDefault="0004082F" w:rsidP="0004082F">
            <w:pPr>
              <w:ind w:left="113" w:right="113"/>
              <w:jc w:val="center"/>
              <w:rPr>
                <w:rFonts w:ascii="Arial" w:hAnsi="Arial" w:cs="Arial"/>
                <w:b/>
                <w:bCs/>
                <w:szCs w:val="24"/>
              </w:rPr>
            </w:pPr>
            <w:r w:rsidRPr="00A469F4">
              <w:rPr>
                <w:rFonts w:ascii="Arial" w:hAnsi="Arial" w:cs="Arial"/>
                <w:b/>
                <w:bCs/>
                <w:szCs w:val="24"/>
              </w:rPr>
              <w:t>Группа и подгруппа видов расходов</w:t>
            </w:r>
          </w:p>
        </w:tc>
        <w:tc>
          <w:tcPr>
            <w:tcW w:w="265" w:type="pct"/>
            <w:shd w:val="clear" w:color="auto" w:fill="auto"/>
            <w:textDirection w:val="btLr"/>
            <w:vAlign w:val="center"/>
            <w:hideMark/>
          </w:tcPr>
          <w:p w:rsidR="0004082F" w:rsidRPr="00A469F4" w:rsidRDefault="0004082F" w:rsidP="0004082F">
            <w:pPr>
              <w:ind w:left="113" w:right="113"/>
              <w:jc w:val="center"/>
              <w:rPr>
                <w:rFonts w:ascii="Arial" w:hAnsi="Arial" w:cs="Arial"/>
                <w:b/>
                <w:bCs/>
                <w:szCs w:val="24"/>
              </w:rPr>
            </w:pPr>
            <w:proofErr w:type="gramStart"/>
            <w:r w:rsidRPr="00A469F4">
              <w:rPr>
                <w:rFonts w:ascii="Arial" w:hAnsi="Arial" w:cs="Arial"/>
                <w:b/>
                <w:bCs/>
                <w:szCs w:val="24"/>
              </w:rPr>
              <w:t>раздел</w:t>
            </w:r>
            <w:proofErr w:type="gramEnd"/>
          </w:p>
        </w:tc>
        <w:tc>
          <w:tcPr>
            <w:tcW w:w="265" w:type="pct"/>
            <w:shd w:val="clear" w:color="auto" w:fill="auto"/>
            <w:textDirection w:val="btLr"/>
            <w:vAlign w:val="center"/>
            <w:hideMark/>
          </w:tcPr>
          <w:p w:rsidR="0004082F" w:rsidRPr="00A469F4" w:rsidRDefault="0004082F" w:rsidP="0004082F">
            <w:pPr>
              <w:ind w:left="113" w:right="113"/>
              <w:jc w:val="center"/>
              <w:rPr>
                <w:rFonts w:ascii="Arial" w:hAnsi="Arial" w:cs="Arial"/>
                <w:b/>
                <w:bCs/>
                <w:szCs w:val="24"/>
              </w:rPr>
            </w:pPr>
            <w:proofErr w:type="gramStart"/>
            <w:r w:rsidRPr="00A469F4">
              <w:rPr>
                <w:rFonts w:ascii="Arial" w:hAnsi="Arial" w:cs="Arial"/>
                <w:b/>
                <w:bCs/>
                <w:szCs w:val="24"/>
              </w:rPr>
              <w:t>подраздел</w:t>
            </w:r>
            <w:proofErr w:type="gramEnd"/>
          </w:p>
        </w:tc>
        <w:tc>
          <w:tcPr>
            <w:tcW w:w="1089" w:type="pct"/>
            <w:shd w:val="clear" w:color="auto" w:fill="auto"/>
            <w:noWrap/>
            <w:vAlign w:val="center"/>
            <w:hideMark/>
          </w:tcPr>
          <w:p w:rsidR="0004082F" w:rsidRPr="00A469F4" w:rsidRDefault="0004082F" w:rsidP="0004082F">
            <w:pPr>
              <w:jc w:val="center"/>
              <w:rPr>
                <w:rFonts w:ascii="Arial" w:hAnsi="Arial" w:cs="Arial"/>
                <w:b/>
                <w:bCs/>
                <w:szCs w:val="24"/>
              </w:rPr>
            </w:pPr>
            <w:r w:rsidRPr="00A469F4">
              <w:rPr>
                <w:rFonts w:ascii="Arial" w:hAnsi="Arial" w:cs="Arial"/>
                <w:b/>
                <w:bCs/>
                <w:szCs w:val="24"/>
              </w:rPr>
              <w:t>Сумма</w:t>
            </w:r>
          </w:p>
        </w:tc>
      </w:tr>
      <w:tr w:rsidR="0004082F" w:rsidRPr="00A469F4" w:rsidTr="00010070">
        <w:trPr>
          <w:trHeight w:val="197"/>
        </w:trPr>
        <w:tc>
          <w:tcPr>
            <w:tcW w:w="2418" w:type="pct"/>
            <w:shd w:val="clear" w:color="auto" w:fill="auto"/>
            <w:vAlign w:val="bottom"/>
            <w:hideMark/>
          </w:tcPr>
          <w:p w:rsidR="0004082F" w:rsidRPr="00A469F4" w:rsidRDefault="0004082F" w:rsidP="0004082F">
            <w:pPr>
              <w:rPr>
                <w:rFonts w:ascii="Arial" w:hAnsi="Arial" w:cs="Arial"/>
                <w:szCs w:val="24"/>
              </w:rPr>
            </w:pPr>
            <w:r w:rsidRPr="00A469F4">
              <w:rPr>
                <w:rFonts w:ascii="Arial" w:hAnsi="Arial" w:cs="Arial"/>
                <w:szCs w:val="24"/>
              </w:rPr>
              <w:t>Муниципальная программа "Развитие образования"</w:t>
            </w:r>
          </w:p>
        </w:tc>
        <w:tc>
          <w:tcPr>
            <w:tcW w:w="591" w:type="pct"/>
            <w:shd w:val="clear" w:color="auto" w:fill="auto"/>
            <w:vAlign w:val="bottom"/>
            <w:hideMark/>
          </w:tcPr>
          <w:p w:rsidR="0004082F" w:rsidRPr="00A469F4" w:rsidRDefault="0004082F" w:rsidP="0004082F">
            <w:pPr>
              <w:rPr>
                <w:rFonts w:ascii="Arial" w:hAnsi="Arial" w:cs="Arial"/>
                <w:szCs w:val="24"/>
              </w:rPr>
            </w:pPr>
            <w:r w:rsidRPr="00A469F4">
              <w:rPr>
                <w:rFonts w:ascii="Arial" w:hAnsi="Arial" w:cs="Arial"/>
                <w:szCs w:val="24"/>
              </w:rPr>
              <w:t>01 0 00 00000</w:t>
            </w:r>
          </w:p>
        </w:tc>
        <w:tc>
          <w:tcPr>
            <w:tcW w:w="372"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04082F" w:rsidRPr="00A469F4" w:rsidRDefault="0004082F" w:rsidP="0004082F">
            <w:pPr>
              <w:jc w:val="right"/>
              <w:rPr>
                <w:rFonts w:ascii="Arial" w:hAnsi="Arial" w:cs="Arial"/>
                <w:szCs w:val="24"/>
              </w:rPr>
            </w:pPr>
            <w:r w:rsidRPr="00A469F4">
              <w:rPr>
                <w:rFonts w:ascii="Arial" w:hAnsi="Arial" w:cs="Arial"/>
                <w:szCs w:val="24"/>
              </w:rPr>
              <w:t>1 194 961 132,22</w:t>
            </w:r>
          </w:p>
        </w:tc>
      </w:tr>
      <w:tr w:rsidR="0004082F" w:rsidRPr="00A469F4" w:rsidTr="00010070">
        <w:trPr>
          <w:trHeight w:val="115"/>
        </w:trPr>
        <w:tc>
          <w:tcPr>
            <w:tcW w:w="2418" w:type="pct"/>
            <w:shd w:val="clear" w:color="auto" w:fill="auto"/>
            <w:vAlign w:val="bottom"/>
            <w:hideMark/>
          </w:tcPr>
          <w:p w:rsidR="0004082F" w:rsidRPr="00A469F4" w:rsidRDefault="0004082F" w:rsidP="0004082F">
            <w:pPr>
              <w:rPr>
                <w:rFonts w:ascii="Arial" w:hAnsi="Arial" w:cs="Arial"/>
                <w:szCs w:val="24"/>
              </w:rPr>
            </w:pPr>
            <w:r w:rsidRPr="00A469F4">
              <w:rPr>
                <w:rFonts w:ascii="Arial" w:hAnsi="Arial" w:cs="Arial"/>
                <w:szCs w:val="24"/>
              </w:rPr>
              <w:t>Региональные проекты</w:t>
            </w:r>
          </w:p>
        </w:tc>
        <w:tc>
          <w:tcPr>
            <w:tcW w:w="591" w:type="pct"/>
            <w:shd w:val="clear" w:color="auto" w:fill="auto"/>
            <w:vAlign w:val="bottom"/>
            <w:hideMark/>
          </w:tcPr>
          <w:p w:rsidR="0004082F" w:rsidRPr="00A469F4" w:rsidRDefault="0004082F" w:rsidP="0004082F">
            <w:pPr>
              <w:rPr>
                <w:rFonts w:ascii="Arial" w:hAnsi="Arial" w:cs="Arial"/>
                <w:szCs w:val="24"/>
              </w:rPr>
            </w:pPr>
            <w:r w:rsidRPr="00A469F4">
              <w:rPr>
                <w:rFonts w:ascii="Arial" w:hAnsi="Arial" w:cs="Arial"/>
                <w:szCs w:val="24"/>
              </w:rPr>
              <w:t>01 2 00 00000</w:t>
            </w:r>
          </w:p>
        </w:tc>
        <w:tc>
          <w:tcPr>
            <w:tcW w:w="372"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04082F" w:rsidRPr="00A469F4" w:rsidRDefault="0004082F" w:rsidP="0004082F">
            <w:pPr>
              <w:jc w:val="right"/>
              <w:rPr>
                <w:rFonts w:ascii="Arial" w:hAnsi="Arial" w:cs="Arial"/>
                <w:szCs w:val="24"/>
              </w:rPr>
            </w:pPr>
            <w:r w:rsidRPr="00A469F4">
              <w:rPr>
                <w:rFonts w:ascii="Arial" w:hAnsi="Arial" w:cs="Arial"/>
                <w:szCs w:val="24"/>
              </w:rPr>
              <w:t>49 108 411,87</w:t>
            </w:r>
          </w:p>
        </w:tc>
      </w:tr>
      <w:tr w:rsidR="0004082F" w:rsidRPr="00A469F4" w:rsidTr="00010070">
        <w:trPr>
          <w:trHeight w:val="115"/>
        </w:trPr>
        <w:tc>
          <w:tcPr>
            <w:tcW w:w="2418" w:type="pct"/>
            <w:shd w:val="clear" w:color="auto" w:fill="auto"/>
            <w:vAlign w:val="bottom"/>
            <w:hideMark/>
          </w:tcPr>
          <w:p w:rsidR="0004082F" w:rsidRPr="00A469F4" w:rsidRDefault="0004082F" w:rsidP="0004082F">
            <w:pPr>
              <w:rPr>
                <w:rFonts w:ascii="Arial" w:hAnsi="Arial" w:cs="Arial"/>
                <w:szCs w:val="24"/>
              </w:rPr>
            </w:pPr>
            <w:r w:rsidRPr="00A469F4">
              <w:rPr>
                <w:rFonts w:ascii="Arial" w:hAnsi="Arial" w:cs="Arial"/>
                <w:szCs w:val="24"/>
              </w:rPr>
              <w:t>Региональный проект "Народный бюджет"</w:t>
            </w:r>
          </w:p>
        </w:tc>
        <w:tc>
          <w:tcPr>
            <w:tcW w:w="591" w:type="pct"/>
            <w:shd w:val="clear" w:color="auto" w:fill="auto"/>
            <w:vAlign w:val="bottom"/>
            <w:hideMark/>
          </w:tcPr>
          <w:p w:rsidR="0004082F" w:rsidRPr="00A469F4" w:rsidRDefault="0004082F" w:rsidP="0004082F">
            <w:pPr>
              <w:rPr>
                <w:rFonts w:ascii="Arial" w:hAnsi="Arial" w:cs="Arial"/>
                <w:szCs w:val="24"/>
              </w:rPr>
            </w:pPr>
            <w:r w:rsidRPr="00A469F4">
              <w:rPr>
                <w:rFonts w:ascii="Arial" w:hAnsi="Arial" w:cs="Arial"/>
                <w:szCs w:val="24"/>
              </w:rPr>
              <w:t>01 2 02 00000</w:t>
            </w:r>
          </w:p>
        </w:tc>
        <w:tc>
          <w:tcPr>
            <w:tcW w:w="372"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04082F" w:rsidRPr="00A469F4" w:rsidRDefault="0004082F" w:rsidP="0004082F">
            <w:pPr>
              <w:jc w:val="right"/>
              <w:rPr>
                <w:rFonts w:ascii="Arial" w:hAnsi="Arial" w:cs="Arial"/>
                <w:szCs w:val="24"/>
              </w:rPr>
            </w:pPr>
            <w:r w:rsidRPr="00A469F4">
              <w:rPr>
                <w:rFonts w:ascii="Arial" w:hAnsi="Arial" w:cs="Arial"/>
                <w:szCs w:val="24"/>
              </w:rPr>
              <w:t>1 482 688,54</w:t>
            </w:r>
          </w:p>
        </w:tc>
      </w:tr>
      <w:tr w:rsidR="0004082F" w:rsidRPr="00A469F4" w:rsidTr="00010070">
        <w:trPr>
          <w:trHeight w:val="292"/>
        </w:trPr>
        <w:tc>
          <w:tcPr>
            <w:tcW w:w="2418" w:type="pct"/>
            <w:shd w:val="clear" w:color="auto" w:fill="auto"/>
            <w:vAlign w:val="bottom"/>
            <w:hideMark/>
          </w:tcPr>
          <w:p w:rsidR="0004082F" w:rsidRPr="00A469F4" w:rsidRDefault="0004082F" w:rsidP="0004082F">
            <w:pPr>
              <w:rPr>
                <w:rFonts w:ascii="Arial" w:hAnsi="Arial" w:cs="Arial"/>
                <w:szCs w:val="24"/>
              </w:rPr>
            </w:pPr>
            <w:r w:rsidRPr="00A469F4">
              <w:rPr>
                <w:rFonts w:ascii="Arial" w:hAnsi="Arial" w:cs="Arial"/>
                <w:szCs w:val="24"/>
              </w:rPr>
              <w:t>Реализация проекта "Народный бюджет"-благоустройство территории МДОУ «Детский сад № 3 КВ»</w:t>
            </w:r>
          </w:p>
        </w:tc>
        <w:tc>
          <w:tcPr>
            <w:tcW w:w="591" w:type="pct"/>
            <w:shd w:val="clear" w:color="auto" w:fill="auto"/>
            <w:vAlign w:val="bottom"/>
            <w:hideMark/>
          </w:tcPr>
          <w:p w:rsidR="0004082F" w:rsidRPr="00A469F4" w:rsidRDefault="0004082F" w:rsidP="0004082F">
            <w:pPr>
              <w:rPr>
                <w:rFonts w:ascii="Arial" w:hAnsi="Arial" w:cs="Arial"/>
                <w:szCs w:val="24"/>
              </w:rPr>
            </w:pPr>
            <w:r w:rsidRPr="00A469F4">
              <w:rPr>
                <w:rFonts w:ascii="Arial" w:hAnsi="Arial" w:cs="Arial"/>
                <w:szCs w:val="24"/>
              </w:rPr>
              <w:t>01 2 02 S0557</w:t>
            </w:r>
          </w:p>
        </w:tc>
        <w:tc>
          <w:tcPr>
            <w:tcW w:w="372"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04082F" w:rsidRPr="00A469F4" w:rsidRDefault="0004082F" w:rsidP="0004082F">
            <w:pPr>
              <w:jc w:val="right"/>
              <w:rPr>
                <w:rFonts w:ascii="Arial" w:hAnsi="Arial" w:cs="Arial"/>
                <w:szCs w:val="24"/>
              </w:rPr>
            </w:pPr>
            <w:r w:rsidRPr="00A469F4">
              <w:rPr>
                <w:rFonts w:ascii="Arial" w:hAnsi="Arial" w:cs="Arial"/>
                <w:szCs w:val="24"/>
              </w:rPr>
              <w:t>1 482 688,54</w:t>
            </w:r>
          </w:p>
        </w:tc>
      </w:tr>
      <w:tr w:rsidR="0004082F" w:rsidRPr="00A469F4" w:rsidTr="00010070">
        <w:trPr>
          <w:trHeight w:val="292"/>
        </w:trPr>
        <w:tc>
          <w:tcPr>
            <w:tcW w:w="2418" w:type="pct"/>
            <w:shd w:val="clear" w:color="auto" w:fill="auto"/>
            <w:vAlign w:val="bottom"/>
            <w:hideMark/>
          </w:tcPr>
          <w:p w:rsidR="0004082F" w:rsidRPr="00A469F4" w:rsidRDefault="0004082F" w:rsidP="0004082F">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04082F" w:rsidRPr="00A469F4" w:rsidRDefault="0004082F" w:rsidP="0004082F">
            <w:pPr>
              <w:rPr>
                <w:rFonts w:ascii="Arial" w:hAnsi="Arial" w:cs="Arial"/>
                <w:szCs w:val="24"/>
              </w:rPr>
            </w:pPr>
            <w:r w:rsidRPr="00A469F4">
              <w:rPr>
                <w:rFonts w:ascii="Arial" w:hAnsi="Arial" w:cs="Arial"/>
                <w:szCs w:val="24"/>
              </w:rPr>
              <w:t>01 2 02 S0557</w:t>
            </w:r>
          </w:p>
        </w:tc>
        <w:tc>
          <w:tcPr>
            <w:tcW w:w="372"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04082F" w:rsidRPr="00A469F4" w:rsidRDefault="0004082F" w:rsidP="0004082F">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hideMark/>
          </w:tcPr>
          <w:p w:rsidR="0004082F" w:rsidRPr="00A469F4" w:rsidRDefault="0004082F" w:rsidP="0004082F">
            <w:pPr>
              <w:jc w:val="right"/>
              <w:rPr>
                <w:rFonts w:ascii="Arial" w:hAnsi="Arial" w:cs="Arial"/>
                <w:szCs w:val="24"/>
              </w:rPr>
            </w:pPr>
            <w:r w:rsidRPr="00A469F4">
              <w:rPr>
                <w:rFonts w:ascii="Arial" w:hAnsi="Arial" w:cs="Arial"/>
                <w:szCs w:val="24"/>
              </w:rPr>
              <w:t>01</w:t>
            </w:r>
          </w:p>
        </w:tc>
        <w:tc>
          <w:tcPr>
            <w:tcW w:w="1089" w:type="pct"/>
            <w:shd w:val="clear" w:color="auto" w:fill="auto"/>
            <w:noWrap/>
            <w:vAlign w:val="bottom"/>
            <w:hideMark/>
          </w:tcPr>
          <w:p w:rsidR="0004082F" w:rsidRPr="00A469F4" w:rsidRDefault="0004082F" w:rsidP="0004082F">
            <w:pPr>
              <w:jc w:val="right"/>
              <w:rPr>
                <w:rFonts w:ascii="Arial" w:hAnsi="Arial" w:cs="Arial"/>
                <w:szCs w:val="24"/>
              </w:rPr>
            </w:pPr>
            <w:r w:rsidRPr="00A469F4">
              <w:rPr>
                <w:rFonts w:ascii="Arial" w:hAnsi="Arial" w:cs="Arial"/>
                <w:szCs w:val="24"/>
              </w:rPr>
              <w:t>1 482 688,54</w:t>
            </w:r>
          </w:p>
        </w:tc>
      </w:tr>
      <w:tr w:rsidR="0004082F" w:rsidRPr="00A469F4" w:rsidTr="00010070">
        <w:trPr>
          <w:trHeight w:val="115"/>
        </w:trPr>
        <w:tc>
          <w:tcPr>
            <w:tcW w:w="2418" w:type="pct"/>
            <w:shd w:val="clear" w:color="auto" w:fill="auto"/>
            <w:vAlign w:val="bottom"/>
            <w:hideMark/>
          </w:tcPr>
          <w:p w:rsidR="0004082F" w:rsidRPr="00A469F4" w:rsidRDefault="0004082F" w:rsidP="0004082F">
            <w:pPr>
              <w:rPr>
                <w:rFonts w:ascii="Arial" w:hAnsi="Arial" w:cs="Arial"/>
                <w:szCs w:val="24"/>
              </w:rPr>
            </w:pPr>
            <w:r w:rsidRPr="00A469F4">
              <w:rPr>
                <w:rFonts w:ascii="Arial" w:hAnsi="Arial" w:cs="Arial"/>
                <w:szCs w:val="24"/>
              </w:rPr>
              <w:t>Региональный проект "Все лучшее детям"</w:t>
            </w:r>
          </w:p>
        </w:tc>
        <w:tc>
          <w:tcPr>
            <w:tcW w:w="591" w:type="pct"/>
            <w:shd w:val="clear" w:color="auto" w:fill="auto"/>
            <w:vAlign w:val="bottom"/>
            <w:hideMark/>
          </w:tcPr>
          <w:p w:rsidR="0004082F" w:rsidRPr="00A469F4" w:rsidRDefault="0004082F" w:rsidP="0004082F">
            <w:pPr>
              <w:rPr>
                <w:rFonts w:ascii="Arial" w:hAnsi="Arial" w:cs="Arial"/>
                <w:szCs w:val="24"/>
              </w:rPr>
            </w:pPr>
            <w:r w:rsidRPr="00A469F4">
              <w:rPr>
                <w:rFonts w:ascii="Arial" w:hAnsi="Arial" w:cs="Arial"/>
                <w:szCs w:val="24"/>
              </w:rPr>
              <w:t>01 2 Ю4 00000</w:t>
            </w:r>
          </w:p>
        </w:tc>
        <w:tc>
          <w:tcPr>
            <w:tcW w:w="372"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04082F" w:rsidRPr="00A469F4" w:rsidRDefault="0004082F" w:rsidP="0004082F">
            <w:pPr>
              <w:jc w:val="right"/>
              <w:rPr>
                <w:rFonts w:ascii="Arial" w:hAnsi="Arial" w:cs="Arial"/>
                <w:szCs w:val="24"/>
              </w:rPr>
            </w:pPr>
            <w:r w:rsidRPr="00A469F4">
              <w:rPr>
                <w:rFonts w:ascii="Arial" w:hAnsi="Arial" w:cs="Arial"/>
                <w:szCs w:val="24"/>
              </w:rPr>
              <w:t>1 005 000,00</w:t>
            </w:r>
          </w:p>
        </w:tc>
      </w:tr>
      <w:tr w:rsidR="0004082F" w:rsidRPr="00A469F4" w:rsidTr="00010070">
        <w:trPr>
          <w:trHeight w:val="292"/>
        </w:trPr>
        <w:tc>
          <w:tcPr>
            <w:tcW w:w="2418" w:type="pct"/>
            <w:shd w:val="clear" w:color="auto" w:fill="auto"/>
            <w:vAlign w:val="bottom"/>
            <w:hideMark/>
          </w:tcPr>
          <w:p w:rsidR="0004082F" w:rsidRPr="00A469F4" w:rsidRDefault="0004082F" w:rsidP="0004082F">
            <w:pPr>
              <w:rPr>
                <w:rFonts w:ascii="Arial" w:hAnsi="Arial" w:cs="Arial"/>
                <w:szCs w:val="24"/>
              </w:rPr>
            </w:pPr>
            <w:r w:rsidRPr="00A469F4">
              <w:rPr>
                <w:rFonts w:ascii="Arial" w:hAnsi="Arial" w:cs="Arial"/>
                <w:szCs w:val="24"/>
              </w:rPr>
              <w:t>Оснащение предметных кабинетов общеобразовательных организаций средствами обучения и воспитания</w:t>
            </w:r>
          </w:p>
        </w:tc>
        <w:tc>
          <w:tcPr>
            <w:tcW w:w="591" w:type="pct"/>
            <w:shd w:val="clear" w:color="auto" w:fill="auto"/>
            <w:vAlign w:val="bottom"/>
            <w:hideMark/>
          </w:tcPr>
          <w:p w:rsidR="0004082F" w:rsidRPr="00A469F4" w:rsidRDefault="0004082F" w:rsidP="0004082F">
            <w:pPr>
              <w:rPr>
                <w:rFonts w:ascii="Arial" w:hAnsi="Arial" w:cs="Arial"/>
                <w:szCs w:val="24"/>
              </w:rPr>
            </w:pPr>
            <w:r w:rsidRPr="00A469F4">
              <w:rPr>
                <w:rFonts w:ascii="Arial" w:hAnsi="Arial" w:cs="Arial"/>
                <w:szCs w:val="24"/>
              </w:rPr>
              <w:t>01 2 Ю4 55590</w:t>
            </w:r>
          </w:p>
        </w:tc>
        <w:tc>
          <w:tcPr>
            <w:tcW w:w="372"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04082F" w:rsidRPr="00A469F4" w:rsidRDefault="0004082F" w:rsidP="0004082F">
            <w:pPr>
              <w:jc w:val="right"/>
              <w:rPr>
                <w:rFonts w:ascii="Arial" w:hAnsi="Arial" w:cs="Arial"/>
                <w:szCs w:val="24"/>
              </w:rPr>
            </w:pPr>
            <w:r w:rsidRPr="00A469F4">
              <w:rPr>
                <w:rFonts w:ascii="Arial" w:hAnsi="Arial" w:cs="Arial"/>
                <w:szCs w:val="24"/>
              </w:rPr>
              <w:t>610 345,04</w:t>
            </w:r>
          </w:p>
        </w:tc>
      </w:tr>
      <w:tr w:rsidR="0004082F" w:rsidRPr="00A469F4" w:rsidTr="00010070">
        <w:trPr>
          <w:trHeight w:val="292"/>
        </w:trPr>
        <w:tc>
          <w:tcPr>
            <w:tcW w:w="2418" w:type="pct"/>
            <w:shd w:val="clear" w:color="auto" w:fill="auto"/>
            <w:vAlign w:val="bottom"/>
            <w:hideMark/>
          </w:tcPr>
          <w:p w:rsidR="0004082F" w:rsidRPr="00A469F4" w:rsidRDefault="0004082F" w:rsidP="0004082F">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04082F" w:rsidRPr="00A469F4" w:rsidRDefault="0004082F" w:rsidP="0004082F">
            <w:pPr>
              <w:rPr>
                <w:rFonts w:ascii="Arial" w:hAnsi="Arial" w:cs="Arial"/>
                <w:szCs w:val="24"/>
              </w:rPr>
            </w:pPr>
            <w:r w:rsidRPr="00A469F4">
              <w:rPr>
                <w:rFonts w:ascii="Arial" w:hAnsi="Arial" w:cs="Arial"/>
                <w:szCs w:val="24"/>
              </w:rPr>
              <w:t>01 2 Ю4 55590</w:t>
            </w:r>
          </w:p>
        </w:tc>
        <w:tc>
          <w:tcPr>
            <w:tcW w:w="372"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04082F" w:rsidRPr="00A469F4" w:rsidRDefault="0004082F" w:rsidP="0004082F">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hideMark/>
          </w:tcPr>
          <w:p w:rsidR="0004082F" w:rsidRPr="00A469F4" w:rsidRDefault="0004082F" w:rsidP="0004082F">
            <w:pPr>
              <w:jc w:val="right"/>
              <w:rPr>
                <w:rFonts w:ascii="Arial" w:hAnsi="Arial" w:cs="Arial"/>
                <w:szCs w:val="24"/>
              </w:rPr>
            </w:pPr>
            <w:r w:rsidRPr="00A469F4">
              <w:rPr>
                <w:rFonts w:ascii="Arial" w:hAnsi="Arial" w:cs="Arial"/>
                <w:szCs w:val="24"/>
              </w:rPr>
              <w:t>02</w:t>
            </w:r>
          </w:p>
        </w:tc>
        <w:tc>
          <w:tcPr>
            <w:tcW w:w="1089" w:type="pct"/>
            <w:shd w:val="clear" w:color="auto" w:fill="auto"/>
            <w:noWrap/>
            <w:vAlign w:val="bottom"/>
            <w:hideMark/>
          </w:tcPr>
          <w:p w:rsidR="0004082F" w:rsidRPr="00A469F4" w:rsidRDefault="0004082F" w:rsidP="0004082F">
            <w:pPr>
              <w:jc w:val="right"/>
              <w:rPr>
                <w:rFonts w:ascii="Arial" w:hAnsi="Arial" w:cs="Arial"/>
                <w:szCs w:val="24"/>
              </w:rPr>
            </w:pPr>
            <w:r w:rsidRPr="00A469F4">
              <w:rPr>
                <w:rFonts w:ascii="Arial" w:hAnsi="Arial" w:cs="Arial"/>
                <w:szCs w:val="24"/>
              </w:rPr>
              <w:t>610 345,04</w:t>
            </w:r>
          </w:p>
        </w:tc>
      </w:tr>
      <w:tr w:rsidR="0004082F" w:rsidRPr="00A469F4" w:rsidTr="00010070">
        <w:trPr>
          <w:trHeight w:val="292"/>
        </w:trPr>
        <w:tc>
          <w:tcPr>
            <w:tcW w:w="2418" w:type="pct"/>
            <w:shd w:val="clear" w:color="auto" w:fill="auto"/>
            <w:vAlign w:val="bottom"/>
            <w:hideMark/>
          </w:tcPr>
          <w:p w:rsidR="0004082F" w:rsidRPr="00A469F4" w:rsidRDefault="0004082F" w:rsidP="0004082F">
            <w:pPr>
              <w:rPr>
                <w:rFonts w:ascii="Arial" w:hAnsi="Arial" w:cs="Arial"/>
                <w:szCs w:val="24"/>
              </w:rPr>
            </w:pPr>
            <w:r w:rsidRPr="00A469F4">
              <w:rPr>
                <w:rFonts w:ascii="Arial" w:hAnsi="Arial" w:cs="Arial"/>
                <w:szCs w:val="24"/>
              </w:rPr>
              <w:t>Оснащение предметных кабинетов общеобразовательных организаций средствами обучения и воспитания</w:t>
            </w:r>
          </w:p>
        </w:tc>
        <w:tc>
          <w:tcPr>
            <w:tcW w:w="591" w:type="pct"/>
            <w:shd w:val="clear" w:color="auto" w:fill="auto"/>
            <w:vAlign w:val="bottom"/>
            <w:hideMark/>
          </w:tcPr>
          <w:p w:rsidR="0004082F" w:rsidRPr="00A469F4" w:rsidRDefault="0004082F" w:rsidP="0004082F">
            <w:pPr>
              <w:rPr>
                <w:rFonts w:ascii="Arial" w:hAnsi="Arial" w:cs="Arial"/>
                <w:szCs w:val="24"/>
              </w:rPr>
            </w:pPr>
            <w:r w:rsidRPr="00A469F4">
              <w:rPr>
                <w:rFonts w:ascii="Arial" w:hAnsi="Arial" w:cs="Arial"/>
                <w:szCs w:val="24"/>
              </w:rPr>
              <w:t>01 2 Ю4 А5590</w:t>
            </w:r>
          </w:p>
        </w:tc>
        <w:tc>
          <w:tcPr>
            <w:tcW w:w="372"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04082F" w:rsidRPr="00A469F4" w:rsidRDefault="0004082F" w:rsidP="0004082F">
            <w:pPr>
              <w:jc w:val="right"/>
              <w:rPr>
                <w:rFonts w:ascii="Arial" w:hAnsi="Arial" w:cs="Arial"/>
                <w:szCs w:val="24"/>
              </w:rPr>
            </w:pPr>
            <w:r w:rsidRPr="00A469F4">
              <w:rPr>
                <w:rFonts w:ascii="Arial" w:hAnsi="Arial" w:cs="Arial"/>
                <w:szCs w:val="24"/>
              </w:rPr>
              <w:t>394 654,96</w:t>
            </w:r>
          </w:p>
        </w:tc>
      </w:tr>
      <w:tr w:rsidR="0004082F" w:rsidRPr="00A469F4" w:rsidTr="00010070">
        <w:trPr>
          <w:trHeight w:val="292"/>
        </w:trPr>
        <w:tc>
          <w:tcPr>
            <w:tcW w:w="2418" w:type="pct"/>
            <w:shd w:val="clear" w:color="auto" w:fill="auto"/>
            <w:vAlign w:val="bottom"/>
            <w:hideMark/>
          </w:tcPr>
          <w:p w:rsidR="0004082F" w:rsidRPr="00A469F4" w:rsidRDefault="0004082F" w:rsidP="0004082F">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04082F" w:rsidRPr="00A469F4" w:rsidRDefault="0004082F" w:rsidP="0004082F">
            <w:pPr>
              <w:rPr>
                <w:rFonts w:ascii="Arial" w:hAnsi="Arial" w:cs="Arial"/>
                <w:szCs w:val="24"/>
              </w:rPr>
            </w:pPr>
            <w:r w:rsidRPr="00A469F4">
              <w:rPr>
                <w:rFonts w:ascii="Arial" w:hAnsi="Arial" w:cs="Arial"/>
                <w:szCs w:val="24"/>
              </w:rPr>
              <w:t>01 2 Ю4 А5590</w:t>
            </w:r>
          </w:p>
        </w:tc>
        <w:tc>
          <w:tcPr>
            <w:tcW w:w="372"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04082F" w:rsidRPr="00A469F4" w:rsidRDefault="0004082F" w:rsidP="0004082F">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hideMark/>
          </w:tcPr>
          <w:p w:rsidR="0004082F" w:rsidRPr="00A469F4" w:rsidRDefault="0004082F" w:rsidP="0004082F">
            <w:pPr>
              <w:jc w:val="right"/>
              <w:rPr>
                <w:rFonts w:ascii="Arial" w:hAnsi="Arial" w:cs="Arial"/>
                <w:szCs w:val="24"/>
              </w:rPr>
            </w:pPr>
            <w:r w:rsidRPr="00A469F4">
              <w:rPr>
                <w:rFonts w:ascii="Arial" w:hAnsi="Arial" w:cs="Arial"/>
                <w:szCs w:val="24"/>
              </w:rPr>
              <w:t>02</w:t>
            </w:r>
          </w:p>
        </w:tc>
        <w:tc>
          <w:tcPr>
            <w:tcW w:w="1089" w:type="pct"/>
            <w:shd w:val="clear" w:color="auto" w:fill="auto"/>
            <w:noWrap/>
            <w:vAlign w:val="bottom"/>
            <w:hideMark/>
          </w:tcPr>
          <w:p w:rsidR="0004082F" w:rsidRPr="00A469F4" w:rsidRDefault="0004082F" w:rsidP="0004082F">
            <w:pPr>
              <w:jc w:val="right"/>
              <w:rPr>
                <w:rFonts w:ascii="Arial" w:hAnsi="Arial" w:cs="Arial"/>
                <w:szCs w:val="24"/>
              </w:rPr>
            </w:pPr>
            <w:r w:rsidRPr="00A469F4">
              <w:rPr>
                <w:rFonts w:ascii="Arial" w:hAnsi="Arial" w:cs="Arial"/>
                <w:szCs w:val="24"/>
              </w:rPr>
              <w:t>394 654,96</w:t>
            </w:r>
          </w:p>
        </w:tc>
      </w:tr>
      <w:tr w:rsidR="0004082F" w:rsidRPr="00A469F4" w:rsidTr="00010070">
        <w:trPr>
          <w:trHeight w:val="115"/>
        </w:trPr>
        <w:tc>
          <w:tcPr>
            <w:tcW w:w="2418" w:type="pct"/>
            <w:shd w:val="clear" w:color="auto" w:fill="auto"/>
            <w:vAlign w:val="bottom"/>
            <w:hideMark/>
          </w:tcPr>
          <w:p w:rsidR="0004082F" w:rsidRPr="00A469F4" w:rsidRDefault="0004082F" w:rsidP="0004082F">
            <w:pPr>
              <w:rPr>
                <w:rFonts w:ascii="Arial" w:hAnsi="Arial" w:cs="Arial"/>
                <w:szCs w:val="24"/>
              </w:rPr>
            </w:pPr>
            <w:r w:rsidRPr="00A469F4">
              <w:rPr>
                <w:rFonts w:ascii="Arial" w:hAnsi="Arial" w:cs="Arial"/>
                <w:szCs w:val="24"/>
              </w:rPr>
              <w:t>Региональный проект "Педагоги и наставники"</w:t>
            </w:r>
          </w:p>
        </w:tc>
        <w:tc>
          <w:tcPr>
            <w:tcW w:w="591" w:type="pct"/>
            <w:shd w:val="clear" w:color="auto" w:fill="auto"/>
            <w:vAlign w:val="bottom"/>
            <w:hideMark/>
          </w:tcPr>
          <w:p w:rsidR="0004082F" w:rsidRPr="00A469F4" w:rsidRDefault="0004082F" w:rsidP="0004082F">
            <w:pPr>
              <w:rPr>
                <w:rFonts w:ascii="Arial" w:hAnsi="Arial" w:cs="Arial"/>
                <w:szCs w:val="24"/>
              </w:rPr>
            </w:pPr>
            <w:r w:rsidRPr="00A469F4">
              <w:rPr>
                <w:rFonts w:ascii="Arial" w:hAnsi="Arial" w:cs="Arial"/>
                <w:szCs w:val="24"/>
              </w:rPr>
              <w:t>01 2 Ю6 00000</w:t>
            </w:r>
          </w:p>
        </w:tc>
        <w:tc>
          <w:tcPr>
            <w:tcW w:w="372"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04082F" w:rsidRPr="00A469F4" w:rsidRDefault="0004082F" w:rsidP="0004082F">
            <w:pPr>
              <w:jc w:val="right"/>
              <w:rPr>
                <w:rFonts w:ascii="Arial" w:hAnsi="Arial" w:cs="Arial"/>
                <w:szCs w:val="24"/>
              </w:rPr>
            </w:pPr>
            <w:r w:rsidRPr="00A469F4">
              <w:rPr>
                <w:rFonts w:ascii="Arial" w:hAnsi="Arial" w:cs="Arial"/>
                <w:szCs w:val="24"/>
              </w:rPr>
              <w:t>46 620 723,33</w:t>
            </w:r>
          </w:p>
        </w:tc>
      </w:tr>
      <w:tr w:rsidR="0004082F" w:rsidRPr="00A469F4" w:rsidTr="00010070">
        <w:trPr>
          <w:trHeight w:val="1147"/>
        </w:trPr>
        <w:tc>
          <w:tcPr>
            <w:tcW w:w="2418" w:type="pct"/>
            <w:shd w:val="clear" w:color="auto" w:fill="auto"/>
            <w:vAlign w:val="bottom"/>
            <w:hideMark/>
          </w:tcPr>
          <w:p w:rsidR="0004082F" w:rsidRPr="00A469F4" w:rsidRDefault="0004082F" w:rsidP="0004082F">
            <w:pPr>
              <w:rPr>
                <w:rFonts w:ascii="Arial" w:hAnsi="Arial" w:cs="Arial"/>
                <w:szCs w:val="24"/>
              </w:rPr>
            </w:pPr>
            <w:r w:rsidRPr="00A469F4">
              <w:rPr>
                <w:rFonts w:ascii="Arial" w:hAnsi="Arial" w:cs="Arial"/>
                <w:szCs w:val="24"/>
              </w:rPr>
              <w:lastRenderedPageBreak/>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91" w:type="pct"/>
            <w:shd w:val="clear" w:color="auto" w:fill="auto"/>
            <w:vAlign w:val="bottom"/>
            <w:hideMark/>
          </w:tcPr>
          <w:p w:rsidR="0004082F" w:rsidRPr="00A469F4" w:rsidRDefault="0004082F" w:rsidP="0004082F">
            <w:pPr>
              <w:rPr>
                <w:rFonts w:ascii="Arial" w:hAnsi="Arial" w:cs="Arial"/>
                <w:szCs w:val="24"/>
              </w:rPr>
            </w:pPr>
            <w:r w:rsidRPr="00A469F4">
              <w:rPr>
                <w:rFonts w:ascii="Arial" w:hAnsi="Arial" w:cs="Arial"/>
                <w:szCs w:val="24"/>
              </w:rPr>
              <w:t>01 2 Ю6 50500</w:t>
            </w:r>
          </w:p>
        </w:tc>
        <w:tc>
          <w:tcPr>
            <w:tcW w:w="372"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04082F" w:rsidRPr="00A469F4" w:rsidRDefault="0004082F" w:rsidP="0004082F">
            <w:pPr>
              <w:jc w:val="right"/>
              <w:rPr>
                <w:rFonts w:ascii="Arial" w:hAnsi="Arial" w:cs="Arial"/>
                <w:szCs w:val="24"/>
              </w:rPr>
            </w:pPr>
            <w:r w:rsidRPr="00A469F4">
              <w:rPr>
                <w:rFonts w:ascii="Arial" w:hAnsi="Arial" w:cs="Arial"/>
                <w:szCs w:val="24"/>
              </w:rPr>
              <w:t>1 249 900,00</w:t>
            </w:r>
          </w:p>
        </w:tc>
      </w:tr>
      <w:tr w:rsidR="0004082F" w:rsidRPr="00A469F4" w:rsidTr="00010070">
        <w:trPr>
          <w:trHeight w:val="197"/>
        </w:trPr>
        <w:tc>
          <w:tcPr>
            <w:tcW w:w="2418" w:type="pct"/>
            <w:shd w:val="clear" w:color="auto" w:fill="auto"/>
            <w:vAlign w:val="bottom"/>
            <w:hideMark/>
          </w:tcPr>
          <w:p w:rsidR="0004082F" w:rsidRPr="00A469F4" w:rsidRDefault="0004082F" w:rsidP="0004082F">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591" w:type="pct"/>
            <w:shd w:val="clear" w:color="auto" w:fill="auto"/>
            <w:vAlign w:val="bottom"/>
            <w:hideMark/>
          </w:tcPr>
          <w:p w:rsidR="0004082F" w:rsidRPr="00A469F4" w:rsidRDefault="0004082F" w:rsidP="0004082F">
            <w:pPr>
              <w:rPr>
                <w:rFonts w:ascii="Arial" w:hAnsi="Arial" w:cs="Arial"/>
                <w:szCs w:val="24"/>
              </w:rPr>
            </w:pPr>
            <w:r w:rsidRPr="00A469F4">
              <w:rPr>
                <w:rFonts w:ascii="Arial" w:hAnsi="Arial" w:cs="Arial"/>
                <w:szCs w:val="24"/>
              </w:rPr>
              <w:t>01 2 Ю6 50500</w:t>
            </w:r>
          </w:p>
        </w:tc>
        <w:tc>
          <w:tcPr>
            <w:tcW w:w="372"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110</w:t>
            </w:r>
          </w:p>
        </w:tc>
        <w:tc>
          <w:tcPr>
            <w:tcW w:w="265" w:type="pct"/>
            <w:shd w:val="clear" w:color="auto" w:fill="auto"/>
            <w:noWrap/>
            <w:vAlign w:val="bottom"/>
            <w:hideMark/>
          </w:tcPr>
          <w:p w:rsidR="0004082F" w:rsidRPr="00A469F4" w:rsidRDefault="0004082F" w:rsidP="0004082F">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hideMark/>
          </w:tcPr>
          <w:p w:rsidR="0004082F" w:rsidRPr="00A469F4" w:rsidRDefault="0004082F" w:rsidP="0004082F">
            <w:pPr>
              <w:jc w:val="right"/>
              <w:rPr>
                <w:rFonts w:ascii="Arial" w:hAnsi="Arial" w:cs="Arial"/>
                <w:szCs w:val="24"/>
              </w:rPr>
            </w:pPr>
            <w:r w:rsidRPr="00A469F4">
              <w:rPr>
                <w:rFonts w:ascii="Arial" w:hAnsi="Arial" w:cs="Arial"/>
                <w:szCs w:val="24"/>
              </w:rPr>
              <w:t>02</w:t>
            </w:r>
          </w:p>
        </w:tc>
        <w:tc>
          <w:tcPr>
            <w:tcW w:w="1089" w:type="pct"/>
            <w:shd w:val="clear" w:color="auto" w:fill="auto"/>
            <w:noWrap/>
            <w:vAlign w:val="bottom"/>
            <w:hideMark/>
          </w:tcPr>
          <w:p w:rsidR="0004082F" w:rsidRPr="00A469F4" w:rsidRDefault="0004082F" w:rsidP="0004082F">
            <w:pPr>
              <w:jc w:val="right"/>
              <w:rPr>
                <w:rFonts w:ascii="Arial" w:hAnsi="Arial" w:cs="Arial"/>
                <w:szCs w:val="24"/>
              </w:rPr>
            </w:pPr>
            <w:r w:rsidRPr="00A469F4">
              <w:rPr>
                <w:rFonts w:ascii="Arial" w:hAnsi="Arial" w:cs="Arial"/>
                <w:szCs w:val="24"/>
              </w:rPr>
              <w:t>1 249 900,00</w:t>
            </w:r>
          </w:p>
        </w:tc>
      </w:tr>
      <w:tr w:rsidR="0004082F" w:rsidRPr="00A469F4" w:rsidTr="00010070">
        <w:trPr>
          <w:trHeight w:val="482"/>
        </w:trPr>
        <w:tc>
          <w:tcPr>
            <w:tcW w:w="2418" w:type="pct"/>
            <w:shd w:val="clear" w:color="auto" w:fill="auto"/>
            <w:vAlign w:val="bottom"/>
            <w:hideMark/>
          </w:tcPr>
          <w:p w:rsidR="0004082F" w:rsidRPr="00A469F4" w:rsidRDefault="0004082F" w:rsidP="0004082F">
            <w:pPr>
              <w:rPr>
                <w:rFonts w:ascii="Arial" w:hAnsi="Arial" w:cs="Arial"/>
                <w:szCs w:val="24"/>
              </w:rPr>
            </w:pPr>
            <w:r w:rsidRPr="00A469F4">
              <w:rPr>
                <w:rFonts w:ascii="Arial" w:hAnsi="Arial" w:cs="Arial"/>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91" w:type="pct"/>
            <w:shd w:val="clear" w:color="auto" w:fill="auto"/>
            <w:vAlign w:val="bottom"/>
            <w:hideMark/>
          </w:tcPr>
          <w:p w:rsidR="0004082F" w:rsidRPr="00A469F4" w:rsidRDefault="0004082F" w:rsidP="0004082F">
            <w:pPr>
              <w:rPr>
                <w:rFonts w:ascii="Arial" w:hAnsi="Arial" w:cs="Arial"/>
                <w:szCs w:val="24"/>
              </w:rPr>
            </w:pPr>
            <w:r w:rsidRPr="00A469F4">
              <w:rPr>
                <w:rFonts w:ascii="Arial" w:hAnsi="Arial" w:cs="Arial"/>
                <w:szCs w:val="24"/>
              </w:rPr>
              <w:t>01 2 Ю6 51790</w:t>
            </w:r>
          </w:p>
        </w:tc>
        <w:tc>
          <w:tcPr>
            <w:tcW w:w="372"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04082F" w:rsidRPr="00A469F4" w:rsidRDefault="0004082F" w:rsidP="0004082F">
            <w:pPr>
              <w:jc w:val="right"/>
              <w:rPr>
                <w:rFonts w:ascii="Arial" w:hAnsi="Arial" w:cs="Arial"/>
                <w:szCs w:val="24"/>
              </w:rPr>
            </w:pPr>
            <w:r w:rsidRPr="00A469F4">
              <w:rPr>
                <w:rFonts w:ascii="Arial" w:hAnsi="Arial" w:cs="Arial"/>
                <w:szCs w:val="24"/>
              </w:rPr>
              <w:t>4 289 723,33</w:t>
            </w:r>
          </w:p>
        </w:tc>
      </w:tr>
      <w:tr w:rsidR="0004082F" w:rsidRPr="00A469F4" w:rsidTr="00010070">
        <w:trPr>
          <w:trHeight w:val="197"/>
        </w:trPr>
        <w:tc>
          <w:tcPr>
            <w:tcW w:w="2418" w:type="pct"/>
            <w:shd w:val="clear" w:color="auto" w:fill="auto"/>
            <w:vAlign w:val="bottom"/>
            <w:hideMark/>
          </w:tcPr>
          <w:p w:rsidR="0004082F" w:rsidRPr="00A469F4" w:rsidRDefault="0004082F" w:rsidP="0004082F">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591" w:type="pct"/>
            <w:shd w:val="clear" w:color="auto" w:fill="auto"/>
            <w:vAlign w:val="bottom"/>
            <w:hideMark/>
          </w:tcPr>
          <w:p w:rsidR="0004082F" w:rsidRPr="00A469F4" w:rsidRDefault="0004082F" w:rsidP="0004082F">
            <w:pPr>
              <w:rPr>
                <w:rFonts w:ascii="Arial" w:hAnsi="Arial" w:cs="Arial"/>
                <w:szCs w:val="24"/>
              </w:rPr>
            </w:pPr>
            <w:r w:rsidRPr="00A469F4">
              <w:rPr>
                <w:rFonts w:ascii="Arial" w:hAnsi="Arial" w:cs="Arial"/>
                <w:szCs w:val="24"/>
              </w:rPr>
              <w:t>01 2 Ю6 51790</w:t>
            </w:r>
          </w:p>
        </w:tc>
        <w:tc>
          <w:tcPr>
            <w:tcW w:w="372"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110</w:t>
            </w:r>
          </w:p>
        </w:tc>
        <w:tc>
          <w:tcPr>
            <w:tcW w:w="265" w:type="pct"/>
            <w:shd w:val="clear" w:color="auto" w:fill="auto"/>
            <w:noWrap/>
            <w:vAlign w:val="bottom"/>
            <w:hideMark/>
          </w:tcPr>
          <w:p w:rsidR="0004082F" w:rsidRPr="00A469F4" w:rsidRDefault="0004082F" w:rsidP="0004082F">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hideMark/>
          </w:tcPr>
          <w:p w:rsidR="0004082F" w:rsidRPr="00A469F4" w:rsidRDefault="0004082F" w:rsidP="0004082F">
            <w:pPr>
              <w:jc w:val="right"/>
              <w:rPr>
                <w:rFonts w:ascii="Arial" w:hAnsi="Arial" w:cs="Arial"/>
                <w:szCs w:val="24"/>
              </w:rPr>
            </w:pPr>
            <w:r w:rsidRPr="00A469F4">
              <w:rPr>
                <w:rFonts w:ascii="Arial" w:hAnsi="Arial" w:cs="Arial"/>
                <w:szCs w:val="24"/>
              </w:rPr>
              <w:t>02</w:t>
            </w:r>
          </w:p>
        </w:tc>
        <w:tc>
          <w:tcPr>
            <w:tcW w:w="1089" w:type="pct"/>
            <w:shd w:val="clear" w:color="auto" w:fill="auto"/>
            <w:noWrap/>
            <w:vAlign w:val="bottom"/>
            <w:hideMark/>
          </w:tcPr>
          <w:p w:rsidR="0004082F" w:rsidRPr="00A469F4" w:rsidRDefault="0004082F" w:rsidP="0004082F">
            <w:pPr>
              <w:jc w:val="right"/>
              <w:rPr>
                <w:rFonts w:ascii="Arial" w:hAnsi="Arial" w:cs="Arial"/>
                <w:szCs w:val="24"/>
              </w:rPr>
            </w:pPr>
            <w:r w:rsidRPr="00A469F4">
              <w:rPr>
                <w:rFonts w:ascii="Arial" w:hAnsi="Arial" w:cs="Arial"/>
                <w:szCs w:val="24"/>
              </w:rPr>
              <w:t>4 289 723,33</w:t>
            </w:r>
          </w:p>
        </w:tc>
      </w:tr>
      <w:tr w:rsidR="0004082F" w:rsidRPr="00A469F4" w:rsidTr="00010070">
        <w:trPr>
          <w:trHeight w:val="577"/>
        </w:trPr>
        <w:tc>
          <w:tcPr>
            <w:tcW w:w="2418" w:type="pct"/>
            <w:shd w:val="clear" w:color="auto" w:fill="auto"/>
            <w:vAlign w:val="bottom"/>
            <w:hideMark/>
          </w:tcPr>
          <w:p w:rsidR="0004082F" w:rsidRPr="00A469F4" w:rsidRDefault="0004082F" w:rsidP="0004082F">
            <w:pPr>
              <w:rPr>
                <w:rFonts w:ascii="Arial" w:hAnsi="Arial" w:cs="Arial"/>
                <w:szCs w:val="24"/>
              </w:rPr>
            </w:pPr>
            <w:r w:rsidRPr="00A469F4">
              <w:rPr>
                <w:rFonts w:ascii="Arial" w:hAnsi="Arial" w:cs="Arial"/>
                <w:szCs w:val="24"/>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91" w:type="pct"/>
            <w:shd w:val="clear" w:color="auto" w:fill="auto"/>
            <w:vAlign w:val="bottom"/>
            <w:hideMark/>
          </w:tcPr>
          <w:p w:rsidR="0004082F" w:rsidRPr="00A469F4" w:rsidRDefault="0004082F" w:rsidP="0004082F">
            <w:pPr>
              <w:rPr>
                <w:rFonts w:ascii="Arial" w:hAnsi="Arial" w:cs="Arial"/>
                <w:szCs w:val="24"/>
              </w:rPr>
            </w:pPr>
            <w:r w:rsidRPr="00A469F4">
              <w:rPr>
                <w:rFonts w:ascii="Arial" w:hAnsi="Arial" w:cs="Arial"/>
                <w:szCs w:val="24"/>
              </w:rPr>
              <w:t>01 2 Ю6 53030</w:t>
            </w:r>
          </w:p>
        </w:tc>
        <w:tc>
          <w:tcPr>
            <w:tcW w:w="372"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04082F" w:rsidRPr="00A469F4" w:rsidRDefault="0004082F" w:rsidP="0004082F">
            <w:pPr>
              <w:jc w:val="right"/>
              <w:rPr>
                <w:rFonts w:ascii="Arial" w:hAnsi="Arial" w:cs="Arial"/>
                <w:szCs w:val="24"/>
              </w:rPr>
            </w:pPr>
            <w:r w:rsidRPr="00A469F4">
              <w:rPr>
                <w:rFonts w:ascii="Arial" w:hAnsi="Arial" w:cs="Arial"/>
                <w:szCs w:val="24"/>
              </w:rPr>
              <w:t>41 081 100,00</w:t>
            </w:r>
          </w:p>
        </w:tc>
      </w:tr>
      <w:tr w:rsidR="0004082F" w:rsidRPr="00A469F4" w:rsidTr="00010070">
        <w:trPr>
          <w:trHeight w:val="197"/>
        </w:trPr>
        <w:tc>
          <w:tcPr>
            <w:tcW w:w="2418" w:type="pct"/>
            <w:shd w:val="clear" w:color="auto" w:fill="auto"/>
            <w:vAlign w:val="bottom"/>
            <w:hideMark/>
          </w:tcPr>
          <w:p w:rsidR="0004082F" w:rsidRPr="00A469F4" w:rsidRDefault="0004082F" w:rsidP="0004082F">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591" w:type="pct"/>
            <w:shd w:val="clear" w:color="auto" w:fill="auto"/>
            <w:vAlign w:val="bottom"/>
            <w:hideMark/>
          </w:tcPr>
          <w:p w:rsidR="0004082F" w:rsidRPr="00A469F4" w:rsidRDefault="0004082F" w:rsidP="0004082F">
            <w:pPr>
              <w:rPr>
                <w:rFonts w:ascii="Arial" w:hAnsi="Arial" w:cs="Arial"/>
                <w:szCs w:val="24"/>
              </w:rPr>
            </w:pPr>
            <w:r w:rsidRPr="00A469F4">
              <w:rPr>
                <w:rFonts w:ascii="Arial" w:hAnsi="Arial" w:cs="Arial"/>
                <w:szCs w:val="24"/>
              </w:rPr>
              <w:t>01 2 Ю6 53030</w:t>
            </w:r>
          </w:p>
        </w:tc>
        <w:tc>
          <w:tcPr>
            <w:tcW w:w="372"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110</w:t>
            </w:r>
          </w:p>
        </w:tc>
        <w:tc>
          <w:tcPr>
            <w:tcW w:w="265" w:type="pct"/>
            <w:shd w:val="clear" w:color="auto" w:fill="auto"/>
            <w:noWrap/>
            <w:vAlign w:val="bottom"/>
            <w:hideMark/>
          </w:tcPr>
          <w:p w:rsidR="0004082F" w:rsidRPr="00A469F4" w:rsidRDefault="0004082F" w:rsidP="0004082F">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hideMark/>
          </w:tcPr>
          <w:p w:rsidR="0004082F" w:rsidRPr="00A469F4" w:rsidRDefault="0004082F" w:rsidP="0004082F">
            <w:pPr>
              <w:jc w:val="right"/>
              <w:rPr>
                <w:rFonts w:ascii="Arial" w:hAnsi="Arial" w:cs="Arial"/>
                <w:szCs w:val="24"/>
              </w:rPr>
            </w:pPr>
            <w:r w:rsidRPr="00A469F4">
              <w:rPr>
                <w:rFonts w:ascii="Arial" w:hAnsi="Arial" w:cs="Arial"/>
                <w:szCs w:val="24"/>
              </w:rPr>
              <w:t>02</w:t>
            </w:r>
          </w:p>
        </w:tc>
        <w:tc>
          <w:tcPr>
            <w:tcW w:w="1089" w:type="pct"/>
            <w:shd w:val="clear" w:color="auto" w:fill="auto"/>
            <w:noWrap/>
            <w:vAlign w:val="bottom"/>
            <w:hideMark/>
          </w:tcPr>
          <w:p w:rsidR="0004082F" w:rsidRPr="00A469F4" w:rsidRDefault="0004082F" w:rsidP="0004082F">
            <w:pPr>
              <w:jc w:val="right"/>
              <w:rPr>
                <w:rFonts w:ascii="Arial" w:hAnsi="Arial" w:cs="Arial"/>
                <w:szCs w:val="24"/>
              </w:rPr>
            </w:pPr>
            <w:r w:rsidRPr="00A469F4">
              <w:rPr>
                <w:rFonts w:ascii="Arial" w:hAnsi="Arial" w:cs="Arial"/>
                <w:szCs w:val="24"/>
              </w:rPr>
              <w:t>41 081 100,00</w:t>
            </w:r>
          </w:p>
        </w:tc>
      </w:tr>
      <w:tr w:rsidR="0004082F" w:rsidRPr="00A469F4" w:rsidTr="00010070">
        <w:trPr>
          <w:trHeight w:val="115"/>
        </w:trPr>
        <w:tc>
          <w:tcPr>
            <w:tcW w:w="2418" w:type="pct"/>
            <w:shd w:val="clear" w:color="auto" w:fill="auto"/>
            <w:vAlign w:val="bottom"/>
            <w:hideMark/>
          </w:tcPr>
          <w:p w:rsidR="0004082F" w:rsidRPr="00A469F4" w:rsidRDefault="0004082F" w:rsidP="0004082F">
            <w:pPr>
              <w:rPr>
                <w:rFonts w:ascii="Arial" w:hAnsi="Arial" w:cs="Arial"/>
                <w:szCs w:val="24"/>
              </w:rPr>
            </w:pPr>
            <w:r w:rsidRPr="00A469F4">
              <w:rPr>
                <w:rFonts w:ascii="Arial" w:hAnsi="Arial" w:cs="Arial"/>
                <w:szCs w:val="24"/>
              </w:rPr>
              <w:t>Комплексы процессных мероприятий</w:t>
            </w:r>
          </w:p>
        </w:tc>
        <w:tc>
          <w:tcPr>
            <w:tcW w:w="591" w:type="pct"/>
            <w:shd w:val="clear" w:color="auto" w:fill="auto"/>
            <w:vAlign w:val="bottom"/>
            <w:hideMark/>
          </w:tcPr>
          <w:p w:rsidR="0004082F" w:rsidRPr="00A469F4" w:rsidRDefault="0004082F" w:rsidP="0004082F">
            <w:pPr>
              <w:rPr>
                <w:rFonts w:ascii="Arial" w:hAnsi="Arial" w:cs="Arial"/>
                <w:szCs w:val="24"/>
              </w:rPr>
            </w:pPr>
            <w:r w:rsidRPr="00A469F4">
              <w:rPr>
                <w:rFonts w:ascii="Arial" w:hAnsi="Arial" w:cs="Arial"/>
                <w:szCs w:val="24"/>
              </w:rPr>
              <w:t>01 4 00 00000</w:t>
            </w:r>
          </w:p>
        </w:tc>
        <w:tc>
          <w:tcPr>
            <w:tcW w:w="372"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04082F" w:rsidRPr="00A469F4" w:rsidRDefault="0004082F" w:rsidP="0004082F">
            <w:pPr>
              <w:jc w:val="right"/>
              <w:rPr>
                <w:rFonts w:ascii="Arial" w:hAnsi="Arial" w:cs="Arial"/>
                <w:szCs w:val="24"/>
              </w:rPr>
            </w:pPr>
            <w:r w:rsidRPr="00A469F4">
              <w:rPr>
                <w:rFonts w:ascii="Arial" w:hAnsi="Arial" w:cs="Arial"/>
                <w:szCs w:val="24"/>
              </w:rPr>
              <w:t>1 145 852 720,35</w:t>
            </w:r>
          </w:p>
        </w:tc>
      </w:tr>
      <w:tr w:rsidR="0004082F" w:rsidRPr="00A469F4" w:rsidTr="00010070">
        <w:trPr>
          <w:trHeight w:val="292"/>
        </w:trPr>
        <w:tc>
          <w:tcPr>
            <w:tcW w:w="2418" w:type="pct"/>
            <w:shd w:val="clear" w:color="auto" w:fill="auto"/>
            <w:vAlign w:val="bottom"/>
            <w:hideMark/>
          </w:tcPr>
          <w:p w:rsidR="0004082F" w:rsidRPr="00A469F4" w:rsidRDefault="0004082F" w:rsidP="0004082F">
            <w:pPr>
              <w:rPr>
                <w:rFonts w:ascii="Arial" w:hAnsi="Arial" w:cs="Arial"/>
                <w:szCs w:val="24"/>
              </w:rPr>
            </w:pPr>
            <w:r w:rsidRPr="00A469F4">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591" w:type="pct"/>
            <w:shd w:val="clear" w:color="auto" w:fill="auto"/>
            <w:vAlign w:val="bottom"/>
            <w:hideMark/>
          </w:tcPr>
          <w:p w:rsidR="0004082F" w:rsidRPr="00A469F4" w:rsidRDefault="0004082F" w:rsidP="0004082F">
            <w:pPr>
              <w:rPr>
                <w:rFonts w:ascii="Arial" w:hAnsi="Arial" w:cs="Arial"/>
                <w:szCs w:val="24"/>
              </w:rPr>
            </w:pPr>
            <w:r w:rsidRPr="00A469F4">
              <w:rPr>
                <w:rFonts w:ascii="Arial" w:hAnsi="Arial" w:cs="Arial"/>
                <w:szCs w:val="24"/>
              </w:rPr>
              <w:t>01 4 01 00000</w:t>
            </w:r>
          </w:p>
        </w:tc>
        <w:tc>
          <w:tcPr>
            <w:tcW w:w="372"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04082F" w:rsidRPr="00A469F4" w:rsidRDefault="0004082F" w:rsidP="0004082F">
            <w:pPr>
              <w:jc w:val="right"/>
              <w:rPr>
                <w:rFonts w:ascii="Arial" w:hAnsi="Arial" w:cs="Arial"/>
                <w:szCs w:val="24"/>
              </w:rPr>
            </w:pPr>
            <w:r w:rsidRPr="00A469F4">
              <w:rPr>
                <w:rFonts w:ascii="Arial" w:hAnsi="Arial" w:cs="Arial"/>
                <w:szCs w:val="24"/>
              </w:rPr>
              <w:t>940 053 708,93</w:t>
            </w:r>
          </w:p>
        </w:tc>
      </w:tr>
      <w:tr w:rsidR="0004082F" w:rsidRPr="00A469F4" w:rsidTr="00010070">
        <w:trPr>
          <w:trHeight w:val="197"/>
        </w:trPr>
        <w:tc>
          <w:tcPr>
            <w:tcW w:w="2418" w:type="pct"/>
            <w:shd w:val="clear" w:color="auto" w:fill="auto"/>
            <w:vAlign w:val="bottom"/>
            <w:hideMark/>
          </w:tcPr>
          <w:p w:rsidR="0004082F" w:rsidRPr="00A469F4" w:rsidRDefault="0004082F" w:rsidP="0004082F">
            <w:pPr>
              <w:rPr>
                <w:rFonts w:ascii="Arial" w:hAnsi="Arial" w:cs="Arial"/>
                <w:szCs w:val="24"/>
              </w:rPr>
            </w:pPr>
            <w:r w:rsidRPr="00A469F4">
              <w:rPr>
                <w:rFonts w:ascii="Arial" w:hAnsi="Arial" w:cs="Arial"/>
                <w:szCs w:val="24"/>
              </w:rPr>
              <w:t>Расходы на обеспечение деятельности (оказание услуг) муниципальных учреждений</w:t>
            </w:r>
          </w:p>
        </w:tc>
        <w:tc>
          <w:tcPr>
            <w:tcW w:w="591" w:type="pct"/>
            <w:shd w:val="clear" w:color="auto" w:fill="auto"/>
            <w:vAlign w:val="bottom"/>
            <w:hideMark/>
          </w:tcPr>
          <w:p w:rsidR="0004082F" w:rsidRPr="00A469F4" w:rsidRDefault="0004082F" w:rsidP="0004082F">
            <w:pPr>
              <w:rPr>
                <w:rFonts w:ascii="Arial" w:hAnsi="Arial" w:cs="Arial"/>
                <w:szCs w:val="24"/>
              </w:rPr>
            </w:pPr>
            <w:r w:rsidRPr="00A469F4">
              <w:rPr>
                <w:rFonts w:ascii="Arial" w:hAnsi="Arial" w:cs="Arial"/>
                <w:szCs w:val="24"/>
              </w:rPr>
              <w:t>01 4 01 00590</w:t>
            </w:r>
          </w:p>
        </w:tc>
        <w:tc>
          <w:tcPr>
            <w:tcW w:w="372"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04082F" w:rsidRPr="00A469F4" w:rsidRDefault="0004082F" w:rsidP="0004082F">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04082F" w:rsidRPr="00A469F4" w:rsidRDefault="0004082F" w:rsidP="0004082F">
            <w:pPr>
              <w:jc w:val="right"/>
              <w:rPr>
                <w:rFonts w:ascii="Arial" w:hAnsi="Arial" w:cs="Arial"/>
                <w:szCs w:val="24"/>
              </w:rPr>
            </w:pPr>
            <w:r w:rsidRPr="00A469F4">
              <w:rPr>
                <w:rFonts w:ascii="Arial" w:hAnsi="Arial" w:cs="Arial"/>
                <w:szCs w:val="24"/>
              </w:rPr>
              <w:t>147 245 769,79</w:t>
            </w:r>
          </w:p>
        </w:tc>
      </w:tr>
      <w:tr w:rsidR="001A14DE" w:rsidRPr="00A469F4" w:rsidTr="00010070">
        <w:trPr>
          <w:trHeight w:val="197"/>
        </w:trPr>
        <w:tc>
          <w:tcPr>
            <w:tcW w:w="2418" w:type="pct"/>
            <w:shd w:val="clear" w:color="auto" w:fill="auto"/>
            <w:vAlign w:val="bottom"/>
          </w:tcPr>
          <w:p w:rsidR="001A14DE" w:rsidRPr="00A469F4" w:rsidRDefault="001A14DE" w:rsidP="001A14DE">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591" w:type="pct"/>
            <w:shd w:val="clear" w:color="auto" w:fill="auto"/>
            <w:vAlign w:val="bottom"/>
          </w:tcPr>
          <w:p w:rsidR="001A14DE" w:rsidRPr="00A469F4" w:rsidRDefault="001A14DE" w:rsidP="001A14DE">
            <w:pPr>
              <w:rPr>
                <w:rFonts w:ascii="Arial" w:hAnsi="Arial" w:cs="Arial"/>
                <w:szCs w:val="24"/>
              </w:rPr>
            </w:pPr>
            <w:r w:rsidRPr="00A469F4">
              <w:rPr>
                <w:rFonts w:ascii="Arial" w:hAnsi="Arial" w:cs="Arial"/>
                <w:szCs w:val="24"/>
              </w:rPr>
              <w:t>01 4 01 00590</w:t>
            </w:r>
          </w:p>
        </w:tc>
        <w:tc>
          <w:tcPr>
            <w:tcW w:w="372" w:type="pct"/>
            <w:shd w:val="clear" w:color="auto" w:fill="auto"/>
            <w:noWrap/>
            <w:vAlign w:val="bottom"/>
          </w:tcPr>
          <w:p w:rsidR="001A14DE" w:rsidRPr="00A469F4" w:rsidRDefault="001A14DE" w:rsidP="001A14DE">
            <w:pPr>
              <w:rPr>
                <w:rFonts w:ascii="Arial" w:hAnsi="Arial" w:cs="Arial"/>
                <w:szCs w:val="24"/>
              </w:rPr>
            </w:pPr>
            <w:r w:rsidRPr="00A469F4">
              <w:rPr>
                <w:rFonts w:ascii="Arial" w:hAnsi="Arial" w:cs="Arial"/>
                <w:szCs w:val="24"/>
              </w:rPr>
              <w:t>110</w:t>
            </w:r>
          </w:p>
        </w:tc>
        <w:tc>
          <w:tcPr>
            <w:tcW w:w="265" w:type="pct"/>
            <w:shd w:val="clear" w:color="auto" w:fill="auto"/>
            <w:noWrap/>
            <w:vAlign w:val="bottom"/>
          </w:tcPr>
          <w:p w:rsidR="001A14DE" w:rsidRPr="00A469F4" w:rsidRDefault="001A14DE" w:rsidP="001A14DE">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tcPr>
          <w:p w:rsidR="001A14DE" w:rsidRPr="00A469F4" w:rsidRDefault="001A14DE" w:rsidP="001A14DE">
            <w:pPr>
              <w:jc w:val="right"/>
              <w:rPr>
                <w:rFonts w:ascii="Arial" w:hAnsi="Arial" w:cs="Arial"/>
                <w:szCs w:val="24"/>
              </w:rPr>
            </w:pPr>
            <w:r w:rsidRPr="00A469F4">
              <w:rPr>
                <w:rFonts w:ascii="Arial" w:hAnsi="Arial" w:cs="Arial"/>
                <w:szCs w:val="24"/>
              </w:rPr>
              <w:t>01</w:t>
            </w:r>
          </w:p>
        </w:tc>
        <w:tc>
          <w:tcPr>
            <w:tcW w:w="1089" w:type="pct"/>
            <w:shd w:val="clear" w:color="auto" w:fill="auto"/>
            <w:noWrap/>
            <w:vAlign w:val="bottom"/>
          </w:tcPr>
          <w:p w:rsidR="001A14DE" w:rsidRPr="00A469F4" w:rsidRDefault="001A14DE" w:rsidP="001A14DE">
            <w:pPr>
              <w:jc w:val="right"/>
              <w:rPr>
                <w:rFonts w:ascii="Arial" w:hAnsi="Arial" w:cs="Arial"/>
                <w:szCs w:val="24"/>
              </w:rPr>
            </w:pPr>
            <w:r w:rsidRPr="00A469F4">
              <w:rPr>
                <w:rFonts w:ascii="Arial" w:hAnsi="Arial" w:cs="Arial"/>
                <w:szCs w:val="24"/>
              </w:rPr>
              <w:t>26 470 494,00</w:t>
            </w:r>
          </w:p>
        </w:tc>
      </w:tr>
      <w:tr w:rsidR="001A14DE" w:rsidRPr="00A469F4" w:rsidTr="00010070">
        <w:trPr>
          <w:trHeight w:val="197"/>
        </w:trPr>
        <w:tc>
          <w:tcPr>
            <w:tcW w:w="2418" w:type="pct"/>
            <w:shd w:val="clear" w:color="auto" w:fill="auto"/>
            <w:vAlign w:val="bottom"/>
          </w:tcPr>
          <w:p w:rsidR="001A14DE" w:rsidRPr="00A469F4" w:rsidRDefault="001A14DE" w:rsidP="001A14DE">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tcPr>
          <w:p w:rsidR="001A14DE" w:rsidRPr="00A469F4" w:rsidRDefault="001A14DE" w:rsidP="001A14DE">
            <w:pPr>
              <w:rPr>
                <w:rFonts w:ascii="Arial" w:hAnsi="Arial" w:cs="Arial"/>
                <w:szCs w:val="24"/>
              </w:rPr>
            </w:pPr>
            <w:r w:rsidRPr="00A469F4">
              <w:rPr>
                <w:rFonts w:ascii="Arial" w:hAnsi="Arial" w:cs="Arial"/>
                <w:szCs w:val="24"/>
              </w:rPr>
              <w:t>01 4 01 00590</w:t>
            </w:r>
          </w:p>
        </w:tc>
        <w:tc>
          <w:tcPr>
            <w:tcW w:w="372" w:type="pct"/>
            <w:shd w:val="clear" w:color="auto" w:fill="auto"/>
            <w:noWrap/>
            <w:vAlign w:val="bottom"/>
          </w:tcPr>
          <w:p w:rsidR="001A14DE" w:rsidRPr="00A469F4" w:rsidRDefault="001A14DE" w:rsidP="001A14DE">
            <w:pPr>
              <w:rPr>
                <w:rFonts w:ascii="Arial" w:hAnsi="Arial" w:cs="Arial"/>
                <w:szCs w:val="24"/>
              </w:rPr>
            </w:pPr>
            <w:r w:rsidRPr="00A469F4">
              <w:rPr>
                <w:rFonts w:ascii="Arial" w:hAnsi="Arial" w:cs="Arial"/>
                <w:szCs w:val="24"/>
              </w:rPr>
              <w:t>240</w:t>
            </w:r>
          </w:p>
        </w:tc>
        <w:tc>
          <w:tcPr>
            <w:tcW w:w="265" w:type="pct"/>
            <w:shd w:val="clear" w:color="auto" w:fill="auto"/>
            <w:noWrap/>
            <w:vAlign w:val="bottom"/>
          </w:tcPr>
          <w:p w:rsidR="001A14DE" w:rsidRPr="00A469F4" w:rsidRDefault="001A14DE" w:rsidP="001A14DE">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tcPr>
          <w:p w:rsidR="001A14DE" w:rsidRPr="00A469F4" w:rsidRDefault="001A14DE" w:rsidP="001A14DE">
            <w:pPr>
              <w:jc w:val="right"/>
              <w:rPr>
                <w:rFonts w:ascii="Arial" w:hAnsi="Arial" w:cs="Arial"/>
                <w:szCs w:val="24"/>
              </w:rPr>
            </w:pPr>
            <w:r w:rsidRPr="00A469F4">
              <w:rPr>
                <w:rFonts w:ascii="Arial" w:hAnsi="Arial" w:cs="Arial"/>
                <w:szCs w:val="24"/>
              </w:rPr>
              <w:t>01</w:t>
            </w:r>
          </w:p>
        </w:tc>
        <w:tc>
          <w:tcPr>
            <w:tcW w:w="1089" w:type="pct"/>
            <w:shd w:val="clear" w:color="auto" w:fill="auto"/>
            <w:noWrap/>
            <w:vAlign w:val="bottom"/>
          </w:tcPr>
          <w:p w:rsidR="001A14DE" w:rsidRPr="00A469F4" w:rsidRDefault="001A14DE" w:rsidP="001A14DE">
            <w:pPr>
              <w:jc w:val="right"/>
              <w:rPr>
                <w:rFonts w:ascii="Arial" w:hAnsi="Arial" w:cs="Arial"/>
                <w:szCs w:val="24"/>
              </w:rPr>
            </w:pPr>
            <w:r w:rsidRPr="00A469F4">
              <w:rPr>
                <w:rFonts w:ascii="Arial" w:hAnsi="Arial" w:cs="Arial"/>
                <w:szCs w:val="24"/>
              </w:rPr>
              <w:t>40 115 800,00</w:t>
            </w:r>
          </w:p>
        </w:tc>
      </w:tr>
      <w:tr w:rsidR="001A14DE" w:rsidRPr="00A469F4" w:rsidTr="00010070">
        <w:trPr>
          <w:trHeight w:val="115"/>
        </w:trPr>
        <w:tc>
          <w:tcPr>
            <w:tcW w:w="2418" w:type="pct"/>
            <w:shd w:val="clear" w:color="auto" w:fill="auto"/>
            <w:vAlign w:val="bottom"/>
            <w:hideMark/>
          </w:tcPr>
          <w:p w:rsidR="001A14DE" w:rsidRPr="00A469F4" w:rsidRDefault="001A14DE" w:rsidP="001A14DE">
            <w:pPr>
              <w:rPr>
                <w:rFonts w:ascii="Arial" w:hAnsi="Arial" w:cs="Arial"/>
                <w:szCs w:val="24"/>
              </w:rPr>
            </w:pPr>
            <w:r w:rsidRPr="00A469F4">
              <w:rPr>
                <w:rFonts w:ascii="Arial" w:hAnsi="Arial" w:cs="Arial"/>
                <w:szCs w:val="24"/>
              </w:rPr>
              <w:t>Субсидии бюджетным учреждениям</w:t>
            </w:r>
          </w:p>
        </w:tc>
        <w:tc>
          <w:tcPr>
            <w:tcW w:w="591" w:type="pct"/>
            <w:shd w:val="clear" w:color="auto" w:fill="auto"/>
            <w:vAlign w:val="bottom"/>
            <w:hideMark/>
          </w:tcPr>
          <w:p w:rsidR="001A14DE" w:rsidRPr="00A469F4" w:rsidRDefault="001A14DE" w:rsidP="001A14DE">
            <w:pPr>
              <w:rPr>
                <w:rFonts w:ascii="Arial" w:hAnsi="Arial" w:cs="Arial"/>
                <w:szCs w:val="24"/>
              </w:rPr>
            </w:pPr>
            <w:r w:rsidRPr="00A469F4">
              <w:rPr>
                <w:rFonts w:ascii="Arial" w:hAnsi="Arial" w:cs="Arial"/>
                <w:szCs w:val="24"/>
              </w:rPr>
              <w:t>01 4 01 00590</w:t>
            </w:r>
          </w:p>
        </w:tc>
        <w:tc>
          <w:tcPr>
            <w:tcW w:w="372" w:type="pct"/>
            <w:shd w:val="clear" w:color="auto" w:fill="auto"/>
            <w:noWrap/>
            <w:vAlign w:val="bottom"/>
            <w:hideMark/>
          </w:tcPr>
          <w:p w:rsidR="001A14DE" w:rsidRPr="00A469F4" w:rsidRDefault="001A14DE" w:rsidP="001A14DE">
            <w:pPr>
              <w:rPr>
                <w:rFonts w:ascii="Arial" w:hAnsi="Arial" w:cs="Arial"/>
                <w:szCs w:val="24"/>
              </w:rPr>
            </w:pPr>
            <w:r w:rsidRPr="00A469F4">
              <w:rPr>
                <w:rFonts w:ascii="Arial" w:hAnsi="Arial" w:cs="Arial"/>
                <w:szCs w:val="24"/>
              </w:rPr>
              <w:t>610</w:t>
            </w:r>
          </w:p>
        </w:tc>
        <w:tc>
          <w:tcPr>
            <w:tcW w:w="265"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01</w:t>
            </w:r>
          </w:p>
        </w:tc>
        <w:tc>
          <w:tcPr>
            <w:tcW w:w="1089"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5 435 800,00</w:t>
            </w:r>
          </w:p>
        </w:tc>
      </w:tr>
      <w:tr w:rsidR="001A14DE" w:rsidRPr="00A469F4" w:rsidTr="00010070">
        <w:trPr>
          <w:trHeight w:val="115"/>
        </w:trPr>
        <w:tc>
          <w:tcPr>
            <w:tcW w:w="2418" w:type="pct"/>
            <w:shd w:val="clear" w:color="auto" w:fill="auto"/>
            <w:vAlign w:val="bottom"/>
          </w:tcPr>
          <w:p w:rsidR="001A14DE" w:rsidRPr="00A469F4" w:rsidRDefault="001A14DE" w:rsidP="001A14DE">
            <w:pPr>
              <w:rPr>
                <w:rFonts w:ascii="Arial" w:hAnsi="Arial" w:cs="Arial"/>
                <w:szCs w:val="24"/>
              </w:rPr>
            </w:pPr>
            <w:r w:rsidRPr="00A469F4">
              <w:rPr>
                <w:rFonts w:ascii="Arial" w:hAnsi="Arial" w:cs="Arial"/>
                <w:szCs w:val="24"/>
              </w:rPr>
              <w:t>Уплата налогов, сборов и иных платежей</w:t>
            </w:r>
          </w:p>
        </w:tc>
        <w:tc>
          <w:tcPr>
            <w:tcW w:w="591" w:type="pct"/>
            <w:shd w:val="clear" w:color="auto" w:fill="auto"/>
            <w:vAlign w:val="bottom"/>
          </w:tcPr>
          <w:p w:rsidR="001A14DE" w:rsidRPr="00A469F4" w:rsidRDefault="001A14DE" w:rsidP="001A14DE">
            <w:pPr>
              <w:rPr>
                <w:rFonts w:ascii="Arial" w:hAnsi="Arial" w:cs="Arial"/>
                <w:szCs w:val="24"/>
              </w:rPr>
            </w:pPr>
            <w:r w:rsidRPr="00A469F4">
              <w:rPr>
                <w:rFonts w:ascii="Arial" w:hAnsi="Arial" w:cs="Arial"/>
                <w:szCs w:val="24"/>
              </w:rPr>
              <w:t>01 4 01 00590</w:t>
            </w:r>
          </w:p>
        </w:tc>
        <w:tc>
          <w:tcPr>
            <w:tcW w:w="372" w:type="pct"/>
            <w:shd w:val="clear" w:color="auto" w:fill="auto"/>
            <w:noWrap/>
            <w:vAlign w:val="bottom"/>
          </w:tcPr>
          <w:p w:rsidR="001A14DE" w:rsidRPr="00A469F4" w:rsidRDefault="001A14DE" w:rsidP="001A14DE">
            <w:pPr>
              <w:rPr>
                <w:rFonts w:ascii="Arial" w:hAnsi="Arial" w:cs="Arial"/>
                <w:szCs w:val="24"/>
              </w:rPr>
            </w:pPr>
            <w:r w:rsidRPr="00A469F4">
              <w:rPr>
                <w:rFonts w:ascii="Arial" w:hAnsi="Arial" w:cs="Arial"/>
                <w:szCs w:val="24"/>
              </w:rPr>
              <w:t>850</w:t>
            </w:r>
          </w:p>
        </w:tc>
        <w:tc>
          <w:tcPr>
            <w:tcW w:w="265" w:type="pct"/>
            <w:shd w:val="clear" w:color="auto" w:fill="auto"/>
            <w:noWrap/>
            <w:vAlign w:val="bottom"/>
          </w:tcPr>
          <w:p w:rsidR="001A14DE" w:rsidRPr="00A469F4" w:rsidRDefault="001A14DE" w:rsidP="001A14DE">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tcPr>
          <w:p w:rsidR="001A14DE" w:rsidRPr="00A469F4" w:rsidRDefault="001A14DE" w:rsidP="001A14DE">
            <w:pPr>
              <w:jc w:val="right"/>
              <w:rPr>
                <w:rFonts w:ascii="Arial" w:hAnsi="Arial" w:cs="Arial"/>
                <w:szCs w:val="24"/>
              </w:rPr>
            </w:pPr>
            <w:r w:rsidRPr="00A469F4">
              <w:rPr>
                <w:rFonts w:ascii="Arial" w:hAnsi="Arial" w:cs="Arial"/>
                <w:szCs w:val="24"/>
              </w:rPr>
              <w:t>01</w:t>
            </w:r>
          </w:p>
        </w:tc>
        <w:tc>
          <w:tcPr>
            <w:tcW w:w="1089" w:type="pct"/>
            <w:shd w:val="clear" w:color="auto" w:fill="auto"/>
            <w:noWrap/>
            <w:vAlign w:val="bottom"/>
          </w:tcPr>
          <w:p w:rsidR="001A14DE" w:rsidRPr="00A469F4" w:rsidRDefault="001A14DE" w:rsidP="001A14DE">
            <w:pPr>
              <w:jc w:val="right"/>
              <w:rPr>
                <w:rFonts w:ascii="Arial" w:hAnsi="Arial" w:cs="Arial"/>
                <w:szCs w:val="24"/>
              </w:rPr>
            </w:pPr>
            <w:r w:rsidRPr="00A469F4">
              <w:rPr>
                <w:rFonts w:ascii="Arial" w:hAnsi="Arial" w:cs="Arial"/>
                <w:szCs w:val="24"/>
              </w:rPr>
              <w:t>3 359 000,00</w:t>
            </w:r>
          </w:p>
        </w:tc>
      </w:tr>
      <w:tr w:rsidR="001A14DE" w:rsidRPr="00A469F4" w:rsidTr="00010070">
        <w:trPr>
          <w:trHeight w:val="115"/>
        </w:trPr>
        <w:tc>
          <w:tcPr>
            <w:tcW w:w="2418" w:type="pct"/>
            <w:shd w:val="clear" w:color="auto" w:fill="auto"/>
            <w:vAlign w:val="bottom"/>
          </w:tcPr>
          <w:p w:rsidR="001A14DE" w:rsidRPr="00A469F4" w:rsidRDefault="001A14DE" w:rsidP="001A14DE">
            <w:pPr>
              <w:rPr>
                <w:rFonts w:ascii="Arial" w:hAnsi="Arial" w:cs="Arial"/>
                <w:szCs w:val="24"/>
              </w:rPr>
            </w:pPr>
            <w:r w:rsidRPr="00A469F4">
              <w:rPr>
                <w:rFonts w:ascii="Arial" w:hAnsi="Arial" w:cs="Arial"/>
                <w:szCs w:val="24"/>
              </w:rPr>
              <w:t xml:space="preserve">Расходы на выплаты персоналу </w:t>
            </w:r>
            <w:r w:rsidRPr="00A469F4">
              <w:rPr>
                <w:rFonts w:ascii="Arial" w:hAnsi="Arial" w:cs="Arial"/>
                <w:szCs w:val="24"/>
              </w:rPr>
              <w:lastRenderedPageBreak/>
              <w:t>казенных учреждений</w:t>
            </w:r>
          </w:p>
        </w:tc>
        <w:tc>
          <w:tcPr>
            <w:tcW w:w="591" w:type="pct"/>
            <w:shd w:val="clear" w:color="auto" w:fill="auto"/>
            <w:vAlign w:val="bottom"/>
          </w:tcPr>
          <w:p w:rsidR="001A14DE" w:rsidRPr="00A469F4" w:rsidRDefault="001A14DE" w:rsidP="001A14DE">
            <w:pPr>
              <w:rPr>
                <w:rFonts w:ascii="Arial" w:hAnsi="Arial" w:cs="Arial"/>
                <w:szCs w:val="24"/>
              </w:rPr>
            </w:pPr>
            <w:r w:rsidRPr="00A469F4">
              <w:rPr>
                <w:rFonts w:ascii="Arial" w:hAnsi="Arial" w:cs="Arial"/>
                <w:szCs w:val="24"/>
              </w:rPr>
              <w:lastRenderedPageBreak/>
              <w:t xml:space="preserve">01 4 01 </w:t>
            </w:r>
            <w:r w:rsidRPr="00A469F4">
              <w:rPr>
                <w:rFonts w:ascii="Arial" w:hAnsi="Arial" w:cs="Arial"/>
                <w:szCs w:val="24"/>
              </w:rPr>
              <w:lastRenderedPageBreak/>
              <w:t>00590</w:t>
            </w:r>
          </w:p>
        </w:tc>
        <w:tc>
          <w:tcPr>
            <w:tcW w:w="372" w:type="pct"/>
            <w:shd w:val="clear" w:color="auto" w:fill="auto"/>
            <w:noWrap/>
            <w:vAlign w:val="bottom"/>
          </w:tcPr>
          <w:p w:rsidR="001A14DE" w:rsidRPr="00A469F4" w:rsidRDefault="001A14DE" w:rsidP="001A14DE">
            <w:pPr>
              <w:rPr>
                <w:rFonts w:ascii="Arial" w:hAnsi="Arial" w:cs="Arial"/>
                <w:szCs w:val="24"/>
              </w:rPr>
            </w:pPr>
            <w:r w:rsidRPr="00A469F4">
              <w:rPr>
                <w:rFonts w:ascii="Arial" w:hAnsi="Arial" w:cs="Arial"/>
                <w:szCs w:val="24"/>
              </w:rPr>
              <w:lastRenderedPageBreak/>
              <w:t>110</w:t>
            </w:r>
          </w:p>
        </w:tc>
        <w:tc>
          <w:tcPr>
            <w:tcW w:w="265" w:type="pct"/>
            <w:shd w:val="clear" w:color="auto" w:fill="auto"/>
            <w:noWrap/>
            <w:vAlign w:val="bottom"/>
          </w:tcPr>
          <w:p w:rsidR="001A14DE" w:rsidRPr="00A469F4" w:rsidRDefault="001A14DE" w:rsidP="001A14DE">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tcPr>
          <w:p w:rsidR="001A14DE" w:rsidRPr="00A469F4" w:rsidRDefault="001A14DE" w:rsidP="001A14DE">
            <w:pPr>
              <w:jc w:val="right"/>
              <w:rPr>
                <w:rFonts w:ascii="Arial" w:hAnsi="Arial" w:cs="Arial"/>
                <w:szCs w:val="24"/>
              </w:rPr>
            </w:pPr>
            <w:r w:rsidRPr="00A469F4">
              <w:rPr>
                <w:rFonts w:ascii="Arial" w:hAnsi="Arial" w:cs="Arial"/>
                <w:szCs w:val="24"/>
              </w:rPr>
              <w:t>02</w:t>
            </w:r>
          </w:p>
        </w:tc>
        <w:tc>
          <w:tcPr>
            <w:tcW w:w="1089" w:type="pct"/>
            <w:shd w:val="clear" w:color="auto" w:fill="auto"/>
            <w:noWrap/>
            <w:vAlign w:val="bottom"/>
          </w:tcPr>
          <w:p w:rsidR="001A14DE" w:rsidRPr="00A469F4" w:rsidRDefault="001A14DE" w:rsidP="001A14DE">
            <w:pPr>
              <w:jc w:val="right"/>
              <w:rPr>
                <w:rFonts w:ascii="Arial" w:hAnsi="Arial" w:cs="Arial"/>
                <w:szCs w:val="24"/>
              </w:rPr>
            </w:pPr>
            <w:r w:rsidRPr="00A469F4">
              <w:rPr>
                <w:rFonts w:ascii="Arial" w:hAnsi="Arial" w:cs="Arial"/>
                <w:szCs w:val="24"/>
              </w:rPr>
              <w:t>116 200,00</w:t>
            </w:r>
          </w:p>
        </w:tc>
      </w:tr>
      <w:tr w:rsidR="001A14DE" w:rsidRPr="00A469F4" w:rsidTr="00010070">
        <w:trPr>
          <w:trHeight w:val="115"/>
        </w:trPr>
        <w:tc>
          <w:tcPr>
            <w:tcW w:w="2418" w:type="pct"/>
            <w:shd w:val="clear" w:color="auto" w:fill="auto"/>
            <w:vAlign w:val="bottom"/>
          </w:tcPr>
          <w:p w:rsidR="001A14DE" w:rsidRPr="00A469F4" w:rsidRDefault="001A14DE" w:rsidP="001A14DE">
            <w:pPr>
              <w:rPr>
                <w:rFonts w:ascii="Arial" w:hAnsi="Arial" w:cs="Arial"/>
                <w:szCs w:val="24"/>
              </w:rPr>
            </w:pPr>
            <w:r w:rsidRPr="00A469F4">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591" w:type="pct"/>
            <w:shd w:val="clear" w:color="auto" w:fill="auto"/>
            <w:vAlign w:val="bottom"/>
          </w:tcPr>
          <w:p w:rsidR="001A14DE" w:rsidRPr="00A469F4" w:rsidRDefault="001A14DE" w:rsidP="001A14DE">
            <w:pPr>
              <w:rPr>
                <w:rFonts w:ascii="Arial" w:hAnsi="Arial" w:cs="Arial"/>
                <w:szCs w:val="24"/>
              </w:rPr>
            </w:pPr>
            <w:r w:rsidRPr="00A469F4">
              <w:rPr>
                <w:rFonts w:ascii="Arial" w:hAnsi="Arial" w:cs="Arial"/>
                <w:szCs w:val="24"/>
              </w:rPr>
              <w:t>01 4 01 00590</w:t>
            </w:r>
          </w:p>
        </w:tc>
        <w:tc>
          <w:tcPr>
            <w:tcW w:w="372" w:type="pct"/>
            <w:shd w:val="clear" w:color="auto" w:fill="auto"/>
            <w:noWrap/>
            <w:vAlign w:val="bottom"/>
          </w:tcPr>
          <w:p w:rsidR="001A14DE" w:rsidRPr="00A469F4" w:rsidRDefault="001A14DE" w:rsidP="001A14DE">
            <w:pPr>
              <w:rPr>
                <w:rFonts w:ascii="Arial" w:hAnsi="Arial" w:cs="Arial"/>
                <w:szCs w:val="24"/>
              </w:rPr>
            </w:pPr>
            <w:r w:rsidRPr="00A469F4">
              <w:rPr>
                <w:rFonts w:ascii="Arial" w:hAnsi="Arial" w:cs="Arial"/>
                <w:szCs w:val="24"/>
              </w:rPr>
              <w:t>240</w:t>
            </w:r>
          </w:p>
        </w:tc>
        <w:tc>
          <w:tcPr>
            <w:tcW w:w="265" w:type="pct"/>
            <w:shd w:val="clear" w:color="auto" w:fill="auto"/>
            <w:noWrap/>
            <w:vAlign w:val="bottom"/>
          </w:tcPr>
          <w:p w:rsidR="001A14DE" w:rsidRPr="00A469F4" w:rsidRDefault="001A14DE" w:rsidP="001A14DE">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tcPr>
          <w:p w:rsidR="001A14DE" w:rsidRPr="00A469F4" w:rsidRDefault="001A14DE" w:rsidP="001A14DE">
            <w:pPr>
              <w:jc w:val="right"/>
              <w:rPr>
                <w:rFonts w:ascii="Arial" w:hAnsi="Arial" w:cs="Arial"/>
                <w:szCs w:val="24"/>
              </w:rPr>
            </w:pPr>
            <w:r w:rsidRPr="00A469F4">
              <w:rPr>
                <w:rFonts w:ascii="Arial" w:hAnsi="Arial" w:cs="Arial"/>
                <w:szCs w:val="24"/>
              </w:rPr>
              <w:t>02</w:t>
            </w:r>
          </w:p>
        </w:tc>
        <w:tc>
          <w:tcPr>
            <w:tcW w:w="1089" w:type="pct"/>
            <w:shd w:val="clear" w:color="auto" w:fill="auto"/>
            <w:noWrap/>
            <w:vAlign w:val="bottom"/>
          </w:tcPr>
          <w:p w:rsidR="001A14DE" w:rsidRPr="00A469F4" w:rsidRDefault="001A14DE" w:rsidP="001A14DE">
            <w:pPr>
              <w:jc w:val="right"/>
              <w:rPr>
                <w:rFonts w:ascii="Arial" w:hAnsi="Arial" w:cs="Arial"/>
                <w:szCs w:val="24"/>
              </w:rPr>
            </w:pPr>
            <w:r w:rsidRPr="00A469F4">
              <w:rPr>
                <w:rFonts w:ascii="Arial" w:hAnsi="Arial" w:cs="Arial"/>
                <w:szCs w:val="24"/>
              </w:rPr>
              <w:t>65 557 275,79</w:t>
            </w:r>
          </w:p>
        </w:tc>
      </w:tr>
      <w:tr w:rsidR="001A14DE" w:rsidRPr="00A469F4" w:rsidTr="00010070">
        <w:trPr>
          <w:trHeight w:val="115"/>
        </w:trPr>
        <w:tc>
          <w:tcPr>
            <w:tcW w:w="2418" w:type="pct"/>
            <w:shd w:val="clear" w:color="auto" w:fill="auto"/>
            <w:vAlign w:val="bottom"/>
          </w:tcPr>
          <w:p w:rsidR="001A14DE" w:rsidRPr="00A469F4" w:rsidRDefault="001A14DE" w:rsidP="001A14DE">
            <w:pPr>
              <w:rPr>
                <w:rFonts w:ascii="Arial" w:hAnsi="Arial" w:cs="Arial"/>
                <w:szCs w:val="24"/>
              </w:rPr>
            </w:pPr>
            <w:r w:rsidRPr="00A469F4">
              <w:rPr>
                <w:rFonts w:ascii="Arial" w:hAnsi="Arial" w:cs="Arial"/>
                <w:szCs w:val="24"/>
              </w:rPr>
              <w:t>Уплата налогов, сборов и иных платежей</w:t>
            </w:r>
          </w:p>
        </w:tc>
        <w:tc>
          <w:tcPr>
            <w:tcW w:w="591" w:type="pct"/>
            <w:shd w:val="clear" w:color="auto" w:fill="auto"/>
            <w:vAlign w:val="bottom"/>
          </w:tcPr>
          <w:p w:rsidR="001A14DE" w:rsidRPr="00A469F4" w:rsidRDefault="001A14DE" w:rsidP="001A14DE">
            <w:pPr>
              <w:rPr>
                <w:rFonts w:ascii="Arial" w:hAnsi="Arial" w:cs="Arial"/>
                <w:szCs w:val="24"/>
              </w:rPr>
            </w:pPr>
            <w:r w:rsidRPr="00A469F4">
              <w:rPr>
                <w:rFonts w:ascii="Arial" w:hAnsi="Arial" w:cs="Arial"/>
                <w:szCs w:val="24"/>
              </w:rPr>
              <w:t>01 4 01 00590</w:t>
            </w:r>
          </w:p>
        </w:tc>
        <w:tc>
          <w:tcPr>
            <w:tcW w:w="372" w:type="pct"/>
            <w:shd w:val="clear" w:color="auto" w:fill="auto"/>
            <w:noWrap/>
            <w:vAlign w:val="bottom"/>
          </w:tcPr>
          <w:p w:rsidR="001A14DE" w:rsidRPr="00A469F4" w:rsidRDefault="001A14DE" w:rsidP="001A14DE">
            <w:pPr>
              <w:rPr>
                <w:rFonts w:ascii="Arial" w:hAnsi="Arial" w:cs="Arial"/>
                <w:szCs w:val="24"/>
              </w:rPr>
            </w:pPr>
            <w:r w:rsidRPr="00A469F4">
              <w:rPr>
                <w:rFonts w:ascii="Arial" w:hAnsi="Arial" w:cs="Arial"/>
                <w:szCs w:val="24"/>
              </w:rPr>
              <w:t>850</w:t>
            </w:r>
          </w:p>
        </w:tc>
        <w:tc>
          <w:tcPr>
            <w:tcW w:w="265" w:type="pct"/>
            <w:shd w:val="clear" w:color="auto" w:fill="auto"/>
            <w:noWrap/>
            <w:vAlign w:val="bottom"/>
          </w:tcPr>
          <w:p w:rsidR="001A14DE" w:rsidRPr="00A469F4" w:rsidRDefault="001A14DE" w:rsidP="001A14DE">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tcPr>
          <w:p w:rsidR="001A14DE" w:rsidRPr="00A469F4" w:rsidRDefault="001A14DE" w:rsidP="001A14DE">
            <w:pPr>
              <w:jc w:val="right"/>
              <w:rPr>
                <w:rFonts w:ascii="Arial" w:hAnsi="Arial" w:cs="Arial"/>
                <w:szCs w:val="24"/>
              </w:rPr>
            </w:pPr>
            <w:r w:rsidRPr="00A469F4">
              <w:rPr>
                <w:rFonts w:ascii="Arial" w:hAnsi="Arial" w:cs="Arial"/>
                <w:szCs w:val="24"/>
              </w:rPr>
              <w:t>02</w:t>
            </w:r>
          </w:p>
        </w:tc>
        <w:tc>
          <w:tcPr>
            <w:tcW w:w="1089" w:type="pct"/>
            <w:shd w:val="clear" w:color="auto" w:fill="auto"/>
            <w:noWrap/>
            <w:vAlign w:val="bottom"/>
          </w:tcPr>
          <w:p w:rsidR="001A14DE" w:rsidRPr="00A469F4" w:rsidRDefault="001A14DE" w:rsidP="001A14DE">
            <w:pPr>
              <w:jc w:val="right"/>
              <w:rPr>
                <w:rFonts w:ascii="Arial" w:hAnsi="Arial" w:cs="Arial"/>
                <w:szCs w:val="24"/>
              </w:rPr>
            </w:pPr>
            <w:r w:rsidRPr="00A469F4">
              <w:rPr>
                <w:rFonts w:ascii="Arial" w:hAnsi="Arial" w:cs="Arial"/>
                <w:szCs w:val="24"/>
              </w:rPr>
              <w:t>6 191 200,00</w:t>
            </w:r>
          </w:p>
        </w:tc>
      </w:tr>
      <w:tr w:rsidR="001A14DE" w:rsidRPr="00A469F4" w:rsidTr="00010070">
        <w:trPr>
          <w:trHeight w:val="115"/>
        </w:trPr>
        <w:tc>
          <w:tcPr>
            <w:tcW w:w="2418" w:type="pct"/>
            <w:shd w:val="clear" w:color="auto" w:fill="auto"/>
            <w:vAlign w:val="bottom"/>
            <w:hideMark/>
          </w:tcPr>
          <w:p w:rsidR="001A14DE" w:rsidRPr="00A469F4" w:rsidRDefault="001A14DE" w:rsidP="001A14DE">
            <w:pPr>
              <w:rPr>
                <w:rFonts w:ascii="Arial" w:hAnsi="Arial" w:cs="Arial"/>
                <w:szCs w:val="24"/>
              </w:rPr>
            </w:pPr>
            <w:r w:rsidRPr="00A469F4">
              <w:rPr>
                <w:rFonts w:ascii="Arial" w:hAnsi="Arial" w:cs="Arial"/>
                <w:szCs w:val="24"/>
              </w:rPr>
              <w:t xml:space="preserve">Возмещение ущерба здоровью. </w:t>
            </w:r>
          </w:p>
        </w:tc>
        <w:tc>
          <w:tcPr>
            <w:tcW w:w="591" w:type="pct"/>
            <w:shd w:val="clear" w:color="auto" w:fill="auto"/>
            <w:vAlign w:val="bottom"/>
            <w:hideMark/>
          </w:tcPr>
          <w:p w:rsidR="001A14DE" w:rsidRPr="00A469F4" w:rsidRDefault="001A14DE" w:rsidP="001A14DE">
            <w:pPr>
              <w:rPr>
                <w:rFonts w:ascii="Arial" w:hAnsi="Arial" w:cs="Arial"/>
                <w:szCs w:val="24"/>
              </w:rPr>
            </w:pPr>
            <w:r w:rsidRPr="00A469F4">
              <w:rPr>
                <w:rFonts w:ascii="Arial" w:hAnsi="Arial" w:cs="Arial"/>
                <w:szCs w:val="24"/>
              </w:rPr>
              <w:t>01 4 01 29030</w:t>
            </w:r>
          </w:p>
        </w:tc>
        <w:tc>
          <w:tcPr>
            <w:tcW w:w="372" w:type="pct"/>
            <w:shd w:val="clear" w:color="auto" w:fill="auto"/>
            <w:noWrap/>
            <w:vAlign w:val="bottom"/>
            <w:hideMark/>
          </w:tcPr>
          <w:p w:rsidR="001A14DE" w:rsidRPr="00A469F4" w:rsidRDefault="001A14DE" w:rsidP="001A14DE">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1A14DE" w:rsidRPr="00A469F4" w:rsidRDefault="001A14DE" w:rsidP="001A14DE">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1A14DE" w:rsidRPr="00A469F4" w:rsidRDefault="001A14DE" w:rsidP="001A14DE">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120 000,00</w:t>
            </w:r>
          </w:p>
        </w:tc>
      </w:tr>
      <w:tr w:rsidR="001A14DE" w:rsidRPr="00A469F4" w:rsidTr="00010070">
        <w:trPr>
          <w:trHeight w:val="115"/>
        </w:trPr>
        <w:tc>
          <w:tcPr>
            <w:tcW w:w="2418" w:type="pct"/>
            <w:shd w:val="clear" w:color="auto" w:fill="auto"/>
            <w:vAlign w:val="bottom"/>
            <w:hideMark/>
          </w:tcPr>
          <w:p w:rsidR="001A14DE" w:rsidRPr="00A469F4" w:rsidRDefault="001A14DE" w:rsidP="001A14DE">
            <w:pPr>
              <w:rPr>
                <w:rFonts w:ascii="Arial" w:hAnsi="Arial" w:cs="Arial"/>
                <w:szCs w:val="24"/>
              </w:rPr>
            </w:pPr>
            <w:r w:rsidRPr="00A469F4">
              <w:rPr>
                <w:rFonts w:ascii="Arial" w:hAnsi="Arial" w:cs="Arial"/>
                <w:szCs w:val="24"/>
              </w:rPr>
              <w:t>Исполнение судебных актов</w:t>
            </w:r>
          </w:p>
        </w:tc>
        <w:tc>
          <w:tcPr>
            <w:tcW w:w="591" w:type="pct"/>
            <w:shd w:val="clear" w:color="auto" w:fill="auto"/>
            <w:vAlign w:val="bottom"/>
            <w:hideMark/>
          </w:tcPr>
          <w:p w:rsidR="001A14DE" w:rsidRPr="00A469F4" w:rsidRDefault="001A14DE" w:rsidP="001A14DE">
            <w:pPr>
              <w:rPr>
                <w:rFonts w:ascii="Arial" w:hAnsi="Arial" w:cs="Arial"/>
                <w:szCs w:val="24"/>
              </w:rPr>
            </w:pPr>
            <w:r w:rsidRPr="00A469F4">
              <w:rPr>
                <w:rFonts w:ascii="Arial" w:hAnsi="Arial" w:cs="Arial"/>
                <w:szCs w:val="24"/>
              </w:rPr>
              <w:t>01 4 01 29030</w:t>
            </w:r>
          </w:p>
        </w:tc>
        <w:tc>
          <w:tcPr>
            <w:tcW w:w="372" w:type="pct"/>
            <w:shd w:val="clear" w:color="auto" w:fill="auto"/>
            <w:noWrap/>
            <w:vAlign w:val="bottom"/>
            <w:hideMark/>
          </w:tcPr>
          <w:p w:rsidR="001A14DE" w:rsidRPr="00A469F4" w:rsidRDefault="001A14DE" w:rsidP="001A14DE">
            <w:pPr>
              <w:rPr>
                <w:rFonts w:ascii="Arial" w:hAnsi="Arial" w:cs="Arial"/>
                <w:szCs w:val="24"/>
              </w:rPr>
            </w:pPr>
            <w:r w:rsidRPr="00A469F4">
              <w:rPr>
                <w:rFonts w:ascii="Arial" w:hAnsi="Arial" w:cs="Arial"/>
                <w:szCs w:val="24"/>
              </w:rPr>
              <w:t>830</w:t>
            </w:r>
          </w:p>
        </w:tc>
        <w:tc>
          <w:tcPr>
            <w:tcW w:w="265"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02</w:t>
            </w:r>
          </w:p>
        </w:tc>
        <w:tc>
          <w:tcPr>
            <w:tcW w:w="1089"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120 000,00</w:t>
            </w:r>
          </w:p>
        </w:tc>
      </w:tr>
      <w:tr w:rsidR="001A14DE" w:rsidRPr="00A469F4" w:rsidTr="00010070">
        <w:trPr>
          <w:trHeight w:val="292"/>
        </w:trPr>
        <w:tc>
          <w:tcPr>
            <w:tcW w:w="2418" w:type="pct"/>
            <w:shd w:val="clear" w:color="auto" w:fill="auto"/>
            <w:vAlign w:val="bottom"/>
            <w:hideMark/>
          </w:tcPr>
          <w:p w:rsidR="001A14DE" w:rsidRPr="00A469F4" w:rsidRDefault="001A14DE" w:rsidP="001A14DE">
            <w:pPr>
              <w:rPr>
                <w:rFonts w:ascii="Arial" w:hAnsi="Arial" w:cs="Arial"/>
                <w:szCs w:val="24"/>
              </w:rPr>
            </w:pPr>
            <w:r w:rsidRPr="00A469F4">
              <w:rPr>
                <w:rFonts w:ascii="Arial" w:hAnsi="Arial" w:cs="Arial"/>
                <w:szCs w:val="24"/>
              </w:rPr>
              <w:t>Организация питания обучающихся в муниципальных общеобразовательных организациях</w:t>
            </w:r>
          </w:p>
        </w:tc>
        <w:tc>
          <w:tcPr>
            <w:tcW w:w="591" w:type="pct"/>
            <w:shd w:val="clear" w:color="auto" w:fill="auto"/>
            <w:vAlign w:val="bottom"/>
            <w:hideMark/>
          </w:tcPr>
          <w:p w:rsidR="001A14DE" w:rsidRPr="00A469F4" w:rsidRDefault="001A14DE" w:rsidP="001A14DE">
            <w:pPr>
              <w:rPr>
                <w:rFonts w:ascii="Arial" w:hAnsi="Arial" w:cs="Arial"/>
                <w:szCs w:val="24"/>
              </w:rPr>
            </w:pPr>
            <w:r w:rsidRPr="00A469F4">
              <w:rPr>
                <w:rFonts w:ascii="Arial" w:hAnsi="Arial" w:cs="Arial"/>
                <w:szCs w:val="24"/>
              </w:rPr>
              <w:t>01 4 01 29040</w:t>
            </w:r>
          </w:p>
        </w:tc>
        <w:tc>
          <w:tcPr>
            <w:tcW w:w="372" w:type="pct"/>
            <w:shd w:val="clear" w:color="auto" w:fill="auto"/>
            <w:noWrap/>
            <w:vAlign w:val="bottom"/>
            <w:hideMark/>
          </w:tcPr>
          <w:p w:rsidR="001A14DE" w:rsidRPr="00A469F4" w:rsidRDefault="001A14DE" w:rsidP="001A14DE">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1A14DE" w:rsidRPr="00A469F4" w:rsidRDefault="001A14DE" w:rsidP="001A14DE">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1A14DE" w:rsidRPr="00A469F4" w:rsidRDefault="001A14DE" w:rsidP="001A14DE">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6 947 600,00</w:t>
            </w:r>
          </w:p>
        </w:tc>
      </w:tr>
      <w:tr w:rsidR="001A14DE" w:rsidRPr="00A469F4" w:rsidTr="00010070">
        <w:trPr>
          <w:trHeight w:val="292"/>
        </w:trPr>
        <w:tc>
          <w:tcPr>
            <w:tcW w:w="2418" w:type="pct"/>
            <w:shd w:val="clear" w:color="auto" w:fill="auto"/>
            <w:vAlign w:val="bottom"/>
            <w:hideMark/>
          </w:tcPr>
          <w:p w:rsidR="001A14DE" w:rsidRPr="00A469F4" w:rsidRDefault="001A14DE" w:rsidP="001A14DE">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1A14DE" w:rsidRPr="00A469F4" w:rsidRDefault="001A14DE" w:rsidP="001A14DE">
            <w:pPr>
              <w:rPr>
                <w:rFonts w:ascii="Arial" w:hAnsi="Arial" w:cs="Arial"/>
                <w:szCs w:val="24"/>
              </w:rPr>
            </w:pPr>
            <w:r w:rsidRPr="00A469F4">
              <w:rPr>
                <w:rFonts w:ascii="Arial" w:hAnsi="Arial" w:cs="Arial"/>
                <w:szCs w:val="24"/>
              </w:rPr>
              <w:t>01 4 01 29040</w:t>
            </w:r>
          </w:p>
        </w:tc>
        <w:tc>
          <w:tcPr>
            <w:tcW w:w="372" w:type="pct"/>
            <w:shd w:val="clear" w:color="auto" w:fill="auto"/>
            <w:noWrap/>
            <w:vAlign w:val="bottom"/>
            <w:hideMark/>
          </w:tcPr>
          <w:p w:rsidR="001A14DE" w:rsidRPr="00A469F4" w:rsidRDefault="001A14DE" w:rsidP="001A14DE">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02</w:t>
            </w:r>
          </w:p>
        </w:tc>
        <w:tc>
          <w:tcPr>
            <w:tcW w:w="1089"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6 947 600,00</w:t>
            </w:r>
          </w:p>
        </w:tc>
      </w:tr>
      <w:tr w:rsidR="001A14DE" w:rsidRPr="00A469F4" w:rsidTr="00010070">
        <w:trPr>
          <w:trHeight w:val="957"/>
        </w:trPr>
        <w:tc>
          <w:tcPr>
            <w:tcW w:w="2418" w:type="pct"/>
            <w:shd w:val="clear" w:color="auto" w:fill="auto"/>
            <w:vAlign w:val="bottom"/>
            <w:hideMark/>
          </w:tcPr>
          <w:p w:rsidR="001A14DE" w:rsidRPr="00A469F4" w:rsidRDefault="001A14DE" w:rsidP="001A14DE">
            <w:pPr>
              <w:rPr>
                <w:rFonts w:ascii="Arial" w:hAnsi="Arial" w:cs="Arial"/>
                <w:szCs w:val="24"/>
              </w:rPr>
            </w:pPr>
            <w:r w:rsidRPr="00A469F4">
              <w:rPr>
                <w:rFonts w:ascii="Arial" w:hAnsi="Arial" w:cs="Arial"/>
                <w:szCs w:val="24"/>
              </w:rPr>
              <w:t>Расходы, связанные с предоставлением отдельным категориям граждан полного или частичного освобождения от родительской платы,</w:t>
            </w:r>
            <w:r w:rsidR="00B12AE4">
              <w:rPr>
                <w:rFonts w:ascii="Arial" w:hAnsi="Arial" w:cs="Arial"/>
                <w:szCs w:val="24"/>
              </w:rPr>
              <w:t xml:space="preserve"> </w:t>
            </w:r>
            <w:r w:rsidRPr="00A469F4">
              <w:rPr>
                <w:rFonts w:ascii="Arial" w:hAnsi="Arial" w:cs="Arial"/>
                <w:szCs w:val="24"/>
              </w:rPr>
              <w:t>взимаемой за присмотр и уход за детьми,</w:t>
            </w:r>
            <w:r w:rsidR="00B12AE4">
              <w:rPr>
                <w:rFonts w:ascii="Arial" w:hAnsi="Arial" w:cs="Arial"/>
                <w:szCs w:val="24"/>
              </w:rPr>
              <w:t xml:space="preserve"> </w:t>
            </w:r>
            <w:r w:rsidRPr="00A469F4">
              <w:rPr>
                <w:rFonts w:ascii="Arial" w:hAnsi="Arial" w:cs="Arial"/>
                <w:szCs w:val="24"/>
              </w:rPr>
              <w:t>осваивающими образовательные программы дошкольного образования в муниципальных образовательных организациях Богородицкого района, осуществляющих образовательную деятельность</w:t>
            </w:r>
          </w:p>
        </w:tc>
        <w:tc>
          <w:tcPr>
            <w:tcW w:w="591" w:type="pct"/>
            <w:shd w:val="clear" w:color="auto" w:fill="auto"/>
            <w:vAlign w:val="bottom"/>
            <w:hideMark/>
          </w:tcPr>
          <w:p w:rsidR="001A14DE" w:rsidRPr="00A469F4" w:rsidRDefault="001A14DE" w:rsidP="001A14DE">
            <w:pPr>
              <w:rPr>
                <w:rFonts w:ascii="Arial" w:hAnsi="Arial" w:cs="Arial"/>
                <w:szCs w:val="24"/>
              </w:rPr>
            </w:pPr>
            <w:r w:rsidRPr="00A469F4">
              <w:rPr>
                <w:rFonts w:ascii="Arial" w:hAnsi="Arial" w:cs="Arial"/>
                <w:szCs w:val="24"/>
              </w:rPr>
              <w:t>01 4 01 29060</w:t>
            </w:r>
          </w:p>
        </w:tc>
        <w:tc>
          <w:tcPr>
            <w:tcW w:w="372" w:type="pct"/>
            <w:shd w:val="clear" w:color="auto" w:fill="auto"/>
            <w:noWrap/>
            <w:vAlign w:val="bottom"/>
            <w:hideMark/>
          </w:tcPr>
          <w:p w:rsidR="001A14DE" w:rsidRPr="00A469F4" w:rsidRDefault="001A14DE" w:rsidP="001A14DE">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1A14DE" w:rsidRPr="00A469F4" w:rsidRDefault="001A14DE" w:rsidP="001A14DE">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1A14DE" w:rsidRPr="00A469F4" w:rsidRDefault="001A14DE" w:rsidP="001A14DE">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1 787 900,00</w:t>
            </w:r>
          </w:p>
        </w:tc>
      </w:tr>
      <w:tr w:rsidR="001A14DE" w:rsidRPr="00A469F4" w:rsidTr="00010070">
        <w:trPr>
          <w:trHeight w:val="292"/>
        </w:trPr>
        <w:tc>
          <w:tcPr>
            <w:tcW w:w="2418" w:type="pct"/>
            <w:shd w:val="clear" w:color="auto" w:fill="auto"/>
            <w:vAlign w:val="bottom"/>
            <w:hideMark/>
          </w:tcPr>
          <w:p w:rsidR="001A14DE" w:rsidRPr="00A469F4" w:rsidRDefault="001A14DE" w:rsidP="001A14DE">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1A14DE" w:rsidRPr="00A469F4" w:rsidRDefault="001A14DE" w:rsidP="001A14DE">
            <w:pPr>
              <w:rPr>
                <w:rFonts w:ascii="Arial" w:hAnsi="Arial" w:cs="Arial"/>
                <w:szCs w:val="24"/>
              </w:rPr>
            </w:pPr>
            <w:r w:rsidRPr="00A469F4">
              <w:rPr>
                <w:rFonts w:ascii="Arial" w:hAnsi="Arial" w:cs="Arial"/>
                <w:szCs w:val="24"/>
              </w:rPr>
              <w:t>01 4 01 29060</w:t>
            </w:r>
          </w:p>
        </w:tc>
        <w:tc>
          <w:tcPr>
            <w:tcW w:w="372" w:type="pct"/>
            <w:shd w:val="clear" w:color="auto" w:fill="auto"/>
            <w:noWrap/>
            <w:vAlign w:val="bottom"/>
            <w:hideMark/>
          </w:tcPr>
          <w:p w:rsidR="001A14DE" w:rsidRPr="00A469F4" w:rsidRDefault="001A14DE" w:rsidP="001A14DE">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01</w:t>
            </w:r>
          </w:p>
        </w:tc>
        <w:tc>
          <w:tcPr>
            <w:tcW w:w="1089"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1 670 500,00</w:t>
            </w:r>
          </w:p>
        </w:tc>
      </w:tr>
      <w:tr w:rsidR="001A14DE" w:rsidRPr="00A469F4" w:rsidTr="00010070">
        <w:trPr>
          <w:trHeight w:val="115"/>
        </w:trPr>
        <w:tc>
          <w:tcPr>
            <w:tcW w:w="2418" w:type="pct"/>
            <w:shd w:val="clear" w:color="auto" w:fill="auto"/>
            <w:vAlign w:val="bottom"/>
            <w:hideMark/>
          </w:tcPr>
          <w:p w:rsidR="001A14DE" w:rsidRPr="00A469F4" w:rsidRDefault="001A14DE" w:rsidP="001A14DE">
            <w:pPr>
              <w:rPr>
                <w:rFonts w:ascii="Arial" w:hAnsi="Arial" w:cs="Arial"/>
                <w:szCs w:val="24"/>
              </w:rPr>
            </w:pPr>
            <w:r w:rsidRPr="00A469F4">
              <w:rPr>
                <w:rFonts w:ascii="Arial" w:hAnsi="Arial" w:cs="Arial"/>
                <w:szCs w:val="24"/>
              </w:rPr>
              <w:t>Субсидии бюджетным учреждениям</w:t>
            </w:r>
          </w:p>
        </w:tc>
        <w:tc>
          <w:tcPr>
            <w:tcW w:w="591" w:type="pct"/>
            <w:shd w:val="clear" w:color="auto" w:fill="auto"/>
            <w:vAlign w:val="bottom"/>
            <w:hideMark/>
          </w:tcPr>
          <w:p w:rsidR="001A14DE" w:rsidRPr="00A469F4" w:rsidRDefault="001A14DE" w:rsidP="001A14DE">
            <w:pPr>
              <w:rPr>
                <w:rFonts w:ascii="Arial" w:hAnsi="Arial" w:cs="Arial"/>
                <w:szCs w:val="24"/>
              </w:rPr>
            </w:pPr>
            <w:r w:rsidRPr="00A469F4">
              <w:rPr>
                <w:rFonts w:ascii="Arial" w:hAnsi="Arial" w:cs="Arial"/>
                <w:szCs w:val="24"/>
              </w:rPr>
              <w:t>01 4 01 29060</w:t>
            </w:r>
          </w:p>
        </w:tc>
        <w:tc>
          <w:tcPr>
            <w:tcW w:w="372" w:type="pct"/>
            <w:shd w:val="clear" w:color="auto" w:fill="auto"/>
            <w:noWrap/>
            <w:vAlign w:val="bottom"/>
            <w:hideMark/>
          </w:tcPr>
          <w:p w:rsidR="001A14DE" w:rsidRPr="00A469F4" w:rsidRDefault="001A14DE" w:rsidP="001A14DE">
            <w:pPr>
              <w:rPr>
                <w:rFonts w:ascii="Arial" w:hAnsi="Arial" w:cs="Arial"/>
                <w:szCs w:val="24"/>
              </w:rPr>
            </w:pPr>
            <w:r w:rsidRPr="00A469F4">
              <w:rPr>
                <w:rFonts w:ascii="Arial" w:hAnsi="Arial" w:cs="Arial"/>
                <w:szCs w:val="24"/>
              </w:rPr>
              <w:t>610</w:t>
            </w:r>
          </w:p>
        </w:tc>
        <w:tc>
          <w:tcPr>
            <w:tcW w:w="265"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01</w:t>
            </w:r>
          </w:p>
        </w:tc>
        <w:tc>
          <w:tcPr>
            <w:tcW w:w="1089"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117 400,00</w:t>
            </w:r>
          </w:p>
        </w:tc>
      </w:tr>
      <w:tr w:rsidR="001A14DE" w:rsidRPr="00A469F4" w:rsidTr="00010070">
        <w:trPr>
          <w:trHeight w:val="387"/>
        </w:trPr>
        <w:tc>
          <w:tcPr>
            <w:tcW w:w="2418" w:type="pct"/>
            <w:shd w:val="clear" w:color="auto" w:fill="auto"/>
            <w:vAlign w:val="bottom"/>
            <w:hideMark/>
          </w:tcPr>
          <w:p w:rsidR="001A14DE" w:rsidRPr="00A469F4" w:rsidRDefault="001A14DE" w:rsidP="001A14DE">
            <w:pPr>
              <w:rPr>
                <w:rFonts w:ascii="Arial" w:hAnsi="Arial" w:cs="Arial"/>
                <w:szCs w:val="24"/>
              </w:rPr>
            </w:pPr>
            <w:r w:rsidRPr="00A469F4">
              <w:rPr>
                <w:rFonts w:ascii="Arial" w:hAnsi="Arial" w:cs="Arial"/>
                <w:szCs w:val="24"/>
              </w:rPr>
              <w:t>Обеспечение бесплатным питанием отдельных категорий обучающихся муниципальных общеобразовательных учреждений.</w:t>
            </w:r>
          </w:p>
        </w:tc>
        <w:tc>
          <w:tcPr>
            <w:tcW w:w="591" w:type="pct"/>
            <w:shd w:val="clear" w:color="auto" w:fill="auto"/>
            <w:vAlign w:val="bottom"/>
            <w:hideMark/>
          </w:tcPr>
          <w:p w:rsidR="001A14DE" w:rsidRPr="00A469F4" w:rsidRDefault="001A14DE" w:rsidP="001A14DE">
            <w:pPr>
              <w:rPr>
                <w:rFonts w:ascii="Arial" w:hAnsi="Arial" w:cs="Arial"/>
                <w:szCs w:val="24"/>
              </w:rPr>
            </w:pPr>
            <w:r w:rsidRPr="00A469F4">
              <w:rPr>
                <w:rFonts w:ascii="Arial" w:hAnsi="Arial" w:cs="Arial"/>
                <w:szCs w:val="24"/>
              </w:rPr>
              <w:t>01 4 01 29070</w:t>
            </w:r>
          </w:p>
        </w:tc>
        <w:tc>
          <w:tcPr>
            <w:tcW w:w="372" w:type="pct"/>
            <w:shd w:val="clear" w:color="auto" w:fill="auto"/>
            <w:noWrap/>
            <w:vAlign w:val="bottom"/>
            <w:hideMark/>
          </w:tcPr>
          <w:p w:rsidR="001A14DE" w:rsidRPr="00A469F4" w:rsidRDefault="001A14DE" w:rsidP="001A14DE">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1A14DE" w:rsidRPr="00A469F4" w:rsidRDefault="001A14DE" w:rsidP="001A14DE">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1A14DE" w:rsidRPr="00A469F4" w:rsidRDefault="001A14DE" w:rsidP="001A14DE">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3 723 400,00</w:t>
            </w:r>
          </w:p>
        </w:tc>
      </w:tr>
      <w:tr w:rsidR="001A14DE" w:rsidRPr="00A469F4" w:rsidTr="00010070">
        <w:trPr>
          <w:trHeight w:val="292"/>
        </w:trPr>
        <w:tc>
          <w:tcPr>
            <w:tcW w:w="2418" w:type="pct"/>
            <w:shd w:val="clear" w:color="auto" w:fill="auto"/>
            <w:vAlign w:val="bottom"/>
            <w:hideMark/>
          </w:tcPr>
          <w:p w:rsidR="001A14DE" w:rsidRPr="00A469F4" w:rsidRDefault="001A14DE" w:rsidP="001A14DE">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1A14DE" w:rsidRPr="00A469F4" w:rsidRDefault="001A14DE" w:rsidP="001A14DE">
            <w:pPr>
              <w:rPr>
                <w:rFonts w:ascii="Arial" w:hAnsi="Arial" w:cs="Arial"/>
                <w:szCs w:val="24"/>
              </w:rPr>
            </w:pPr>
            <w:r w:rsidRPr="00A469F4">
              <w:rPr>
                <w:rFonts w:ascii="Arial" w:hAnsi="Arial" w:cs="Arial"/>
                <w:szCs w:val="24"/>
              </w:rPr>
              <w:t>01 4 01 29070</w:t>
            </w:r>
          </w:p>
        </w:tc>
        <w:tc>
          <w:tcPr>
            <w:tcW w:w="372" w:type="pct"/>
            <w:shd w:val="clear" w:color="auto" w:fill="auto"/>
            <w:noWrap/>
            <w:vAlign w:val="bottom"/>
            <w:hideMark/>
          </w:tcPr>
          <w:p w:rsidR="001A14DE" w:rsidRPr="00A469F4" w:rsidRDefault="001A14DE" w:rsidP="001A14DE">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02</w:t>
            </w:r>
          </w:p>
        </w:tc>
        <w:tc>
          <w:tcPr>
            <w:tcW w:w="1089"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3 723 400,00</w:t>
            </w:r>
          </w:p>
        </w:tc>
      </w:tr>
      <w:tr w:rsidR="001A14DE" w:rsidRPr="00A469F4" w:rsidTr="006F2012">
        <w:trPr>
          <w:trHeight w:val="697"/>
        </w:trPr>
        <w:tc>
          <w:tcPr>
            <w:tcW w:w="2418" w:type="pct"/>
            <w:shd w:val="clear" w:color="auto" w:fill="auto"/>
            <w:vAlign w:val="bottom"/>
            <w:hideMark/>
          </w:tcPr>
          <w:p w:rsidR="001A14DE" w:rsidRPr="00A469F4" w:rsidRDefault="001A14DE" w:rsidP="001A14DE">
            <w:pPr>
              <w:rPr>
                <w:rFonts w:ascii="Arial" w:hAnsi="Arial" w:cs="Arial"/>
                <w:szCs w:val="24"/>
              </w:rPr>
            </w:pPr>
            <w:r w:rsidRPr="00A469F4">
              <w:rPr>
                <w:rFonts w:ascii="Arial" w:hAnsi="Arial" w:cs="Arial"/>
                <w:szCs w:val="24"/>
              </w:rPr>
              <w:t xml:space="preserve">Расходы на осуществление государственного полномочия по финансовому обеспечению реализации дополнительной меры социальной поддержки, предоставляемой </w:t>
            </w:r>
            <w:r w:rsidRPr="00A469F4">
              <w:rPr>
                <w:rFonts w:ascii="Arial" w:hAnsi="Arial" w:cs="Arial"/>
                <w:szCs w:val="24"/>
              </w:rPr>
              <w:br/>
              <w:t xml:space="preserve">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w:t>
            </w:r>
            <w:r w:rsidRPr="00A469F4">
              <w:rPr>
                <w:rFonts w:ascii="Arial" w:hAnsi="Arial" w:cs="Arial"/>
                <w:szCs w:val="24"/>
              </w:rPr>
              <w:lastRenderedPageBreak/>
              <w:t xml:space="preserve">территории Тульской области в </w:t>
            </w:r>
            <w:r w:rsidRPr="00A469F4">
              <w:rPr>
                <w:rFonts w:ascii="Arial" w:hAnsi="Arial" w:cs="Arial"/>
                <w:szCs w:val="24"/>
              </w:rPr>
              <w:br/>
              <w:t>соответствии с указами Губернатора Тульской области</w:t>
            </w:r>
          </w:p>
        </w:tc>
        <w:tc>
          <w:tcPr>
            <w:tcW w:w="591" w:type="pct"/>
            <w:shd w:val="clear" w:color="auto" w:fill="auto"/>
            <w:vAlign w:val="bottom"/>
            <w:hideMark/>
          </w:tcPr>
          <w:p w:rsidR="001A14DE" w:rsidRPr="00A469F4" w:rsidRDefault="001A14DE" w:rsidP="001A14DE">
            <w:pPr>
              <w:rPr>
                <w:rFonts w:ascii="Arial" w:hAnsi="Arial" w:cs="Arial"/>
                <w:szCs w:val="24"/>
              </w:rPr>
            </w:pPr>
            <w:r w:rsidRPr="00A469F4">
              <w:rPr>
                <w:rFonts w:ascii="Arial" w:hAnsi="Arial" w:cs="Arial"/>
                <w:szCs w:val="24"/>
              </w:rPr>
              <w:lastRenderedPageBreak/>
              <w:t>01 4 01 80050</w:t>
            </w:r>
          </w:p>
        </w:tc>
        <w:tc>
          <w:tcPr>
            <w:tcW w:w="372" w:type="pct"/>
            <w:shd w:val="clear" w:color="auto" w:fill="auto"/>
            <w:noWrap/>
            <w:vAlign w:val="bottom"/>
            <w:hideMark/>
          </w:tcPr>
          <w:p w:rsidR="001A14DE" w:rsidRPr="00A469F4" w:rsidRDefault="001A14DE" w:rsidP="001A14DE">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1A14DE" w:rsidRPr="00A469F4" w:rsidRDefault="001A14DE" w:rsidP="001A14DE">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1A14DE" w:rsidRPr="00A469F4" w:rsidRDefault="001A14DE" w:rsidP="001A14DE">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856 934,40</w:t>
            </w:r>
          </w:p>
        </w:tc>
      </w:tr>
      <w:tr w:rsidR="001A14DE" w:rsidRPr="00A469F4" w:rsidTr="00010070">
        <w:trPr>
          <w:trHeight w:val="292"/>
        </w:trPr>
        <w:tc>
          <w:tcPr>
            <w:tcW w:w="2418" w:type="pct"/>
            <w:shd w:val="clear" w:color="auto" w:fill="auto"/>
            <w:vAlign w:val="bottom"/>
            <w:hideMark/>
          </w:tcPr>
          <w:p w:rsidR="001A14DE" w:rsidRPr="00A469F4" w:rsidRDefault="001A14DE" w:rsidP="001A14DE">
            <w:pPr>
              <w:rPr>
                <w:rFonts w:ascii="Arial" w:hAnsi="Arial" w:cs="Arial"/>
                <w:szCs w:val="24"/>
              </w:rPr>
            </w:pPr>
            <w:r w:rsidRPr="00A469F4">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1A14DE" w:rsidRPr="00A469F4" w:rsidRDefault="001A14DE" w:rsidP="001A14DE">
            <w:pPr>
              <w:rPr>
                <w:rFonts w:ascii="Arial" w:hAnsi="Arial" w:cs="Arial"/>
                <w:szCs w:val="24"/>
              </w:rPr>
            </w:pPr>
            <w:r w:rsidRPr="00A469F4">
              <w:rPr>
                <w:rFonts w:ascii="Arial" w:hAnsi="Arial" w:cs="Arial"/>
                <w:szCs w:val="24"/>
              </w:rPr>
              <w:t>01 4 01 80050</w:t>
            </w:r>
          </w:p>
        </w:tc>
        <w:tc>
          <w:tcPr>
            <w:tcW w:w="372" w:type="pct"/>
            <w:shd w:val="clear" w:color="auto" w:fill="auto"/>
            <w:noWrap/>
            <w:vAlign w:val="bottom"/>
            <w:hideMark/>
          </w:tcPr>
          <w:p w:rsidR="001A14DE" w:rsidRPr="00A469F4" w:rsidRDefault="001A14DE" w:rsidP="001A14DE">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01</w:t>
            </w:r>
          </w:p>
        </w:tc>
        <w:tc>
          <w:tcPr>
            <w:tcW w:w="1089"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689 273,31</w:t>
            </w:r>
          </w:p>
        </w:tc>
      </w:tr>
      <w:tr w:rsidR="001A14DE" w:rsidRPr="00A469F4" w:rsidTr="00010070">
        <w:trPr>
          <w:trHeight w:val="115"/>
        </w:trPr>
        <w:tc>
          <w:tcPr>
            <w:tcW w:w="2418" w:type="pct"/>
            <w:shd w:val="clear" w:color="auto" w:fill="auto"/>
            <w:vAlign w:val="bottom"/>
            <w:hideMark/>
          </w:tcPr>
          <w:p w:rsidR="001A14DE" w:rsidRPr="00A469F4" w:rsidRDefault="001A14DE" w:rsidP="001A14DE">
            <w:pPr>
              <w:rPr>
                <w:rFonts w:ascii="Arial" w:hAnsi="Arial" w:cs="Arial"/>
                <w:szCs w:val="24"/>
              </w:rPr>
            </w:pPr>
            <w:r w:rsidRPr="00A469F4">
              <w:rPr>
                <w:rFonts w:ascii="Arial" w:hAnsi="Arial" w:cs="Arial"/>
                <w:szCs w:val="24"/>
              </w:rPr>
              <w:t>Субсидии бюджетным учреждениям</w:t>
            </w:r>
          </w:p>
        </w:tc>
        <w:tc>
          <w:tcPr>
            <w:tcW w:w="591" w:type="pct"/>
            <w:shd w:val="clear" w:color="auto" w:fill="auto"/>
            <w:vAlign w:val="bottom"/>
            <w:hideMark/>
          </w:tcPr>
          <w:p w:rsidR="001A14DE" w:rsidRPr="00A469F4" w:rsidRDefault="001A14DE" w:rsidP="001A14DE">
            <w:pPr>
              <w:rPr>
                <w:rFonts w:ascii="Arial" w:hAnsi="Arial" w:cs="Arial"/>
                <w:szCs w:val="24"/>
              </w:rPr>
            </w:pPr>
            <w:r w:rsidRPr="00A469F4">
              <w:rPr>
                <w:rFonts w:ascii="Arial" w:hAnsi="Arial" w:cs="Arial"/>
                <w:szCs w:val="24"/>
              </w:rPr>
              <w:t>01 4 01 80050</w:t>
            </w:r>
          </w:p>
        </w:tc>
        <w:tc>
          <w:tcPr>
            <w:tcW w:w="372" w:type="pct"/>
            <w:shd w:val="clear" w:color="auto" w:fill="auto"/>
            <w:noWrap/>
            <w:vAlign w:val="bottom"/>
            <w:hideMark/>
          </w:tcPr>
          <w:p w:rsidR="001A14DE" w:rsidRPr="00A469F4" w:rsidRDefault="001A14DE" w:rsidP="001A14DE">
            <w:pPr>
              <w:rPr>
                <w:rFonts w:ascii="Arial" w:hAnsi="Arial" w:cs="Arial"/>
                <w:szCs w:val="24"/>
              </w:rPr>
            </w:pPr>
            <w:r w:rsidRPr="00A469F4">
              <w:rPr>
                <w:rFonts w:ascii="Arial" w:hAnsi="Arial" w:cs="Arial"/>
                <w:szCs w:val="24"/>
              </w:rPr>
              <w:t>610</w:t>
            </w:r>
          </w:p>
        </w:tc>
        <w:tc>
          <w:tcPr>
            <w:tcW w:w="265"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01</w:t>
            </w:r>
          </w:p>
        </w:tc>
        <w:tc>
          <w:tcPr>
            <w:tcW w:w="1089"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167 661,09</w:t>
            </w:r>
          </w:p>
        </w:tc>
      </w:tr>
      <w:tr w:rsidR="001A14DE" w:rsidRPr="00A469F4" w:rsidTr="00010070">
        <w:trPr>
          <w:trHeight w:val="577"/>
        </w:trPr>
        <w:tc>
          <w:tcPr>
            <w:tcW w:w="2418" w:type="pct"/>
            <w:shd w:val="clear" w:color="auto" w:fill="auto"/>
            <w:vAlign w:val="bottom"/>
            <w:hideMark/>
          </w:tcPr>
          <w:p w:rsidR="001A14DE" w:rsidRPr="00A469F4" w:rsidRDefault="001A14DE" w:rsidP="001A14DE">
            <w:pPr>
              <w:rPr>
                <w:rFonts w:ascii="Arial" w:hAnsi="Arial" w:cs="Arial"/>
                <w:szCs w:val="24"/>
              </w:rPr>
            </w:pPr>
            <w:r w:rsidRPr="00A469F4">
              <w:rPr>
                <w:rFonts w:ascii="Arial" w:hAnsi="Arial" w:cs="Arial"/>
                <w:szCs w:val="24"/>
              </w:rPr>
              <w:t>Обеспечение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591" w:type="pct"/>
            <w:shd w:val="clear" w:color="auto" w:fill="auto"/>
            <w:vAlign w:val="bottom"/>
            <w:hideMark/>
          </w:tcPr>
          <w:p w:rsidR="001A14DE" w:rsidRPr="00A469F4" w:rsidRDefault="001A14DE" w:rsidP="001A14DE">
            <w:pPr>
              <w:rPr>
                <w:rFonts w:ascii="Arial" w:hAnsi="Arial" w:cs="Arial"/>
                <w:szCs w:val="24"/>
              </w:rPr>
            </w:pPr>
            <w:r w:rsidRPr="00A469F4">
              <w:rPr>
                <w:rFonts w:ascii="Arial" w:hAnsi="Arial" w:cs="Arial"/>
                <w:szCs w:val="24"/>
              </w:rPr>
              <w:t>01 4 01 80070</w:t>
            </w:r>
          </w:p>
        </w:tc>
        <w:tc>
          <w:tcPr>
            <w:tcW w:w="372" w:type="pct"/>
            <w:shd w:val="clear" w:color="auto" w:fill="auto"/>
            <w:noWrap/>
            <w:vAlign w:val="bottom"/>
            <w:hideMark/>
          </w:tcPr>
          <w:p w:rsidR="001A14DE" w:rsidRPr="00A469F4" w:rsidRDefault="001A14DE" w:rsidP="001A14DE">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1A14DE" w:rsidRPr="00A469F4" w:rsidRDefault="001A14DE" w:rsidP="001A14DE">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1A14DE" w:rsidRPr="00A469F4" w:rsidRDefault="001A14DE" w:rsidP="001A14DE">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197 508,56</w:t>
            </w:r>
          </w:p>
        </w:tc>
      </w:tr>
      <w:tr w:rsidR="001A14DE" w:rsidRPr="00A469F4" w:rsidTr="00010070">
        <w:trPr>
          <w:trHeight w:val="197"/>
        </w:trPr>
        <w:tc>
          <w:tcPr>
            <w:tcW w:w="2418" w:type="pct"/>
            <w:shd w:val="clear" w:color="auto" w:fill="auto"/>
            <w:vAlign w:val="bottom"/>
            <w:hideMark/>
          </w:tcPr>
          <w:p w:rsidR="001A14DE" w:rsidRPr="00A469F4" w:rsidRDefault="001A14DE" w:rsidP="001A14DE">
            <w:pPr>
              <w:rPr>
                <w:rFonts w:ascii="Arial" w:hAnsi="Arial" w:cs="Arial"/>
                <w:szCs w:val="24"/>
              </w:rPr>
            </w:pPr>
            <w:r w:rsidRPr="00A469F4">
              <w:rPr>
                <w:rFonts w:ascii="Arial" w:hAnsi="Arial" w:cs="Arial"/>
                <w:szCs w:val="24"/>
              </w:rPr>
              <w:t>Социальные выплаты гражданам, кроме публичных нормативных социальных выплат</w:t>
            </w:r>
          </w:p>
        </w:tc>
        <w:tc>
          <w:tcPr>
            <w:tcW w:w="591" w:type="pct"/>
            <w:shd w:val="clear" w:color="auto" w:fill="auto"/>
            <w:vAlign w:val="bottom"/>
            <w:hideMark/>
          </w:tcPr>
          <w:p w:rsidR="001A14DE" w:rsidRPr="00A469F4" w:rsidRDefault="001A14DE" w:rsidP="001A14DE">
            <w:pPr>
              <w:rPr>
                <w:rFonts w:ascii="Arial" w:hAnsi="Arial" w:cs="Arial"/>
                <w:szCs w:val="24"/>
              </w:rPr>
            </w:pPr>
            <w:r w:rsidRPr="00A469F4">
              <w:rPr>
                <w:rFonts w:ascii="Arial" w:hAnsi="Arial" w:cs="Arial"/>
                <w:szCs w:val="24"/>
              </w:rPr>
              <w:t>01 4 01 80070</w:t>
            </w:r>
          </w:p>
        </w:tc>
        <w:tc>
          <w:tcPr>
            <w:tcW w:w="372" w:type="pct"/>
            <w:shd w:val="clear" w:color="auto" w:fill="auto"/>
            <w:noWrap/>
            <w:vAlign w:val="bottom"/>
            <w:hideMark/>
          </w:tcPr>
          <w:p w:rsidR="001A14DE" w:rsidRPr="00A469F4" w:rsidRDefault="001A14DE" w:rsidP="001A14DE">
            <w:pPr>
              <w:rPr>
                <w:rFonts w:ascii="Arial" w:hAnsi="Arial" w:cs="Arial"/>
                <w:szCs w:val="24"/>
              </w:rPr>
            </w:pPr>
            <w:r w:rsidRPr="00A469F4">
              <w:rPr>
                <w:rFonts w:ascii="Arial" w:hAnsi="Arial" w:cs="Arial"/>
                <w:szCs w:val="24"/>
              </w:rPr>
              <w:t>320</w:t>
            </w:r>
          </w:p>
        </w:tc>
        <w:tc>
          <w:tcPr>
            <w:tcW w:w="265"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10</w:t>
            </w:r>
          </w:p>
        </w:tc>
        <w:tc>
          <w:tcPr>
            <w:tcW w:w="265"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04</w:t>
            </w:r>
          </w:p>
        </w:tc>
        <w:tc>
          <w:tcPr>
            <w:tcW w:w="1089"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197 508,56</w:t>
            </w:r>
          </w:p>
        </w:tc>
      </w:tr>
      <w:tr w:rsidR="001A14DE" w:rsidRPr="00A469F4" w:rsidTr="00010070">
        <w:trPr>
          <w:trHeight w:val="862"/>
        </w:trPr>
        <w:tc>
          <w:tcPr>
            <w:tcW w:w="2418" w:type="pct"/>
            <w:shd w:val="clear" w:color="auto" w:fill="auto"/>
            <w:vAlign w:val="bottom"/>
            <w:hideMark/>
          </w:tcPr>
          <w:p w:rsidR="001A14DE" w:rsidRPr="00A469F4" w:rsidRDefault="001A14DE" w:rsidP="001A14DE">
            <w:pPr>
              <w:rPr>
                <w:rFonts w:ascii="Arial" w:hAnsi="Arial" w:cs="Arial"/>
                <w:szCs w:val="24"/>
              </w:rPr>
            </w:pPr>
            <w:r w:rsidRPr="00A469F4">
              <w:rPr>
                <w:rFonts w:ascii="Arial" w:hAnsi="Arial" w:cs="Arial"/>
                <w:szCs w:val="24"/>
              </w:rPr>
              <w:t>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tc>
        <w:tc>
          <w:tcPr>
            <w:tcW w:w="591" w:type="pct"/>
            <w:shd w:val="clear" w:color="auto" w:fill="auto"/>
            <w:vAlign w:val="bottom"/>
            <w:hideMark/>
          </w:tcPr>
          <w:p w:rsidR="001A14DE" w:rsidRPr="00A469F4" w:rsidRDefault="001A14DE" w:rsidP="001A14DE">
            <w:pPr>
              <w:rPr>
                <w:rFonts w:ascii="Arial" w:hAnsi="Arial" w:cs="Arial"/>
                <w:szCs w:val="24"/>
              </w:rPr>
            </w:pPr>
            <w:r w:rsidRPr="00A469F4">
              <w:rPr>
                <w:rFonts w:ascii="Arial" w:hAnsi="Arial" w:cs="Arial"/>
                <w:szCs w:val="24"/>
              </w:rPr>
              <w:t>01 4 01 82500</w:t>
            </w:r>
          </w:p>
        </w:tc>
        <w:tc>
          <w:tcPr>
            <w:tcW w:w="372" w:type="pct"/>
            <w:shd w:val="clear" w:color="auto" w:fill="auto"/>
            <w:noWrap/>
            <w:vAlign w:val="bottom"/>
            <w:hideMark/>
          </w:tcPr>
          <w:p w:rsidR="001A14DE" w:rsidRPr="00A469F4" w:rsidRDefault="001A14DE" w:rsidP="001A14DE">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1A14DE" w:rsidRPr="00A469F4" w:rsidRDefault="001A14DE" w:rsidP="001A14DE">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1A14DE" w:rsidRPr="00A469F4" w:rsidRDefault="001A14DE" w:rsidP="001A14DE">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12 507 321,60</w:t>
            </w:r>
          </w:p>
        </w:tc>
      </w:tr>
      <w:tr w:rsidR="001A14DE" w:rsidRPr="00A469F4" w:rsidTr="00010070">
        <w:trPr>
          <w:trHeight w:val="292"/>
        </w:trPr>
        <w:tc>
          <w:tcPr>
            <w:tcW w:w="2418" w:type="pct"/>
            <w:shd w:val="clear" w:color="auto" w:fill="auto"/>
            <w:vAlign w:val="bottom"/>
            <w:hideMark/>
          </w:tcPr>
          <w:p w:rsidR="001A14DE" w:rsidRPr="00A469F4" w:rsidRDefault="001A14DE" w:rsidP="001A14DE">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1A14DE" w:rsidRPr="00A469F4" w:rsidRDefault="001A14DE" w:rsidP="001A14DE">
            <w:pPr>
              <w:rPr>
                <w:rFonts w:ascii="Arial" w:hAnsi="Arial" w:cs="Arial"/>
                <w:szCs w:val="24"/>
              </w:rPr>
            </w:pPr>
            <w:r w:rsidRPr="00A469F4">
              <w:rPr>
                <w:rFonts w:ascii="Arial" w:hAnsi="Arial" w:cs="Arial"/>
                <w:szCs w:val="24"/>
              </w:rPr>
              <w:t>01 4 01 82500</w:t>
            </w:r>
          </w:p>
        </w:tc>
        <w:tc>
          <w:tcPr>
            <w:tcW w:w="372" w:type="pct"/>
            <w:shd w:val="clear" w:color="auto" w:fill="auto"/>
            <w:noWrap/>
            <w:vAlign w:val="bottom"/>
            <w:hideMark/>
          </w:tcPr>
          <w:p w:rsidR="001A14DE" w:rsidRPr="00A469F4" w:rsidRDefault="001A14DE" w:rsidP="001A14DE">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02</w:t>
            </w:r>
          </w:p>
        </w:tc>
        <w:tc>
          <w:tcPr>
            <w:tcW w:w="1089"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12 157 321,60</w:t>
            </w:r>
          </w:p>
        </w:tc>
      </w:tr>
      <w:tr w:rsidR="001A14DE" w:rsidRPr="00A469F4" w:rsidTr="00010070">
        <w:trPr>
          <w:trHeight w:val="115"/>
        </w:trPr>
        <w:tc>
          <w:tcPr>
            <w:tcW w:w="2418" w:type="pct"/>
            <w:shd w:val="clear" w:color="auto" w:fill="auto"/>
            <w:vAlign w:val="bottom"/>
            <w:hideMark/>
          </w:tcPr>
          <w:p w:rsidR="001A14DE" w:rsidRPr="00A469F4" w:rsidRDefault="001A14DE" w:rsidP="001A14DE">
            <w:pPr>
              <w:rPr>
                <w:rFonts w:ascii="Arial" w:hAnsi="Arial" w:cs="Arial"/>
                <w:szCs w:val="24"/>
              </w:rPr>
            </w:pPr>
            <w:r w:rsidRPr="00A469F4">
              <w:rPr>
                <w:rFonts w:ascii="Arial" w:hAnsi="Arial" w:cs="Arial"/>
                <w:szCs w:val="24"/>
              </w:rPr>
              <w:t>Иные выплаты населению</w:t>
            </w:r>
          </w:p>
        </w:tc>
        <w:tc>
          <w:tcPr>
            <w:tcW w:w="591" w:type="pct"/>
            <w:shd w:val="clear" w:color="auto" w:fill="auto"/>
            <w:vAlign w:val="bottom"/>
            <w:hideMark/>
          </w:tcPr>
          <w:p w:rsidR="001A14DE" w:rsidRPr="00A469F4" w:rsidRDefault="001A14DE" w:rsidP="001A14DE">
            <w:pPr>
              <w:rPr>
                <w:rFonts w:ascii="Arial" w:hAnsi="Arial" w:cs="Arial"/>
                <w:szCs w:val="24"/>
              </w:rPr>
            </w:pPr>
            <w:r w:rsidRPr="00A469F4">
              <w:rPr>
                <w:rFonts w:ascii="Arial" w:hAnsi="Arial" w:cs="Arial"/>
                <w:szCs w:val="24"/>
              </w:rPr>
              <w:t>01 4 01 82500</w:t>
            </w:r>
          </w:p>
        </w:tc>
        <w:tc>
          <w:tcPr>
            <w:tcW w:w="372" w:type="pct"/>
            <w:shd w:val="clear" w:color="auto" w:fill="auto"/>
            <w:noWrap/>
            <w:vAlign w:val="bottom"/>
            <w:hideMark/>
          </w:tcPr>
          <w:p w:rsidR="001A14DE" w:rsidRPr="00A469F4" w:rsidRDefault="001A14DE" w:rsidP="001A14DE">
            <w:pPr>
              <w:rPr>
                <w:rFonts w:ascii="Arial" w:hAnsi="Arial" w:cs="Arial"/>
                <w:szCs w:val="24"/>
              </w:rPr>
            </w:pPr>
            <w:r w:rsidRPr="00A469F4">
              <w:rPr>
                <w:rFonts w:ascii="Arial" w:hAnsi="Arial" w:cs="Arial"/>
                <w:szCs w:val="24"/>
              </w:rPr>
              <w:t>360</w:t>
            </w:r>
          </w:p>
        </w:tc>
        <w:tc>
          <w:tcPr>
            <w:tcW w:w="265"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02</w:t>
            </w:r>
          </w:p>
        </w:tc>
        <w:tc>
          <w:tcPr>
            <w:tcW w:w="1089"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350 000,00</w:t>
            </w:r>
          </w:p>
        </w:tc>
      </w:tr>
      <w:tr w:rsidR="001A14DE" w:rsidRPr="00A469F4" w:rsidTr="00010070">
        <w:trPr>
          <w:trHeight w:val="862"/>
        </w:trPr>
        <w:tc>
          <w:tcPr>
            <w:tcW w:w="2418" w:type="pct"/>
            <w:shd w:val="clear" w:color="auto" w:fill="auto"/>
            <w:vAlign w:val="bottom"/>
            <w:hideMark/>
          </w:tcPr>
          <w:p w:rsidR="001A14DE" w:rsidRPr="00A469F4" w:rsidRDefault="001A14DE" w:rsidP="001A14DE">
            <w:pPr>
              <w:rPr>
                <w:rFonts w:ascii="Arial" w:hAnsi="Arial" w:cs="Arial"/>
                <w:szCs w:val="24"/>
              </w:rPr>
            </w:pPr>
            <w:r w:rsidRPr="00A469F4">
              <w:rPr>
                <w:rFonts w:ascii="Arial" w:hAnsi="Arial" w:cs="Arial"/>
                <w:szCs w:val="24"/>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591" w:type="pct"/>
            <w:shd w:val="clear" w:color="auto" w:fill="auto"/>
            <w:vAlign w:val="bottom"/>
            <w:hideMark/>
          </w:tcPr>
          <w:p w:rsidR="001A14DE" w:rsidRPr="00A469F4" w:rsidRDefault="001A14DE" w:rsidP="001A14DE">
            <w:pPr>
              <w:rPr>
                <w:rFonts w:ascii="Arial" w:hAnsi="Arial" w:cs="Arial"/>
                <w:szCs w:val="24"/>
              </w:rPr>
            </w:pPr>
            <w:r w:rsidRPr="00A469F4">
              <w:rPr>
                <w:rFonts w:ascii="Arial" w:hAnsi="Arial" w:cs="Arial"/>
                <w:szCs w:val="24"/>
              </w:rPr>
              <w:t>01 4 01 82510</w:t>
            </w:r>
          </w:p>
        </w:tc>
        <w:tc>
          <w:tcPr>
            <w:tcW w:w="372" w:type="pct"/>
            <w:shd w:val="clear" w:color="auto" w:fill="auto"/>
            <w:noWrap/>
            <w:vAlign w:val="bottom"/>
            <w:hideMark/>
          </w:tcPr>
          <w:p w:rsidR="001A14DE" w:rsidRPr="00A469F4" w:rsidRDefault="001A14DE" w:rsidP="001A14DE">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1A14DE" w:rsidRPr="00A469F4" w:rsidRDefault="001A14DE" w:rsidP="001A14DE">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1A14DE" w:rsidRPr="00A469F4" w:rsidRDefault="001A14DE" w:rsidP="001A14DE">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3 345 168,40</w:t>
            </w:r>
          </w:p>
        </w:tc>
      </w:tr>
      <w:tr w:rsidR="001A14DE" w:rsidRPr="00A469F4" w:rsidTr="00010070">
        <w:trPr>
          <w:trHeight w:val="197"/>
        </w:trPr>
        <w:tc>
          <w:tcPr>
            <w:tcW w:w="2418" w:type="pct"/>
            <w:shd w:val="clear" w:color="auto" w:fill="auto"/>
            <w:vAlign w:val="bottom"/>
            <w:hideMark/>
          </w:tcPr>
          <w:p w:rsidR="001A14DE" w:rsidRPr="00A469F4" w:rsidRDefault="001A14DE" w:rsidP="001A14DE">
            <w:pPr>
              <w:rPr>
                <w:rFonts w:ascii="Arial" w:hAnsi="Arial" w:cs="Arial"/>
                <w:szCs w:val="24"/>
              </w:rPr>
            </w:pPr>
            <w:r w:rsidRPr="00A469F4">
              <w:rPr>
                <w:rFonts w:ascii="Arial" w:hAnsi="Arial" w:cs="Arial"/>
                <w:szCs w:val="24"/>
              </w:rPr>
              <w:t>Социальные выплаты гражданам, кроме публичных нормативных социальных выплат</w:t>
            </w:r>
          </w:p>
        </w:tc>
        <w:tc>
          <w:tcPr>
            <w:tcW w:w="591" w:type="pct"/>
            <w:shd w:val="clear" w:color="auto" w:fill="auto"/>
            <w:vAlign w:val="bottom"/>
            <w:hideMark/>
          </w:tcPr>
          <w:p w:rsidR="001A14DE" w:rsidRPr="00A469F4" w:rsidRDefault="001A14DE" w:rsidP="001A14DE">
            <w:pPr>
              <w:rPr>
                <w:rFonts w:ascii="Arial" w:hAnsi="Arial" w:cs="Arial"/>
                <w:szCs w:val="24"/>
              </w:rPr>
            </w:pPr>
            <w:r w:rsidRPr="00A469F4">
              <w:rPr>
                <w:rFonts w:ascii="Arial" w:hAnsi="Arial" w:cs="Arial"/>
                <w:szCs w:val="24"/>
              </w:rPr>
              <w:t>01 4 01 82510</w:t>
            </w:r>
          </w:p>
        </w:tc>
        <w:tc>
          <w:tcPr>
            <w:tcW w:w="372" w:type="pct"/>
            <w:shd w:val="clear" w:color="auto" w:fill="auto"/>
            <w:noWrap/>
            <w:vAlign w:val="bottom"/>
            <w:hideMark/>
          </w:tcPr>
          <w:p w:rsidR="001A14DE" w:rsidRPr="00A469F4" w:rsidRDefault="001A14DE" w:rsidP="001A14DE">
            <w:pPr>
              <w:rPr>
                <w:rFonts w:ascii="Arial" w:hAnsi="Arial" w:cs="Arial"/>
                <w:szCs w:val="24"/>
              </w:rPr>
            </w:pPr>
            <w:r w:rsidRPr="00A469F4">
              <w:rPr>
                <w:rFonts w:ascii="Arial" w:hAnsi="Arial" w:cs="Arial"/>
                <w:szCs w:val="24"/>
              </w:rPr>
              <w:t>320</w:t>
            </w:r>
          </w:p>
        </w:tc>
        <w:tc>
          <w:tcPr>
            <w:tcW w:w="265"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10</w:t>
            </w:r>
          </w:p>
        </w:tc>
        <w:tc>
          <w:tcPr>
            <w:tcW w:w="265"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04</w:t>
            </w:r>
          </w:p>
        </w:tc>
        <w:tc>
          <w:tcPr>
            <w:tcW w:w="1089"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3 345 168,40</w:t>
            </w:r>
          </w:p>
        </w:tc>
      </w:tr>
      <w:tr w:rsidR="001A14DE" w:rsidRPr="00A469F4" w:rsidTr="00010070">
        <w:trPr>
          <w:trHeight w:val="292"/>
        </w:trPr>
        <w:tc>
          <w:tcPr>
            <w:tcW w:w="2418" w:type="pct"/>
            <w:shd w:val="clear" w:color="auto" w:fill="auto"/>
            <w:vAlign w:val="bottom"/>
            <w:hideMark/>
          </w:tcPr>
          <w:p w:rsidR="001A14DE" w:rsidRPr="00A469F4" w:rsidRDefault="001A14DE" w:rsidP="001A14DE">
            <w:pPr>
              <w:rPr>
                <w:rFonts w:ascii="Arial" w:hAnsi="Arial" w:cs="Arial"/>
                <w:szCs w:val="24"/>
              </w:rPr>
            </w:pPr>
            <w:r w:rsidRPr="00A469F4">
              <w:rPr>
                <w:rFonts w:ascii="Arial" w:hAnsi="Arial" w:cs="Arial"/>
                <w:szCs w:val="24"/>
              </w:rPr>
              <w:t xml:space="preserve">Осуществление государственных полномочий по предоставлению мер </w:t>
            </w:r>
            <w:r w:rsidRPr="00A469F4">
              <w:rPr>
                <w:rFonts w:ascii="Arial" w:hAnsi="Arial" w:cs="Arial"/>
                <w:szCs w:val="24"/>
              </w:rPr>
              <w:lastRenderedPageBreak/>
              <w:t>социальной поддержки педагогическим и иным работникам</w:t>
            </w:r>
          </w:p>
        </w:tc>
        <w:tc>
          <w:tcPr>
            <w:tcW w:w="591" w:type="pct"/>
            <w:shd w:val="clear" w:color="auto" w:fill="auto"/>
            <w:vAlign w:val="bottom"/>
            <w:hideMark/>
          </w:tcPr>
          <w:p w:rsidR="001A14DE" w:rsidRPr="00A469F4" w:rsidRDefault="001A14DE" w:rsidP="001A14DE">
            <w:pPr>
              <w:rPr>
                <w:rFonts w:ascii="Arial" w:hAnsi="Arial" w:cs="Arial"/>
                <w:szCs w:val="24"/>
              </w:rPr>
            </w:pPr>
            <w:r w:rsidRPr="00A469F4">
              <w:rPr>
                <w:rFonts w:ascii="Arial" w:hAnsi="Arial" w:cs="Arial"/>
                <w:szCs w:val="24"/>
              </w:rPr>
              <w:lastRenderedPageBreak/>
              <w:t>01 4 01 82530</w:t>
            </w:r>
          </w:p>
        </w:tc>
        <w:tc>
          <w:tcPr>
            <w:tcW w:w="372" w:type="pct"/>
            <w:shd w:val="clear" w:color="auto" w:fill="auto"/>
            <w:noWrap/>
            <w:vAlign w:val="bottom"/>
            <w:hideMark/>
          </w:tcPr>
          <w:p w:rsidR="001A14DE" w:rsidRPr="00A469F4" w:rsidRDefault="001A14DE" w:rsidP="001A14DE">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1A14DE" w:rsidRPr="00A469F4" w:rsidRDefault="001A14DE" w:rsidP="001A14DE">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1A14DE" w:rsidRPr="00A469F4" w:rsidRDefault="001A14DE" w:rsidP="001A14DE">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1A14DE" w:rsidRPr="00A469F4" w:rsidRDefault="001A14DE" w:rsidP="001A14DE">
            <w:pPr>
              <w:jc w:val="right"/>
              <w:rPr>
                <w:rFonts w:ascii="Arial" w:hAnsi="Arial" w:cs="Arial"/>
                <w:szCs w:val="24"/>
              </w:rPr>
            </w:pPr>
            <w:r w:rsidRPr="00A469F4">
              <w:rPr>
                <w:rFonts w:ascii="Arial" w:hAnsi="Arial" w:cs="Arial"/>
                <w:szCs w:val="24"/>
              </w:rPr>
              <w:t>1 356 322,60</w:t>
            </w:r>
          </w:p>
        </w:tc>
      </w:tr>
      <w:tr w:rsidR="00953CE1" w:rsidRPr="00A469F4" w:rsidTr="00010070">
        <w:trPr>
          <w:trHeight w:val="123"/>
        </w:trPr>
        <w:tc>
          <w:tcPr>
            <w:tcW w:w="2418" w:type="pct"/>
            <w:shd w:val="clear" w:color="auto" w:fill="auto"/>
            <w:vAlign w:val="bottom"/>
          </w:tcPr>
          <w:p w:rsidR="00953CE1" w:rsidRPr="00A469F4" w:rsidRDefault="00953CE1" w:rsidP="001A14DE">
            <w:pPr>
              <w:rPr>
                <w:rFonts w:ascii="Arial" w:hAnsi="Arial" w:cs="Arial"/>
                <w:szCs w:val="24"/>
              </w:rPr>
            </w:pPr>
            <w:r w:rsidRPr="00A469F4">
              <w:rPr>
                <w:rFonts w:ascii="Arial" w:hAnsi="Arial" w:cs="Arial"/>
                <w:szCs w:val="24"/>
              </w:rPr>
              <w:lastRenderedPageBreak/>
              <w:t>Социальные выплаты гражданам, кроме публичных нормативных социальных выплат</w:t>
            </w:r>
          </w:p>
        </w:tc>
        <w:tc>
          <w:tcPr>
            <w:tcW w:w="591" w:type="pct"/>
            <w:shd w:val="clear" w:color="auto" w:fill="auto"/>
            <w:vAlign w:val="bottom"/>
          </w:tcPr>
          <w:p w:rsidR="00953CE1" w:rsidRPr="00A469F4" w:rsidRDefault="00953CE1" w:rsidP="001A14DE">
            <w:pPr>
              <w:rPr>
                <w:rFonts w:ascii="Arial" w:hAnsi="Arial" w:cs="Arial"/>
                <w:szCs w:val="24"/>
              </w:rPr>
            </w:pPr>
            <w:r w:rsidRPr="00A469F4">
              <w:rPr>
                <w:rFonts w:ascii="Arial" w:hAnsi="Arial" w:cs="Arial"/>
                <w:szCs w:val="24"/>
              </w:rPr>
              <w:t>01 4 01 82530</w:t>
            </w:r>
          </w:p>
        </w:tc>
        <w:tc>
          <w:tcPr>
            <w:tcW w:w="372" w:type="pct"/>
            <w:shd w:val="clear" w:color="auto" w:fill="auto"/>
            <w:noWrap/>
            <w:vAlign w:val="bottom"/>
          </w:tcPr>
          <w:p w:rsidR="00953CE1" w:rsidRPr="00A469F4" w:rsidRDefault="00953CE1" w:rsidP="001A14DE">
            <w:pPr>
              <w:rPr>
                <w:rFonts w:ascii="Arial" w:hAnsi="Arial" w:cs="Arial"/>
                <w:szCs w:val="24"/>
              </w:rPr>
            </w:pPr>
            <w:r w:rsidRPr="00A469F4">
              <w:rPr>
                <w:rFonts w:ascii="Arial" w:hAnsi="Arial" w:cs="Arial"/>
                <w:szCs w:val="24"/>
              </w:rPr>
              <w:t>320</w:t>
            </w:r>
          </w:p>
        </w:tc>
        <w:tc>
          <w:tcPr>
            <w:tcW w:w="265" w:type="pct"/>
            <w:shd w:val="clear" w:color="auto" w:fill="auto"/>
            <w:noWrap/>
            <w:vAlign w:val="bottom"/>
          </w:tcPr>
          <w:p w:rsidR="00953CE1" w:rsidRPr="00A469F4" w:rsidRDefault="00953CE1" w:rsidP="001A14DE">
            <w:pPr>
              <w:rPr>
                <w:rFonts w:ascii="Arial" w:hAnsi="Arial" w:cs="Arial"/>
                <w:szCs w:val="24"/>
              </w:rPr>
            </w:pPr>
            <w:r w:rsidRPr="00A469F4">
              <w:rPr>
                <w:rFonts w:ascii="Arial" w:hAnsi="Arial" w:cs="Arial"/>
                <w:szCs w:val="24"/>
              </w:rPr>
              <w:t>07</w:t>
            </w:r>
          </w:p>
        </w:tc>
        <w:tc>
          <w:tcPr>
            <w:tcW w:w="265" w:type="pct"/>
            <w:shd w:val="clear" w:color="auto" w:fill="auto"/>
            <w:noWrap/>
            <w:vAlign w:val="bottom"/>
          </w:tcPr>
          <w:p w:rsidR="00953CE1" w:rsidRPr="00A469F4" w:rsidRDefault="00953CE1" w:rsidP="001A14DE">
            <w:pPr>
              <w:rPr>
                <w:rFonts w:ascii="Arial" w:hAnsi="Arial" w:cs="Arial"/>
                <w:szCs w:val="24"/>
              </w:rPr>
            </w:pPr>
            <w:r w:rsidRPr="00A469F4">
              <w:rPr>
                <w:rFonts w:ascii="Arial" w:hAnsi="Arial" w:cs="Arial"/>
                <w:szCs w:val="24"/>
              </w:rPr>
              <w:t>01</w:t>
            </w:r>
          </w:p>
        </w:tc>
        <w:tc>
          <w:tcPr>
            <w:tcW w:w="1089" w:type="pct"/>
            <w:shd w:val="clear" w:color="auto" w:fill="auto"/>
            <w:noWrap/>
            <w:vAlign w:val="bottom"/>
          </w:tcPr>
          <w:p w:rsidR="00953CE1" w:rsidRPr="00A469F4" w:rsidRDefault="00953CE1" w:rsidP="001A14DE">
            <w:pPr>
              <w:jc w:val="right"/>
              <w:rPr>
                <w:rFonts w:ascii="Arial" w:hAnsi="Arial" w:cs="Arial"/>
                <w:szCs w:val="24"/>
              </w:rPr>
            </w:pPr>
            <w:r w:rsidRPr="00A469F4">
              <w:rPr>
                <w:rFonts w:ascii="Arial" w:hAnsi="Arial" w:cs="Arial"/>
                <w:szCs w:val="24"/>
              </w:rPr>
              <w:t>601 131,20</w:t>
            </w:r>
          </w:p>
        </w:tc>
      </w:tr>
      <w:tr w:rsidR="00953CE1" w:rsidRPr="00A469F4" w:rsidTr="00010070">
        <w:trPr>
          <w:trHeight w:val="292"/>
        </w:trPr>
        <w:tc>
          <w:tcPr>
            <w:tcW w:w="2418" w:type="pct"/>
            <w:shd w:val="clear" w:color="auto" w:fill="auto"/>
            <w:vAlign w:val="bottom"/>
          </w:tcPr>
          <w:p w:rsidR="00953CE1" w:rsidRPr="00A469F4" w:rsidRDefault="00953CE1" w:rsidP="00953CE1">
            <w:pPr>
              <w:rPr>
                <w:rFonts w:ascii="Arial" w:hAnsi="Arial" w:cs="Arial"/>
                <w:szCs w:val="24"/>
              </w:rPr>
            </w:pPr>
            <w:r w:rsidRPr="00A469F4">
              <w:rPr>
                <w:rFonts w:ascii="Arial" w:hAnsi="Arial" w:cs="Arial"/>
                <w:szCs w:val="24"/>
              </w:rPr>
              <w:t>Социальные выплаты гражданам, кроме публичных нормативных социальных выплат</w:t>
            </w:r>
          </w:p>
        </w:tc>
        <w:tc>
          <w:tcPr>
            <w:tcW w:w="591" w:type="pct"/>
            <w:shd w:val="clear" w:color="auto" w:fill="auto"/>
            <w:vAlign w:val="bottom"/>
          </w:tcPr>
          <w:p w:rsidR="00953CE1" w:rsidRPr="00A469F4" w:rsidRDefault="00953CE1" w:rsidP="00953CE1">
            <w:pPr>
              <w:rPr>
                <w:rFonts w:ascii="Arial" w:hAnsi="Arial" w:cs="Arial"/>
                <w:szCs w:val="24"/>
              </w:rPr>
            </w:pPr>
            <w:r w:rsidRPr="00A469F4">
              <w:rPr>
                <w:rFonts w:ascii="Arial" w:hAnsi="Arial" w:cs="Arial"/>
                <w:szCs w:val="24"/>
              </w:rPr>
              <w:t>01 4 01 82530</w:t>
            </w:r>
          </w:p>
        </w:tc>
        <w:tc>
          <w:tcPr>
            <w:tcW w:w="372" w:type="pct"/>
            <w:shd w:val="clear" w:color="auto" w:fill="auto"/>
            <w:noWrap/>
            <w:vAlign w:val="bottom"/>
          </w:tcPr>
          <w:p w:rsidR="00953CE1" w:rsidRPr="00A469F4" w:rsidRDefault="00953CE1" w:rsidP="00953CE1">
            <w:pPr>
              <w:rPr>
                <w:rFonts w:ascii="Arial" w:hAnsi="Arial" w:cs="Arial"/>
                <w:szCs w:val="24"/>
              </w:rPr>
            </w:pPr>
            <w:r w:rsidRPr="00A469F4">
              <w:rPr>
                <w:rFonts w:ascii="Arial" w:hAnsi="Arial" w:cs="Arial"/>
                <w:szCs w:val="24"/>
              </w:rPr>
              <w:t>320</w:t>
            </w:r>
          </w:p>
        </w:tc>
        <w:tc>
          <w:tcPr>
            <w:tcW w:w="265" w:type="pct"/>
            <w:shd w:val="clear" w:color="auto" w:fill="auto"/>
            <w:noWrap/>
            <w:vAlign w:val="bottom"/>
          </w:tcPr>
          <w:p w:rsidR="00953CE1" w:rsidRPr="00A469F4" w:rsidRDefault="00953CE1" w:rsidP="00953CE1">
            <w:pPr>
              <w:rPr>
                <w:rFonts w:ascii="Arial" w:hAnsi="Arial" w:cs="Arial"/>
                <w:szCs w:val="24"/>
              </w:rPr>
            </w:pPr>
            <w:r w:rsidRPr="00A469F4">
              <w:rPr>
                <w:rFonts w:ascii="Arial" w:hAnsi="Arial" w:cs="Arial"/>
                <w:szCs w:val="24"/>
              </w:rPr>
              <w:t>07</w:t>
            </w:r>
          </w:p>
        </w:tc>
        <w:tc>
          <w:tcPr>
            <w:tcW w:w="265" w:type="pct"/>
            <w:shd w:val="clear" w:color="auto" w:fill="auto"/>
            <w:noWrap/>
            <w:vAlign w:val="bottom"/>
          </w:tcPr>
          <w:p w:rsidR="00953CE1" w:rsidRPr="00A469F4" w:rsidRDefault="00953CE1" w:rsidP="00953CE1">
            <w:pPr>
              <w:rPr>
                <w:rFonts w:ascii="Arial" w:hAnsi="Arial" w:cs="Arial"/>
                <w:szCs w:val="24"/>
              </w:rPr>
            </w:pPr>
            <w:r w:rsidRPr="00A469F4">
              <w:rPr>
                <w:rFonts w:ascii="Arial" w:hAnsi="Arial" w:cs="Arial"/>
                <w:szCs w:val="24"/>
              </w:rPr>
              <w:t>02</w:t>
            </w:r>
          </w:p>
        </w:tc>
        <w:tc>
          <w:tcPr>
            <w:tcW w:w="1089" w:type="pct"/>
            <w:shd w:val="clear" w:color="auto" w:fill="auto"/>
            <w:noWrap/>
            <w:vAlign w:val="bottom"/>
          </w:tcPr>
          <w:p w:rsidR="00953CE1" w:rsidRPr="00A469F4" w:rsidRDefault="00953CE1" w:rsidP="00953CE1">
            <w:pPr>
              <w:jc w:val="right"/>
              <w:rPr>
                <w:rFonts w:ascii="Arial" w:hAnsi="Arial" w:cs="Arial"/>
                <w:szCs w:val="24"/>
              </w:rPr>
            </w:pPr>
            <w:r w:rsidRPr="00A469F4">
              <w:rPr>
                <w:rFonts w:ascii="Arial" w:hAnsi="Arial" w:cs="Arial"/>
                <w:szCs w:val="24"/>
              </w:rPr>
              <w:t>755 191,40</w:t>
            </w:r>
          </w:p>
        </w:tc>
      </w:tr>
      <w:tr w:rsidR="00953CE1" w:rsidRPr="00A469F4" w:rsidTr="00010070">
        <w:trPr>
          <w:trHeight w:val="86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01 4 01 82540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842 039,90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01 4 01 82540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110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02</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842 039,90</w:t>
            </w:r>
          </w:p>
        </w:tc>
      </w:tr>
      <w:tr w:rsidR="00953CE1" w:rsidRPr="00A469F4" w:rsidTr="00010070">
        <w:trPr>
          <w:trHeight w:val="1716"/>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01 4 01 82910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740 088 384,60</w:t>
            </w:r>
          </w:p>
        </w:tc>
      </w:tr>
      <w:tr w:rsidR="00953CE1" w:rsidRPr="00A469F4" w:rsidTr="00010070">
        <w:trPr>
          <w:trHeight w:val="293"/>
        </w:trPr>
        <w:tc>
          <w:tcPr>
            <w:tcW w:w="2418" w:type="pct"/>
            <w:shd w:val="clear" w:color="auto" w:fill="auto"/>
            <w:vAlign w:val="bottom"/>
          </w:tcPr>
          <w:p w:rsidR="00953CE1" w:rsidRPr="00A469F4" w:rsidRDefault="00953CE1" w:rsidP="00953CE1">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591" w:type="pct"/>
            <w:shd w:val="clear" w:color="auto" w:fill="auto"/>
            <w:vAlign w:val="bottom"/>
          </w:tcPr>
          <w:p w:rsidR="00953CE1" w:rsidRPr="00A469F4" w:rsidRDefault="00953CE1" w:rsidP="00953CE1">
            <w:pPr>
              <w:rPr>
                <w:rFonts w:ascii="Arial" w:hAnsi="Arial" w:cs="Arial"/>
                <w:szCs w:val="24"/>
              </w:rPr>
            </w:pPr>
            <w:r w:rsidRPr="00A469F4">
              <w:rPr>
                <w:rFonts w:ascii="Arial" w:hAnsi="Arial" w:cs="Arial"/>
                <w:szCs w:val="24"/>
              </w:rPr>
              <w:t>01 4 01 82910</w:t>
            </w:r>
          </w:p>
        </w:tc>
        <w:tc>
          <w:tcPr>
            <w:tcW w:w="372" w:type="pct"/>
            <w:shd w:val="clear" w:color="auto" w:fill="auto"/>
            <w:noWrap/>
            <w:vAlign w:val="bottom"/>
          </w:tcPr>
          <w:p w:rsidR="00953CE1" w:rsidRPr="00A469F4" w:rsidRDefault="00953CE1" w:rsidP="00953CE1">
            <w:pPr>
              <w:rPr>
                <w:rFonts w:ascii="Arial" w:hAnsi="Arial" w:cs="Arial"/>
                <w:szCs w:val="24"/>
              </w:rPr>
            </w:pPr>
            <w:r w:rsidRPr="00A469F4">
              <w:rPr>
                <w:rFonts w:ascii="Arial" w:hAnsi="Arial" w:cs="Arial"/>
                <w:szCs w:val="24"/>
              </w:rPr>
              <w:t>110</w:t>
            </w:r>
          </w:p>
        </w:tc>
        <w:tc>
          <w:tcPr>
            <w:tcW w:w="265" w:type="pct"/>
            <w:shd w:val="clear" w:color="auto" w:fill="auto"/>
            <w:noWrap/>
            <w:vAlign w:val="bottom"/>
          </w:tcPr>
          <w:p w:rsidR="00953CE1" w:rsidRPr="00A469F4" w:rsidRDefault="00953CE1" w:rsidP="00953CE1">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1089" w:type="pct"/>
            <w:shd w:val="clear" w:color="auto" w:fill="auto"/>
            <w:noWrap/>
            <w:vAlign w:val="bottom"/>
          </w:tcPr>
          <w:p w:rsidR="00953CE1" w:rsidRPr="00A469F4" w:rsidRDefault="00953CE1" w:rsidP="00953CE1">
            <w:pPr>
              <w:jc w:val="right"/>
              <w:rPr>
                <w:rFonts w:ascii="Arial" w:hAnsi="Arial" w:cs="Arial"/>
                <w:szCs w:val="24"/>
              </w:rPr>
            </w:pPr>
            <w:r w:rsidRPr="00A469F4">
              <w:rPr>
                <w:rFonts w:ascii="Arial" w:hAnsi="Arial" w:cs="Arial"/>
                <w:szCs w:val="24"/>
              </w:rPr>
              <w:t>176 031 348,09</w:t>
            </w:r>
          </w:p>
        </w:tc>
      </w:tr>
      <w:tr w:rsidR="00953CE1" w:rsidRPr="00A469F4" w:rsidTr="00010070">
        <w:trPr>
          <w:trHeight w:val="293"/>
        </w:trPr>
        <w:tc>
          <w:tcPr>
            <w:tcW w:w="2418" w:type="pct"/>
            <w:shd w:val="clear" w:color="auto" w:fill="auto"/>
            <w:vAlign w:val="bottom"/>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tcPr>
          <w:p w:rsidR="00953CE1" w:rsidRPr="00A469F4" w:rsidRDefault="00953CE1" w:rsidP="00953CE1">
            <w:pPr>
              <w:rPr>
                <w:rFonts w:ascii="Arial" w:hAnsi="Arial" w:cs="Arial"/>
                <w:szCs w:val="24"/>
              </w:rPr>
            </w:pPr>
            <w:r w:rsidRPr="00A469F4">
              <w:rPr>
                <w:rFonts w:ascii="Arial" w:hAnsi="Arial" w:cs="Arial"/>
                <w:szCs w:val="24"/>
              </w:rPr>
              <w:t>01 4 01 82910</w:t>
            </w:r>
          </w:p>
        </w:tc>
        <w:tc>
          <w:tcPr>
            <w:tcW w:w="372" w:type="pct"/>
            <w:shd w:val="clear" w:color="auto" w:fill="auto"/>
            <w:noWrap/>
            <w:vAlign w:val="bottom"/>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tcPr>
          <w:p w:rsidR="00953CE1" w:rsidRPr="00A469F4" w:rsidRDefault="00953CE1" w:rsidP="00953CE1">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1089" w:type="pct"/>
            <w:shd w:val="clear" w:color="auto" w:fill="auto"/>
            <w:noWrap/>
            <w:vAlign w:val="bottom"/>
          </w:tcPr>
          <w:p w:rsidR="00953CE1" w:rsidRPr="00A469F4" w:rsidRDefault="00953CE1" w:rsidP="00953CE1">
            <w:pPr>
              <w:jc w:val="right"/>
              <w:rPr>
                <w:rFonts w:ascii="Arial" w:hAnsi="Arial" w:cs="Arial"/>
                <w:szCs w:val="24"/>
              </w:rPr>
            </w:pPr>
            <w:r w:rsidRPr="00A469F4">
              <w:rPr>
                <w:rFonts w:ascii="Arial" w:hAnsi="Arial" w:cs="Arial"/>
                <w:szCs w:val="24"/>
              </w:rPr>
              <w:t>11 236 043,49</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Субсидии бюджетным учреждениям</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01 4 01 82910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610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34 845 000,00</w:t>
            </w:r>
          </w:p>
        </w:tc>
      </w:tr>
      <w:tr w:rsidR="00953CE1" w:rsidRPr="00A469F4" w:rsidTr="00010070">
        <w:trPr>
          <w:trHeight w:val="115"/>
        </w:trPr>
        <w:tc>
          <w:tcPr>
            <w:tcW w:w="2418" w:type="pct"/>
            <w:shd w:val="clear" w:color="auto" w:fill="auto"/>
            <w:vAlign w:val="bottom"/>
          </w:tcPr>
          <w:p w:rsidR="00953CE1" w:rsidRPr="00A469F4" w:rsidRDefault="00953CE1" w:rsidP="00953CE1">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591" w:type="pct"/>
            <w:shd w:val="clear" w:color="auto" w:fill="auto"/>
            <w:vAlign w:val="bottom"/>
          </w:tcPr>
          <w:p w:rsidR="00953CE1" w:rsidRPr="00A469F4" w:rsidRDefault="00953CE1" w:rsidP="00953CE1">
            <w:pPr>
              <w:rPr>
                <w:rFonts w:ascii="Arial" w:hAnsi="Arial" w:cs="Arial"/>
                <w:szCs w:val="24"/>
              </w:rPr>
            </w:pPr>
            <w:r w:rsidRPr="00A469F4">
              <w:rPr>
                <w:rFonts w:ascii="Arial" w:hAnsi="Arial" w:cs="Arial"/>
                <w:szCs w:val="24"/>
              </w:rPr>
              <w:t>01 4 01 82910</w:t>
            </w:r>
          </w:p>
        </w:tc>
        <w:tc>
          <w:tcPr>
            <w:tcW w:w="372" w:type="pct"/>
            <w:shd w:val="clear" w:color="auto" w:fill="auto"/>
            <w:noWrap/>
            <w:vAlign w:val="bottom"/>
          </w:tcPr>
          <w:p w:rsidR="00953CE1" w:rsidRPr="00A469F4" w:rsidRDefault="00953CE1" w:rsidP="00953CE1">
            <w:pPr>
              <w:rPr>
                <w:rFonts w:ascii="Arial" w:hAnsi="Arial" w:cs="Arial"/>
                <w:szCs w:val="24"/>
              </w:rPr>
            </w:pPr>
            <w:r w:rsidRPr="00A469F4">
              <w:rPr>
                <w:rFonts w:ascii="Arial" w:hAnsi="Arial" w:cs="Arial"/>
                <w:szCs w:val="24"/>
              </w:rPr>
              <w:t>110</w:t>
            </w:r>
          </w:p>
        </w:tc>
        <w:tc>
          <w:tcPr>
            <w:tcW w:w="265" w:type="pct"/>
            <w:shd w:val="clear" w:color="auto" w:fill="auto"/>
            <w:noWrap/>
            <w:vAlign w:val="bottom"/>
          </w:tcPr>
          <w:p w:rsidR="00953CE1" w:rsidRPr="00A469F4" w:rsidRDefault="00953CE1" w:rsidP="00953CE1">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tcPr>
          <w:p w:rsidR="00953CE1" w:rsidRPr="00A469F4" w:rsidRDefault="00953CE1" w:rsidP="00953CE1">
            <w:pPr>
              <w:jc w:val="right"/>
              <w:rPr>
                <w:rFonts w:ascii="Arial" w:hAnsi="Arial" w:cs="Arial"/>
                <w:szCs w:val="24"/>
              </w:rPr>
            </w:pPr>
            <w:r w:rsidRPr="00A469F4">
              <w:rPr>
                <w:rFonts w:ascii="Arial" w:hAnsi="Arial" w:cs="Arial"/>
                <w:szCs w:val="24"/>
              </w:rPr>
              <w:t>02</w:t>
            </w:r>
          </w:p>
        </w:tc>
        <w:tc>
          <w:tcPr>
            <w:tcW w:w="1089" w:type="pct"/>
            <w:shd w:val="clear" w:color="auto" w:fill="auto"/>
            <w:noWrap/>
            <w:vAlign w:val="bottom"/>
          </w:tcPr>
          <w:p w:rsidR="00953CE1" w:rsidRPr="00A469F4" w:rsidRDefault="00953CE1" w:rsidP="00953CE1">
            <w:pPr>
              <w:jc w:val="right"/>
              <w:rPr>
                <w:rFonts w:ascii="Arial" w:hAnsi="Arial" w:cs="Arial"/>
                <w:szCs w:val="24"/>
              </w:rPr>
            </w:pPr>
            <w:r w:rsidRPr="00A469F4">
              <w:rPr>
                <w:rFonts w:ascii="Arial" w:hAnsi="Arial" w:cs="Arial"/>
                <w:szCs w:val="24"/>
              </w:rPr>
              <w:t>457 892 130,65</w:t>
            </w:r>
          </w:p>
        </w:tc>
      </w:tr>
      <w:tr w:rsidR="00953CE1" w:rsidRPr="00A469F4" w:rsidTr="00010070">
        <w:trPr>
          <w:trHeight w:val="115"/>
        </w:trPr>
        <w:tc>
          <w:tcPr>
            <w:tcW w:w="2418" w:type="pct"/>
            <w:shd w:val="clear" w:color="auto" w:fill="auto"/>
            <w:vAlign w:val="bottom"/>
          </w:tcPr>
          <w:p w:rsidR="00953CE1" w:rsidRPr="00A469F4" w:rsidRDefault="00953CE1" w:rsidP="00953CE1">
            <w:pPr>
              <w:rPr>
                <w:rFonts w:ascii="Arial" w:hAnsi="Arial" w:cs="Arial"/>
                <w:szCs w:val="24"/>
              </w:rPr>
            </w:pPr>
            <w:r w:rsidRPr="00A469F4">
              <w:rPr>
                <w:rFonts w:ascii="Arial" w:hAnsi="Arial" w:cs="Arial"/>
                <w:szCs w:val="24"/>
              </w:rPr>
              <w:t xml:space="preserve">Иные закупки товаров, работ и услуг </w:t>
            </w:r>
            <w:r w:rsidRPr="00A469F4">
              <w:rPr>
                <w:rFonts w:ascii="Arial" w:hAnsi="Arial" w:cs="Arial"/>
                <w:szCs w:val="24"/>
              </w:rPr>
              <w:lastRenderedPageBreak/>
              <w:t>для обеспечения государственных (муниципальных) нужд</w:t>
            </w:r>
          </w:p>
        </w:tc>
        <w:tc>
          <w:tcPr>
            <w:tcW w:w="591" w:type="pct"/>
            <w:shd w:val="clear" w:color="auto" w:fill="auto"/>
            <w:vAlign w:val="bottom"/>
          </w:tcPr>
          <w:p w:rsidR="00953CE1" w:rsidRPr="00A469F4" w:rsidRDefault="00953CE1" w:rsidP="00953CE1">
            <w:pPr>
              <w:rPr>
                <w:rFonts w:ascii="Arial" w:hAnsi="Arial" w:cs="Arial"/>
                <w:szCs w:val="24"/>
              </w:rPr>
            </w:pPr>
            <w:r w:rsidRPr="00A469F4">
              <w:rPr>
                <w:rFonts w:ascii="Arial" w:hAnsi="Arial" w:cs="Arial"/>
                <w:szCs w:val="24"/>
              </w:rPr>
              <w:lastRenderedPageBreak/>
              <w:t xml:space="preserve">01 4 01 </w:t>
            </w:r>
            <w:r w:rsidRPr="00A469F4">
              <w:rPr>
                <w:rFonts w:ascii="Arial" w:hAnsi="Arial" w:cs="Arial"/>
                <w:szCs w:val="24"/>
              </w:rPr>
              <w:lastRenderedPageBreak/>
              <w:t>82910</w:t>
            </w:r>
          </w:p>
        </w:tc>
        <w:tc>
          <w:tcPr>
            <w:tcW w:w="372" w:type="pct"/>
            <w:shd w:val="clear" w:color="auto" w:fill="auto"/>
            <w:noWrap/>
            <w:vAlign w:val="bottom"/>
          </w:tcPr>
          <w:p w:rsidR="00953CE1" w:rsidRPr="00A469F4" w:rsidRDefault="00953CE1" w:rsidP="00953CE1">
            <w:pPr>
              <w:rPr>
                <w:rFonts w:ascii="Arial" w:hAnsi="Arial" w:cs="Arial"/>
                <w:szCs w:val="24"/>
              </w:rPr>
            </w:pPr>
            <w:r w:rsidRPr="00A469F4">
              <w:rPr>
                <w:rFonts w:ascii="Arial" w:hAnsi="Arial" w:cs="Arial"/>
                <w:szCs w:val="24"/>
              </w:rPr>
              <w:lastRenderedPageBreak/>
              <w:t>240</w:t>
            </w:r>
          </w:p>
        </w:tc>
        <w:tc>
          <w:tcPr>
            <w:tcW w:w="265" w:type="pct"/>
            <w:shd w:val="clear" w:color="auto" w:fill="auto"/>
            <w:noWrap/>
            <w:vAlign w:val="bottom"/>
          </w:tcPr>
          <w:p w:rsidR="00953CE1" w:rsidRPr="00A469F4" w:rsidRDefault="00953CE1" w:rsidP="00953CE1">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tcPr>
          <w:p w:rsidR="00953CE1" w:rsidRPr="00A469F4" w:rsidRDefault="00953CE1" w:rsidP="00953CE1">
            <w:pPr>
              <w:jc w:val="right"/>
              <w:rPr>
                <w:rFonts w:ascii="Arial" w:hAnsi="Arial" w:cs="Arial"/>
                <w:szCs w:val="24"/>
              </w:rPr>
            </w:pPr>
            <w:r w:rsidRPr="00A469F4">
              <w:rPr>
                <w:rFonts w:ascii="Arial" w:hAnsi="Arial" w:cs="Arial"/>
                <w:szCs w:val="24"/>
              </w:rPr>
              <w:t>02</w:t>
            </w:r>
          </w:p>
        </w:tc>
        <w:tc>
          <w:tcPr>
            <w:tcW w:w="1089" w:type="pct"/>
            <w:shd w:val="clear" w:color="auto" w:fill="auto"/>
            <w:noWrap/>
            <w:vAlign w:val="bottom"/>
          </w:tcPr>
          <w:p w:rsidR="00953CE1" w:rsidRPr="00A469F4" w:rsidRDefault="00953CE1" w:rsidP="00953CE1">
            <w:pPr>
              <w:jc w:val="right"/>
              <w:rPr>
                <w:rFonts w:ascii="Arial" w:hAnsi="Arial" w:cs="Arial"/>
                <w:szCs w:val="24"/>
              </w:rPr>
            </w:pPr>
            <w:r w:rsidRPr="00A469F4">
              <w:rPr>
                <w:rFonts w:ascii="Arial" w:hAnsi="Arial" w:cs="Arial"/>
                <w:szCs w:val="24"/>
              </w:rPr>
              <w:t>29 227 157,28</w:t>
            </w:r>
          </w:p>
        </w:tc>
      </w:tr>
      <w:tr w:rsidR="00953CE1" w:rsidRPr="00A469F4" w:rsidTr="00010070">
        <w:trPr>
          <w:trHeight w:val="115"/>
        </w:trPr>
        <w:tc>
          <w:tcPr>
            <w:tcW w:w="2418" w:type="pct"/>
            <w:shd w:val="clear" w:color="auto" w:fill="auto"/>
            <w:vAlign w:val="bottom"/>
          </w:tcPr>
          <w:p w:rsidR="00953CE1" w:rsidRPr="00A469F4" w:rsidRDefault="00953CE1" w:rsidP="00953CE1">
            <w:pPr>
              <w:rPr>
                <w:rFonts w:ascii="Arial" w:hAnsi="Arial" w:cs="Arial"/>
                <w:szCs w:val="24"/>
              </w:rPr>
            </w:pPr>
            <w:r w:rsidRPr="00A469F4">
              <w:rPr>
                <w:rFonts w:ascii="Arial" w:hAnsi="Arial" w:cs="Arial"/>
                <w:szCs w:val="24"/>
              </w:rPr>
              <w:lastRenderedPageBreak/>
              <w:t>Расходы на выплаты персоналу казенных учреждений</w:t>
            </w:r>
          </w:p>
        </w:tc>
        <w:tc>
          <w:tcPr>
            <w:tcW w:w="591" w:type="pct"/>
            <w:shd w:val="clear" w:color="auto" w:fill="auto"/>
            <w:vAlign w:val="bottom"/>
          </w:tcPr>
          <w:p w:rsidR="00953CE1" w:rsidRPr="00A469F4" w:rsidRDefault="00953CE1" w:rsidP="00953CE1">
            <w:pPr>
              <w:rPr>
                <w:rFonts w:ascii="Arial" w:hAnsi="Arial" w:cs="Arial"/>
                <w:szCs w:val="24"/>
              </w:rPr>
            </w:pPr>
            <w:r w:rsidRPr="00A469F4">
              <w:rPr>
                <w:rFonts w:ascii="Arial" w:hAnsi="Arial" w:cs="Arial"/>
                <w:szCs w:val="24"/>
              </w:rPr>
              <w:t>01 4 01 82910</w:t>
            </w:r>
          </w:p>
        </w:tc>
        <w:tc>
          <w:tcPr>
            <w:tcW w:w="372" w:type="pct"/>
            <w:shd w:val="clear" w:color="auto" w:fill="auto"/>
            <w:noWrap/>
            <w:vAlign w:val="bottom"/>
          </w:tcPr>
          <w:p w:rsidR="00953CE1" w:rsidRPr="00A469F4" w:rsidRDefault="00953CE1" w:rsidP="00953CE1">
            <w:pPr>
              <w:rPr>
                <w:rFonts w:ascii="Arial" w:hAnsi="Arial" w:cs="Arial"/>
                <w:szCs w:val="24"/>
              </w:rPr>
            </w:pPr>
            <w:r w:rsidRPr="00A469F4">
              <w:rPr>
                <w:rFonts w:ascii="Arial" w:hAnsi="Arial" w:cs="Arial"/>
                <w:szCs w:val="24"/>
              </w:rPr>
              <w:t>110</w:t>
            </w:r>
          </w:p>
        </w:tc>
        <w:tc>
          <w:tcPr>
            <w:tcW w:w="265" w:type="pct"/>
            <w:shd w:val="clear" w:color="auto" w:fill="auto"/>
            <w:noWrap/>
            <w:vAlign w:val="bottom"/>
          </w:tcPr>
          <w:p w:rsidR="00953CE1" w:rsidRPr="00A469F4" w:rsidRDefault="00953CE1" w:rsidP="00953CE1">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tcPr>
          <w:p w:rsidR="00953CE1" w:rsidRPr="00A469F4" w:rsidRDefault="00953CE1" w:rsidP="00953CE1">
            <w:pPr>
              <w:jc w:val="right"/>
              <w:rPr>
                <w:rFonts w:ascii="Arial" w:hAnsi="Arial" w:cs="Arial"/>
                <w:szCs w:val="24"/>
              </w:rPr>
            </w:pPr>
            <w:r w:rsidRPr="00A469F4">
              <w:rPr>
                <w:rFonts w:ascii="Arial" w:hAnsi="Arial" w:cs="Arial"/>
                <w:szCs w:val="24"/>
              </w:rPr>
              <w:t>03</w:t>
            </w:r>
          </w:p>
        </w:tc>
        <w:tc>
          <w:tcPr>
            <w:tcW w:w="1089" w:type="pct"/>
            <w:shd w:val="clear" w:color="auto" w:fill="auto"/>
            <w:noWrap/>
            <w:vAlign w:val="bottom"/>
          </w:tcPr>
          <w:p w:rsidR="00953CE1" w:rsidRPr="00A469F4" w:rsidRDefault="00953CE1" w:rsidP="00953CE1">
            <w:pPr>
              <w:jc w:val="right"/>
              <w:rPr>
                <w:rFonts w:ascii="Arial" w:hAnsi="Arial" w:cs="Arial"/>
                <w:szCs w:val="24"/>
              </w:rPr>
            </w:pPr>
            <w:r w:rsidRPr="00A469F4">
              <w:rPr>
                <w:rFonts w:ascii="Arial" w:hAnsi="Arial" w:cs="Arial"/>
                <w:szCs w:val="24"/>
              </w:rPr>
              <w:t>29 005 302,78</w:t>
            </w:r>
          </w:p>
        </w:tc>
      </w:tr>
      <w:tr w:rsidR="00953CE1" w:rsidRPr="00A469F4" w:rsidTr="00010070">
        <w:trPr>
          <w:trHeight w:val="115"/>
        </w:trPr>
        <w:tc>
          <w:tcPr>
            <w:tcW w:w="2418" w:type="pct"/>
            <w:shd w:val="clear" w:color="auto" w:fill="auto"/>
            <w:vAlign w:val="bottom"/>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tcPr>
          <w:p w:rsidR="00953CE1" w:rsidRPr="00A469F4" w:rsidRDefault="00953CE1" w:rsidP="00953CE1">
            <w:pPr>
              <w:rPr>
                <w:rFonts w:ascii="Arial" w:hAnsi="Arial" w:cs="Arial"/>
                <w:szCs w:val="24"/>
              </w:rPr>
            </w:pPr>
            <w:r w:rsidRPr="00A469F4">
              <w:rPr>
                <w:rFonts w:ascii="Arial" w:hAnsi="Arial" w:cs="Arial"/>
                <w:szCs w:val="24"/>
              </w:rPr>
              <w:t>01 4 01 82910</w:t>
            </w:r>
          </w:p>
        </w:tc>
        <w:tc>
          <w:tcPr>
            <w:tcW w:w="372" w:type="pct"/>
            <w:shd w:val="clear" w:color="auto" w:fill="auto"/>
            <w:noWrap/>
            <w:vAlign w:val="bottom"/>
          </w:tcPr>
          <w:p w:rsidR="00953CE1" w:rsidRPr="00A469F4" w:rsidRDefault="00953CE1" w:rsidP="00953CE1">
            <w:pPr>
              <w:rPr>
                <w:rFonts w:ascii="Arial" w:hAnsi="Arial" w:cs="Arial"/>
                <w:szCs w:val="24"/>
              </w:rPr>
            </w:pPr>
            <w:r w:rsidRPr="00A469F4">
              <w:rPr>
                <w:rFonts w:ascii="Arial" w:hAnsi="Arial" w:cs="Arial"/>
                <w:szCs w:val="24"/>
              </w:rPr>
              <w:t>0240</w:t>
            </w:r>
          </w:p>
        </w:tc>
        <w:tc>
          <w:tcPr>
            <w:tcW w:w="265" w:type="pct"/>
            <w:shd w:val="clear" w:color="auto" w:fill="auto"/>
            <w:noWrap/>
            <w:vAlign w:val="bottom"/>
          </w:tcPr>
          <w:p w:rsidR="00953CE1" w:rsidRPr="00A469F4" w:rsidRDefault="00953CE1" w:rsidP="00953CE1">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tcPr>
          <w:p w:rsidR="00953CE1" w:rsidRPr="00A469F4" w:rsidRDefault="00953CE1" w:rsidP="00953CE1">
            <w:pPr>
              <w:jc w:val="right"/>
              <w:rPr>
                <w:rFonts w:ascii="Arial" w:hAnsi="Arial" w:cs="Arial"/>
                <w:szCs w:val="24"/>
              </w:rPr>
            </w:pPr>
            <w:r w:rsidRPr="00A469F4">
              <w:rPr>
                <w:rFonts w:ascii="Arial" w:hAnsi="Arial" w:cs="Arial"/>
                <w:szCs w:val="24"/>
              </w:rPr>
              <w:t>03</w:t>
            </w:r>
          </w:p>
        </w:tc>
        <w:tc>
          <w:tcPr>
            <w:tcW w:w="1089" w:type="pct"/>
            <w:shd w:val="clear" w:color="auto" w:fill="auto"/>
            <w:noWrap/>
            <w:vAlign w:val="bottom"/>
          </w:tcPr>
          <w:p w:rsidR="00953CE1" w:rsidRPr="00A469F4" w:rsidRDefault="00953CE1" w:rsidP="00953CE1">
            <w:pPr>
              <w:jc w:val="right"/>
              <w:rPr>
                <w:rFonts w:ascii="Arial" w:hAnsi="Arial" w:cs="Arial"/>
                <w:szCs w:val="24"/>
              </w:rPr>
            </w:pPr>
            <w:r w:rsidRPr="00A469F4">
              <w:rPr>
                <w:rFonts w:ascii="Arial" w:hAnsi="Arial" w:cs="Arial"/>
                <w:szCs w:val="24"/>
              </w:rPr>
              <w:t>1 851 402,31</w:t>
            </w:r>
          </w:p>
        </w:tc>
      </w:tr>
      <w:tr w:rsidR="00953CE1" w:rsidRPr="00A469F4" w:rsidTr="00010070">
        <w:trPr>
          <w:trHeight w:val="48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Субсидия на компенсацию расходов по организации бесплатной перевозки обучающихся, проживающих на территории муниципального образования Богородицкий район</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01 4 01 89110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28 900,00</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Субсидии</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01 4 01 89110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520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02</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28 900,00</w:t>
            </w:r>
          </w:p>
        </w:tc>
      </w:tr>
      <w:tr w:rsidR="00953CE1" w:rsidRPr="00A469F4" w:rsidTr="00010070">
        <w:trPr>
          <w:trHeight w:val="48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01 4 01 L3040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21 006 459,08</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01 4 01 L3040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02</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21 006 459,08</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 процессных мероприятий "Содействие развитию дополнительного образования детей"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01 4 02 00000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110 766 837,92</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обеспечение деятельности (оказание услуг) муниципальных учреждений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01 4 02 00590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107 104 090,00</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Субсидии бюджетным учреждениям</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01 4 02 00590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610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03</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107 104 090,00</w:t>
            </w:r>
          </w:p>
        </w:tc>
      </w:tr>
      <w:tr w:rsidR="00953CE1" w:rsidRPr="00A469F4" w:rsidTr="00010070">
        <w:trPr>
          <w:trHeight w:val="1336"/>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01 4 02 80330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3 072 007,42</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Субсидии бюджетным учреждениям</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01 4 02 80330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610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03</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3 072 007,42</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 xml:space="preserve">Осуществление государственных полномочий по предоставлению мер </w:t>
            </w:r>
            <w:r w:rsidRPr="00A469F4">
              <w:rPr>
                <w:rFonts w:ascii="Arial" w:hAnsi="Arial" w:cs="Arial"/>
                <w:szCs w:val="24"/>
              </w:rPr>
              <w:lastRenderedPageBreak/>
              <w:t>социальной поддержки педагогическим и иным работникам</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01 4 02 82530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590 740,50</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Субсидии бюджетным учреждениям</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01 4 02 82530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610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03</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590 740,50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 процессных мероприятий "Качество образования"</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01 4 03 00000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120 000,00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 xml:space="preserve">Реализация мероприятий в области образования </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01 4 03 29050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120 000,00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01 4 03 29050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09</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120 000,00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 процессных мероприятий "Обеспечение деятельности муниципальных органов"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01 4 04 00000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5 680 970,00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выплаты по оплате труда работников муниципальных органов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01 4 04 00110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5 513 970,00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01 4 04 00110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120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09</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5 513 970,00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обеспечение функций муниципальных органов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01 4 04 00190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167 000,00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01 4 04 00190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09</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167 000,00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 процессных мероприятий "Обеспечение реализации муниципальной программы"</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01 4 05 00000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7 672 673,52</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 xml:space="preserve">Расходы на обеспечение деятельности (оказание услуг) муниципальных учреждений </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01 4 05 00590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7 507 638,48</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01 4 05 00590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110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09</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5 594 238,48</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01 4 05 00590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09</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1 913 400,00</w:t>
            </w:r>
          </w:p>
        </w:tc>
      </w:tr>
      <w:tr w:rsidR="00953CE1" w:rsidRPr="00A469F4" w:rsidTr="006F2012">
        <w:trPr>
          <w:trHeight w:val="130"/>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 xml:space="preserve">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w:t>
            </w:r>
            <w:r w:rsidRPr="00A469F4">
              <w:rPr>
                <w:rFonts w:ascii="Arial" w:hAnsi="Arial" w:cs="Arial"/>
                <w:szCs w:val="24"/>
              </w:rPr>
              <w:lastRenderedPageBreak/>
              <w:t>образованиями области</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01 4 05 80330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165 035,04</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Социальные выплаты гражданам, кроме публичных нормативных социальных выплат</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01 4 05 80330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320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09</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165 035,04</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 процессных мероприятий "Развитие инфраструктуры образовательных организаций"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01 4 06 00000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38 853 242,21</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 xml:space="preserve">Расходы на укрепление материально-технической базы образовательных организаций </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01 4 06 29010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22 598 842,00</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Субсидии бюджетным учреждениям</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01 4 06 29010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610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03</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7 664 578,00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Укрепление материально-технической базы муниципальных образовательных организаций (за исключением капитальных вложений)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01 4 06 S0580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16 254 400,21</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 процессных мероприятий "Организация отдыха и оздоровления детей"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01 4 07 00000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42 705 287,77</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 xml:space="preserve">Расходы на обеспечение деятельности (оказание услуг) муниципальных учреждений </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01 4 07 00590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4 108 300,00</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Субсидии бюджетным учреждениям</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01 4 07 00590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610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09</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4 108 300,00</w:t>
            </w:r>
          </w:p>
        </w:tc>
      </w:tr>
      <w:tr w:rsidR="00953CE1" w:rsidRPr="00A469F4" w:rsidTr="00010070">
        <w:trPr>
          <w:trHeight w:val="1336"/>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01 4 07 80330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30 748,00</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Субсидии бюджетным учреждениям</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01 4 07 80330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610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09</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30 748,00</w:t>
            </w:r>
          </w:p>
        </w:tc>
      </w:tr>
      <w:tr w:rsidR="00953CE1" w:rsidRPr="00A469F4" w:rsidTr="00010070">
        <w:trPr>
          <w:trHeight w:val="38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осуществление государственного полномочия по предоставлению путевок в санаторно-оздоровительные детские лагеря отдельным категориям граждан</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01 4 07 82460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11 823,70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01 4 07 82460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120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09</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11 823,70</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Проведение оздоровительной кампании детей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01 4 07 S0200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13 408 722,08</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01 4 07 S0200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09</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8 179 320,46</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Социальные выплаты гражданам, кроме публичных нормативных социальных выплат</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01 4 07 S0200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320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09</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5 229 401,62</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Укрепление материально-технической базы детских оздоровительных учреждений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01 4 07 S0750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25 145 693,99</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01 4 07 S0750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09</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25 145 693,99</w:t>
            </w:r>
          </w:p>
        </w:tc>
      </w:tr>
      <w:tr w:rsidR="00953CE1" w:rsidRPr="00A469F4" w:rsidTr="00010070">
        <w:trPr>
          <w:trHeight w:val="38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02 0 00 00000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82 256 385,61</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Региональные проекты</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02 2 00 00000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8 313 037,58</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Региональный проект "Государственная поддержка региональных и муниципальных учреждений культуры"</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02 2 01 00000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7 547 731,46</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Государственная поддержка отрасли культуры (модернизация библиотек в части комплектования книжных фондов)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02 2 01 L5191</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269 854,73</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Субсидии бюджетным учреждениям</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02 2 01 L5191</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610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08</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269 854,73</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Укрепление материально-технической базы учреждений культуры муниципальных образований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02 2 01 S0080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1 317 876,73</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02 2 01 S0080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08</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1 317 876,73</w:t>
            </w:r>
          </w:p>
        </w:tc>
      </w:tr>
      <w:tr w:rsidR="00953CE1" w:rsidRPr="00A469F4" w:rsidTr="00010070">
        <w:trPr>
          <w:trHeight w:val="67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Реализация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02 2 01 S0190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5 960 000,00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02 2 01 S0190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03</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5 960 000,00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Региональный проект "Россия-страна возможностей"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02 2 Ю1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765 306,12</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 xml:space="preserve">Реализация программы комплексного развития молодежной политики в субъектах Российской Федерации </w:t>
            </w:r>
            <w:r w:rsidRPr="00A469F4">
              <w:rPr>
                <w:rFonts w:ascii="Arial" w:hAnsi="Arial" w:cs="Arial"/>
                <w:szCs w:val="24"/>
              </w:rPr>
              <w:lastRenderedPageBreak/>
              <w:t>"Регион для молодых"</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02 2 Ю1 51160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765 306,12</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02 2 Ю1 51160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07</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765 306,12</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Комплексы процессных мероприятий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02 4 00 00000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73 943 348,03</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 процессных мероприятий "Сохранение и развитие библиотечного дела"</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02 4 01 00000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24 599 873,03</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обеспечение деятельности (оказание услуг) муниципальных учреждений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02 4 01 00590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24 153 907,92</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Субсидии бюджетным учреждениям</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02 4 01 00590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610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08</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24 153 907,92</w:t>
            </w:r>
          </w:p>
        </w:tc>
      </w:tr>
      <w:tr w:rsidR="00953CE1" w:rsidRPr="00A469F4" w:rsidTr="00010070">
        <w:trPr>
          <w:trHeight w:val="1336"/>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мер социальной поддержки работникам муниципальных библиотек, муниципальных музеев и их филиалов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02 4 01 80100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445 965,11</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Субвенции</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02 4 01 80100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530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08</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219 886,04</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Субсидии бюджетным учреждениям</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02 4 01 80100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610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08</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226 079,07</w:t>
            </w:r>
          </w:p>
        </w:tc>
      </w:tr>
      <w:tr w:rsidR="00953CE1" w:rsidRPr="00A469F4" w:rsidTr="00010070">
        <w:trPr>
          <w:trHeight w:val="38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 процессных мероприятий "Создание условий для развития сферы культуры, музыкального и художественного дополнительного образования детей"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02 4 02 00000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30 000,00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Организация и проведение районного фестиваля народного творчества</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02 4 02 27100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30 000,00</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Субсидии бюджетным учреждениям</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02 4 02 27100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610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03</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30 000,00</w:t>
            </w:r>
          </w:p>
        </w:tc>
      </w:tr>
      <w:tr w:rsidR="00953CE1" w:rsidRPr="00A469F4" w:rsidTr="00010070">
        <w:trPr>
          <w:trHeight w:val="38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 процессных мероприятий "Современные механизмы и технологии музыкального и художественного дополнительного образования детей"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02 4 03 00000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47 165 078,00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обеспечение деятельности (оказание услуг) муниципальных учреждений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02 4 03 00590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46 135 078,00</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Субсидии бюджетным учреждениям</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02 4 03 00590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610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03</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46 135 078,00</w:t>
            </w:r>
          </w:p>
        </w:tc>
      </w:tr>
      <w:tr w:rsidR="00953CE1" w:rsidRPr="00A469F4" w:rsidTr="00010070">
        <w:trPr>
          <w:trHeight w:val="1336"/>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02 4 03 80330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1 030 000,00</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Субсидии бюджетным учреждениям</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02 4 03 80330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610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03</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1 030 000,00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 процессных мероприятий "Развитие архивного дела муниципального образования Богородицкий район"</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02 4 06 00000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2 148 397,00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обеспечение деятельности (оказание услуг) муниципальных учреждений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02 4 06 00590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2 148 397,00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02 4 06 00590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110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13</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1 914 397,00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02 4 06 00590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13</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234 000,00</w:t>
            </w:r>
          </w:p>
        </w:tc>
      </w:tr>
      <w:tr w:rsidR="00953CE1" w:rsidRPr="00A469F4" w:rsidTr="00010070">
        <w:trPr>
          <w:trHeight w:val="38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Муниципальная программа "Развитие физической культуры и спорта в муниципальном образовании Богородицкий район"</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03 0 00 00000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976 500,00</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Комплексы процессных мероприятий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03 4 00 00000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976 500,00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 процессных мероприятий "Организация и проведение массовых спортивных мероприятий"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03 4 01 00000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976 500,00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Реализация мероприятий в области физкультуры и спорта</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03 4 01 27240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976 500,00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03 4 01 27240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110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216 700,00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03 4 01 27240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759 800,00</w:t>
            </w:r>
          </w:p>
        </w:tc>
      </w:tr>
      <w:tr w:rsidR="00953CE1" w:rsidRPr="00A469F4" w:rsidTr="00010070">
        <w:trPr>
          <w:trHeight w:val="38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 xml:space="preserve">Муниципальная программа "Охрана окружающей среды на территории </w:t>
            </w:r>
            <w:r w:rsidRPr="00A469F4">
              <w:rPr>
                <w:rFonts w:ascii="Arial" w:hAnsi="Arial" w:cs="Arial"/>
                <w:szCs w:val="24"/>
              </w:rPr>
              <w:lastRenderedPageBreak/>
              <w:t>муниципального образования Богородицкий район"</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04 0 00 00000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5 632 638,35</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Региональные проекты</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04 2 00 00000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4 158 852,35</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Региональный проект "Создание устойчивой системы обращения с твердыми коммунальными отходами"</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04 2 01 00000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4 158 852,35</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в целях создания (обустройства) мест (площадок) накопления твердых коммунальных отходов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04 2 01 S1370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4 158 852,35</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04 2 01 S1370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05</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03</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4 158 852,35</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Комплексы процессных мероприятий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04 4 00 00000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1 473 786,00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 процессных мероприятий "Обеспечение организации и проведения массовых спортивных мероприятий"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04 4 01 00000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1 343 000,00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обеспечение деятельности (оказание услуг) муниципальных учреждений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04 4 01 00590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1 343 000,00</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Субсидии бюджетным учреждениям</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04 4 01 00590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610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06</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03</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1 343 000,00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 процессных мероприятий "Комплексная борьба с борщевиком Сосновского"</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04 4 02 00000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130 786,00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Реализация мероприятий по комплексной борьбе с борщевиком Сосновского</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04 4 02 S0680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130 786,00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04 4 02 S0680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06</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03</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130 786,00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Муниципальная программа "Обеспечение качественным жильем и услугами ЖКХ населения Богородицкого района"</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05 0 00 00000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145 061 212,67</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Региональные проекты</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05 2 00 00000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93 738 407,85</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Региональный проект "Чистая вода Тульской области"</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05 2 01 00000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66 748 363,68</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Строительство(реконструкция), модернизация, капитальный ремонт и ремонт объектов водоснабжения Тульской области</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05 2 01 S0390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66 748 363,68</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05 2 01 S0390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05</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02</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66 748 363,68</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Региональный проект "Обеспечение жильем молодых семей"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05 2 03 00000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12 610 074,28</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 xml:space="preserve">Реализация мероприятий по </w:t>
            </w:r>
            <w:r w:rsidRPr="00A469F4">
              <w:rPr>
                <w:rFonts w:ascii="Arial" w:hAnsi="Arial" w:cs="Arial"/>
                <w:szCs w:val="24"/>
              </w:rPr>
              <w:lastRenderedPageBreak/>
              <w:t>обеспечению жильем молодых семей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 xml:space="preserve">05 2 03 </w:t>
            </w:r>
            <w:r w:rsidRPr="00A469F4">
              <w:rPr>
                <w:rFonts w:ascii="Arial" w:hAnsi="Arial" w:cs="Arial"/>
                <w:szCs w:val="24"/>
              </w:rPr>
              <w:lastRenderedPageBreak/>
              <w:t>L4971</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12 610 074,28</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Социальные выплаты гражданам, кроме публичных нормативных социальных выплат</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05 2 03 L4971</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320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04</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12 610 074,28</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Региональный проект "Народный бюджет"</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05 2 05 00000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14 379 969,89</w:t>
            </w:r>
          </w:p>
        </w:tc>
      </w:tr>
      <w:tr w:rsidR="00953CE1" w:rsidRPr="00A469F4" w:rsidTr="00010070">
        <w:trPr>
          <w:trHeight w:val="38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 xml:space="preserve">Реализация проекта "Народный бюджет"-ремонт центрального водопровода сл. Низовое от дома № 61 до дома № 112 с. </w:t>
            </w:r>
            <w:proofErr w:type="spellStart"/>
            <w:r w:rsidRPr="00A469F4">
              <w:rPr>
                <w:rFonts w:ascii="Arial" w:hAnsi="Arial" w:cs="Arial"/>
                <w:szCs w:val="24"/>
              </w:rPr>
              <w:t>Иевлево</w:t>
            </w:r>
            <w:proofErr w:type="spellEnd"/>
            <w:r w:rsidRPr="00A469F4">
              <w:rPr>
                <w:rFonts w:ascii="Arial" w:hAnsi="Arial" w:cs="Arial"/>
                <w:szCs w:val="24"/>
              </w:rPr>
              <w:t xml:space="preserve"> Богородицкого района</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05 2 05 S0551</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2 928 599,07</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05 2 05 S0551</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05</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02</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2 928 599,07</w:t>
            </w:r>
          </w:p>
        </w:tc>
      </w:tr>
      <w:tr w:rsidR="00953CE1" w:rsidRPr="00A469F4" w:rsidTr="00010070">
        <w:trPr>
          <w:trHeight w:val="38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 xml:space="preserve">Реализация проекта "Народный бюджет"-ремонт центрального водопровода сл. Низовое от дома № 1 до дома № 60 с. </w:t>
            </w:r>
            <w:proofErr w:type="spellStart"/>
            <w:r w:rsidRPr="00A469F4">
              <w:rPr>
                <w:rFonts w:ascii="Arial" w:hAnsi="Arial" w:cs="Arial"/>
                <w:szCs w:val="24"/>
              </w:rPr>
              <w:t>Иевлево</w:t>
            </w:r>
            <w:proofErr w:type="spellEnd"/>
            <w:r w:rsidRPr="00A469F4">
              <w:rPr>
                <w:rFonts w:ascii="Arial" w:hAnsi="Arial" w:cs="Arial"/>
                <w:szCs w:val="24"/>
              </w:rPr>
              <w:t xml:space="preserve"> Богородицкого района</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05 2 05 S0552</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3 628 339,05</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05 2 05 S0552</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05</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02</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3 628 339,05</w:t>
            </w:r>
          </w:p>
        </w:tc>
      </w:tr>
      <w:tr w:rsidR="00953CE1" w:rsidRPr="00A469F4" w:rsidTr="00010070">
        <w:trPr>
          <w:trHeight w:val="38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 xml:space="preserve">Реализация проекта "Народный бюджет"-ремонт центрального водопровода сл. </w:t>
            </w:r>
            <w:proofErr w:type="spellStart"/>
            <w:r w:rsidRPr="00A469F4">
              <w:rPr>
                <w:rFonts w:ascii="Arial" w:hAnsi="Arial" w:cs="Arial"/>
                <w:szCs w:val="24"/>
              </w:rPr>
              <w:t>Апаркино</w:t>
            </w:r>
            <w:proofErr w:type="spellEnd"/>
            <w:r w:rsidRPr="00A469F4">
              <w:rPr>
                <w:rFonts w:ascii="Arial" w:hAnsi="Arial" w:cs="Arial"/>
                <w:szCs w:val="24"/>
              </w:rPr>
              <w:t xml:space="preserve"> от дома № 1 до дома № 35 с. </w:t>
            </w:r>
            <w:proofErr w:type="spellStart"/>
            <w:r w:rsidRPr="00A469F4">
              <w:rPr>
                <w:rFonts w:ascii="Arial" w:hAnsi="Arial" w:cs="Arial"/>
                <w:szCs w:val="24"/>
              </w:rPr>
              <w:t>Иевлево</w:t>
            </w:r>
            <w:proofErr w:type="spellEnd"/>
            <w:r w:rsidRPr="00A469F4">
              <w:rPr>
                <w:rFonts w:ascii="Arial" w:hAnsi="Arial" w:cs="Arial"/>
                <w:szCs w:val="24"/>
              </w:rPr>
              <w:t xml:space="preserve"> Богородицкого района</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05 2 05 S0553</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3 003 167,37</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05 2 05 S0553</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05</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02</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3 003 167,37</w:t>
            </w:r>
          </w:p>
        </w:tc>
      </w:tr>
      <w:tr w:rsidR="00953CE1" w:rsidRPr="00A469F4" w:rsidTr="00010070">
        <w:trPr>
          <w:trHeight w:val="38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 xml:space="preserve">Реализация проекта "Народный бюджет"-ремонт центрального водопровода сл. </w:t>
            </w:r>
            <w:proofErr w:type="spellStart"/>
            <w:r w:rsidRPr="00A469F4">
              <w:rPr>
                <w:rFonts w:ascii="Arial" w:hAnsi="Arial" w:cs="Arial"/>
                <w:szCs w:val="24"/>
              </w:rPr>
              <w:t>Апаркино</w:t>
            </w:r>
            <w:proofErr w:type="spellEnd"/>
            <w:r w:rsidRPr="00A469F4">
              <w:rPr>
                <w:rFonts w:ascii="Arial" w:hAnsi="Arial" w:cs="Arial"/>
                <w:szCs w:val="24"/>
              </w:rPr>
              <w:t xml:space="preserve"> от дома № 36 до дома № 70 с. </w:t>
            </w:r>
            <w:proofErr w:type="spellStart"/>
            <w:r w:rsidRPr="00A469F4">
              <w:rPr>
                <w:rFonts w:ascii="Arial" w:hAnsi="Arial" w:cs="Arial"/>
                <w:szCs w:val="24"/>
              </w:rPr>
              <w:t>Иевлево</w:t>
            </w:r>
            <w:proofErr w:type="spellEnd"/>
            <w:r w:rsidRPr="00A469F4">
              <w:rPr>
                <w:rFonts w:ascii="Arial" w:hAnsi="Arial" w:cs="Arial"/>
                <w:szCs w:val="24"/>
              </w:rPr>
              <w:t xml:space="preserve"> Богородицкого района</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05 2 05 S0554</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3 019 864,40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05 2 05 S0554</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05</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02</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3 019 864,40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Реализация проекта "Народный бюджет"-замена водопровода по сл. Поповка с. Кузовка Богородицкого района</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05 2 05 S0555</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1 800 000,00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05 2 05 S0555</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05</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02</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1 800 000,00</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Комплексы процессных мероприятий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05 4 00 00000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51 322 804,82</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 процессных мероприятий "Обеспечение деятельности муниципальных учреждений"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05 4 02 00000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29 155 175,92</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 xml:space="preserve">Расходы на обеспечение деятельности (оказание услуг) </w:t>
            </w:r>
            <w:r w:rsidRPr="00A469F4">
              <w:rPr>
                <w:rFonts w:ascii="Arial" w:hAnsi="Arial" w:cs="Arial"/>
                <w:szCs w:val="24"/>
              </w:rPr>
              <w:lastRenderedPageBreak/>
              <w:t xml:space="preserve">муниципальных учреждений </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05 4 02 00590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29 155 175,92</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Расходы на выплаты персоналу казенных учреждений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05 4 02 00590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110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05</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05</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25 089 056,96</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05 4 02 00590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05</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05</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3 966 118,96</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Уплата налогов, сборов и иных платежей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05 4 02 00590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850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05</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05</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100 000,00</w:t>
            </w:r>
          </w:p>
        </w:tc>
      </w:tr>
      <w:tr w:rsidR="00953CE1" w:rsidRPr="00A469F4" w:rsidTr="00010070">
        <w:trPr>
          <w:trHeight w:val="38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 xml:space="preserve">Комплекс процессных </w:t>
            </w:r>
            <w:proofErr w:type="gramStart"/>
            <w:r w:rsidRPr="00A469F4">
              <w:rPr>
                <w:rFonts w:ascii="Arial" w:hAnsi="Arial" w:cs="Arial"/>
                <w:szCs w:val="24"/>
              </w:rPr>
              <w:t>мероприятий  «</w:t>
            </w:r>
            <w:proofErr w:type="gramEnd"/>
            <w:r w:rsidRPr="00A469F4">
              <w:rPr>
                <w:rFonts w:ascii="Arial" w:hAnsi="Arial" w:cs="Arial"/>
                <w:szCs w:val="24"/>
              </w:rPr>
              <w:t>Развитие коммунальной и инженерной инфраструктуры муниципальной собственности района»</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05 4 03 00000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17 167 628,90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Мероприятия, связанные с развитием коммунальной и инженерной инфраструктуры</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05 4 03 27150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7 200 000,00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05 4 03 27150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05</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02</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7 200 000,00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Мероприятия, связанные с содержанием коммунальной и инженерной инфраструктуры</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05 4 03 27170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9 967 628,90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05 4 03 27170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05</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02</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9 967 628,90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 процессных мероприятий "Капитальный ремонт и переселение граждан из аварийного жилого фонда"</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05 4 04 00000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5 000 000,00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приобретение жилых помещений в муниципальный жилищный фонд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05 4 04 45020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5 000 000,00</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Бюджетные инвестиции</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05 4 04 45020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410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05</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5 000 000,00</w:t>
            </w:r>
          </w:p>
        </w:tc>
      </w:tr>
      <w:tr w:rsidR="00953CE1" w:rsidRPr="00A469F4" w:rsidTr="00010070">
        <w:trPr>
          <w:trHeight w:val="38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Муниципальная программа "Модернизация и развитие автомобильных дорог общего пользования в муниципальном образовании Богородицкий район"</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06 0 00 00000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76 837 213,02</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Региональные проекты</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06 2 00 00000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3 895 000,00</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Региональный проект "Народный бюджет"</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06 2 01 00000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3 895 000,00</w:t>
            </w:r>
          </w:p>
        </w:tc>
      </w:tr>
      <w:tr w:rsidR="00953CE1" w:rsidRPr="00A469F4" w:rsidTr="00010070">
        <w:trPr>
          <w:trHeight w:val="48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Реализация проекта "Народный бюджет"-асфальтирование автодороги общего пользования местного значения по ул. Мичурина в п. Товарковский Богородицкого района</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06 2 01 SД550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3 895 000,00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06 2 01 SД550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04</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09</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3 895 000,00</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Комплексы процессных мероприятий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06 4 00 00000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72 942 213,02</w:t>
            </w:r>
          </w:p>
        </w:tc>
      </w:tr>
      <w:tr w:rsidR="00953CE1" w:rsidRPr="00A469F4" w:rsidTr="00010070">
        <w:trPr>
          <w:trHeight w:val="57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Комплекс процессных мероприятий "Увеличение доли автомобильных дорог общего пользования муниципального значения, отвечающих нормативным требованиям, и обеспечение их устойчивого функционирования"</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06 4 01 00000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69 442 213,02</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содержание дорог и обеспечение их устойчивого функционирования</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06 4 01 9Д050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17 000 000,00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06 4 01 9Д050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04</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09</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17 000 000,00</w:t>
            </w:r>
          </w:p>
        </w:tc>
      </w:tr>
      <w:tr w:rsidR="00953CE1" w:rsidRPr="00A469F4" w:rsidTr="00010070">
        <w:trPr>
          <w:trHeight w:val="57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Межбюджетные трансферты,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06 4 01 9Д051</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10 658 570,00</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межбюджетные трансферты</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06 4 01 9Д051</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540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04</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09</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10 658 570,00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обеспечение условий для развития дорожного хозяйства</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06 4 01 9Д070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2 200 000,00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06 4 01 9Д070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04</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09</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2 200 000,00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Капитальный ремонт, ремонт дорог общего пользования муниципального значения</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06 4 01 9Д080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39 583 643,02</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06 4 01 9Д080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04</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09</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39 583 643,02</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 процессных мероприятий "Повышение безопасности участников дорожного движения"</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06 4 02 00000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3 500 000,00</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Повышение безопасности дорожного движения</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06 4 02 9Д420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3 500 000,00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06 4 02 9Д420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04</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09</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3 500 000,00</w:t>
            </w:r>
          </w:p>
        </w:tc>
      </w:tr>
      <w:tr w:rsidR="00953CE1" w:rsidRPr="00A469F4" w:rsidTr="00010070">
        <w:trPr>
          <w:trHeight w:val="38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Муниципальная программа "Повышение инвестиционной привлекательности и развитие экономического потенциала Богородицкого района"</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07 0 00 00000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130 000,00</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Комплексы процессных мероприятий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07 4 00 00000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130 000,00</w:t>
            </w:r>
          </w:p>
        </w:tc>
      </w:tr>
      <w:tr w:rsidR="00953CE1" w:rsidRPr="00A469F4" w:rsidTr="00010070">
        <w:trPr>
          <w:trHeight w:val="188"/>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 xml:space="preserve">Комплекс процессных мероприятий "Формирование привлекательности инвестиционного имиджа муниципального образования </w:t>
            </w:r>
            <w:r w:rsidRPr="00A469F4">
              <w:rPr>
                <w:rFonts w:ascii="Arial" w:hAnsi="Arial" w:cs="Arial"/>
                <w:szCs w:val="24"/>
              </w:rPr>
              <w:lastRenderedPageBreak/>
              <w:t>Богородицкий район"</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07 4 01 00000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20 000,00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Реализация мероприятий по формированию инвестиционной привлекательности</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07 4 01 27130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20 000,00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07 4 01 27130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04</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12</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20 000,00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 процессных мероприятий "Поддержка малого и среднего предпринимательства"</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07 4 02 00000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110 000,00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 xml:space="preserve">Реализация мероприятий в рамках муниципальной программы </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07 4 02 27140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110 000,00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07 4 02 27140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04</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12</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110 000,00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08 0 00 00000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74 591 800,17</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Комплексы процессных мероприятий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08 4 00 00000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74 591 800,17</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 процессных мероприятий "Развитие механизмов регулирования межбюджетных отношений"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08 4 01 00000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63 487 339,71</w:t>
            </w:r>
          </w:p>
        </w:tc>
      </w:tr>
      <w:tr w:rsidR="00953CE1" w:rsidRPr="00A469F4" w:rsidTr="00010070">
        <w:trPr>
          <w:trHeight w:val="48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08 4 01 82390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13 407 500,88</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08 4 01 82390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120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06</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7 000,00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08 4 01 82390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06</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8 360,88</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Дотации</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08 4 01 82390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510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14</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13 392 140,00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Дотация на выравнивание бюджетной обеспеченности поселений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08 4 01 89010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1 141 700,00</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Дотации</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08 4 01 89010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510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14</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1 141 700,00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межбюджетные трансферты на обеспечение сбалансированности бюджетов поселений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08 4 01 89020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48 938 138,83</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межбюджетные трансферты</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08 4 01 89020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540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14</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03</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48 938 138,83</w:t>
            </w:r>
          </w:p>
        </w:tc>
      </w:tr>
      <w:tr w:rsidR="00953CE1" w:rsidRPr="00A469F4" w:rsidTr="00010070">
        <w:trPr>
          <w:trHeight w:val="38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 xml:space="preserve">Комплекс процессных мероприятий "Управление муниципальным долгом муниципального образования Богородицкий </w:t>
            </w:r>
            <w:proofErr w:type="gramStart"/>
            <w:r w:rsidRPr="00A469F4">
              <w:rPr>
                <w:rFonts w:ascii="Arial" w:hAnsi="Arial" w:cs="Arial"/>
                <w:szCs w:val="24"/>
              </w:rPr>
              <w:t>район  "</w:t>
            </w:r>
            <w:proofErr w:type="gramEnd"/>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08 4 02 00000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34 160,96</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 xml:space="preserve">Процентные платежи по </w:t>
            </w:r>
            <w:r w:rsidRPr="00A469F4">
              <w:rPr>
                <w:rFonts w:ascii="Arial" w:hAnsi="Arial" w:cs="Arial"/>
                <w:szCs w:val="24"/>
              </w:rPr>
              <w:lastRenderedPageBreak/>
              <w:t xml:space="preserve">муниципальному долгу </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 xml:space="preserve">08 4 02 </w:t>
            </w:r>
            <w:r w:rsidRPr="00A469F4">
              <w:rPr>
                <w:rFonts w:ascii="Arial" w:hAnsi="Arial" w:cs="Arial"/>
                <w:szCs w:val="24"/>
              </w:rPr>
              <w:lastRenderedPageBreak/>
              <w:t>28020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34 160,96</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Обслуживание муниципального долга</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08 4 02 28020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730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13</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34 160,96</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 процессных мероприятий "Обеспечение деятельности муниципальных органов"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08 4 03 00000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11 070 299,50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выплаты по оплате труда работников муниципальных органов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08 4 03 00110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9 690 135,00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08 4 03 00110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120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06</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9 690 135,00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обеспечение функций муниципальных органов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08 4 03 00190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677 212,10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08 4 03 00190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06</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677 212,10</w:t>
            </w:r>
          </w:p>
        </w:tc>
      </w:tr>
      <w:tr w:rsidR="00953CE1" w:rsidRPr="00A469F4" w:rsidTr="00010070">
        <w:trPr>
          <w:trHeight w:val="38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08 4 03 89030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702 952,40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08 4 03 89030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120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06</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702 952,40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Муниципальная программа "Информационное общество Богородицкого района Тульской области"</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09 0 00 00000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2 120 000,00</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Комплексы процессных мероприятий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09 4 00 00000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2 120 000,00</w:t>
            </w:r>
          </w:p>
        </w:tc>
      </w:tr>
      <w:tr w:rsidR="00953CE1" w:rsidRPr="00A469F4" w:rsidTr="00010070">
        <w:trPr>
          <w:trHeight w:val="38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 процессных мероприятий "Комплексная защита персональных данных в МО Богородицкий район и развитие электронного документооборота"</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09 4 01 00000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2 120 000,00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Закупка товаров, работ, услуг в сфере информационно-коммуникационных технологий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09 4 01 27090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200 000,00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09 4 01 27090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13</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200 000,00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Реализация мероприятий в развитии и обеспечении информации</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09 4 01 27110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1 920 000,00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09 4 01 27110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13</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1 920 000,00</w:t>
            </w:r>
          </w:p>
        </w:tc>
      </w:tr>
      <w:tr w:rsidR="00953CE1" w:rsidRPr="00A469F4" w:rsidTr="00010070">
        <w:trPr>
          <w:trHeight w:val="76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 xml:space="preserve">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w:t>
            </w:r>
            <w:r w:rsidRPr="00A469F4">
              <w:rPr>
                <w:rFonts w:ascii="Arial" w:hAnsi="Arial" w:cs="Arial"/>
                <w:szCs w:val="24"/>
              </w:rPr>
              <w:lastRenderedPageBreak/>
              <w:t>на водных объектах, подготовка населения и организаций к действиям в чрезвычайных ситуациях в мирное и военное время"</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10 0 00 00000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8 101 691,35</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Комплексы процессных мероприятий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10 4 00 00000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8 101 691,35</w:t>
            </w:r>
          </w:p>
        </w:tc>
      </w:tr>
      <w:tr w:rsidR="00953CE1" w:rsidRPr="00A469F4" w:rsidTr="00010070">
        <w:trPr>
          <w:trHeight w:val="38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 процессных мероприятий "Минимизация распространения природных пожаров и обеспечение безопасности людей на водных объектах"</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10 4 01 00000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150 000,00</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ремонт пожарных гидрантов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10 4 01 27360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150 000,00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10 4 01 27360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03</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10</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150 000,00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 процессных мероприятий "Защита населения в области ГО"</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10 4 02 00000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26 400,00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Реализация мероприятий по защите населения в области ГО</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10 4 02 27060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26 400,00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10 4 02 27060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03</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09</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26 400,00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 процессных мероприятий "Обеспечение реализации муниципальной программы"</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10 4 03 00000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7 422 891,35</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обеспечение деятельности (оказание услуг) муниципальных учреждений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10 4 03 00590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7 422 891,35</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10 4 03 00590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110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03</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10</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6 820 083,00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10 4 03 00590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03</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10</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602 808,35</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 процессных мероприятий "Безопасный город"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10 4 04 00000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502 400,00</w:t>
            </w:r>
          </w:p>
        </w:tc>
      </w:tr>
      <w:tr w:rsidR="00953CE1" w:rsidRPr="00A469F4" w:rsidTr="00010070">
        <w:trPr>
          <w:trHeight w:val="38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10 4 04 89100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502 400,00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10 4 04 89100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03</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10</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502 400,00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Муниципальная программа "Управление муниципальным имуществом и земельными ресурсами Богородицкого района"</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11 0 00 00000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17 635 500,90</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Комплексы процессных мероприятий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11 4 00 00000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17 635 500,90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 процессных мероприятий "Имущественные отношения"</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11 4 01 00000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5 799 565,24</w:t>
            </w:r>
          </w:p>
        </w:tc>
      </w:tr>
      <w:tr w:rsidR="00953CE1" w:rsidRPr="00A469F4" w:rsidTr="00010070">
        <w:trPr>
          <w:trHeight w:val="57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Оценка размера арендной платы, выполнение работ, связанных с проведением государственной кадастровой оценки объектов недвижимости (за исключением земельных участков), кадастровых работ и управление муниципальной собственностью</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11 4 01 27020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722 900,00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11 4 01 27020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13</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722 900,00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 xml:space="preserve">Содержание и обслуживание имущества казны </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11 4 01 27030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2 376 665,24</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11 4 01 27030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13</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2 376 665,24</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Реализация мероприятий по ремонту жилищного фонда</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11 4 01 27430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2 700 000,00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11 4 01 27430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13</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2 700 000,00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 процессных мероприятий "Земельные отношения"</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11 4 02 00000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2 838 500,00</w:t>
            </w:r>
          </w:p>
        </w:tc>
      </w:tr>
      <w:tr w:rsidR="00953CE1" w:rsidRPr="00A469F4" w:rsidTr="00010070">
        <w:trPr>
          <w:trHeight w:val="38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Выполнение работ, связанных с проведением оценки размера арендной платы за земельные участки и рыночной стоимости земельных участков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11 4 02 27120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749 600,00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11 4 02 27120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04</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12</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749 600,00</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Проведение комплексных кадастровых работ</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11 4 02 S0630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2 088 900,00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11 4 02 S0630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04</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12</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2 088 900,00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 процессных мероприятий "Обеспечение деятельности муниципальных органов"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11 4 03 00000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8 997 435,66</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 xml:space="preserve">Расходы на выплаты по оплате труда работников муниципальных органов </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11 4 03 00110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8 326 680,00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11 4 03 00110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120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13</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8 326 680,00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обеспечение функций муниципальных органов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11 4 03 00190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670 755,66</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11 4 03 00190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13</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670 755,66</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Муниципальная программа "Социальная поддержка населения"</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12 0 00 00000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1 212 000,00</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Комплексы процессных мероприятий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 xml:space="preserve">12 4 00 </w:t>
            </w:r>
            <w:r w:rsidRPr="00A469F4">
              <w:rPr>
                <w:rFonts w:ascii="Arial" w:hAnsi="Arial" w:cs="Arial"/>
                <w:szCs w:val="24"/>
              </w:rPr>
              <w:lastRenderedPageBreak/>
              <w:t>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1 212 000,00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 xml:space="preserve">Комплекс процессных мероприятий "Решение проблем </w:t>
            </w:r>
            <w:r w:rsidR="006F2012">
              <w:rPr>
                <w:rFonts w:ascii="Arial" w:hAnsi="Arial" w:cs="Arial"/>
                <w:szCs w:val="24"/>
              </w:rPr>
              <w:t>инвалидности и инвалидов района</w:t>
            </w:r>
            <w:r w:rsidRPr="00A469F4">
              <w:rPr>
                <w:rFonts w:ascii="Arial" w:hAnsi="Arial" w:cs="Arial"/>
                <w:szCs w:val="24"/>
              </w:rPr>
              <w:t xml:space="preserve">" </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12 4 01 00000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120 000,00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Реализация мероприятий по решению проблем инвалидности</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12 4 01 27230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120 000,00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12 4 01 27230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06</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120 000,00</w:t>
            </w:r>
          </w:p>
        </w:tc>
      </w:tr>
      <w:tr w:rsidR="00953CE1" w:rsidRPr="00A469F4" w:rsidTr="00010070">
        <w:trPr>
          <w:trHeight w:val="38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 процессных мероприятий "Улучшение демографической ситуации и поддержка семей, воспитывающих детей, в Богородицком районе"</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12 4 02 00000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1 000 000,00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 xml:space="preserve">Единовременная выплата семьям на рождение третьего и последующих детей </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12 4 02 79030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1 000 000,00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Публичные нормативные социальные выплаты гражданам</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12 4 02 79030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310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04</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1 000 000,00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 процессных мероприятий "Мероприятия в области социальной политики"</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12 4 03 00000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92 000,00</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 xml:space="preserve">Мероприятия социального характера </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12 4 03 27350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92 000,00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12 4 03 27350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06</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92 000,00</w:t>
            </w:r>
          </w:p>
        </w:tc>
      </w:tr>
      <w:tr w:rsidR="00953CE1" w:rsidRPr="00A469F4" w:rsidTr="00010070">
        <w:trPr>
          <w:trHeight w:val="38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Муниципальная программа "Профилактика терроризма и экстремизма на территории муниципального образования Богородицкий район"</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13 0 00 00000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74 000,00</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Комплексы процессных мероприятий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13 4 00 00000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74 000,00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 процессных мероприятий "Профилактика терроризма и экстремизма"</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13 4 01 00000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74 000,00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Мероприятия по профилактике терроризма и экстремизма на объектах культуры,</w:t>
            </w:r>
            <w:r w:rsidR="006F2012">
              <w:rPr>
                <w:rFonts w:ascii="Arial" w:hAnsi="Arial" w:cs="Arial"/>
                <w:szCs w:val="24"/>
              </w:rPr>
              <w:t xml:space="preserve"> </w:t>
            </w:r>
            <w:r w:rsidRPr="00A469F4">
              <w:rPr>
                <w:rFonts w:ascii="Arial" w:hAnsi="Arial" w:cs="Arial"/>
                <w:szCs w:val="24"/>
              </w:rPr>
              <w:t>спорта и образования</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13 4 01 27290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74 000,00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13 4 01 27290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03</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14</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74 000,00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Муниципальная программа "Повышение общественной безопасности населения"</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14 0 00 00000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24 000,00</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Комплексы процессных мероприятий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14 4 00 00000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24 000,00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 xml:space="preserve">Комплекс процессных мероприятий "Противодействие злоупотреблению наркотиками и их незаконному </w:t>
            </w:r>
            <w:r w:rsidRPr="00A469F4">
              <w:rPr>
                <w:rFonts w:ascii="Arial" w:hAnsi="Arial" w:cs="Arial"/>
                <w:szCs w:val="24"/>
              </w:rPr>
              <w:lastRenderedPageBreak/>
              <w:t xml:space="preserve">обороту" </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14 4 01 00000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24 000,00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Противодействие злоупотреблению наркотиками и их незаконному обороту</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14 4 01 27370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24 000,00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14 4 01 27370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08</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24 000,00</w:t>
            </w:r>
          </w:p>
        </w:tc>
      </w:tr>
      <w:tr w:rsidR="00953CE1" w:rsidRPr="00A469F4" w:rsidTr="00010070">
        <w:trPr>
          <w:trHeight w:val="38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15 0 00 00000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148 200,00</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Комплексы процессных мероприятий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15 4 00 00000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148 200,00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Комплекс процессных мероприятий "Развитие кадрового потенциала"</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15 4 01 00000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148 200,00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 xml:space="preserve">Мероприятия по организации переподготовки, повышения квалификации муниципальных служащих </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15 4 01 27320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90 000,00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15 4 01 27320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05</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90 000,00</w:t>
            </w:r>
          </w:p>
        </w:tc>
      </w:tr>
      <w:tr w:rsidR="00953CE1" w:rsidRPr="00A469F4" w:rsidTr="00010070">
        <w:trPr>
          <w:trHeight w:val="38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 xml:space="preserve">Мероприятия по организации переподготовки, повышения квалификации работников, занимающих должности, не отнесенные к должностям муниципальной службы </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15 4 01 27330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40 000,00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15 4 01 27330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07</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05</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40 000,00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 xml:space="preserve">Развитие системы стимулирования служащих к достижению качественных результатов деятельности </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15 4 01 27340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18 200,00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15 4 01 27340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13</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18 200,00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Муниципальная программа "Формирование современной городской среды"</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16 0 00 00000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13 934 352,14</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Региональные проекты</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16 2 00 00000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13 934 352,14</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Региональный проект "Формирование комфортной городской среды"</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16 2 И4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13 934 352,14</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Субсидии на реализацию программ формирования современной городской среды</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16 2 И4 55550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13 934 352,14</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16 2 И4 55550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05</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03</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13 934 352,14</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 xml:space="preserve">Муниципальная программа "Комплексное развитие сельских </w:t>
            </w:r>
            <w:r w:rsidRPr="00A469F4">
              <w:rPr>
                <w:rFonts w:ascii="Arial" w:hAnsi="Arial" w:cs="Arial"/>
                <w:szCs w:val="24"/>
              </w:rPr>
              <w:lastRenderedPageBreak/>
              <w:t>территорий Богородицкого района"</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17 0 00 00000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255 756,38</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Региональные проекты</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17 2 00 00000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255 756,38</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Региональный проект "Развитие отраслей и техническая модернизация агропромышленного комплекса"</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17 2 02 00000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255 756,38</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Подготовка проектов межевания земельных участков и на проведение кадастровых работ</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17 2 02 L5990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255 756,38</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17 2 02 L5990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04</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05</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255 756,38</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Обеспечение функционирования собрания представителей муниципального образования Богородицкий район</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81 0 00 00000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1 989 666,72</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Обеспечение деятельности собрания представителей муниципального образования Богородицкий район</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81 1 00 00000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1 701 666,72</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выплаты по оплате труда работников муниципальных органов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81 1 00 00110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1 463 966,72</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81 1 00 00110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120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03</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1 463 966,72</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обеспечение функций муниципальных органов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81 1 00 00190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237 700,00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81 1 00 00190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03</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237 700,00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Депутаты собрания представителей муниципального образования Богородицкий район</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81 2 00 00000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288 000,00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обеспечение функций муниципальных органов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81 2 00 00190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288 000,00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81 2 00 00190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120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03</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288 000,00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Обеспечение функционирования контрольно-счетной палаты муниципального образования Богородицкий район</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82 0 00 00000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1 260 211,80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Председатель контрольно-счетной палаты муниципального образования Богородицкий район</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82 1 00 00000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1 239 761,80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выплаты по оплате труда работников муниципальных органов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82 1 00 00110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1 011 470,70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82 1 00 00110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120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06</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1 011 470,70</w:t>
            </w:r>
          </w:p>
        </w:tc>
      </w:tr>
      <w:tr w:rsidR="00953CE1" w:rsidRPr="00A469F4" w:rsidTr="00010070">
        <w:trPr>
          <w:trHeight w:val="38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 xml:space="preserve">Расходы, связанные с осуществлением части полномочий по решению вопросов местного значения </w:t>
            </w:r>
            <w:r w:rsidRPr="00A469F4">
              <w:rPr>
                <w:rFonts w:ascii="Arial" w:hAnsi="Arial" w:cs="Arial"/>
                <w:szCs w:val="24"/>
              </w:rPr>
              <w:lastRenderedPageBreak/>
              <w:t>в соответствии с заключенным соглашением</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82 1 00 88020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45 658,22</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Расходы на выплаты персоналу государственных (муниципальных) органов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82 1 00 88020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120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06</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45 658,22</w:t>
            </w:r>
          </w:p>
        </w:tc>
      </w:tr>
      <w:tr w:rsidR="00953CE1" w:rsidRPr="00A469F4" w:rsidTr="00010070">
        <w:trPr>
          <w:trHeight w:val="38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82 1 00 89030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45 658,22</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82 1 00 89030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120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06</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45 658,22</w:t>
            </w:r>
          </w:p>
        </w:tc>
      </w:tr>
      <w:tr w:rsidR="00953CE1" w:rsidRPr="00A469F4" w:rsidTr="00010070">
        <w:trPr>
          <w:trHeight w:val="38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82 1 00 89060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45 658,22</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82 1 00 89060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120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06</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45 658,22</w:t>
            </w:r>
          </w:p>
        </w:tc>
      </w:tr>
      <w:tr w:rsidR="00953CE1" w:rsidRPr="00A469F4" w:rsidTr="00010070">
        <w:trPr>
          <w:trHeight w:val="38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82 1 00 89070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45 658,22</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82 1 00 89070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120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06</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45 658,22</w:t>
            </w:r>
          </w:p>
        </w:tc>
      </w:tr>
      <w:tr w:rsidR="00953CE1" w:rsidRPr="00A469F4" w:rsidTr="00010070">
        <w:trPr>
          <w:trHeight w:val="38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82 1 00 89100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45 658,22</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82 1 00 89100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120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06</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45 658,22</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Обеспечение деятельности контрольно-счетной палаты муниципального образования Богородицкий район</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82 2 00 00000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20 450,00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обеспечение функций муниципальных органов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82 2 00 00190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12 700,00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82 2 00 00190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06</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12 700,00</w:t>
            </w:r>
          </w:p>
        </w:tc>
      </w:tr>
      <w:tr w:rsidR="00953CE1" w:rsidRPr="00A469F4" w:rsidTr="00010070">
        <w:trPr>
          <w:trHeight w:val="38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82 2 00 88020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1 550,00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 xml:space="preserve">Иные закупки товаров, работ и услуг </w:t>
            </w:r>
            <w:r w:rsidRPr="00A469F4">
              <w:rPr>
                <w:rFonts w:ascii="Arial" w:hAnsi="Arial" w:cs="Arial"/>
                <w:szCs w:val="24"/>
              </w:rPr>
              <w:lastRenderedPageBreak/>
              <w:t>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 xml:space="preserve">82 2 00 </w:t>
            </w:r>
            <w:r w:rsidRPr="00A469F4">
              <w:rPr>
                <w:rFonts w:ascii="Arial" w:hAnsi="Arial" w:cs="Arial"/>
                <w:szCs w:val="24"/>
              </w:rPr>
              <w:lastRenderedPageBreak/>
              <w:t>88020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06</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1 550,00</w:t>
            </w:r>
          </w:p>
        </w:tc>
      </w:tr>
      <w:tr w:rsidR="00953CE1" w:rsidRPr="00A469F4" w:rsidTr="00010070">
        <w:trPr>
          <w:trHeight w:val="38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82 2 00 89030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1 550,00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82 2 00 89030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06</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1 550,00</w:t>
            </w:r>
          </w:p>
        </w:tc>
      </w:tr>
      <w:tr w:rsidR="00953CE1" w:rsidRPr="00A469F4" w:rsidTr="00010070">
        <w:trPr>
          <w:trHeight w:val="38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82 2 00 89060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1 550,00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82 2 00 89060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06</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1 550,00</w:t>
            </w:r>
          </w:p>
        </w:tc>
      </w:tr>
      <w:tr w:rsidR="00953CE1" w:rsidRPr="00A469F4" w:rsidTr="00010070">
        <w:trPr>
          <w:trHeight w:val="38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82 2 00 89070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1 550,00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82 2 00 89070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06</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1 550,00</w:t>
            </w:r>
          </w:p>
        </w:tc>
      </w:tr>
      <w:tr w:rsidR="00953CE1" w:rsidRPr="00A469F4" w:rsidTr="00010070">
        <w:trPr>
          <w:trHeight w:val="38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82 2 00 89100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1 550,00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82 2 00 89100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06</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1 550,00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Обеспечение функционирования администрации муниципального образования Богородицкий район</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83 0 00 00000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52 792 984,13</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Глава администрации муниципального образования Богородицкий район</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83 1 00 00000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4 588 493,00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выплаты по оплате труда работников муниципальных органов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83 1 00 00110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4 588 493,00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83 1 00 00110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120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04</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4 588 493,00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Администрация муниципального образования Богородицкий район</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83 2 00 00000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48 204 491,13</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выплаты по оплате труда работников муниципальных органов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83 2 00 00110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41 603 912,70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83 2 00 00110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120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04</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41 603 912,70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 xml:space="preserve">Расходы на обеспечение функций </w:t>
            </w:r>
            <w:r w:rsidRPr="00A469F4">
              <w:rPr>
                <w:rFonts w:ascii="Arial" w:hAnsi="Arial" w:cs="Arial"/>
                <w:szCs w:val="24"/>
              </w:rPr>
              <w:lastRenderedPageBreak/>
              <w:t>муниципальных органов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 xml:space="preserve">83 2 00 </w:t>
            </w:r>
            <w:r w:rsidRPr="00A469F4">
              <w:rPr>
                <w:rFonts w:ascii="Arial" w:hAnsi="Arial" w:cs="Arial"/>
                <w:szCs w:val="24"/>
              </w:rPr>
              <w:lastRenderedPageBreak/>
              <w:t>00190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6 600 578,43</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Расходы на выплаты персоналу государственных (муниципальных) органов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83 2 00 00190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120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04</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10 000,00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83 2 00 00190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04</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6 564 749,43</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Уплата налогов, сборов и иных платежей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83 2 00 00190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850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04</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25 829,00</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Непрограммные расходы</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99 0 00 00000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101 200 581,12</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непрограммные мероприятия в рамках непрограммных расходов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99 9 00 00000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101 200 581,12</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 xml:space="preserve">Расходы на обеспечение деятельности (оказание услуг) муниципальных учреждений </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99 9 00 00590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28 125 590,57</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99 9 00 00590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110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13</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25 342 864,93</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99 9 00 00590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13</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2 782 725,64</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Резервный фонд администрации муниципального образования Богородицкий район</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99 9 00 27010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2 100 000,00</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Резервные средства</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99 9 00 27010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870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11</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2 100 000,00</w:t>
            </w:r>
          </w:p>
        </w:tc>
      </w:tr>
      <w:tr w:rsidR="00953CE1" w:rsidRPr="00A469F4" w:rsidTr="00010070">
        <w:trPr>
          <w:trHeight w:val="38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связанные с оказанием муниципальной услуги "Выдача градостроительного плана земельного участка"</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99 9 00 27200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180 000,00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99 9 00 27200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04</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12</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180 000,00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 xml:space="preserve">Реализация прочих мероприятий муниципального образования </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99 9 00 27250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26 822 182,76</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99 9 00 27250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13</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50 000,00</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Уплата налогов, сборов и иных платежей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99 9 00 27250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850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13</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26 772 182,76</w:t>
            </w:r>
          </w:p>
        </w:tc>
      </w:tr>
      <w:tr w:rsidR="00953CE1" w:rsidRPr="00A469F4" w:rsidTr="00010070">
        <w:trPr>
          <w:trHeight w:val="48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исполнение судебных актов по искам о возмещение вреда, причиненного незаконными действиями (бездействием) органов местного самоуправления либо должностных лиц этих органов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99 9 00 27260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2 653 269,03</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Исполнение судебных актов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99 9 00 27260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830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13</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2 653 269,03</w:t>
            </w:r>
          </w:p>
        </w:tc>
      </w:tr>
      <w:tr w:rsidR="00953CE1" w:rsidRPr="00A469F4" w:rsidTr="00010070">
        <w:trPr>
          <w:trHeight w:val="48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 xml:space="preserve">Финансовое обеспечение расходных обязательств муниципального образования Богородицкий район за счет иным образом </w:t>
            </w:r>
            <w:r w:rsidRPr="00A469F4">
              <w:rPr>
                <w:rFonts w:ascii="Arial" w:hAnsi="Arial" w:cs="Arial"/>
                <w:szCs w:val="24"/>
              </w:rPr>
              <w:lastRenderedPageBreak/>
              <w:t>зарезервированных в составе утвержденных бюджетных ассигнований районного бюджета</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99 9 00 28010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16 300 000,00</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Резервные средства</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99 9 00 28010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870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13</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16 300 000,00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Процентные платежи по муниципальному долгу</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99 9 00 28020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10 614 665,50</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Обслуживание муниципального долга</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99 9 00 28020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730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13</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10 614 665,50</w:t>
            </w:r>
          </w:p>
        </w:tc>
      </w:tr>
      <w:tr w:rsidR="00953CE1" w:rsidRPr="00A469F4" w:rsidTr="00010070">
        <w:trPr>
          <w:trHeight w:val="38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Субвенции на осуществление первичного воинского учета органами местного самоуправлений поселений, муниципальных и городских округов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99 9 00 51180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1 882 670,16</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Субвенции</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99 9 00 51180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530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02</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03</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1 882 670,16</w:t>
            </w:r>
          </w:p>
        </w:tc>
      </w:tr>
      <w:tr w:rsidR="00953CE1" w:rsidRPr="00A469F4" w:rsidTr="00010070">
        <w:trPr>
          <w:trHeight w:val="38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99 9 00 51200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15 541,41</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99 9 00 51200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05</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15 541,41</w:t>
            </w:r>
          </w:p>
        </w:tc>
      </w:tr>
      <w:tr w:rsidR="00953CE1" w:rsidRPr="00A469F4" w:rsidTr="00010070">
        <w:trPr>
          <w:trHeight w:val="48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 xml:space="preserve">Доплата к трудовой пенсии лицам, замещавшим муниципальные должности в органах местного самоуправления муниципального образования Богородицкий район </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99 9 00 79010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1 879 802,70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Социальные выплаты гражданам, кроме публичных нормативных социальных выплат</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99 9 00 79010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320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1 879 802,70</w:t>
            </w:r>
          </w:p>
        </w:tc>
      </w:tr>
      <w:tr w:rsidR="00953CE1" w:rsidRPr="00A469F4" w:rsidTr="00010070">
        <w:trPr>
          <w:trHeight w:val="57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Выплата лицам, удостоенным почетного звания "Почетный гражданин Богородицкого района" и лицам, награжденным Почетным Знаком муниципального образования Богородицкий район "За заслуги перед районом" I и II степени</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99 9 00 79040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76 000,00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Публичные нормативные социальные выплаты гражданам</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99 9 00 79040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310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03</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76 000,00</w:t>
            </w:r>
          </w:p>
        </w:tc>
      </w:tr>
      <w:tr w:rsidR="00953CE1" w:rsidRPr="00A469F4" w:rsidTr="00010070">
        <w:trPr>
          <w:trHeight w:val="38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организацию временного трудоустройства несовершеннолетних граждан в возрасте от 14 до 18 лет в свободное от учебы время</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99 9 00 80210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3 269 508,90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99 9 00 80210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110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04</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3 269 508,90</w:t>
            </w:r>
          </w:p>
        </w:tc>
      </w:tr>
      <w:tr w:rsidR="00953CE1" w:rsidRPr="00A469F4" w:rsidTr="00010070">
        <w:trPr>
          <w:trHeight w:val="38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Осуществление отдельного государственного полномочия по осуществлению уведомительной регистрации коллективных договоров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99 9 00 82270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23 468,28</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 xml:space="preserve">Расходы на выплаты персоналу государственных (муниципальных) </w:t>
            </w:r>
            <w:r w:rsidRPr="00A469F4">
              <w:rPr>
                <w:rFonts w:ascii="Arial" w:hAnsi="Arial" w:cs="Arial"/>
                <w:szCs w:val="24"/>
              </w:rPr>
              <w:lastRenderedPageBreak/>
              <w:t>органов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99 9 00 82270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120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13</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23 468,28</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Осуществления отдельных государственных полномочий по созданию административных комиссий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99 9 00 82280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835 255,88</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99 9 00 82280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120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13</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756 462,00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99 9 00 82280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13</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78 793,88</w:t>
            </w:r>
          </w:p>
        </w:tc>
      </w:tr>
      <w:tr w:rsidR="00953CE1" w:rsidRPr="00A469F4" w:rsidTr="00010070">
        <w:trPr>
          <w:trHeight w:val="38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Осуществление отдельных государственных полномочий по образованию и организации деятельности комиссий по делам несовершеннолетних и защите их прав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99 9 00 82290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1 783 838,10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99 9 00 82290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120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13</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1 626 263,10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99 9 00 82290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13</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157 575,00</w:t>
            </w:r>
          </w:p>
        </w:tc>
      </w:tr>
      <w:tr w:rsidR="00953CE1" w:rsidRPr="00A469F4" w:rsidTr="00010070">
        <w:trPr>
          <w:trHeight w:val="57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Осуществление государственного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99 9 00 82450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104 514,80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99 9 00 82450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120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13</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104 514,80</w:t>
            </w:r>
          </w:p>
        </w:tc>
      </w:tr>
      <w:tr w:rsidR="00953CE1" w:rsidRPr="00A469F4" w:rsidTr="00010070">
        <w:trPr>
          <w:trHeight w:val="48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Осуществление государственных полномочий по организации на территории Тульской области мероприятий при осуществлении деятельности по обращению с животными без владельцев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99 9 00 82730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886 523,00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99 9 00 82730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04</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05</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886 523,00</w:t>
            </w:r>
          </w:p>
        </w:tc>
      </w:tr>
      <w:tr w:rsidR="00953CE1" w:rsidRPr="00A469F4" w:rsidTr="00010070">
        <w:trPr>
          <w:trHeight w:val="38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99 9 00 88020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2 000,00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99 9 00 88020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04</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12</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2 000,00</w:t>
            </w:r>
          </w:p>
        </w:tc>
      </w:tr>
      <w:tr w:rsidR="00953CE1" w:rsidRPr="00A469F4" w:rsidTr="00010070">
        <w:trPr>
          <w:trHeight w:val="38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 xml:space="preserve">Расходы, связанные с осуществлением части полномочий по решению вопросов местного значения в соответствии с заключенным </w:t>
            </w:r>
            <w:r w:rsidRPr="00A469F4">
              <w:rPr>
                <w:rFonts w:ascii="Arial" w:hAnsi="Arial" w:cs="Arial"/>
                <w:szCs w:val="24"/>
              </w:rPr>
              <w:lastRenderedPageBreak/>
              <w:t>соглашением</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99 9 00 89030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611 010,50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lastRenderedPageBreak/>
              <w:t>Расходы на выплаты персоналу казенных учреждений</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99 9 00 89030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110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01</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13</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609 010,50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99 9 00 89030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04</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12</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2 000,00</w:t>
            </w:r>
          </w:p>
        </w:tc>
      </w:tr>
      <w:tr w:rsidR="00953CE1" w:rsidRPr="00A469F4" w:rsidTr="00010070">
        <w:trPr>
          <w:trHeight w:val="38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99 9 00 89060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2 000,00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99 9 00 89060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04</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12</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2 000,00</w:t>
            </w:r>
          </w:p>
        </w:tc>
      </w:tr>
      <w:tr w:rsidR="00953CE1" w:rsidRPr="00A469F4" w:rsidTr="00010070">
        <w:trPr>
          <w:trHeight w:val="38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связанные с осуществление части полномочий по решению вопросов местного значения в соответствии с заключенным соглашением</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99 9 00 89070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2 000,00</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99 9 00 89070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240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04</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12</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2 000,00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реализацию проекта «Народный бюджет»</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S0550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2 580 739,53</w:t>
            </w:r>
          </w:p>
        </w:tc>
      </w:tr>
      <w:tr w:rsidR="00953CE1" w:rsidRPr="00A469F4" w:rsidTr="00010070">
        <w:trPr>
          <w:trHeight w:val="115"/>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Субсидии</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S0550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520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14</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03</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2 580 739,53</w:t>
            </w:r>
          </w:p>
        </w:tc>
      </w:tr>
      <w:tr w:rsidR="00953CE1" w:rsidRPr="00A469F4" w:rsidTr="00010070">
        <w:trPr>
          <w:trHeight w:val="292"/>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Оказание поддержки граждан и их объединений, участвующих в охране общественного порядка</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S0600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265"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450 000,00</w:t>
            </w:r>
          </w:p>
        </w:tc>
      </w:tr>
      <w:tr w:rsidR="00953CE1" w:rsidRPr="00A469F4" w:rsidTr="00010070">
        <w:trPr>
          <w:trHeight w:val="197"/>
        </w:trPr>
        <w:tc>
          <w:tcPr>
            <w:tcW w:w="2418"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591" w:type="pct"/>
            <w:shd w:val="clear" w:color="auto" w:fill="auto"/>
            <w:vAlign w:val="bottom"/>
            <w:hideMark/>
          </w:tcPr>
          <w:p w:rsidR="00953CE1" w:rsidRPr="00A469F4" w:rsidRDefault="00953CE1" w:rsidP="00953CE1">
            <w:pPr>
              <w:rPr>
                <w:rFonts w:ascii="Arial" w:hAnsi="Arial" w:cs="Arial"/>
                <w:szCs w:val="24"/>
              </w:rPr>
            </w:pPr>
            <w:r w:rsidRPr="00A469F4">
              <w:rPr>
                <w:rFonts w:ascii="Arial" w:hAnsi="Arial" w:cs="Arial"/>
                <w:szCs w:val="24"/>
              </w:rPr>
              <w:t>99 9 00 S0600</w:t>
            </w:r>
          </w:p>
        </w:tc>
        <w:tc>
          <w:tcPr>
            <w:tcW w:w="372" w:type="pct"/>
            <w:shd w:val="clear" w:color="auto" w:fill="auto"/>
            <w:noWrap/>
            <w:vAlign w:val="bottom"/>
            <w:hideMark/>
          </w:tcPr>
          <w:p w:rsidR="00953CE1" w:rsidRPr="00A469F4" w:rsidRDefault="00953CE1" w:rsidP="00953CE1">
            <w:pPr>
              <w:rPr>
                <w:rFonts w:ascii="Arial" w:hAnsi="Arial" w:cs="Arial"/>
                <w:szCs w:val="24"/>
              </w:rPr>
            </w:pPr>
            <w:r w:rsidRPr="00A469F4">
              <w:rPr>
                <w:rFonts w:ascii="Arial" w:hAnsi="Arial" w:cs="Arial"/>
                <w:szCs w:val="24"/>
              </w:rPr>
              <w:t>120</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03</w:t>
            </w:r>
          </w:p>
        </w:tc>
        <w:tc>
          <w:tcPr>
            <w:tcW w:w="265"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14</w:t>
            </w:r>
          </w:p>
        </w:tc>
        <w:tc>
          <w:tcPr>
            <w:tcW w:w="1089" w:type="pct"/>
            <w:shd w:val="clear" w:color="auto" w:fill="auto"/>
            <w:noWrap/>
            <w:vAlign w:val="bottom"/>
            <w:hideMark/>
          </w:tcPr>
          <w:p w:rsidR="00953CE1" w:rsidRPr="00A469F4" w:rsidRDefault="00953CE1" w:rsidP="00953CE1">
            <w:pPr>
              <w:jc w:val="right"/>
              <w:rPr>
                <w:rFonts w:ascii="Arial" w:hAnsi="Arial" w:cs="Arial"/>
                <w:szCs w:val="24"/>
              </w:rPr>
            </w:pPr>
            <w:r w:rsidRPr="00A469F4">
              <w:rPr>
                <w:rFonts w:ascii="Arial" w:hAnsi="Arial" w:cs="Arial"/>
                <w:szCs w:val="24"/>
              </w:rPr>
              <w:t>450 000,00</w:t>
            </w:r>
          </w:p>
        </w:tc>
      </w:tr>
      <w:tr w:rsidR="00953CE1" w:rsidRPr="00A469F4" w:rsidTr="00010070">
        <w:trPr>
          <w:trHeight w:val="102"/>
        </w:trPr>
        <w:tc>
          <w:tcPr>
            <w:tcW w:w="2418" w:type="pct"/>
            <w:shd w:val="clear" w:color="auto" w:fill="auto"/>
            <w:noWrap/>
            <w:vAlign w:val="bottom"/>
            <w:hideMark/>
          </w:tcPr>
          <w:p w:rsidR="00953CE1" w:rsidRPr="00A469F4" w:rsidRDefault="00953CE1" w:rsidP="00953CE1">
            <w:pPr>
              <w:rPr>
                <w:rFonts w:ascii="Arial" w:hAnsi="Arial" w:cs="Arial"/>
                <w:b/>
                <w:bCs/>
                <w:szCs w:val="24"/>
              </w:rPr>
            </w:pPr>
            <w:r w:rsidRPr="00A469F4">
              <w:rPr>
                <w:rFonts w:ascii="Arial" w:hAnsi="Arial" w:cs="Arial"/>
                <w:b/>
                <w:bCs/>
                <w:szCs w:val="24"/>
              </w:rPr>
              <w:t> ВСЕГО</w:t>
            </w:r>
          </w:p>
        </w:tc>
        <w:tc>
          <w:tcPr>
            <w:tcW w:w="591" w:type="pct"/>
            <w:shd w:val="clear" w:color="auto" w:fill="auto"/>
            <w:noWrap/>
            <w:vAlign w:val="bottom"/>
            <w:hideMark/>
          </w:tcPr>
          <w:p w:rsidR="00953CE1" w:rsidRPr="00A469F4" w:rsidRDefault="00953CE1" w:rsidP="00953CE1">
            <w:pPr>
              <w:rPr>
                <w:rFonts w:ascii="Arial" w:hAnsi="Arial" w:cs="Arial"/>
                <w:b/>
                <w:bCs/>
                <w:szCs w:val="24"/>
              </w:rPr>
            </w:pPr>
            <w:r w:rsidRPr="00A469F4">
              <w:rPr>
                <w:rFonts w:ascii="Arial" w:hAnsi="Arial" w:cs="Arial"/>
                <w:b/>
                <w:bCs/>
                <w:szCs w:val="24"/>
              </w:rPr>
              <w:t> </w:t>
            </w:r>
          </w:p>
        </w:tc>
        <w:tc>
          <w:tcPr>
            <w:tcW w:w="372" w:type="pct"/>
            <w:shd w:val="clear" w:color="auto" w:fill="auto"/>
            <w:noWrap/>
            <w:vAlign w:val="bottom"/>
            <w:hideMark/>
          </w:tcPr>
          <w:p w:rsidR="00953CE1" w:rsidRPr="00A469F4" w:rsidRDefault="00953CE1" w:rsidP="00953CE1">
            <w:pPr>
              <w:rPr>
                <w:rFonts w:ascii="Arial" w:hAnsi="Arial" w:cs="Arial"/>
                <w:b/>
                <w:bCs/>
                <w:szCs w:val="24"/>
              </w:rPr>
            </w:pPr>
            <w:r w:rsidRPr="00A469F4">
              <w:rPr>
                <w:rFonts w:ascii="Arial" w:hAnsi="Arial" w:cs="Arial"/>
                <w:b/>
                <w:bCs/>
                <w:szCs w:val="24"/>
              </w:rPr>
              <w:t> </w:t>
            </w:r>
          </w:p>
        </w:tc>
        <w:tc>
          <w:tcPr>
            <w:tcW w:w="265" w:type="pct"/>
            <w:shd w:val="clear" w:color="auto" w:fill="auto"/>
            <w:noWrap/>
            <w:vAlign w:val="bottom"/>
            <w:hideMark/>
          </w:tcPr>
          <w:p w:rsidR="00953CE1" w:rsidRPr="00A469F4" w:rsidRDefault="00953CE1" w:rsidP="00953CE1">
            <w:pPr>
              <w:rPr>
                <w:rFonts w:ascii="Arial" w:hAnsi="Arial" w:cs="Arial"/>
                <w:b/>
                <w:bCs/>
                <w:szCs w:val="24"/>
              </w:rPr>
            </w:pPr>
            <w:r w:rsidRPr="00A469F4">
              <w:rPr>
                <w:rFonts w:ascii="Arial" w:hAnsi="Arial" w:cs="Arial"/>
                <w:b/>
                <w:bCs/>
                <w:szCs w:val="24"/>
              </w:rPr>
              <w:t> </w:t>
            </w:r>
          </w:p>
        </w:tc>
        <w:tc>
          <w:tcPr>
            <w:tcW w:w="265" w:type="pct"/>
            <w:shd w:val="clear" w:color="auto" w:fill="auto"/>
            <w:noWrap/>
            <w:vAlign w:val="bottom"/>
            <w:hideMark/>
          </w:tcPr>
          <w:p w:rsidR="00953CE1" w:rsidRPr="00A469F4" w:rsidRDefault="00953CE1" w:rsidP="00953CE1">
            <w:pPr>
              <w:rPr>
                <w:rFonts w:ascii="Arial" w:hAnsi="Arial" w:cs="Arial"/>
                <w:b/>
                <w:bCs/>
                <w:szCs w:val="24"/>
              </w:rPr>
            </w:pPr>
            <w:r w:rsidRPr="00A469F4">
              <w:rPr>
                <w:rFonts w:ascii="Arial" w:hAnsi="Arial" w:cs="Arial"/>
                <w:b/>
                <w:bCs/>
                <w:szCs w:val="24"/>
              </w:rPr>
              <w:t> </w:t>
            </w:r>
          </w:p>
        </w:tc>
        <w:tc>
          <w:tcPr>
            <w:tcW w:w="1089" w:type="pct"/>
            <w:shd w:val="clear" w:color="auto" w:fill="auto"/>
            <w:noWrap/>
            <w:vAlign w:val="bottom"/>
            <w:hideMark/>
          </w:tcPr>
          <w:p w:rsidR="00953CE1" w:rsidRPr="00A469F4" w:rsidRDefault="00953CE1" w:rsidP="00953CE1">
            <w:pPr>
              <w:jc w:val="right"/>
              <w:rPr>
                <w:rFonts w:ascii="Arial" w:hAnsi="Arial" w:cs="Arial"/>
                <w:b/>
                <w:bCs/>
                <w:szCs w:val="24"/>
              </w:rPr>
            </w:pPr>
            <w:r w:rsidRPr="00A469F4">
              <w:rPr>
                <w:rFonts w:ascii="Arial" w:hAnsi="Arial" w:cs="Arial"/>
                <w:b/>
                <w:bCs/>
                <w:szCs w:val="24"/>
              </w:rPr>
              <w:t>1 781 195 826,58</w:t>
            </w:r>
          </w:p>
        </w:tc>
      </w:tr>
    </w:tbl>
    <w:p w:rsidR="00200D20" w:rsidRPr="00A469F4" w:rsidRDefault="00200D20" w:rsidP="000E3F2E">
      <w:pPr>
        <w:rPr>
          <w:rFonts w:ascii="Arial" w:hAnsi="Arial" w:cs="Arial"/>
          <w:szCs w:val="24"/>
        </w:rPr>
      </w:pPr>
    </w:p>
    <w:p w:rsidR="00445E6F" w:rsidRPr="00A469F4" w:rsidRDefault="00445E6F" w:rsidP="0025050C">
      <w:pPr>
        <w:ind w:firstLine="4800"/>
        <w:jc w:val="right"/>
        <w:rPr>
          <w:rFonts w:ascii="Arial" w:hAnsi="Arial" w:cs="Arial"/>
          <w:szCs w:val="24"/>
        </w:rPr>
      </w:pPr>
    </w:p>
    <w:p w:rsidR="00445E6F" w:rsidRPr="00A469F4" w:rsidRDefault="00445E6F" w:rsidP="0025050C">
      <w:pPr>
        <w:ind w:firstLine="4800"/>
        <w:jc w:val="right"/>
        <w:rPr>
          <w:rFonts w:ascii="Arial" w:hAnsi="Arial" w:cs="Arial"/>
          <w:szCs w:val="24"/>
        </w:rPr>
      </w:pPr>
    </w:p>
    <w:p w:rsidR="00445E6F" w:rsidRPr="00A469F4" w:rsidRDefault="00445E6F" w:rsidP="0025050C">
      <w:pPr>
        <w:ind w:firstLine="4800"/>
        <w:jc w:val="right"/>
        <w:rPr>
          <w:rFonts w:ascii="Arial" w:hAnsi="Arial" w:cs="Arial"/>
          <w:szCs w:val="24"/>
        </w:rPr>
      </w:pPr>
    </w:p>
    <w:p w:rsidR="0090313F" w:rsidRPr="00A469F4" w:rsidRDefault="0090313F" w:rsidP="0025050C">
      <w:pPr>
        <w:ind w:firstLine="4800"/>
        <w:jc w:val="right"/>
        <w:rPr>
          <w:rFonts w:ascii="Arial" w:hAnsi="Arial" w:cs="Arial"/>
          <w:szCs w:val="24"/>
        </w:rPr>
      </w:pPr>
    </w:p>
    <w:p w:rsidR="0090313F" w:rsidRDefault="0090313F" w:rsidP="0025050C">
      <w:pPr>
        <w:ind w:firstLine="4800"/>
        <w:jc w:val="right"/>
        <w:rPr>
          <w:rFonts w:ascii="Arial" w:hAnsi="Arial" w:cs="Arial"/>
          <w:szCs w:val="24"/>
        </w:rPr>
      </w:pPr>
    </w:p>
    <w:p w:rsidR="006F2012" w:rsidRDefault="006F2012" w:rsidP="0025050C">
      <w:pPr>
        <w:ind w:firstLine="4800"/>
        <w:jc w:val="right"/>
        <w:rPr>
          <w:rFonts w:ascii="Arial" w:hAnsi="Arial" w:cs="Arial"/>
          <w:szCs w:val="24"/>
        </w:rPr>
      </w:pPr>
    </w:p>
    <w:p w:rsidR="006F2012" w:rsidRDefault="006F2012" w:rsidP="0025050C">
      <w:pPr>
        <w:ind w:firstLine="4800"/>
        <w:jc w:val="right"/>
        <w:rPr>
          <w:rFonts w:ascii="Arial" w:hAnsi="Arial" w:cs="Arial"/>
          <w:szCs w:val="24"/>
        </w:rPr>
      </w:pPr>
    </w:p>
    <w:p w:rsidR="006F2012" w:rsidRDefault="006F2012" w:rsidP="0025050C">
      <w:pPr>
        <w:ind w:firstLine="4800"/>
        <w:jc w:val="right"/>
        <w:rPr>
          <w:rFonts w:ascii="Arial" w:hAnsi="Arial" w:cs="Arial"/>
          <w:szCs w:val="24"/>
        </w:rPr>
      </w:pPr>
    </w:p>
    <w:p w:rsidR="006F2012" w:rsidRDefault="006F2012" w:rsidP="0025050C">
      <w:pPr>
        <w:ind w:firstLine="4800"/>
        <w:jc w:val="right"/>
        <w:rPr>
          <w:rFonts w:ascii="Arial" w:hAnsi="Arial" w:cs="Arial"/>
          <w:szCs w:val="24"/>
        </w:rPr>
      </w:pPr>
    </w:p>
    <w:p w:rsidR="006F2012" w:rsidRDefault="006F2012" w:rsidP="0025050C">
      <w:pPr>
        <w:ind w:firstLine="4800"/>
        <w:jc w:val="right"/>
        <w:rPr>
          <w:rFonts w:ascii="Arial" w:hAnsi="Arial" w:cs="Arial"/>
          <w:szCs w:val="24"/>
        </w:rPr>
      </w:pPr>
    </w:p>
    <w:p w:rsidR="006F2012" w:rsidRDefault="006F2012" w:rsidP="0025050C">
      <w:pPr>
        <w:ind w:firstLine="4800"/>
        <w:jc w:val="right"/>
        <w:rPr>
          <w:rFonts w:ascii="Arial" w:hAnsi="Arial" w:cs="Arial"/>
          <w:szCs w:val="24"/>
        </w:rPr>
      </w:pPr>
    </w:p>
    <w:p w:rsidR="006F2012" w:rsidRDefault="006F2012" w:rsidP="0025050C">
      <w:pPr>
        <w:ind w:firstLine="4800"/>
        <w:jc w:val="right"/>
        <w:rPr>
          <w:rFonts w:ascii="Arial" w:hAnsi="Arial" w:cs="Arial"/>
          <w:szCs w:val="24"/>
        </w:rPr>
      </w:pPr>
    </w:p>
    <w:p w:rsidR="006F2012" w:rsidRDefault="006F2012" w:rsidP="0025050C">
      <w:pPr>
        <w:ind w:firstLine="4800"/>
        <w:jc w:val="right"/>
        <w:rPr>
          <w:rFonts w:ascii="Arial" w:hAnsi="Arial" w:cs="Arial"/>
          <w:szCs w:val="24"/>
        </w:rPr>
      </w:pPr>
    </w:p>
    <w:p w:rsidR="006F2012" w:rsidRDefault="006F2012" w:rsidP="0025050C">
      <w:pPr>
        <w:ind w:firstLine="4800"/>
        <w:jc w:val="right"/>
        <w:rPr>
          <w:rFonts w:ascii="Arial" w:hAnsi="Arial" w:cs="Arial"/>
          <w:szCs w:val="24"/>
        </w:rPr>
      </w:pPr>
    </w:p>
    <w:p w:rsidR="006F2012" w:rsidRDefault="006F2012" w:rsidP="0025050C">
      <w:pPr>
        <w:ind w:firstLine="4800"/>
        <w:jc w:val="right"/>
        <w:rPr>
          <w:rFonts w:ascii="Arial" w:hAnsi="Arial" w:cs="Arial"/>
          <w:szCs w:val="24"/>
        </w:rPr>
      </w:pPr>
    </w:p>
    <w:p w:rsidR="006F2012" w:rsidRPr="00A469F4" w:rsidRDefault="006F2012" w:rsidP="0025050C">
      <w:pPr>
        <w:ind w:firstLine="4800"/>
        <w:jc w:val="right"/>
        <w:rPr>
          <w:rFonts w:ascii="Arial" w:hAnsi="Arial" w:cs="Arial"/>
          <w:szCs w:val="24"/>
        </w:rPr>
      </w:pPr>
    </w:p>
    <w:p w:rsidR="0090313F" w:rsidRPr="00A469F4" w:rsidRDefault="0090313F" w:rsidP="0025050C">
      <w:pPr>
        <w:ind w:firstLine="4800"/>
        <w:jc w:val="right"/>
        <w:rPr>
          <w:rFonts w:ascii="Arial" w:hAnsi="Arial" w:cs="Arial"/>
          <w:szCs w:val="24"/>
        </w:rPr>
      </w:pPr>
    </w:p>
    <w:p w:rsidR="0025050C" w:rsidRPr="00A469F4" w:rsidRDefault="0025050C" w:rsidP="0025050C">
      <w:pPr>
        <w:ind w:firstLine="4800"/>
        <w:jc w:val="right"/>
        <w:rPr>
          <w:rFonts w:ascii="Arial" w:hAnsi="Arial" w:cs="Arial"/>
          <w:szCs w:val="24"/>
        </w:rPr>
      </w:pPr>
      <w:r w:rsidRPr="00A469F4">
        <w:rPr>
          <w:rFonts w:ascii="Arial" w:hAnsi="Arial" w:cs="Arial"/>
          <w:szCs w:val="24"/>
        </w:rPr>
        <w:lastRenderedPageBreak/>
        <w:t xml:space="preserve">Приложение </w:t>
      </w:r>
      <w:r w:rsidR="00BE3EE9" w:rsidRPr="00A469F4">
        <w:rPr>
          <w:rFonts w:ascii="Arial" w:hAnsi="Arial" w:cs="Arial"/>
          <w:szCs w:val="24"/>
        </w:rPr>
        <w:t>9</w:t>
      </w:r>
    </w:p>
    <w:p w:rsidR="0025050C" w:rsidRPr="00A469F4" w:rsidRDefault="0025050C" w:rsidP="0025050C">
      <w:pPr>
        <w:ind w:firstLine="4800"/>
        <w:jc w:val="right"/>
        <w:rPr>
          <w:rFonts w:ascii="Arial" w:hAnsi="Arial" w:cs="Arial"/>
          <w:szCs w:val="24"/>
        </w:rPr>
      </w:pPr>
      <w:proofErr w:type="gramStart"/>
      <w:r w:rsidRPr="00A469F4">
        <w:rPr>
          <w:rFonts w:ascii="Arial" w:hAnsi="Arial" w:cs="Arial"/>
          <w:szCs w:val="24"/>
        </w:rPr>
        <w:t>к</w:t>
      </w:r>
      <w:proofErr w:type="gramEnd"/>
      <w:r w:rsidRPr="00A469F4">
        <w:rPr>
          <w:rFonts w:ascii="Arial" w:hAnsi="Arial" w:cs="Arial"/>
          <w:szCs w:val="24"/>
        </w:rPr>
        <w:t xml:space="preserve"> решению Собрания представителей </w:t>
      </w:r>
    </w:p>
    <w:p w:rsidR="0025050C" w:rsidRPr="00A469F4" w:rsidRDefault="0025050C" w:rsidP="0025050C">
      <w:pPr>
        <w:ind w:firstLine="4800"/>
        <w:jc w:val="right"/>
        <w:rPr>
          <w:rFonts w:ascii="Arial" w:hAnsi="Arial" w:cs="Arial"/>
          <w:szCs w:val="24"/>
        </w:rPr>
      </w:pPr>
      <w:proofErr w:type="gramStart"/>
      <w:r w:rsidRPr="00A469F4">
        <w:rPr>
          <w:rFonts w:ascii="Arial" w:hAnsi="Arial" w:cs="Arial"/>
          <w:szCs w:val="24"/>
        </w:rPr>
        <w:t>муниципального</w:t>
      </w:r>
      <w:proofErr w:type="gramEnd"/>
      <w:r w:rsidRPr="00A469F4">
        <w:rPr>
          <w:rFonts w:ascii="Arial" w:hAnsi="Arial" w:cs="Arial"/>
          <w:szCs w:val="24"/>
        </w:rPr>
        <w:t xml:space="preserve"> образования </w:t>
      </w:r>
    </w:p>
    <w:p w:rsidR="0025050C" w:rsidRPr="00A469F4" w:rsidRDefault="0025050C" w:rsidP="0025050C">
      <w:pPr>
        <w:ind w:firstLine="4800"/>
        <w:jc w:val="right"/>
        <w:rPr>
          <w:rFonts w:ascii="Arial" w:hAnsi="Arial" w:cs="Arial"/>
          <w:szCs w:val="24"/>
        </w:rPr>
      </w:pPr>
      <w:r w:rsidRPr="00A469F4">
        <w:rPr>
          <w:rFonts w:ascii="Arial" w:hAnsi="Arial" w:cs="Arial"/>
          <w:szCs w:val="24"/>
        </w:rPr>
        <w:t>Богородицкий район</w:t>
      </w:r>
    </w:p>
    <w:p w:rsidR="0025050C" w:rsidRDefault="0025050C" w:rsidP="0025050C">
      <w:pPr>
        <w:ind w:firstLine="4800"/>
        <w:jc w:val="right"/>
        <w:rPr>
          <w:rFonts w:ascii="Arial" w:hAnsi="Arial" w:cs="Arial"/>
          <w:szCs w:val="24"/>
        </w:rPr>
      </w:pPr>
      <w:proofErr w:type="gramStart"/>
      <w:r w:rsidRPr="00A469F4">
        <w:rPr>
          <w:rFonts w:ascii="Arial" w:hAnsi="Arial" w:cs="Arial"/>
          <w:szCs w:val="24"/>
        </w:rPr>
        <w:t>от</w:t>
      </w:r>
      <w:proofErr w:type="gramEnd"/>
      <w:r w:rsidRPr="00A469F4">
        <w:rPr>
          <w:rFonts w:ascii="Arial" w:hAnsi="Arial" w:cs="Arial"/>
          <w:szCs w:val="24"/>
        </w:rPr>
        <w:t xml:space="preserve"> </w:t>
      </w:r>
      <w:r w:rsidR="006F2012">
        <w:rPr>
          <w:rFonts w:ascii="Arial" w:hAnsi="Arial" w:cs="Arial"/>
          <w:szCs w:val="24"/>
        </w:rPr>
        <w:t xml:space="preserve">18.12.2024 </w:t>
      </w:r>
      <w:r w:rsidRPr="00A469F4">
        <w:rPr>
          <w:rFonts w:ascii="Arial" w:hAnsi="Arial" w:cs="Arial"/>
          <w:szCs w:val="24"/>
        </w:rPr>
        <w:t xml:space="preserve">№ </w:t>
      </w:r>
      <w:r w:rsidR="006F2012">
        <w:rPr>
          <w:rFonts w:ascii="Arial" w:hAnsi="Arial" w:cs="Arial"/>
          <w:szCs w:val="24"/>
        </w:rPr>
        <w:t>19-102</w:t>
      </w:r>
    </w:p>
    <w:p w:rsidR="006F2012" w:rsidRPr="00A469F4" w:rsidRDefault="006F2012" w:rsidP="0025050C">
      <w:pPr>
        <w:ind w:firstLine="4800"/>
        <w:jc w:val="right"/>
        <w:rPr>
          <w:rFonts w:ascii="Arial" w:hAnsi="Arial" w:cs="Arial"/>
          <w:szCs w:val="24"/>
        </w:rPr>
      </w:pPr>
    </w:p>
    <w:p w:rsidR="00074FF0" w:rsidRPr="006F2012" w:rsidRDefault="00074FF0" w:rsidP="00074FF0">
      <w:pPr>
        <w:jc w:val="center"/>
        <w:rPr>
          <w:rFonts w:ascii="Arial" w:hAnsi="Arial" w:cs="Arial"/>
          <w:b/>
          <w:sz w:val="26"/>
          <w:szCs w:val="26"/>
        </w:rPr>
      </w:pPr>
      <w:r w:rsidRPr="006F2012">
        <w:rPr>
          <w:rFonts w:ascii="Arial" w:hAnsi="Arial" w:cs="Arial"/>
          <w:b/>
          <w:sz w:val="26"/>
          <w:szCs w:val="26"/>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района на плановый период </w:t>
      </w:r>
      <w:r w:rsidR="0084395C" w:rsidRPr="006F2012">
        <w:rPr>
          <w:rFonts w:ascii="Arial" w:hAnsi="Arial" w:cs="Arial"/>
          <w:b/>
          <w:sz w:val="26"/>
          <w:szCs w:val="26"/>
        </w:rPr>
        <w:t>2026</w:t>
      </w:r>
      <w:r w:rsidRPr="006F2012">
        <w:rPr>
          <w:rFonts w:ascii="Arial" w:hAnsi="Arial" w:cs="Arial"/>
          <w:b/>
          <w:sz w:val="26"/>
          <w:szCs w:val="26"/>
        </w:rPr>
        <w:t xml:space="preserve"> и </w:t>
      </w:r>
      <w:r w:rsidR="0084395C" w:rsidRPr="006F2012">
        <w:rPr>
          <w:rFonts w:ascii="Arial" w:hAnsi="Arial" w:cs="Arial"/>
          <w:b/>
          <w:sz w:val="26"/>
          <w:szCs w:val="26"/>
        </w:rPr>
        <w:t>2027</w:t>
      </w:r>
      <w:r w:rsidRPr="006F2012">
        <w:rPr>
          <w:rFonts w:ascii="Arial" w:hAnsi="Arial" w:cs="Arial"/>
          <w:b/>
          <w:sz w:val="26"/>
          <w:szCs w:val="26"/>
        </w:rPr>
        <w:t xml:space="preserve"> годов</w:t>
      </w:r>
    </w:p>
    <w:p w:rsidR="0025050C" w:rsidRPr="00A469F4" w:rsidRDefault="00A86EA3" w:rsidP="00A86EA3">
      <w:pPr>
        <w:widowControl w:val="0"/>
        <w:ind w:firstLine="709"/>
        <w:jc w:val="right"/>
        <w:rPr>
          <w:rFonts w:ascii="Arial" w:hAnsi="Arial" w:cs="Arial"/>
          <w:szCs w:val="24"/>
        </w:rPr>
      </w:pPr>
      <w:proofErr w:type="gramStart"/>
      <w:r w:rsidRPr="00A469F4">
        <w:rPr>
          <w:rFonts w:ascii="Arial" w:hAnsi="Arial" w:cs="Arial"/>
          <w:szCs w:val="24"/>
        </w:rPr>
        <w:t>( руб</w:t>
      </w:r>
      <w:r w:rsidR="000E3F2E" w:rsidRPr="00A469F4">
        <w:rPr>
          <w:rFonts w:ascii="Arial" w:hAnsi="Arial" w:cs="Arial"/>
          <w:szCs w:val="24"/>
        </w:rPr>
        <w:t>лей</w:t>
      </w:r>
      <w:proofErr w:type="gramEnd"/>
      <w:r w:rsidRPr="00A469F4">
        <w:rPr>
          <w:rFonts w:ascii="Arial" w:hAnsi="Arial" w:cs="Arial"/>
          <w:szCs w:val="24"/>
        </w:rPr>
        <w:t>)</w:t>
      </w:r>
    </w:p>
    <w:tbl>
      <w:tblPr>
        <w:tblW w:w="49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1131"/>
        <w:gridCol w:w="706"/>
        <w:gridCol w:w="565"/>
        <w:gridCol w:w="567"/>
        <w:gridCol w:w="1414"/>
        <w:gridCol w:w="1376"/>
      </w:tblGrid>
      <w:tr w:rsidR="006F2012" w:rsidRPr="00A469F4" w:rsidTr="006F2012">
        <w:trPr>
          <w:cantSplit/>
          <w:trHeight w:val="2660"/>
        </w:trPr>
        <w:tc>
          <w:tcPr>
            <w:tcW w:w="1982" w:type="pct"/>
            <w:shd w:val="clear" w:color="auto" w:fill="auto"/>
            <w:noWrap/>
            <w:vAlign w:val="center"/>
            <w:hideMark/>
          </w:tcPr>
          <w:p w:rsidR="0082454E" w:rsidRPr="00A469F4" w:rsidRDefault="0082454E" w:rsidP="0082454E">
            <w:pPr>
              <w:jc w:val="center"/>
              <w:rPr>
                <w:rFonts w:ascii="Arial" w:hAnsi="Arial" w:cs="Arial"/>
                <w:b/>
                <w:bCs/>
                <w:szCs w:val="24"/>
              </w:rPr>
            </w:pPr>
            <w:r w:rsidRPr="00A469F4">
              <w:rPr>
                <w:rFonts w:ascii="Arial" w:hAnsi="Arial" w:cs="Arial"/>
                <w:b/>
                <w:bCs/>
                <w:szCs w:val="24"/>
              </w:rPr>
              <w:t>Наименование</w:t>
            </w:r>
          </w:p>
        </w:tc>
        <w:tc>
          <w:tcPr>
            <w:tcW w:w="593" w:type="pct"/>
            <w:shd w:val="clear" w:color="auto" w:fill="auto"/>
            <w:textDirection w:val="btLr"/>
            <w:vAlign w:val="center"/>
            <w:hideMark/>
          </w:tcPr>
          <w:p w:rsidR="0082454E" w:rsidRPr="00A469F4" w:rsidRDefault="0082454E" w:rsidP="0082454E">
            <w:pPr>
              <w:ind w:left="113" w:right="113"/>
              <w:jc w:val="center"/>
              <w:rPr>
                <w:rFonts w:ascii="Arial" w:hAnsi="Arial" w:cs="Arial"/>
                <w:b/>
                <w:bCs/>
                <w:szCs w:val="24"/>
              </w:rPr>
            </w:pPr>
            <w:proofErr w:type="gramStart"/>
            <w:r w:rsidRPr="00A469F4">
              <w:rPr>
                <w:rFonts w:ascii="Arial" w:hAnsi="Arial" w:cs="Arial"/>
                <w:b/>
                <w:bCs/>
                <w:szCs w:val="24"/>
              </w:rPr>
              <w:t>целевая</w:t>
            </w:r>
            <w:proofErr w:type="gramEnd"/>
            <w:r w:rsidRPr="00A469F4">
              <w:rPr>
                <w:rFonts w:ascii="Arial" w:hAnsi="Arial" w:cs="Arial"/>
                <w:b/>
                <w:bCs/>
                <w:szCs w:val="24"/>
              </w:rPr>
              <w:t xml:space="preserve"> статья</w:t>
            </w:r>
          </w:p>
        </w:tc>
        <w:tc>
          <w:tcPr>
            <w:tcW w:w="370" w:type="pct"/>
            <w:shd w:val="clear" w:color="auto" w:fill="auto"/>
            <w:textDirection w:val="btLr"/>
            <w:vAlign w:val="center"/>
            <w:hideMark/>
          </w:tcPr>
          <w:p w:rsidR="0082454E" w:rsidRPr="00A469F4" w:rsidRDefault="0082454E" w:rsidP="0082454E">
            <w:pPr>
              <w:ind w:left="113" w:right="113"/>
              <w:jc w:val="center"/>
              <w:rPr>
                <w:rFonts w:ascii="Arial" w:hAnsi="Arial" w:cs="Arial"/>
                <w:b/>
                <w:bCs/>
                <w:szCs w:val="24"/>
              </w:rPr>
            </w:pPr>
            <w:r w:rsidRPr="00A469F4">
              <w:rPr>
                <w:rFonts w:ascii="Arial" w:hAnsi="Arial" w:cs="Arial"/>
                <w:b/>
                <w:bCs/>
                <w:szCs w:val="24"/>
              </w:rPr>
              <w:t>Группа и подгруппа видов расходов</w:t>
            </w:r>
          </w:p>
        </w:tc>
        <w:tc>
          <w:tcPr>
            <w:tcW w:w="296" w:type="pct"/>
            <w:shd w:val="clear" w:color="auto" w:fill="auto"/>
            <w:textDirection w:val="btLr"/>
            <w:vAlign w:val="center"/>
            <w:hideMark/>
          </w:tcPr>
          <w:p w:rsidR="0082454E" w:rsidRPr="00A469F4" w:rsidRDefault="0082454E" w:rsidP="0082454E">
            <w:pPr>
              <w:ind w:left="113" w:right="113"/>
              <w:jc w:val="center"/>
              <w:rPr>
                <w:rFonts w:ascii="Arial" w:hAnsi="Arial" w:cs="Arial"/>
                <w:b/>
                <w:bCs/>
                <w:szCs w:val="24"/>
              </w:rPr>
            </w:pPr>
            <w:proofErr w:type="gramStart"/>
            <w:r w:rsidRPr="00A469F4">
              <w:rPr>
                <w:rFonts w:ascii="Arial" w:hAnsi="Arial" w:cs="Arial"/>
                <w:b/>
                <w:bCs/>
                <w:szCs w:val="24"/>
              </w:rPr>
              <w:t>раздел</w:t>
            </w:r>
            <w:proofErr w:type="gramEnd"/>
          </w:p>
        </w:tc>
        <w:tc>
          <w:tcPr>
            <w:tcW w:w="297" w:type="pct"/>
            <w:shd w:val="clear" w:color="auto" w:fill="auto"/>
            <w:textDirection w:val="btLr"/>
            <w:vAlign w:val="center"/>
            <w:hideMark/>
          </w:tcPr>
          <w:p w:rsidR="0082454E" w:rsidRPr="00A469F4" w:rsidRDefault="0082454E" w:rsidP="0082454E">
            <w:pPr>
              <w:ind w:left="113" w:right="113"/>
              <w:jc w:val="center"/>
              <w:rPr>
                <w:rFonts w:ascii="Arial" w:hAnsi="Arial" w:cs="Arial"/>
                <w:b/>
                <w:bCs/>
                <w:szCs w:val="24"/>
              </w:rPr>
            </w:pPr>
            <w:proofErr w:type="gramStart"/>
            <w:r w:rsidRPr="00A469F4">
              <w:rPr>
                <w:rFonts w:ascii="Arial" w:hAnsi="Arial" w:cs="Arial"/>
                <w:b/>
                <w:bCs/>
                <w:szCs w:val="24"/>
              </w:rPr>
              <w:t>подраздел</w:t>
            </w:r>
            <w:proofErr w:type="gramEnd"/>
          </w:p>
        </w:tc>
        <w:tc>
          <w:tcPr>
            <w:tcW w:w="741" w:type="pct"/>
            <w:shd w:val="clear" w:color="auto" w:fill="auto"/>
            <w:noWrap/>
            <w:vAlign w:val="center"/>
            <w:hideMark/>
          </w:tcPr>
          <w:p w:rsidR="0082454E" w:rsidRPr="00A469F4" w:rsidRDefault="0082454E" w:rsidP="0082454E">
            <w:pPr>
              <w:jc w:val="center"/>
              <w:rPr>
                <w:rFonts w:ascii="Arial" w:hAnsi="Arial" w:cs="Arial"/>
                <w:b/>
                <w:bCs/>
                <w:szCs w:val="24"/>
              </w:rPr>
            </w:pPr>
            <w:r w:rsidRPr="00A469F4">
              <w:rPr>
                <w:rFonts w:ascii="Arial" w:hAnsi="Arial" w:cs="Arial"/>
                <w:b/>
                <w:bCs/>
                <w:szCs w:val="24"/>
              </w:rPr>
              <w:t>2026 год</w:t>
            </w:r>
          </w:p>
        </w:tc>
        <w:tc>
          <w:tcPr>
            <w:tcW w:w="721" w:type="pct"/>
            <w:shd w:val="clear" w:color="auto" w:fill="auto"/>
            <w:noWrap/>
            <w:vAlign w:val="center"/>
            <w:hideMark/>
          </w:tcPr>
          <w:p w:rsidR="0082454E" w:rsidRPr="00A469F4" w:rsidRDefault="0082454E" w:rsidP="0082454E">
            <w:pPr>
              <w:jc w:val="center"/>
              <w:rPr>
                <w:rFonts w:ascii="Arial" w:hAnsi="Arial" w:cs="Arial"/>
                <w:b/>
                <w:bCs/>
                <w:szCs w:val="24"/>
              </w:rPr>
            </w:pPr>
            <w:r w:rsidRPr="00A469F4">
              <w:rPr>
                <w:rFonts w:ascii="Arial" w:hAnsi="Arial" w:cs="Arial"/>
                <w:b/>
                <w:bCs/>
                <w:szCs w:val="24"/>
              </w:rPr>
              <w:t>2027 год</w:t>
            </w:r>
          </w:p>
        </w:tc>
      </w:tr>
      <w:tr w:rsidR="006F2012" w:rsidRPr="00A469F4" w:rsidTr="006F2012">
        <w:trPr>
          <w:trHeight w:val="198"/>
        </w:trPr>
        <w:tc>
          <w:tcPr>
            <w:tcW w:w="1982" w:type="pct"/>
            <w:shd w:val="clear" w:color="auto" w:fill="auto"/>
            <w:vAlign w:val="bottom"/>
            <w:hideMark/>
          </w:tcPr>
          <w:p w:rsidR="0082454E" w:rsidRPr="00A469F4" w:rsidRDefault="0082454E" w:rsidP="0082454E">
            <w:pPr>
              <w:rPr>
                <w:rFonts w:ascii="Arial" w:hAnsi="Arial" w:cs="Arial"/>
                <w:szCs w:val="24"/>
              </w:rPr>
            </w:pPr>
            <w:r w:rsidRPr="00A469F4">
              <w:rPr>
                <w:rFonts w:ascii="Arial" w:hAnsi="Arial" w:cs="Arial"/>
                <w:szCs w:val="24"/>
              </w:rPr>
              <w:t>Муниципальная программа "Развитие образования"</w:t>
            </w:r>
          </w:p>
        </w:tc>
        <w:tc>
          <w:tcPr>
            <w:tcW w:w="593" w:type="pct"/>
            <w:shd w:val="clear" w:color="auto" w:fill="auto"/>
            <w:vAlign w:val="bottom"/>
            <w:hideMark/>
          </w:tcPr>
          <w:p w:rsidR="0082454E" w:rsidRPr="00A469F4" w:rsidRDefault="0082454E" w:rsidP="0082454E">
            <w:pPr>
              <w:rPr>
                <w:rFonts w:ascii="Arial" w:hAnsi="Arial" w:cs="Arial"/>
                <w:szCs w:val="24"/>
              </w:rPr>
            </w:pPr>
            <w:r w:rsidRPr="00A469F4">
              <w:rPr>
                <w:rFonts w:ascii="Arial" w:hAnsi="Arial" w:cs="Arial"/>
                <w:szCs w:val="24"/>
              </w:rPr>
              <w:t>01 0 00 00000</w:t>
            </w:r>
          </w:p>
        </w:tc>
        <w:tc>
          <w:tcPr>
            <w:tcW w:w="370" w:type="pct"/>
            <w:shd w:val="clear" w:color="auto" w:fill="auto"/>
            <w:noWrap/>
            <w:vAlign w:val="bottom"/>
            <w:hideMark/>
          </w:tcPr>
          <w:p w:rsidR="0082454E" w:rsidRPr="00A469F4" w:rsidRDefault="0082454E" w:rsidP="0082454E">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82454E" w:rsidRPr="00A469F4" w:rsidRDefault="0082454E" w:rsidP="0082454E">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82454E" w:rsidRPr="00A469F4" w:rsidRDefault="0082454E" w:rsidP="0082454E">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82454E" w:rsidRPr="00A469F4" w:rsidRDefault="0082454E" w:rsidP="0082454E">
            <w:pPr>
              <w:jc w:val="right"/>
              <w:rPr>
                <w:rFonts w:ascii="Arial" w:hAnsi="Arial" w:cs="Arial"/>
                <w:szCs w:val="24"/>
              </w:rPr>
            </w:pPr>
            <w:r w:rsidRPr="00A469F4">
              <w:rPr>
                <w:rFonts w:ascii="Arial" w:hAnsi="Arial" w:cs="Arial"/>
                <w:szCs w:val="24"/>
              </w:rPr>
              <w:t>1 274 259 801,08</w:t>
            </w:r>
          </w:p>
        </w:tc>
        <w:tc>
          <w:tcPr>
            <w:tcW w:w="721" w:type="pct"/>
            <w:shd w:val="clear" w:color="auto" w:fill="auto"/>
            <w:noWrap/>
            <w:vAlign w:val="bottom"/>
            <w:hideMark/>
          </w:tcPr>
          <w:p w:rsidR="0082454E" w:rsidRPr="00A469F4" w:rsidRDefault="0082454E" w:rsidP="0082454E">
            <w:pPr>
              <w:jc w:val="right"/>
              <w:rPr>
                <w:rFonts w:ascii="Arial" w:hAnsi="Arial" w:cs="Arial"/>
                <w:szCs w:val="24"/>
              </w:rPr>
            </w:pPr>
            <w:r w:rsidRPr="00A469F4">
              <w:rPr>
                <w:rFonts w:ascii="Arial" w:hAnsi="Arial" w:cs="Arial"/>
                <w:szCs w:val="24"/>
              </w:rPr>
              <w:t>1 438 879 238,86</w:t>
            </w:r>
          </w:p>
        </w:tc>
      </w:tr>
      <w:tr w:rsidR="006F2012" w:rsidRPr="00A469F4" w:rsidTr="006F2012">
        <w:trPr>
          <w:trHeight w:val="116"/>
        </w:trPr>
        <w:tc>
          <w:tcPr>
            <w:tcW w:w="1982" w:type="pct"/>
            <w:shd w:val="clear" w:color="auto" w:fill="auto"/>
            <w:vAlign w:val="bottom"/>
            <w:hideMark/>
          </w:tcPr>
          <w:p w:rsidR="0082454E" w:rsidRPr="00A469F4" w:rsidRDefault="0082454E" w:rsidP="0082454E">
            <w:pPr>
              <w:rPr>
                <w:rFonts w:ascii="Arial" w:hAnsi="Arial" w:cs="Arial"/>
                <w:szCs w:val="24"/>
              </w:rPr>
            </w:pPr>
            <w:r w:rsidRPr="00A469F4">
              <w:rPr>
                <w:rFonts w:ascii="Arial" w:hAnsi="Arial" w:cs="Arial"/>
                <w:szCs w:val="24"/>
              </w:rPr>
              <w:t>Региональные проекты</w:t>
            </w:r>
          </w:p>
        </w:tc>
        <w:tc>
          <w:tcPr>
            <w:tcW w:w="593" w:type="pct"/>
            <w:shd w:val="clear" w:color="auto" w:fill="auto"/>
            <w:vAlign w:val="bottom"/>
            <w:hideMark/>
          </w:tcPr>
          <w:p w:rsidR="0082454E" w:rsidRPr="00A469F4" w:rsidRDefault="0082454E" w:rsidP="0082454E">
            <w:pPr>
              <w:rPr>
                <w:rFonts w:ascii="Arial" w:hAnsi="Arial" w:cs="Arial"/>
                <w:szCs w:val="24"/>
              </w:rPr>
            </w:pPr>
            <w:r w:rsidRPr="00A469F4">
              <w:rPr>
                <w:rFonts w:ascii="Arial" w:hAnsi="Arial" w:cs="Arial"/>
                <w:szCs w:val="24"/>
              </w:rPr>
              <w:t>01 2 00 00000</w:t>
            </w:r>
          </w:p>
        </w:tc>
        <w:tc>
          <w:tcPr>
            <w:tcW w:w="370" w:type="pct"/>
            <w:shd w:val="clear" w:color="auto" w:fill="auto"/>
            <w:noWrap/>
            <w:vAlign w:val="bottom"/>
            <w:hideMark/>
          </w:tcPr>
          <w:p w:rsidR="0082454E" w:rsidRPr="00A469F4" w:rsidRDefault="0082454E" w:rsidP="0082454E">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82454E" w:rsidRPr="00A469F4" w:rsidRDefault="0082454E" w:rsidP="0082454E">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82454E" w:rsidRPr="00A469F4" w:rsidRDefault="0082454E" w:rsidP="0082454E">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82454E" w:rsidRPr="00A469F4" w:rsidRDefault="0082454E" w:rsidP="0082454E">
            <w:pPr>
              <w:jc w:val="right"/>
              <w:rPr>
                <w:rFonts w:ascii="Arial" w:hAnsi="Arial" w:cs="Arial"/>
                <w:szCs w:val="24"/>
              </w:rPr>
            </w:pPr>
            <w:r w:rsidRPr="00A469F4">
              <w:rPr>
                <w:rFonts w:ascii="Arial" w:hAnsi="Arial" w:cs="Arial"/>
                <w:szCs w:val="24"/>
              </w:rPr>
              <w:t>45 553 314,92</w:t>
            </w:r>
          </w:p>
        </w:tc>
        <w:tc>
          <w:tcPr>
            <w:tcW w:w="721" w:type="pct"/>
            <w:shd w:val="clear" w:color="auto" w:fill="auto"/>
            <w:noWrap/>
            <w:vAlign w:val="bottom"/>
            <w:hideMark/>
          </w:tcPr>
          <w:p w:rsidR="0082454E" w:rsidRPr="00A469F4" w:rsidRDefault="0082454E" w:rsidP="0082454E">
            <w:pPr>
              <w:jc w:val="right"/>
              <w:rPr>
                <w:rFonts w:ascii="Arial" w:hAnsi="Arial" w:cs="Arial"/>
                <w:szCs w:val="24"/>
              </w:rPr>
            </w:pPr>
            <w:r w:rsidRPr="00A469F4">
              <w:rPr>
                <w:rFonts w:ascii="Arial" w:hAnsi="Arial" w:cs="Arial"/>
                <w:szCs w:val="24"/>
              </w:rPr>
              <w:t>45 315 284,99</w:t>
            </w:r>
          </w:p>
        </w:tc>
      </w:tr>
      <w:tr w:rsidR="006F2012" w:rsidRPr="00A469F4" w:rsidTr="006F2012">
        <w:trPr>
          <w:trHeight w:val="116"/>
        </w:trPr>
        <w:tc>
          <w:tcPr>
            <w:tcW w:w="1982" w:type="pct"/>
            <w:shd w:val="clear" w:color="auto" w:fill="auto"/>
            <w:vAlign w:val="bottom"/>
            <w:hideMark/>
          </w:tcPr>
          <w:p w:rsidR="0082454E" w:rsidRPr="00A469F4" w:rsidRDefault="0082454E" w:rsidP="0082454E">
            <w:pPr>
              <w:rPr>
                <w:rFonts w:ascii="Arial" w:hAnsi="Arial" w:cs="Arial"/>
                <w:szCs w:val="24"/>
              </w:rPr>
            </w:pPr>
            <w:r w:rsidRPr="00A469F4">
              <w:rPr>
                <w:rFonts w:ascii="Arial" w:hAnsi="Arial" w:cs="Arial"/>
                <w:szCs w:val="24"/>
              </w:rPr>
              <w:t>Региональный проект "Педагоги и наставники"</w:t>
            </w:r>
          </w:p>
        </w:tc>
        <w:tc>
          <w:tcPr>
            <w:tcW w:w="593" w:type="pct"/>
            <w:shd w:val="clear" w:color="auto" w:fill="auto"/>
            <w:vAlign w:val="bottom"/>
            <w:hideMark/>
          </w:tcPr>
          <w:p w:rsidR="0082454E" w:rsidRPr="00A469F4" w:rsidRDefault="0082454E" w:rsidP="0082454E">
            <w:pPr>
              <w:rPr>
                <w:rFonts w:ascii="Arial" w:hAnsi="Arial" w:cs="Arial"/>
                <w:szCs w:val="24"/>
              </w:rPr>
            </w:pPr>
            <w:r w:rsidRPr="00A469F4">
              <w:rPr>
                <w:rFonts w:ascii="Arial" w:hAnsi="Arial" w:cs="Arial"/>
                <w:szCs w:val="24"/>
              </w:rPr>
              <w:t>01 2 Ю6 00000</w:t>
            </w:r>
          </w:p>
        </w:tc>
        <w:tc>
          <w:tcPr>
            <w:tcW w:w="370" w:type="pct"/>
            <w:shd w:val="clear" w:color="auto" w:fill="auto"/>
            <w:noWrap/>
            <w:vAlign w:val="bottom"/>
            <w:hideMark/>
          </w:tcPr>
          <w:p w:rsidR="0082454E" w:rsidRPr="00A469F4" w:rsidRDefault="0082454E" w:rsidP="0082454E">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82454E" w:rsidRPr="00A469F4" w:rsidRDefault="0082454E" w:rsidP="0082454E">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82454E" w:rsidRPr="00A469F4" w:rsidRDefault="0082454E" w:rsidP="0082454E">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82454E" w:rsidRPr="00A469F4" w:rsidRDefault="0082454E" w:rsidP="0082454E">
            <w:pPr>
              <w:jc w:val="right"/>
              <w:rPr>
                <w:rFonts w:ascii="Arial" w:hAnsi="Arial" w:cs="Arial"/>
                <w:szCs w:val="24"/>
              </w:rPr>
            </w:pPr>
            <w:r w:rsidRPr="00A469F4">
              <w:rPr>
                <w:rFonts w:ascii="Arial" w:hAnsi="Arial" w:cs="Arial"/>
                <w:szCs w:val="24"/>
              </w:rPr>
              <w:t>45 553 314,92</w:t>
            </w:r>
          </w:p>
        </w:tc>
        <w:tc>
          <w:tcPr>
            <w:tcW w:w="721" w:type="pct"/>
            <w:shd w:val="clear" w:color="auto" w:fill="auto"/>
            <w:noWrap/>
            <w:vAlign w:val="bottom"/>
            <w:hideMark/>
          </w:tcPr>
          <w:p w:rsidR="0082454E" w:rsidRPr="00A469F4" w:rsidRDefault="0082454E" w:rsidP="0082454E">
            <w:pPr>
              <w:jc w:val="right"/>
              <w:rPr>
                <w:rFonts w:ascii="Arial" w:hAnsi="Arial" w:cs="Arial"/>
                <w:szCs w:val="24"/>
              </w:rPr>
            </w:pPr>
            <w:r w:rsidRPr="00A469F4">
              <w:rPr>
                <w:rFonts w:ascii="Arial" w:hAnsi="Arial" w:cs="Arial"/>
                <w:szCs w:val="24"/>
              </w:rPr>
              <w:t>45 315 284,99</w:t>
            </w:r>
          </w:p>
        </w:tc>
      </w:tr>
      <w:tr w:rsidR="006F2012" w:rsidRPr="00A469F4" w:rsidTr="006F2012">
        <w:trPr>
          <w:trHeight w:val="1155"/>
        </w:trPr>
        <w:tc>
          <w:tcPr>
            <w:tcW w:w="1982" w:type="pct"/>
            <w:shd w:val="clear" w:color="auto" w:fill="auto"/>
            <w:vAlign w:val="bottom"/>
            <w:hideMark/>
          </w:tcPr>
          <w:p w:rsidR="0082454E" w:rsidRPr="00A469F4" w:rsidRDefault="0082454E" w:rsidP="0082454E">
            <w:pPr>
              <w:rPr>
                <w:rFonts w:ascii="Arial" w:hAnsi="Arial" w:cs="Arial"/>
                <w:szCs w:val="24"/>
              </w:rPr>
            </w:pPr>
            <w:r w:rsidRPr="00A469F4">
              <w:rPr>
                <w:rFonts w:ascii="Arial" w:hAnsi="Arial" w:cs="Arial"/>
                <w:szCs w:val="24"/>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93" w:type="pct"/>
            <w:shd w:val="clear" w:color="auto" w:fill="auto"/>
            <w:vAlign w:val="bottom"/>
            <w:hideMark/>
          </w:tcPr>
          <w:p w:rsidR="0082454E" w:rsidRPr="00A469F4" w:rsidRDefault="0082454E" w:rsidP="0082454E">
            <w:pPr>
              <w:rPr>
                <w:rFonts w:ascii="Arial" w:hAnsi="Arial" w:cs="Arial"/>
                <w:szCs w:val="24"/>
              </w:rPr>
            </w:pPr>
            <w:r w:rsidRPr="00A469F4">
              <w:rPr>
                <w:rFonts w:ascii="Arial" w:hAnsi="Arial" w:cs="Arial"/>
                <w:szCs w:val="24"/>
              </w:rPr>
              <w:t>01 2 Ю6 50500</w:t>
            </w:r>
          </w:p>
        </w:tc>
        <w:tc>
          <w:tcPr>
            <w:tcW w:w="370" w:type="pct"/>
            <w:shd w:val="clear" w:color="auto" w:fill="auto"/>
            <w:noWrap/>
            <w:vAlign w:val="bottom"/>
            <w:hideMark/>
          </w:tcPr>
          <w:p w:rsidR="0082454E" w:rsidRPr="00A469F4" w:rsidRDefault="0082454E" w:rsidP="0082454E">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82454E" w:rsidRPr="00A469F4" w:rsidRDefault="0082454E" w:rsidP="0082454E">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82454E" w:rsidRPr="00A469F4" w:rsidRDefault="0082454E" w:rsidP="0082454E">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82454E" w:rsidRPr="00A469F4" w:rsidRDefault="0082454E" w:rsidP="0082454E">
            <w:pPr>
              <w:jc w:val="right"/>
              <w:rPr>
                <w:rFonts w:ascii="Arial" w:hAnsi="Arial" w:cs="Arial"/>
                <w:szCs w:val="24"/>
              </w:rPr>
            </w:pPr>
            <w:r w:rsidRPr="00A469F4">
              <w:rPr>
                <w:rFonts w:ascii="Arial" w:hAnsi="Arial" w:cs="Arial"/>
                <w:szCs w:val="24"/>
              </w:rPr>
              <w:t>1 249 900,00</w:t>
            </w:r>
          </w:p>
        </w:tc>
        <w:tc>
          <w:tcPr>
            <w:tcW w:w="721" w:type="pct"/>
            <w:shd w:val="clear" w:color="auto" w:fill="auto"/>
            <w:noWrap/>
            <w:vAlign w:val="bottom"/>
            <w:hideMark/>
          </w:tcPr>
          <w:p w:rsidR="0082454E" w:rsidRPr="00A469F4" w:rsidRDefault="0082454E" w:rsidP="0082454E">
            <w:pPr>
              <w:jc w:val="right"/>
              <w:rPr>
                <w:rFonts w:ascii="Arial" w:hAnsi="Arial" w:cs="Arial"/>
                <w:szCs w:val="24"/>
              </w:rPr>
            </w:pPr>
            <w:r w:rsidRPr="00A469F4">
              <w:rPr>
                <w:rFonts w:ascii="Arial" w:hAnsi="Arial" w:cs="Arial"/>
                <w:szCs w:val="24"/>
              </w:rPr>
              <w:t>1 249 900,00</w:t>
            </w:r>
          </w:p>
        </w:tc>
      </w:tr>
      <w:tr w:rsidR="006F2012" w:rsidRPr="00A469F4" w:rsidTr="006F2012">
        <w:trPr>
          <w:trHeight w:val="198"/>
        </w:trPr>
        <w:tc>
          <w:tcPr>
            <w:tcW w:w="1982" w:type="pct"/>
            <w:shd w:val="clear" w:color="auto" w:fill="auto"/>
            <w:vAlign w:val="bottom"/>
            <w:hideMark/>
          </w:tcPr>
          <w:p w:rsidR="0082454E" w:rsidRPr="00A469F4" w:rsidRDefault="0082454E" w:rsidP="0082454E">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593" w:type="pct"/>
            <w:shd w:val="clear" w:color="auto" w:fill="auto"/>
            <w:vAlign w:val="bottom"/>
            <w:hideMark/>
          </w:tcPr>
          <w:p w:rsidR="0082454E" w:rsidRPr="00A469F4" w:rsidRDefault="0082454E" w:rsidP="0082454E">
            <w:pPr>
              <w:rPr>
                <w:rFonts w:ascii="Arial" w:hAnsi="Arial" w:cs="Arial"/>
                <w:szCs w:val="24"/>
              </w:rPr>
            </w:pPr>
            <w:r w:rsidRPr="00A469F4">
              <w:rPr>
                <w:rFonts w:ascii="Arial" w:hAnsi="Arial" w:cs="Arial"/>
                <w:szCs w:val="24"/>
              </w:rPr>
              <w:t>01 2 Ю6 50500</w:t>
            </w:r>
          </w:p>
        </w:tc>
        <w:tc>
          <w:tcPr>
            <w:tcW w:w="370" w:type="pct"/>
            <w:shd w:val="clear" w:color="auto" w:fill="auto"/>
            <w:noWrap/>
            <w:vAlign w:val="bottom"/>
            <w:hideMark/>
          </w:tcPr>
          <w:p w:rsidR="0082454E" w:rsidRPr="00A469F4" w:rsidRDefault="0082454E" w:rsidP="0082454E">
            <w:pPr>
              <w:rPr>
                <w:rFonts w:ascii="Arial" w:hAnsi="Arial" w:cs="Arial"/>
                <w:szCs w:val="24"/>
              </w:rPr>
            </w:pPr>
            <w:r w:rsidRPr="00A469F4">
              <w:rPr>
                <w:rFonts w:ascii="Arial" w:hAnsi="Arial" w:cs="Arial"/>
                <w:szCs w:val="24"/>
              </w:rPr>
              <w:t>110</w:t>
            </w:r>
          </w:p>
        </w:tc>
        <w:tc>
          <w:tcPr>
            <w:tcW w:w="296" w:type="pct"/>
            <w:shd w:val="clear" w:color="auto" w:fill="auto"/>
            <w:noWrap/>
            <w:vAlign w:val="bottom"/>
            <w:hideMark/>
          </w:tcPr>
          <w:p w:rsidR="0082454E" w:rsidRPr="00A469F4" w:rsidRDefault="0082454E" w:rsidP="0082454E">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82454E" w:rsidRPr="00A469F4" w:rsidRDefault="0082454E" w:rsidP="0082454E">
            <w:pPr>
              <w:jc w:val="right"/>
              <w:rPr>
                <w:rFonts w:ascii="Arial" w:hAnsi="Arial" w:cs="Arial"/>
                <w:szCs w:val="24"/>
              </w:rPr>
            </w:pPr>
            <w:r w:rsidRPr="00A469F4">
              <w:rPr>
                <w:rFonts w:ascii="Arial" w:hAnsi="Arial" w:cs="Arial"/>
                <w:szCs w:val="24"/>
              </w:rPr>
              <w:t>02</w:t>
            </w:r>
          </w:p>
        </w:tc>
        <w:tc>
          <w:tcPr>
            <w:tcW w:w="741" w:type="pct"/>
            <w:shd w:val="clear" w:color="auto" w:fill="auto"/>
            <w:noWrap/>
            <w:vAlign w:val="bottom"/>
            <w:hideMark/>
          </w:tcPr>
          <w:p w:rsidR="0082454E" w:rsidRPr="00A469F4" w:rsidRDefault="0082454E" w:rsidP="0082454E">
            <w:pPr>
              <w:jc w:val="right"/>
              <w:rPr>
                <w:rFonts w:ascii="Arial" w:hAnsi="Arial" w:cs="Arial"/>
                <w:szCs w:val="24"/>
              </w:rPr>
            </w:pPr>
            <w:r w:rsidRPr="00A469F4">
              <w:rPr>
                <w:rFonts w:ascii="Arial" w:hAnsi="Arial" w:cs="Arial"/>
                <w:szCs w:val="24"/>
              </w:rPr>
              <w:t>1 249 900,00</w:t>
            </w:r>
          </w:p>
        </w:tc>
        <w:tc>
          <w:tcPr>
            <w:tcW w:w="721" w:type="pct"/>
            <w:shd w:val="clear" w:color="auto" w:fill="auto"/>
            <w:noWrap/>
            <w:vAlign w:val="bottom"/>
            <w:hideMark/>
          </w:tcPr>
          <w:p w:rsidR="0082454E" w:rsidRPr="00A469F4" w:rsidRDefault="0082454E" w:rsidP="0082454E">
            <w:pPr>
              <w:jc w:val="right"/>
              <w:rPr>
                <w:rFonts w:ascii="Arial" w:hAnsi="Arial" w:cs="Arial"/>
                <w:szCs w:val="24"/>
              </w:rPr>
            </w:pPr>
            <w:r w:rsidRPr="00A469F4">
              <w:rPr>
                <w:rFonts w:ascii="Arial" w:hAnsi="Arial" w:cs="Arial"/>
                <w:szCs w:val="24"/>
              </w:rPr>
              <w:t>1 249 900,00</w:t>
            </w:r>
          </w:p>
        </w:tc>
      </w:tr>
      <w:tr w:rsidR="006F2012" w:rsidRPr="00A469F4" w:rsidTr="006F2012">
        <w:trPr>
          <w:trHeight w:val="485"/>
        </w:trPr>
        <w:tc>
          <w:tcPr>
            <w:tcW w:w="1982" w:type="pct"/>
            <w:shd w:val="clear" w:color="auto" w:fill="auto"/>
            <w:vAlign w:val="bottom"/>
            <w:hideMark/>
          </w:tcPr>
          <w:p w:rsidR="0082454E" w:rsidRPr="00A469F4" w:rsidRDefault="0082454E" w:rsidP="0082454E">
            <w:pPr>
              <w:rPr>
                <w:rFonts w:ascii="Arial" w:hAnsi="Arial" w:cs="Arial"/>
                <w:szCs w:val="24"/>
              </w:rPr>
            </w:pPr>
            <w:r w:rsidRPr="00A469F4">
              <w:rPr>
                <w:rFonts w:ascii="Arial" w:hAnsi="Arial" w:cs="Arial"/>
                <w:szCs w:val="24"/>
              </w:rPr>
              <w:t xml:space="preserve">Проведение мероприятий по обеспечению деятельности </w:t>
            </w:r>
            <w:r w:rsidRPr="00A469F4">
              <w:rPr>
                <w:rFonts w:ascii="Arial" w:hAnsi="Arial" w:cs="Arial"/>
                <w:szCs w:val="24"/>
              </w:rPr>
              <w:lastRenderedPageBreak/>
              <w:t>советников директора по воспитанию и взаимодействию с детскими общественными объединениями в общеобразовательных организациях</w:t>
            </w:r>
          </w:p>
        </w:tc>
        <w:tc>
          <w:tcPr>
            <w:tcW w:w="593" w:type="pct"/>
            <w:shd w:val="clear" w:color="auto" w:fill="auto"/>
            <w:vAlign w:val="bottom"/>
            <w:hideMark/>
          </w:tcPr>
          <w:p w:rsidR="0082454E" w:rsidRPr="00A469F4" w:rsidRDefault="0082454E" w:rsidP="0082454E">
            <w:pPr>
              <w:rPr>
                <w:rFonts w:ascii="Arial" w:hAnsi="Arial" w:cs="Arial"/>
                <w:szCs w:val="24"/>
              </w:rPr>
            </w:pPr>
            <w:r w:rsidRPr="00A469F4">
              <w:rPr>
                <w:rFonts w:ascii="Arial" w:hAnsi="Arial" w:cs="Arial"/>
                <w:szCs w:val="24"/>
              </w:rPr>
              <w:lastRenderedPageBreak/>
              <w:t>01 2 Ю6 51790</w:t>
            </w:r>
          </w:p>
        </w:tc>
        <w:tc>
          <w:tcPr>
            <w:tcW w:w="370" w:type="pct"/>
            <w:shd w:val="clear" w:color="auto" w:fill="auto"/>
            <w:noWrap/>
            <w:vAlign w:val="bottom"/>
            <w:hideMark/>
          </w:tcPr>
          <w:p w:rsidR="0082454E" w:rsidRPr="00A469F4" w:rsidRDefault="0082454E" w:rsidP="0082454E">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82454E" w:rsidRPr="00A469F4" w:rsidRDefault="0082454E" w:rsidP="0082454E">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82454E" w:rsidRPr="00A469F4" w:rsidRDefault="0082454E" w:rsidP="0082454E">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82454E" w:rsidRPr="00A469F4" w:rsidRDefault="0082454E" w:rsidP="0082454E">
            <w:pPr>
              <w:jc w:val="right"/>
              <w:rPr>
                <w:rFonts w:ascii="Arial" w:hAnsi="Arial" w:cs="Arial"/>
                <w:szCs w:val="24"/>
              </w:rPr>
            </w:pPr>
            <w:r w:rsidRPr="00A469F4">
              <w:rPr>
                <w:rFonts w:ascii="Arial" w:hAnsi="Arial" w:cs="Arial"/>
                <w:szCs w:val="24"/>
              </w:rPr>
              <w:t>4 354 814,92</w:t>
            </w:r>
          </w:p>
        </w:tc>
        <w:tc>
          <w:tcPr>
            <w:tcW w:w="721" w:type="pct"/>
            <w:shd w:val="clear" w:color="auto" w:fill="auto"/>
            <w:noWrap/>
            <w:vAlign w:val="bottom"/>
            <w:hideMark/>
          </w:tcPr>
          <w:p w:rsidR="0082454E" w:rsidRPr="00A469F4" w:rsidRDefault="0082454E" w:rsidP="0082454E">
            <w:pPr>
              <w:jc w:val="right"/>
              <w:rPr>
                <w:rFonts w:ascii="Arial" w:hAnsi="Arial" w:cs="Arial"/>
                <w:szCs w:val="24"/>
              </w:rPr>
            </w:pPr>
            <w:r w:rsidRPr="00A469F4">
              <w:rPr>
                <w:rFonts w:ascii="Arial" w:hAnsi="Arial" w:cs="Arial"/>
                <w:szCs w:val="24"/>
              </w:rPr>
              <w:t>4 433 584,99</w:t>
            </w:r>
          </w:p>
        </w:tc>
      </w:tr>
      <w:tr w:rsidR="006F2012" w:rsidRPr="00A469F4" w:rsidTr="006F2012">
        <w:trPr>
          <w:trHeight w:val="198"/>
        </w:trPr>
        <w:tc>
          <w:tcPr>
            <w:tcW w:w="1982" w:type="pct"/>
            <w:shd w:val="clear" w:color="auto" w:fill="auto"/>
            <w:vAlign w:val="bottom"/>
            <w:hideMark/>
          </w:tcPr>
          <w:p w:rsidR="0082454E" w:rsidRPr="00A469F4" w:rsidRDefault="0082454E" w:rsidP="0082454E">
            <w:pPr>
              <w:rPr>
                <w:rFonts w:ascii="Arial" w:hAnsi="Arial" w:cs="Arial"/>
                <w:szCs w:val="24"/>
              </w:rPr>
            </w:pPr>
            <w:r w:rsidRPr="00A469F4">
              <w:rPr>
                <w:rFonts w:ascii="Arial" w:hAnsi="Arial" w:cs="Arial"/>
                <w:szCs w:val="24"/>
              </w:rPr>
              <w:lastRenderedPageBreak/>
              <w:t>Расходы на выплаты персоналу казенных учреждений</w:t>
            </w:r>
          </w:p>
        </w:tc>
        <w:tc>
          <w:tcPr>
            <w:tcW w:w="593" w:type="pct"/>
            <w:shd w:val="clear" w:color="auto" w:fill="auto"/>
            <w:vAlign w:val="bottom"/>
            <w:hideMark/>
          </w:tcPr>
          <w:p w:rsidR="0082454E" w:rsidRPr="00A469F4" w:rsidRDefault="0082454E" w:rsidP="0082454E">
            <w:pPr>
              <w:rPr>
                <w:rFonts w:ascii="Arial" w:hAnsi="Arial" w:cs="Arial"/>
                <w:szCs w:val="24"/>
              </w:rPr>
            </w:pPr>
            <w:r w:rsidRPr="00A469F4">
              <w:rPr>
                <w:rFonts w:ascii="Arial" w:hAnsi="Arial" w:cs="Arial"/>
                <w:szCs w:val="24"/>
              </w:rPr>
              <w:t>01 2 Ю6 51790</w:t>
            </w:r>
          </w:p>
        </w:tc>
        <w:tc>
          <w:tcPr>
            <w:tcW w:w="370" w:type="pct"/>
            <w:shd w:val="clear" w:color="auto" w:fill="auto"/>
            <w:noWrap/>
            <w:vAlign w:val="bottom"/>
            <w:hideMark/>
          </w:tcPr>
          <w:p w:rsidR="0082454E" w:rsidRPr="00A469F4" w:rsidRDefault="0082454E" w:rsidP="0082454E">
            <w:pPr>
              <w:rPr>
                <w:rFonts w:ascii="Arial" w:hAnsi="Arial" w:cs="Arial"/>
                <w:szCs w:val="24"/>
              </w:rPr>
            </w:pPr>
            <w:r w:rsidRPr="00A469F4">
              <w:rPr>
                <w:rFonts w:ascii="Arial" w:hAnsi="Arial" w:cs="Arial"/>
                <w:szCs w:val="24"/>
              </w:rPr>
              <w:t>110</w:t>
            </w:r>
          </w:p>
        </w:tc>
        <w:tc>
          <w:tcPr>
            <w:tcW w:w="296" w:type="pct"/>
            <w:shd w:val="clear" w:color="auto" w:fill="auto"/>
            <w:noWrap/>
            <w:vAlign w:val="bottom"/>
            <w:hideMark/>
          </w:tcPr>
          <w:p w:rsidR="0082454E" w:rsidRPr="00A469F4" w:rsidRDefault="0082454E" w:rsidP="0082454E">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82454E" w:rsidRPr="00A469F4" w:rsidRDefault="0082454E" w:rsidP="0082454E">
            <w:pPr>
              <w:jc w:val="right"/>
              <w:rPr>
                <w:rFonts w:ascii="Arial" w:hAnsi="Arial" w:cs="Arial"/>
                <w:szCs w:val="24"/>
              </w:rPr>
            </w:pPr>
            <w:r w:rsidRPr="00A469F4">
              <w:rPr>
                <w:rFonts w:ascii="Arial" w:hAnsi="Arial" w:cs="Arial"/>
                <w:szCs w:val="24"/>
              </w:rPr>
              <w:t>02</w:t>
            </w:r>
          </w:p>
        </w:tc>
        <w:tc>
          <w:tcPr>
            <w:tcW w:w="741" w:type="pct"/>
            <w:shd w:val="clear" w:color="auto" w:fill="auto"/>
            <w:noWrap/>
            <w:vAlign w:val="bottom"/>
            <w:hideMark/>
          </w:tcPr>
          <w:p w:rsidR="0082454E" w:rsidRPr="00A469F4" w:rsidRDefault="0082454E" w:rsidP="0082454E">
            <w:pPr>
              <w:jc w:val="right"/>
              <w:rPr>
                <w:rFonts w:ascii="Arial" w:hAnsi="Arial" w:cs="Arial"/>
                <w:szCs w:val="24"/>
              </w:rPr>
            </w:pPr>
            <w:r w:rsidRPr="00A469F4">
              <w:rPr>
                <w:rFonts w:ascii="Arial" w:hAnsi="Arial" w:cs="Arial"/>
                <w:szCs w:val="24"/>
              </w:rPr>
              <w:t>4 354 814,92</w:t>
            </w:r>
          </w:p>
        </w:tc>
        <w:tc>
          <w:tcPr>
            <w:tcW w:w="721" w:type="pct"/>
            <w:shd w:val="clear" w:color="auto" w:fill="auto"/>
            <w:noWrap/>
            <w:vAlign w:val="bottom"/>
            <w:hideMark/>
          </w:tcPr>
          <w:p w:rsidR="0082454E" w:rsidRPr="00A469F4" w:rsidRDefault="0082454E" w:rsidP="0082454E">
            <w:pPr>
              <w:jc w:val="right"/>
              <w:rPr>
                <w:rFonts w:ascii="Arial" w:hAnsi="Arial" w:cs="Arial"/>
                <w:szCs w:val="24"/>
              </w:rPr>
            </w:pPr>
            <w:r w:rsidRPr="00A469F4">
              <w:rPr>
                <w:rFonts w:ascii="Arial" w:hAnsi="Arial" w:cs="Arial"/>
                <w:szCs w:val="24"/>
              </w:rPr>
              <w:t>4 433 584,99</w:t>
            </w:r>
          </w:p>
        </w:tc>
      </w:tr>
      <w:tr w:rsidR="006F2012" w:rsidRPr="00A469F4" w:rsidTr="006F2012">
        <w:trPr>
          <w:trHeight w:val="581"/>
        </w:trPr>
        <w:tc>
          <w:tcPr>
            <w:tcW w:w="1982" w:type="pct"/>
            <w:shd w:val="clear" w:color="auto" w:fill="auto"/>
            <w:vAlign w:val="bottom"/>
            <w:hideMark/>
          </w:tcPr>
          <w:p w:rsidR="0082454E" w:rsidRPr="00A469F4" w:rsidRDefault="0082454E" w:rsidP="0082454E">
            <w:pPr>
              <w:rPr>
                <w:rFonts w:ascii="Arial" w:hAnsi="Arial" w:cs="Arial"/>
                <w:szCs w:val="24"/>
              </w:rPr>
            </w:pPr>
            <w:r w:rsidRPr="00A469F4">
              <w:rPr>
                <w:rFonts w:ascii="Arial" w:hAnsi="Arial" w:cs="Arial"/>
                <w:szCs w:val="24"/>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93" w:type="pct"/>
            <w:shd w:val="clear" w:color="auto" w:fill="auto"/>
            <w:vAlign w:val="bottom"/>
            <w:hideMark/>
          </w:tcPr>
          <w:p w:rsidR="0082454E" w:rsidRPr="00A469F4" w:rsidRDefault="0082454E" w:rsidP="0082454E">
            <w:pPr>
              <w:rPr>
                <w:rFonts w:ascii="Arial" w:hAnsi="Arial" w:cs="Arial"/>
                <w:szCs w:val="24"/>
              </w:rPr>
            </w:pPr>
            <w:r w:rsidRPr="00A469F4">
              <w:rPr>
                <w:rFonts w:ascii="Arial" w:hAnsi="Arial" w:cs="Arial"/>
                <w:szCs w:val="24"/>
              </w:rPr>
              <w:t>01 2 Ю6 53030</w:t>
            </w:r>
          </w:p>
        </w:tc>
        <w:tc>
          <w:tcPr>
            <w:tcW w:w="370" w:type="pct"/>
            <w:shd w:val="clear" w:color="auto" w:fill="auto"/>
            <w:noWrap/>
            <w:vAlign w:val="bottom"/>
            <w:hideMark/>
          </w:tcPr>
          <w:p w:rsidR="0082454E" w:rsidRPr="00A469F4" w:rsidRDefault="0082454E" w:rsidP="0082454E">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82454E" w:rsidRPr="00A469F4" w:rsidRDefault="0082454E" w:rsidP="0082454E">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82454E" w:rsidRPr="00A469F4" w:rsidRDefault="0082454E" w:rsidP="0082454E">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82454E" w:rsidRPr="00A469F4" w:rsidRDefault="0082454E" w:rsidP="0082454E">
            <w:pPr>
              <w:jc w:val="right"/>
              <w:rPr>
                <w:rFonts w:ascii="Arial" w:hAnsi="Arial" w:cs="Arial"/>
                <w:szCs w:val="24"/>
              </w:rPr>
            </w:pPr>
            <w:r w:rsidRPr="00A469F4">
              <w:rPr>
                <w:rFonts w:ascii="Arial" w:hAnsi="Arial" w:cs="Arial"/>
                <w:szCs w:val="24"/>
              </w:rPr>
              <w:t>39 948 600,00</w:t>
            </w:r>
          </w:p>
        </w:tc>
        <w:tc>
          <w:tcPr>
            <w:tcW w:w="721" w:type="pct"/>
            <w:shd w:val="clear" w:color="auto" w:fill="auto"/>
            <w:noWrap/>
            <w:vAlign w:val="bottom"/>
            <w:hideMark/>
          </w:tcPr>
          <w:p w:rsidR="0082454E" w:rsidRPr="00A469F4" w:rsidRDefault="0082454E" w:rsidP="0082454E">
            <w:pPr>
              <w:jc w:val="right"/>
              <w:rPr>
                <w:rFonts w:ascii="Arial" w:hAnsi="Arial" w:cs="Arial"/>
                <w:szCs w:val="24"/>
              </w:rPr>
            </w:pPr>
            <w:r w:rsidRPr="00A469F4">
              <w:rPr>
                <w:rFonts w:ascii="Arial" w:hAnsi="Arial" w:cs="Arial"/>
                <w:szCs w:val="24"/>
              </w:rPr>
              <w:t>39 631 800,00</w:t>
            </w:r>
          </w:p>
        </w:tc>
      </w:tr>
      <w:tr w:rsidR="006F2012" w:rsidRPr="00A469F4" w:rsidTr="006F2012">
        <w:trPr>
          <w:trHeight w:val="198"/>
        </w:trPr>
        <w:tc>
          <w:tcPr>
            <w:tcW w:w="1982" w:type="pct"/>
            <w:shd w:val="clear" w:color="auto" w:fill="auto"/>
            <w:vAlign w:val="bottom"/>
            <w:hideMark/>
          </w:tcPr>
          <w:p w:rsidR="0082454E" w:rsidRPr="00A469F4" w:rsidRDefault="0082454E" w:rsidP="0082454E">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593" w:type="pct"/>
            <w:shd w:val="clear" w:color="auto" w:fill="auto"/>
            <w:vAlign w:val="bottom"/>
            <w:hideMark/>
          </w:tcPr>
          <w:p w:rsidR="0082454E" w:rsidRPr="00A469F4" w:rsidRDefault="0082454E" w:rsidP="0082454E">
            <w:pPr>
              <w:rPr>
                <w:rFonts w:ascii="Arial" w:hAnsi="Arial" w:cs="Arial"/>
                <w:szCs w:val="24"/>
              </w:rPr>
            </w:pPr>
            <w:r w:rsidRPr="00A469F4">
              <w:rPr>
                <w:rFonts w:ascii="Arial" w:hAnsi="Arial" w:cs="Arial"/>
                <w:szCs w:val="24"/>
              </w:rPr>
              <w:t>01 2 Ю6 53030</w:t>
            </w:r>
          </w:p>
        </w:tc>
        <w:tc>
          <w:tcPr>
            <w:tcW w:w="370" w:type="pct"/>
            <w:shd w:val="clear" w:color="auto" w:fill="auto"/>
            <w:noWrap/>
            <w:vAlign w:val="bottom"/>
            <w:hideMark/>
          </w:tcPr>
          <w:p w:rsidR="0082454E" w:rsidRPr="00A469F4" w:rsidRDefault="0082454E" w:rsidP="0082454E">
            <w:pPr>
              <w:rPr>
                <w:rFonts w:ascii="Arial" w:hAnsi="Arial" w:cs="Arial"/>
                <w:szCs w:val="24"/>
              </w:rPr>
            </w:pPr>
            <w:r w:rsidRPr="00A469F4">
              <w:rPr>
                <w:rFonts w:ascii="Arial" w:hAnsi="Arial" w:cs="Arial"/>
                <w:szCs w:val="24"/>
              </w:rPr>
              <w:t>110</w:t>
            </w:r>
          </w:p>
        </w:tc>
        <w:tc>
          <w:tcPr>
            <w:tcW w:w="296" w:type="pct"/>
            <w:shd w:val="clear" w:color="auto" w:fill="auto"/>
            <w:noWrap/>
            <w:vAlign w:val="bottom"/>
            <w:hideMark/>
          </w:tcPr>
          <w:p w:rsidR="0082454E" w:rsidRPr="00A469F4" w:rsidRDefault="0082454E" w:rsidP="0082454E">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82454E" w:rsidRPr="00A469F4" w:rsidRDefault="0082454E" w:rsidP="0082454E">
            <w:pPr>
              <w:jc w:val="right"/>
              <w:rPr>
                <w:rFonts w:ascii="Arial" w:hAnsi="Arial" w:cs="Arial"/>
                <w:szCs w:val="24"/>
              </w:rPr>
            </w:pPr>
            <w:r w:rsidRPr="00A469F4">
              <w:rPr>
                <w:rFonts w:ascii="Arial" w:hAnsi="Arial" w:cs="Arial"/>
                <w:szCs w:val="24"/>
              </w:rPr>
              <w:t>02</w:t>
            </w:r>
          </w:p>
        </w:tc>
        <w:tc>
          <w:tcPr>
            <w:tcW w:w="741" w:type="pct"/>
            <w:shd w:val="clear" w:color="auto" w:fill="auto"/>
            <w:noWrap/>
            <w:vAlign w:val="bottom"/>
            <w:hideMark/>
          </w:tcPr>
          <w:p w:rsidR="0082454E" w:rsidRPr="00A469F4" w:rsidRDefault="0082454E" w:rsidP="0082454E">
            <w:pPr>
              <w:jc w:val="right"/>
              <w:rPr>
                <w:rFonts w:ascii="Arial" w:hAnsi="Arial" w:cs="Arial"/>
                <w:szCs w:val="24"/>
              </w:rPr>
            </w:pPr>
            <w:r w:rsidRPr="00A469F4">
              <w:rPr>
                <w:rFonts w:ascii="Arial" w:hAnsi="Arial" w:cs="Arial"/>
                <w:szCs w:val="24"/>
              </w:rPr>
              <w:t>39 948 600,00</w:t>
            </w:r>
          </w:p>
        </w:tc>
        <w:tc>
          <w:tcPr>
            <w:tcW w:w="721" w:type="pct"/>
            <w:shd w:val="clear" w:color="auto" w:fill="auto"/>
            <w:noWrap/>
            <w:vAlign w:val="bottom"/>
            <w:hideMark/>
          </w:tcPr>
          <w:p w:rsidR="0082454E" w:rsidRPr="00A469F4" w:rsidRDefault="0082454E" w:rsidP="0082454E">
            <w:pPr>
              <w:jc w:val="right"/>
              <w:rPr>
                <w:rFonts w:ascii="Arial" w:hAnsi="Arial" w:cs="Arial"/>
                <w:szCs w:val="24"/>
              </w:rPr>
            </w:pPr>
            <w:r w:rsidRPr="00A469F4">
              <w:rPr>
                <w:rFonts w:ascii="Arial" w:hAnsi="Arial" w:cs="Arial"/>
                <w:szCs w:val="24"/>
              </w:rPr>
              <w:t>39 631 800,00</w:t>
            </w:r>
          </w:p>
        </w:tc>
      </w:tr>
      <w:tr w:rsidR="006F2012" w:rsidRPr="00A469F4" w:rsidTr="006F2012">
        <w:trPr>
          <w:trHeight w:val="116"/>
        </w:trPr>
        <w:tc>
          <w:tcPr>
            <w:tcW w:w="1982" w:type="pct"/>
            <w:shd w:val="clear" w:color="auto" w:fill="auto"/>
            <w:vAlign w:val="bottom"/>
            <w:hideMark/>
          </w:tcPr>
          <w:p w:rsidR="0082454E" w:rsidRPr="00A469F4" w:rsidRDefault="0082454E" w:rsidP="0082454E">
            <w:pPr>
              <w:rPr>
                <w:rFonts w:ascii="Arial" w:hAnsi="Arial" w:cs="Arial"/>
                <w:szCs w:val="24"/>
              </w:rPr>
            </w:pPr>
            <w:r w:rsidRPr="00A469F4">
              <w:rPr>
                <w:rFonts w:ascii="Arial" w:hAnsi="Arial" w:cs="Arial"/>
                <w:szCs w:val="24"/>
              </w:rPr>
              <w:t>Комплексы процессных мероприятий</w:t>
            </w:r>
          </w:p>
        </w:tc>
        <w:tc>
          <w:tcPr>
            <w:tcW w:w="593" w:type="pct"/>
            <w:shd w:val="clear" w:color="auto" w:fill="auto"/>
            <w:vAlign w:val="bottom"/>
            <w:hideMark/>
          </w:tcPr>
          <w:p w:rsidR="0082454E" w:rsidRPr="00A469F4" w:rsidRDefault="0082454E" w:rsidP="0082454E">
            <w:pPr>
              <w:rPr>
                <w:rFonts w:ascii="Arial" w:hAnsi="Arial" w:cs="Arial"/>
                <w:szCs w:val="24"/>
              </w:rPr>
            </w:pPr>
            <w:r w:rsidRPr="00A469F4">
              <w:rPr>
                <w:rFonts w:ascii="Arial" w:hAnsi="Arial" w:cs="Arial"/>
                <w:szCs w:val="24"/>
              </w:rPr>
              <w:t>01 4 00 00000</w:t>
            </w:r>
          </w:p>
        </w:tc>
        <w:tc>
          <w:tcPr>
            <w:tcW w:w="370" w:type="pct"/>
            <w:shd w:val="clear" w:color="auto" w:fill="auto"/>
            <w:noWrap/>
            <w:vAlign w:val="bottom"/>
            <w:hideMark/>
          </w:tcPr>
          <w:p w:rsidR="0082454E" w:rsidRPr="00A469F4" w:rsidRDefault="0082454E" w:rsidP="0082454E">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82454E" w:rsidRPr="00A469F4" w:rsidRDefault="0082454E" w:rsidP="0082454E">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82454E" w:rsidRPr="00A469F4" w:rsidRDefault="0082454E" w:rsidP="0082454E">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82454E" w:rsidRPr="00A469F4" w:rsidRDefault="0082454E" w:rsidP="0082454E">
            <w:pPr>
              <w:jc w:val="right"/>
              <w:rPr>
                <w:rFonts w:ascii="Arial" w:hAnsi="Arial" w:cs="Arial"/>
                <w:szCs w:val="24"/>
              </w:rPr>
            </w:pPr>
            <w:r w:rsidRPr="00A469F4">
              <w:rPr>
                <w:rFonts w:ascii="Arial" w:hAnsi="Arial" w:cs="Arial"/>
                <w:szCs w:val="24"/>
              </w:rPr>
              <w:t>1 228 706 486,16</w:t>
            </w:r>
          </w:p>
        </w:tc>
        <w:tc>
          <w:tcPr>
            <w:tcW w:w="721" w:type="pct"/>
            <w:shd w:val="clear" w:color="auto" w:fill="auto"/>
            <w:noWrap/>
            <w:vAlign w:val="bottom"/>
            <w:hideMark/>
          </w:tcPr>
          <w:p w:rsidR="0082454E" w:rsidRPr="00A469F4" w:rsidRDefault="0082454E" w:rsidP="0082454E">
            <w:pPr>
              <w:jc w:val="right"/>
              <w:rPr>
                <w:rFonts w:ascii="Arial" w:hAnsi="Arial" w:cs="Arial"/>
                <w:szCs w:val="24"/>
              </w:rPr>
            </w:pPr>
            <w:r w:rsidRPr="00A469F4">
              <w:rPr>
                <w:rFonts w:ascii="Arial" w:hAnsi="Arial" w:cs="Arial"/>
                <w:szCs w:val="24"/>
              </w:rPr>
              <w:t>1 393 563 953,87</w:t>
            </w:r>
          </w:p>
        </w:tc>
      </w:tr>
      <w:tr w:rsidR="006F2012" w:rsidRPr="00A469F4" w:rsidTr="006F2012">
        <w:trPr>
          <w:trHeight w:val="294"/>
        </w:trPr>
        <w:tc>
          <w:tcPr>
            <w:tcW w:w="1982" w:type="pct"/>
            <w:shd w:val="clear" w:color="auto" w:fill="auto"/>
            <w:vAlign w:val="bottom"/>
            <w:hideMark/>
          </w:tcPr>
          <w:p w:rsidR="0082454E" w:rsidRPr="00A469F4" w:rsidRDefault="0082454E" w:rsidP="0082454E">
            <w:pPr>
              <w:rPr>
                <w:rFonts w:ascii="Arial" w:hAnsi="Arial" w:cs="Arial"/>
                <w:szCs w:val="24"/>
              </w:rPr>
            </w:pPr>
            <w:r w:rsidRPr="00A469F4">
              <w:rPr>
                <w:rFonts w:ascii="Arial" w:hAnsi="Arial" w:cs="Arial"/>
                <w:szCs w:val="24"/>
              </w:rPr>
              <w:t>Комплекс процессных мероприятий "Современные механизмы и технологии дошкольного и общего образования"</w:t>
            </w:r>
          </w:p>
        </w:tc>
        <w:tc>
          <w:tcPr>
            <w:tcW w:w="593" w:type="pct"/>
            <w:shd w:val="clear" w:color="auto" w:fill="auto"/>
            <w:vAlign w:val="bottom"/>
            <w:hideMark/>
          </w:tcPr>
          <w:p w:rsidR="0082454E" w:rsidRPr="00A469F4" w:rsidRDefault="0082454E" w:rsidP="0082454E">
            <w:pPr>
              <w:rPr>
                <w:rFonts w:ascii="Arial" w:hAnsi="Arial" w:cs="Arial"/>
                <w:szCs w:val="24"/>
              </w:rPr>
            </w:pPr>
            <w:r w:rsidRPr="00A469F4">
              <w:rPr>
                <w:rFonts w:ascii="Arial" w:hAnsi="Arial" w:cs="Arial"/>
                <w:szCs w:val="24"/>
              </w:rPr>
              <w:t>01 4 01 00000</w:t>
            </w:r>
          </w:p>
        </w:tc>
        <w:tc>
          <w:tcPr>
            <w:tcW w:w="370" w:type="pct"/>
            <w:shd w:val="clear" w:color="auto" w:fill="auto"/>
            <w:noWrap/>
            <w:vAlign w:val="bottom"/>
            <w:hideMark/>
          </w:tcPr>
          <w:p w:rsidR="0082454E" w:rsidRPr="00A469F4" w:rsidRDefault="0082454E" w:rsidP="0082454E">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82454E" w:rsidRPr="00A469F4" w:rsidRDefault="0082454E" w:rsidP="0082454E">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82454E" w:rsidRPr="00A469F4" w:rsidRDefault="0082454E" w:rsidP="0082454E">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82454E" w:rsidRPr="00A469F4" w:rsidRDefault="0082454E" w:rsidP="0082454E">
            <w:pPr>
              <w:jc w:val="right"/>
              <w:rPr>
                <w:rFonts w:ascii="Arial" w:hAnsi="Arial" w:cs="Arial"/>
                <w:szCs w:val="24"/>
              </w:rPr>
            </w:pPr>
            <w:r w:rsidRPr="00A469F4">
              <w:rPr>
                <w:rFonts w:ascii="Arial" w:hAnsi="Arial" w:cs="Arial"/>
                <w:szCs w:val="24"/>
              </w:rPr>
              <w:t>1 025 884 413,01</w:t>
            </w:r>
          </w:p>
        </w:tc>
        <w:tc>
          <w:tcPr>
            <w:tcW w:w="721" w:type="pct"/>
            <w:shd w:val="clear" w:color="auto" w:fill="auto"/>
            <w:noWrap/>
            <w:vAlign w:val="bottom"/>
            <w:hideMark/>
          </w:tcPr>
          <w:p w:rsidR="0082454E" w:rsidRPr="00A469F4" w:rsidRDefault="0082454E" w:rsidP="0082454E">
            <w:pPr>
              <w:jc w:val="right"/>
              <w:rPr>
                <w:rFonts w:ascii="Arial" w:hAnsi="Arial" w:cs="Arial"/>
                <w:szCs w:val="24"/>
              </w:rPr>
            </w:pPr>
            <w:r w:rsidRPr="00A469F4">
              <w:rPr>
                <w:rFonts w:ascii="Arial" w:hAnsi="Arial" w:cs="Arial"/>
                <w:szCs w:val="24"/>
              </w:rPr>
              <w:t>1 069 585 439,96</w:t>
            </w:r>
          </w:p>
        </w:tc>
      </w:tr>
      <w:tr w:rsidR="006F2012" w:rsidRPr="00A469F4" w:rsidTr="006F2012">
        <w:trPr>
          <w:trHeight w:val="198"/>
        </w:trPr>
        <w:tc>
          <w:tcPr>
            <w:tcW w:w="1982" w:type="pct"/>
            <w:shd w:val="clear" w:color="auto" w:fill="auto"/>
            <w:vAlign w:val="bottom"/>
            <w:hideMark/>
          </w:tcPr>
          <w:p w:rsidR="0082454E" w:rsidRPr="00A469F4" w:rsidRDefault="0082454E" w:rsidP="0082454E">
            <w:pPr>
              <w:rPr>
                <w:rFonts w:ascii="Arial" w:hAnsi="Arial" w:cs="Arial"/>
                <w:szCs w:val="24"/>
              </w:rPr>
            </w:pPr>
            <w:r w:rsidRPr="00A469F4">
              <w:rPr>
                <w:rFonts w:ascii="Arial" w:hAnsi="Arial" w:cs="Arial"/>
                <w:szCs w:val="24"/>
              </w:rPr>
              <w:t>Расходы на обеспечение деятельности (оказание услуг) муниципальных учреждений</w:t>
            </w:r>
          </w:p>
        </w:tc>
        <w:tc>
          <w:tcPr>
            <w:tcW w:w="593" w:type="pct"/>
            <w:shd w:val="clear" w:color="auto" w:fill="auto"/>
            <w:vAlign w:val="bottom"/>
            <w:hideMark/>
          </w:tcPr>
          <w:p w:rsidR="0082454E" w:rsidRPr="00A469F4" w:rsidRDefault="0082454E" w:rsidP="0082454E">
            <w:pPr>
              <w:rPr>
                <w:rFonts w:ascii="Arial" w:hAnsi="Arial" w:cs="Arial"/>
                <w:szCs w:val="24"/>
              </w:rPr>
            </w:pPr>
            <w:r w:rsidRPr="00A469F4">
              <w:rPr>
                <w:rFonts w:ascii="Arial" w:hAnsi="Arial" w:cs="Arial"/>
                <w:szCs w:val="24"/>
              </w:rPr>
              <w:t>01 4 01 00590</w:t>
            </w:r>
          </w:p>
        </w:tc>
        <w:tc>
          <w:tcPr>
            <w:tcW w:w="370" w:type="pct"/>
            <w:shd w:val="clear" w:color="auto" w:fill="auto"/>
            <w:noWrap/>
            <w:vAlign w:val="bottom"/>
            <w:hideMark/>
          </w:tcPr>
          <w:p w:rsidR="0082454E" w:rsidRPr="00A469F4" w:rsidRDefault="0082454E" w:rsidP="0082454E">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82454E" w:rsidRPr="00A469F4" w:rsidRDefault="0082454E" w:rsidP="0082454E">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82454E" w:rsidRPr="00A469F4" w:rsidRDefault="0082454E" w:rsidP="0082454E">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82454E" w:rsidRPr="00A469F4" w:rsidRDefault="0082454E" w:rsidP="0082454E">
            <w:pPr>
              <w:jc w:val="right"/>
              <w:rPr>
                <w:rFonts w:ascii="Arial" w:hAnsi="Arial" w:cs="Arial"/>
                <w:szCs w:val="24"/>
              </w:rPr>
            </w:pPr>
            <w:r w:rsidRPr="00A469F4">
              <w:rPr>
                <w:rFonts w:ascii="Arial" w:hAnsi="Arial" w:cs="Arial"/>
                <w:szCs w:val="24"/>
              </w:rPr>
              <w:t>139 403 657,66</w:t>
            </w:r>
          </w:p>
        </w:tc>
        <w:tc>
          <w:tcPr>
            <w:tcW w:w="721" w:type="pct"/>
            <w:shd w:val="clear" w:color="auto" w:fill="auto"/>
            <w:noWrap/>
            <w:vAlign w:val="bottom"/>
            <w:hideMark/>
          </w:tcPr>
          <w:p w:rsidR="0082454E" w:rsidRPr="00A469F4" w:rsidRDefault="0082454E" w:rsidP="0082454E">
            <w:pPr>
              <w:jc w:val="right"/>
              <w:rPr>
                <w:rFonts w:ascii="Arial" w:hAnsi="Arial" w:cs="Arial"/>
                <w:szCs w:val="24"/>
              </w:rPr>
            </w:pPr>
            <w:r w:rsidRPr="00A469F4">
              <w:rPr>
                <w:rFonts w:ascii="Arial" w:hAnsi="Arial" w:cs="Arial"/>
                <w:szCs w:val="24"/>
              </w:rPr>
              <w:t>134 769 704,66</w:t>
            </w:r>
          </w:p>
        </w:tc>
      </w:tr>
      <w:tr w:rsidR="006F2012" w:rsidRPr="00A469F4" w:rsidTr="006F2012">
        <w:trPr>
          <w:trHeight w:val="198"/>
        </w:trPr>
        <w:tc>
          <w:tcPr>
            <w:tcW w:w="1982" w:type="pct"/>
            <w:shd w:val="clear" w:color="auto" w:fill="auto"/>
            <w:vAlign w:val="bottom"/>
          </w:tcPr>
          <w:p w:rsidR="0064002D" w:rsidRPr="00A469F4" w:rsidRDefault="0064002D" w:rsidP="0064002D">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593" w:type="pct"/>
            <w:shd w:val="clear" w:color="auto" w:fill="auto"/>
            <w:vAlign w:val="bottom"/>
          </w:tcPr>
          <w:p w:rsidR="0064002D" w:rsidRPr="00A469F4" w:rsidRDefault="0064002D" w:rsidP="0064002D">
            <w:pPr>
              <w:rPr>
                <w:rFonts w:ascii="Arial" w:hAnsi="Arial" w:cs="Arial"/>
                <w:szCs w:val="24"/>
              </w:rPr>
            </w:pPr>
            <w:r w:rsidRPr="00A469F4">
              <w:rPr>
                <w:rFonts w:ascii="Arial" w:hAnsi="Arial" w:cs="Arial"/>
                <w:szCs w:val="24"/>
              </w:rPr>
              <w:t>01 4 01 00590</w:t>
            </w:r>
          </w:p>
        </w:tc>
        <w:tc>
          <w:tcPr>
            <w:tcW w:w="370" w:type="pct"/>
            <w:shd w:val="clear" w:color="auto" w:fill="auto"/>
            <w:noWrap/>
            <w:vAlign w:val="bottom"/>
          </w:tcPr>
          <w:p w:rsidR="0064002D" w:rsidRPr="00A469F4" w:rsidRDefault="0064002D" w:rsidP="0064002D">
            <w:pPr>
              <w:rPr>
                <w:rFonts w:ascii="Arial" w:hAnsi="Arial" w:cs="Arial"/>
                <w:szCs w:val="24"/>
              </w:rPr>
            </w:pPr>
            <w:r w:rsidRPr="00A469F4">
              <w:rPr>
                <w:rFonts w:ascii="Arial" w:hAnsi="Arial" w:cs="Arial"/>
                <w:szCs w:val="24"/>
              </w:rPr>
              <w:t>110</w:t>
            </w:r>
          </w:p>
        </w:tc>
        <w:tc>
          <w:tcPr>
            <w:tcW w:w="296" w:type="pct"/>
            <w:shd w:val="clear" w:color="auto" w:fill="auto"/>
            <w:noWrap/>
            <w:vAlign w:val="bottom"/>
          </w:tcPr>
          <w:p w:rsidR="0064002D" w:rsidRPr="00A469F4" w:rsidRDefault="0064002D" w:rsidP="0064002D">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tcPr>
          <w:p w:rsidR="0064002D" w:rsidRPr="00A469F4" w:rsidRDefault="0064002D" w:rsidP="0064002D">
            <w:pPr>
              <w:jc w:val="right"/>
              <w:rPr>
                <w:rFonts w:ascii="Arial" w:hAnsi="Arial" w:cs="Arial"/>
                <w:szCs w:val="24"/>
              </w:rPr>
            </w:pPr>
            <w:r w:rsidRPr="00A469F4">
              <w:rPr>
                <w:rFonts w:ascii="Arial" w:hAnsi="Arial" w:cs="Arial"/>
                <w:szCs w:val="24"/>
              </w:rPr>
              <w:t>01</w:t>
            </w:r>
          </w:p>
        </w:tc>
        <w:tc>
          <w:tcPr>
            <w:tcW w:w="741" w:type="pct"/>
            <w:shd w:val="clear" w:color="auto" w:fill="auto"/>
            <w:noWrap/>
            <w:vAlign w:val="bottom"/>
          </w:tcPr>
          <w:p w:rsidR="0064002D" w:rsidRPr="00A469F4" w:rsidRDefault="0064002D" w:rsidP="0064002D">
            <w:pPr>
              <w:jc w:val="right"/>
              <w:rPr>
                <w:rFonts w:ascii="Arial" w:hAnsi="Arial" w:cs="Arial"/>
                <w:szCs w:val="24"/>
              </w:rPr>
            </w:pPr>
            <w:r w:rsidRPr="00A469F4">
              <w:rPr>
                <w:rFonts w:ascii="Arial" w:hAnsi="Arial" w:cs="Arial"/>
                <w:szCs w:val="24"/>
              </w:rPr>
              <w:t>27 529 314,00</w:t>
            </w:r>
          </w:p>
        </w:tc>
        <w:tc>
          <w:tcPr>
            <w:tcW w:w="721" w:type="pct"/>
            <w:shd w:val="clear" w:color="auto" w:fill="auto"/>
            <w:noWrap/>
            <w:vAlign w:val="bottom"/>
          </w:tcPr>
          <w:p w:rsidR="0064002D" w:rsidRPr="00A469F4" w:rsidRDefault="0064002D" w:rsidP="0064002D">
            <w:pPr>
              <w:jc w:val="right"/>
              <w:rPr>
                <w:rFonts w:ascii="Arial" w:hAnsi="Arial" w:cs="Arial"/>
                <w:szCs w:val="24"/>
              </w:rPr>
            </w:pPr>
            <w:r w:rsidRPr="00A469F4">
              <w:rPr>
                <w:rFonts w:ascii="Arial" w:hAnsi="Arial" w:cs="Arial"/>
                <w:szCs w:val="24"/>
              </w:rPr>
              <w:t>28 630 487,00</w:t>
            </w:r>
          </w:p>
        </w:tc>
      </w:tr>
      <w:tr w:rsidR="006F2012" w:rsidRPr="00A469F4" w:rsidTr="006F2012">
        <w:trPr>
          <w:trHeight w:val="198"/>
        </w:trPr>
        <w:tc>
          <w:tcPr>
            <w:tcW w:w="1982" w:type="pct"/>
            <w:shd w:val="clear" w:color="auto" w:fill="auto"/>
            <w:vAlign w:val="bottom"/>
          </w:tcPr>
          <w:p w:rsidR="0064002D" w:rsidRPr="00A469F4" w:rsidRDefault="0064002D" w:rsidP="0064002D">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tcPr>
          <w:p w:rsidR="0064002D" w:rsidRPr="00A469F4" w:rsidRDefault="0064002D" w:rsidP="0064002D">
            <w:pPr>
              <w:rPr>
                <w:rFonts w:ascii="Arial" w:hAnsi="Arial" w:cs="Arial"/>
                <w:szCs w:val="24"/>
              </w:rPr>
            </w:pPr>
            <w:r w:rsidRPr="00A469F4">
              <w:rPr>
                <w:rFonts w:ascii="Arial" w:hAnsi="Arial" w:cs="Arial"/>
                <w:szCs w:val="24"/>
              </w:rPr>
              <w:t>01 4 01 00590</w:t>
            </w:r>
          </w:p>
        </w:tc>
        <w:tc>
          <w:tcPr>
            <w:tcW w:w="370" w:type="pct"/>
            <w:shd w:val="clear" w:color="auto" w:fill="auto"/>
            <w:noWrap/>
            <w:vAlign w:val="bottom"/>
          </w:tcPr>
          <w:p w:rsidR="0064002D" w:rsidRPr="00A469F4" w:rsidRDefault="0064002D" w:rsidP="0064002D">
            <w:pPr>
              <w:rPr>
                <w:rFonts w:ascii="Arial" w:hAnsi="Arial" w:cs="Arial"/>
                <w:szCs w:val="24"/>
              </w:rPr>
            </w:pPr>
            <w:r w:rsidRPr="00A469F4">
              <w:rPr>
                <w:rFonts w:ascii="Arial" w:hAnsi="Arial" w:cs="Arial"/>
                <w:szCs w:val="24"/>
              </w:rPr>
              <w:t>240</w:t>
            </w:r>
          </w:p>
        </w:tc>
        <w:tc>
          <w:tcPr>
            <w:tcW w:w="296" w:type="pct"/>
            <w:shd w:val="clear" w:color="auto" w:fill="auto"/>
            <w:noWrap/>
            <w:vAlign w:val="bottom"/>
          </w:tcPr>
          <w:p w:rsidR="0064002D" w:rsidRPr="00A469F4" w:rsidRDefault="0064002D" w:rsidP="0064002D">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tcPr>
          <w:p w:rsidR="0064002D" w:rsidRPr="00A469F4" w:rsidRDefault="0064002D" w:rsidP="0064002D">
            <w:pPr>
              <w:jc w:val="right"/>
              <w:rPr>
                <w:rFonts w:ascii="Arial" w:hAnsi="Arial" w:cs="Arial"/>
                <w:szCs w:val="24"/>
              </w:rPr>
            </w:pPr>
            <w:r w:rsidRPr="00A469F4">
              <w:rPr>
                <w:rFonts w:ascii="Arial" w:hAnsi="Arial" w:cs="Arial"/>
                <w:szCs w:val="24"/>
              </w:rPr>
              <w:t>01</w:t>
            </w:r>
          </w:p>
        </w:tc>
        <w:tc>
          <w:tcPr>
            <w:tcW w:w="741" w:type="pct"/>
            <w:shd w:val="clear" w:color="auto" w:fill="auto"/>
            <w:noWrap/>
            <w:vAlign w:val="bottom"/>
          </w:tcPr>
          <w:p w:rsidR="0064002D" w:rsidRPr="00A469F4" w:rsidRDefault="0064002D" w:rsidP="0064002D">
            <w:pPr>
              <w:jc w:val="right"/>
              <w:rPr>
                <w:rFonts w:ascii="Arial" w:hAnsi="Arial" w:cs="Arial"/>
                <w:szCs w:val="24"/>
              </w:rPr>
            </w:pPr>
            <w:r w:rsidRPr="00A469F4">
              <w:rPr>
                <w:rFonts w:ascii="Arial" w:hAnsi="Arial" w:cs="Arial"/>
                <w:szCs w:val="24"/>
              </w:rPr>
              <w:t>37 354 100,00</w:t>
            </w:r>
          </w:p>
        </w:tc>
        <w:tc>
          <w:tcPr>
            <w:tcW w:w="721" w:type="pct"/>
            <w:shd w:val="clear" w:color="auto" w:fill="auto"/>
            <w:noWrap/>
            <w:vAlign w:val="bottom"/>
          </w:tcPr>
          <w:p w:rsidR="0064002D" w:rsidRPr="00A469F4" w:rsidRDefault="0064002D" w:rsidP="0064002D">
            <w:pPr>
              <w:jc w:val="right"/>
              <w:rPr>
                <w:rFonts w:ascii="Arial" w:hAnsi="Arial" w:cs="Arial"/>
                <w:szCs w:val="24"/>
              </w:rPr>
            </w:pPr>
            <w:r w:rsidRPr="00A469F4">
              <w:rPr>
                <w:rFonts w:ascii="Arial" w:hAnsi="Arial" w:cs="Arial"/>
                <w:szCs w:val="24"/>
              </w:rPr>
              <w:t>37 934 700,00</w:t>
            </w:r>
          </w:p>
        </w:tc>
      </w:tr>
      <w:tr w:rsidR="006F2012" w:rsidRPr="00A469F4" w:rsidTr="006F2012">
        <w:trPr>
          <w:trHeight w:val="116"/>
        </w:trPr>
        <w:tc>
          <w:tcPr>
            <w:tcW w:w="1982" w:type="pct"/>
            <w:shd w:val="clear" w:color="auto" w:fill="auto"/>
            <w:vAlign w:val="bottom"/>
            <w:hideMark/>
          </w:tcPr>
          <w:p w:rsidR="0064002D" w:rsidRPr="00A469F4" w:rsidRDefault="0064002D" w:rsidP="0064002D">
            <w:pPr>
              <w:rPr>
                <w:rFonts w:ascii="Arial" w:hAnsi="Arial" w:cs="Arial"/>
                <w:szCs w:val="24"/>
              </w:rPr>
            </w:pPr>
            <w:r w:rsidRPr="00A469F4">
              <w:rPr>
                <w:rFonts w:ascii="Arial" w:hAnsi="Arial" w:cs="Arial"/>
                <w:szCs w:val="24"/>
              </w:rPr>
              <w:t>Субсидии бюджетным учреждениям</w:t>
            </w:r>
          </w:p>
        </w:tc>
        <w:tc>
          <w:tcPr>
            <w:tcW w:w="593" w:type="pct"/>
            <w:shd w:val="clear" w:color="auto" w:fill="auto"/>
            <w:vAlign w:val="bottom"/>
            <w:hideMark/>
          </w:tcPr>
          <w:p w:rsidR="0064002D" w:rsidRPr="00A469F4" w:rsidRDefault="0064002D" w:rsidP="0064002D">
            <w:pPr>
              <w:rPr>
                <w:rFonts w:ascii="Arial" w:hAnsi="Arial" w:cs="Arial"/>
                <w:szCs w:val="24"/>
              </w:rPr>
            </w:pPr>
            <w:r w:rsidRPr="00A469F4">
              <w:rPr>
                <w:rFonts w:ascii="Arial" w:hAnsi="Arial" w:cs="Arial"/>
                <w:szCs w:val="24"/>
              </w:rPr>
              <w:t>01 4 01 00590</w:t>
            </w:r>
          </w:p>
        </w:tc>
        <w:tc>
          <w:tcPr>
            <w:tcW w:w="370" w:type="pct"/>
            <w:shd w:val="clear" w:color="auto" w:fill="auto"/>
            <w:noWrap/>
            <w:vAlign w:val="bottom"/>
            <w:hideMark/>
          </w:tcPr>
          <w:p w:rsidR="0064002D" w:rsidRPr="00A469F4" w:rsidRDefault="0064002D" w:rsidP="0064002D">
            <w:pPr>
              <w:rPr>
                <w:rFonts w:ascii="Arial" w:hAnsi="Arial" w:cs="Arial"/>
                <w:szCs w:val="24"/>
              </w:rPr>
            </w:pPr>
            <w:r w:rsidRPr="00A469F4">
              <w:rPr>
                <w:rFonts w:ascii="Arial" w:hAnsi="Arial" w:cs="Arial"/>
                <w:szCs w:val="24"/>
              </w:rPr>
              <w:t>610</w:t>
            </w:r>
          </w:p>
        </w:tc>
        <w:tc>
          <w:tcPr>
            <w:tcW w:w="296"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01</w:t>
            </w:r>
          </w:p>
        </w:tc>
        <w:tc>
          <w:tcPr>
            <w:tcW w:w="741"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5 542 000,00</w:t>
            </w:r>
          </w:p>
        </w:tc>
        <w:tc>
          <w:tcPr>
            <w:tcW w:w="721"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5 716 500,00</w:t>
            </w:r>
          </w:p>
        </w:tc>
      </w:tr>
      <w:tr w:rsidR="006F2012" w:rsidRPr="00A469F4" w:rsidTr="006F2012">
        <w:trPr>
          <w:trHeight w:val="116"/>
        </w:trPr>
        <w:tc>
          <w:tcPr>
            <w:tcW w:w="1982" w:type="pct"/>
            <w:shd w:val="clear" w:color="auto" w:fill="auto"/>
            <w:vAlign w:val="bottom"/>
          </w:tcPr>
          <w:p w:rsidR="0064002D" w:rsidRPr="00A469F4" w:rsidRDefault="0064002D" w:rsidP="0064002D">
            <w:pPr>
              <w:rPr>
                <w:rFonts w:ascii="Arial" w:hAnsi="Arial" w:cs="Arial"/>
                <w:szCs w:val="24"/>
              </w:rPr>
            </w:pPr>
            <w:r w:rsidRPr="00A469F4">
              <w:rPr>
                <w:rFonts w:ascii="Arial" w:hAnsi="Arial" w:cs="Arial"/>
                <w:szCs w:val="24"/>
              </w:rPr>
              <w:t>Уплата налогов, сборов и иных платежей</w:t>
            </w:r>
          </w:p>
        </w:tc>
        <w:tc>
          <w:tcPr>
            <w:tcW w:w="593" w:type="pct"/>
            <w:shd w:val="clear" w:color="auto" w:fill="auto"/>
            <w:vAlign w:val="bottom"/>
          </w:tcPr>
          <w:p w:rsidR="0064002D" w:rsidRPr="00A469F4" w:rsidRDefault="0064002D" w:rsidP="0064002D">
            <w:pPr>
              <w:rPr>
                <w:rFonts w:ascii="Arial" w:hAnsi="Arial" w:cs="Arial"/>
                <w:szCs w:val="24"/>
              </w:rPr>
            </w:pPr>
            <w:r w:rsidRPr="00A469F4">
              <w:rPr>
                <w:rFonts w:ascii="Arial" w:hAnsi="Arial" w:cs="Arial"/>
                <w:szCs w:val="24"/>
              </w:rPr>
              <w:t>01 4 01 00590</w:t>
            </w:r>
          </w:p>
        </w:tc>
        <w:tc>
          <w:tcPr>
            <w:tcW w:w="370" w:type="pct"/>
            <w:shd w:val="clear" w:color="auto" w:fill="auto"/>
            <w:noWrap/>
            <w:vAlign w:val="bottom"/>
          </w:tcPr>
          <w:p w:rsidR="0064002D" w:rsidRPr="00A469F4" w:rsidRDefault="0064002D" w:rsidP="0064002D">
            <w:pPr>
              <w:rPr>
                <w:rFonts w:ascii="Arial" w:hAnsi="Arial" w:cs="Arial"/>
                <w:szCs w:val="24"/>
              </w:rPr>
            </w:pPr>
            <w:r w:rsidRPr="00A469F4">
              <w:rPr>
                <w:rFonts w:ascii="Arial" w:hAnsi="Arial" w:cs="Arial"/>
                <w:szCs w:val="24"/>
              </w:rPr>
              <w:t>850</w:t>
            </w:r>
          </w:p>
        </w:tc>
        <w:tc>
          <w:tcPr>
            <w:tcW w:w="296" w:type="pct"/>
            <w:shd w:val="clear" w:color="auto" w:fill="auto"/>
            <w:noWrap/>
            <w:vAlign w:val="bottom"/>
          </w:tcPr>
          <w:p w:rsidR="0064002D" w:rsidRPr="00A469F4" w:rsidRDefault="0064002D" w:rsidP="0064002D">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tcPr>
          <w:p w:rsidR="0064002D" w:rsidRPr="00A469F4" w:rsidRDefault="0064002D" w:rsidP="0064002D">
            <w:pPr>
              <w:jc w:val="right"/>
              <w:rPr>
                <w:rFonts w:ascii="Arial" w:hAnsi="Arial" w:cs="Arial"/>
                <w:szCs w:val="24"/>
              </w:rPr>
            </w:pPr>
            <w:r w:rsidRPr="00A469F4">
              <w:rPr>
                <w:rFonts w:ascii="Arial" w:hAnsi="Arial" w:cs="Arial"/>
                <w:szCs w:val="24"/>
              </w:rPr>
              <w:t>01</w:t>
            </w:r>
          </w:p>
        </w:tc>
        <w:tc>
          <w:tcPr>
            <w:tcW w:w="741" w:type="pct"/>
            <w:shd w:val="clear" w:color="auto" w:fill="auto"/>
            <w:noWrap/>
            <w:vAlign w:val="bottom"/>
          </w:tcPr>
          <w:p w:rsidR="0064002D" w:rsidRPr="00A469F4" w:rsidRDefault="0064002D" w:rsidP="0064002D">
            <w:pPr>
              <w:jc w:val="right"/>
              <w:rPr>
                <w:rFonts w:ascii="Arial" w:hAnsi="Arial" w:cs="Arial"/>
                <w:szCs w:val="24"/>
              </w:rPr>
            </w:pPr>
            <w:r w:rsidRPr="00A469F4">
              <w:rPr>
                <w:rFonts w:ascii="Arial" w:hAnsi="Arial" w:cs="Arial"/>
                <w:szCs w:val="24"/>
              </w:rPr>
              <w:t>3 349 400,00</w:t>
            </w:r>
          </w:p>
        </w:tc>
        <w:tc>
          <w:tcPr>
            <w:tcW w:w="721" w:type="pct"/>
            <w:shd w:val="clear" w:color="auto" w:fill="auto"/>
            <w:noWrap/>
            <w:vAlign w:val="bottom"/>
          </w:tcPr>
          <w:p w:rsidR="0064002D" w:rsidRPr="00A469F4" w:rsidRDefault="0064002D" w:rsidP="0064002D">
            <w:pPr>
              <w:jc w:val="right"/>
              <w:rPr>
                <w:rFonts w:ascii="Arial" w:hAnsi="Arial" w:cs="Arial"/>
                <w:szCs w:val="24"/>
              </w:rPr>
            </w:pPr>
            <w:r w:rsidRPr="00A469F4">
              <w:rPr>
                <w:rFonts w:ascii="Arial" w:hAnsi="Arial" w:cs="Arial"/>
                <w:szCs w:val="24"/>
              </w:rPr>
              <w:t>3 349 400,00</w:t>
            </w:r>
          </w:p>
        </w:tc>
      </w:tr>
      <w:tr w:rsidR="006F2012" w:rsidRPr="00A469F4" w:rsidTr="006F2012">
        <w:trPr>
          <w:trHeight w:val="116"/>
        </w:trPr>
        <w:tc>
          <w:tcPr>
            <w:tcW w:w="1982" w:type="pct"/>
            <w:shd w:val="clear" w:color="auto" w:fill="auto"/>
            <w:vAlign w:val="bottom"/>
          </w:tcPr>
          <w:p w:rsidR="0064002D" w:rsidRPr="00A469F4" w:rsidRDefault="0064002D" w:rsidP="0064002D">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593" w:type="pct"/>
            <w:shd w:val="clear" w:color="auto" w:fill="auto"/>
            <w:vAlign w:val="bottom"/>
          </w:tcPr>
          <w:p w:rsidR="0064002D" w:rsidRPr="00A469F4" w:rsidRDefault="0064002D" w:rsidP="0064002D">
            <w:pPr>
              <w:rPr>
                <w:rFonts w:ascii="Arial" w:hAnsi="Arial" w:cs="Arial"/>
                <w:szCs w:val="24"/>
              </w:rPr>
            </w:pPr>
            <w:r w:rsidRPr="00A469F4">
              <w:rPr>
                <w:rFonts w:ascii="Arial" w:hAnsi="Arial" w:cs="Arial"/>
                <w:szCs w:val="24"/>
              </w:rPr>
              <w:t>01 4 01 00590</w:t>
            </w:r>
          </w:p>
        </w:tc>
        <w:tc>
          <w:tcPr>
            <w:tcW w:w="370" w:type="pct"/>
            <w:shd w:val="clear" w:color="auto" w:fill="auto"/>
            <w:noWrap/>
            <w:vAlign w:val="bottom"/>
          </w:tcPr>
          <w:p w:rsidR="0064002D" w:rsidRPr="00A469F4" w:rsidRDefault="0064002D" w:rsidP="0064002D">
            <w:pPr>
              <w:rPr>
                <w:rFonts w:ascii="Arial" w:hAnsi="Arial" w:cs="Arial"/>
                <w:szCs w:val="24"/>
              </w:rPr>
            </w:pPr>
            <w:r w:rsidRPr="00A469F4">
              <w:rPr>
                <w:rFonts w:ascii="Arial" w:hAnsi="Arial" w:cs="Arial"/>
                <w:szCs w:val="24"/>
              </w:rPr>
              <w:t>110</w:t>
            </w:r>
          </w:p>
        </w:tc>
        <w:tc>
          <w:tcPr>
            <w:tcW w:w="296" w:type="pct"/>
            <w:shd w:val="clear" w:color="auto" w:fill="auto"/>
            <w:noWrap/>
            <w:vAlign w:val="bottom"/>
          </w:tcPr>
          <w:p w:rsidR="0064002D" w:rsidRPr="00A469F4" w:rsidRDefault="0064002D" w:rsidP="0064002D">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tcPr>
          <w:p w:rsidR="0064002D" w:rsidRPr="00A469F4" w:rsidRDefault="0064002D" w:rsidP="0064002D">
            <w:pPr>
              <w:jc w:val="right"/>
              <w:rPr>
                <w:rFonts w:ascii="Arial" w:hAnsi="Arial" w:cs="Arial"/>
                <w:szCs w:val="24"/>
              </w:rPr>
            </w:pPr>
            <w:r w:rsidRPr="00A469F4">
              <w:rPr>
                <w:rFonts w:ascii="Arial" w:hAnsi="Arial" w:cs="Arial"/>
                <w:szCs w:val="24"/>
              </w:rPr>
              <w:t>02</w:t>
            </w:r>
          </w:p>
        </w:tc>
        <w:tc>
          <w:tcPr>
            <w:tcW w:w="741" w:type="pct"/>
            <w:shd w:val="clear" w:color="auto" w:fill="auto"/>
            <w:noWrap/>
            <w:vAlign w:val="bottom"/>
          </w:tcPr>
          <w:p w:rsidR="0064002D" w:rsidRPr="00A469F4" w:rsidRDefault="0064002D" w:rsidP="0064002D">
            <w:pPr>
              <w:jc w:val="right"/>
              <w:rPr>
                <w:rFonts w:ascii="Arial" w:hAnsi="Arial" w:cs="Arial"/>
                <w:szCs w:val="24"/>
              </w:rPr>
            </w:pPr>
            <w:r w:rsidRPr="00A469F4">
              <w:rPr>
                <w:rFonts w:ascii="Arial" w:hAnsi="Arial" w:cs="Arial"/>
                <w:szCs w:val="24"/>
              </w:rPr>
              <w:t>116 200,00</w:t>
            </w:r>
          </w:p>
        </w:tc>
        <w:tc>
          <w:tcPr>
            <w:tcW w:w="721" w:type="pct"/>
            <w:shd w:val="clear" w:color="auto" w:fill="auto"/>
            <w:noWrap/>
            <w:vAlign w:val="bottom"/>
          </w:tcPr>
          <w:p w:rsidR="0064002D" w:rsidRPr="00A469F4" w:rsidRDefault="0064002D" w:rsidP="0064002D">
            <w:pPr>
              <w:jc w:val="right"/>
              <w:rPr>
                <w:rFonts w:ascii="Arial" w:hAnsi="Arial" w:cs="Arial"/>
                <w:szCs w:val="24"/>
              </w:rPr>
            </w:pPr>
            <w:r w:rsidRPr="00A469F4">
              <w:rPr>
                <w:rFonts w:ascii="Arial" w:hAnsi="Arial" w:cs="Arial"/>
                <w:szCs w:val="24"/>
              </w:rPr>
              <w:t>116 200,00</w:t>
            </w:r>
          </w:p>
        </w:tc>
      </w:tr>
      <w:tr w:rsidR="006F2012" w:rsidRPr="00A469F4" w:rsidTr="006F2012">
        <w:trPr>
          <w:trHeight w:val="116"/>
        </w:trPr>
        <w:tc>
          <w:tcPr>
            <w:tcW w:w="1982" w:type="pct"/>
            <w:shd w:val="clear" w:color="auto" w:fill="auto"/>
            <w:vAlign w:val="bottom"/>
          </w:tcPr>
          <w:p w:rsidR="0064002D" w:rsidRPr="00A469F4" w:rsidRDefault="0064002D" w:rsidP="0064002D">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tcPr>
          <w:p w:rsidR="0064002D" w:rsidRPr="00A469F4" w:rsidRDefault="0064002D" w:rsidP="0064002D">
            <w:pPr>
              <w:rPr>
                <w:rFonts w:ascii="Arial" w:hAnsi="Arial" w:cs="Arial"/>
                <w:szCs w:val="24"/>
              </w:rPr>
            </w:pPr>
            <w:r w:rsidRPr="00A469F4">
              <w:rPr>
                <w:rFonts w:ascii="Arial" w:hAnsi="Arial" w:cs="Arial"/>
                <w:szCs w:val="24"/>
              </w:rPr>
              <w:t>01 4 01 00590</w:t>
            </w:r>
          </w:p>
        </w:tc>
        <w:tc>
          <w:tcPr>
            <w:tcW w:w="370" w:type="pct"/>
            <w:shd w:val="clear" w:color="auto" w:fill="auto"/>
            <w:noWrap/>
            <w:vAlign w:val="bottom"/>
          </w:tcPr>
          <w:p w:rsidR="0064002D" w:rsidRPr="00A469F4" w:rsidRDefault="0064002D" w:rsidP="0064002D">
            <w:pPr>
              <w:rPr>
                <w:rFonts w:ascii="Arial" w:hAnsi="Arial" w:cs="Arial"/>
                <w:szCs w:val="24"/>
              </w:rPr>
            </w:pPr>
            <w:r w:rsidRPr="00A469F4">
              <w:rPr>
                <w:rFonts w:ascii="Arial" w:hAnsi="Arial" w:cs="Arial"/>
                <w:szCs w:val="24"/>
              </w:rPr>
              <w:t>240</w:t>
            </w:r>
          </w:p>
        </w:tc>
        <w:tc>
          <w:tcPr>
            <w:tcW w:w="296" w:type="pct"/>
            <w:shd w:val="clear" w:color="auto" w:fill="auto"/>
            <w:noWrap/>
            <w:vAlign w:val="bottom"/>
          </w:tcPr>
          <w:p w:rsidR="0064002D" w:rsidRPr="00A469F4" w:rsidRDefault="0064002D" w:rsidP="0064002D">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tcPr>
          <w:p w:rsidR="0064002D" w:rsidRPr="00A469F4" w:rsidRDefault="0064002D" w:rsidP="0064002D">
            <w:pPr>
              <w:jc w:val="right"/>
              <w:rPr>
                <w:rFonts w:ascii="Arial" w:hAnsi="Arial" w:cs="Arial"/>
                <w:szCs w:val="24"/>
              </w:rPr>
            </w:pPr>
            <w:r w:rsidRPr="00A469F4">
              <w:rPr>
                <w:rFonts w:ascii="Arial" w:hAnsi="Arial" w:cs="Arial"/>
                <w:szCs w:val="24"/>
              </w:rPr>
              <w:t>02</w:t>
            </w:r>
          </w:p>
        </w:tc>
        <w:tc>
          <w:tcPr>
            <w:tcW w:w="741" w:type="pct"/>
            <w:shd w:val="clear" w:color="auto" w:fill="auto"/>
            <w:noWrap/>
            <w:vAlign w:val="bottom"/>
          </w:tcPr>
          <w:p w:rsidR="0064002D" w:rsidRPr="00A469F4" w:rsidRDefault="0064002D" w:rsidP="0064002D">
            <w:pPr>
              <w:jc w:val="right"/>
              <w:rPr>
                <w:rFonts w:ascii="Arial" w:hAnsi="Arial" w:cs="Arial"/>
                <w:szCs w:val="24"/>
              </w:rPr>
            </w:pPr>
            <w:r w:rsidRPr="00A469F4">
              <w:rPr>
                <w:rFonts w:ascii="Arial" w:hAnsi="Arial" w:cs="Arial"/>
                <w:szCs w:val="24"/>
              </w:rPr>
              <w:t>59 321 443,66</w:t>
            </w:r>
          </w:p>
        </w:tc>
        <w:tc>
          <w:tcPr>
            <w:tcW w:w="721" w:type="pct"/>
            <w:shd w:val="clear" w:color="auto" w:fill="auto"/>
            <w:noWrap/>
            <w:vAlign w:val="bottom"/>
          </w:tcPr>
          <w:p w:rsidR="0064002D" w:rsidRPr="00A469F4" w:rsidRDefault="0064002D" w:rsidP="0064002D">
            <w:pPr>
              <w:jc w:val="right"/>
              <w:rPr>
                <w:rFonts w:ascii="Arial" w:hAnsi="Arial" w:cs="Arial"/>
                <w:szCs w:val="24"/>
              </w:rPr>
            </w:pPr>
            <w:r w:rsidRPr="00A469F4">
              <w:rPr>
                <w:rFonts w:ascii="Arial" w:hAnsi="Arial" w:cs="Arial"/>
                <w:szCs w:val="24"/>
              </w:rPr>
              <w:t>52 831 217,66</w:t>
            </w:r>
          </w:p>
        </w:tc>
      </w:tr>
      <w:tr w:rsidR="006F2012" w:rsidRPr="00A469F4" w:rsidTr="006F2012">
        <w:trPr>
          <w:trHeight w:val="116"/>
        </w:trPr>
        <w:tc>
          <w:tcPr>
            <w:tcW w:w="1982" w:type="pct"/>
            <w:shd w:val="clear" w:color="auto" w:fill="auto"/>
            <w:vAlign w:val="bottom"/>
          </w:tcPr>
          <w:p w:rsidR="0064002D" w:rsidRPr="00A469F4" w:rsidRDefault="0064002D" w:rsidP="0064002D">
            <w:pPr>
              <w:rPr>
                <w:rFonts w:ascii="Arial" w:hAnsi="Arial" w:cs="Arial"/>
                <w:szCs w:val="24"/>
              </w:rPr>
            </w:pPr>
            <w:r w:rsidRPr="00A469F4">
              <w:rPr>
                <w:rFonts w:ascii="Arial" w:hAnsi="Arial" w:cs="Arial"/>
                <w:szCs w:val="24"/>
              </w:rPr>
              <w:t>Уплата налогов, сборов и иных платежей</w:t>
            </w:r>
          </w:p>
        </w:tc>
        <w:tc>
          <w:tcPr>
            <w:tcW w:w="593" w:type="pct"/>
            <w:shd w:val="clear" w:color="auto" w:fill="auto"/>
            <w:vAlign w:val="bottom"/>
          </w:tcPr>
          <w:p w:rsidR="0064002D" w:rsidRPr="00A469F4" w:rsidRDefault="0064002D" w:rsidP="0064002D">
            <w:pPr>
              <w:rPr>
                <w:rFonts w:ascii="Arial" w:hAnsi="Arial" w:cs="Arial"/>
                <w:szCs w:val="24"/>
              </w:rPr>
            </w:pPr>
            <w:r w:rsidRPr="00A469F4">
              <w:rPr>
                <w:rFonts w:ascii="Arial" w:hAnsi="Arial" w:cs="Arial"/>
                <w:szCs w:val="24"/>
              </w:rPr>
              <w:t>01 4 01 00590</w:t>
            </w:r>
          </w:p>
        </w:tc>
        <w:tc>
          <w:tcPr>
            <w:tcW w:w="370" w:type="pct"/>
            <w:shd w:val="clear" w:color="auto" w:fill="auto"/>
            <w:noWrap/>
            <w:vAlign w:val="bottom"/>
          </w:tcPr>
          <w:p w:rsidR="0064002D" w:rsidRPr="00A469F4" w:rsidRDefault="0064002D" w:rsidP="0064002D">
            <w:pPr>
              <w:rPr>
                <w:rFonts w:ascii="Arial" w:hAnsi="Arial" w:cs="Arial"/>
                <w:szCs w:val="24"/>
              </w:rPr>
            </w:pPr>
            <w:r w:rsidRPr="00A469F4">
              <w:rPr>
                <w:rFonts w:ascii="Arial" w:hAnsi="Arial" w:cs="Arial"/>
                <w:szCs w:val="24"/>
              </w:rPr>
              <w:t>850</w:t>
            </w:r>
          </w:p>
        </w:tc>
        <w:tc>
          <w:tcPr>
            <w:tcW w:w="296" w:type="pct"/>
            <w:shd w:val="clear" w:color="auto" w:fill="auto"/>
            <w:noWrap/>
            <w:vAlign w:val="bottom"/>
          </w:tcPr>
          <w:p w:rsidR="0064002D" w:rsidRPr="00A469F4" w:rsidRDefault="0064002D" w:rsidP="0064002D">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tcPr>
          <w:p w:rsidR="0064002D" w:rsidRPr="00A469F4" w:rsidRDefault="0064002D" w:rsidP="0064002D">
            <w:pPr>
              <w:jc w:val="right"/>
              <w:rPr>
                <w:rFonts w:ascii="Arial" w:hAnsi="Arial" w:cs="Arial"/>
                <w:szCs w:val="24"/>
              </w:rPr>
            </w:pPr>
            <w:r w:rsidRPr="00A469F4">
              <w:rPr>
                <w:rFonts w:ascii="Arial" w:hAnsi="Arial" w:cs="Arial"/>
                <w:szCs w:val="24"/>
              </w:rPr>
              <w:t>02</w:t>
            </w:r>
          </w:p>
        </w:tc>
        <w:tc>
          <w:tcPr>
            <w:tcW w:w="741" w:type="pct"/>
            <w:shd w:val="clear" w:color="auto" w:fill="auto"/>
            <w:noWrap/>
            <w:vAlign w:val="bottom"/>
          </w:tcPr>
          <w:p w:rsidR="0064002D" w:rsidRPr="00A469F4" w:rsidRDefault="0064002D" w:rsidP="0064002D">
            <w:pPr>
              <w:jc w:val="right"/>
              <w:rPr>
                <w:rFonts w:ascii="Arial" w:hAnsi="Arial" w:cs="Arial"/>
                <w:szCs w:val="24"/>
              </w:rPr>
            </w:pPr>
            <w:r w:rsidRPr="00A469F4">
              <w:rPr>
                <w:rFonts w:ascii="Arial" w:hAnsi="Arial" w:cs="Arial"/>
                <w:szCs w:val="24"/>
              </w:rPr>
              <w:t>6 191 200,00</w:t>
            </w:r>
          </w:p>
        </w:tc>
        <w:tc>
          <w:tcPr>
            <w:tcW w:w="721" w:type="pct"/>
            <w:shd w:val="clear" w:color="auto" w:fill="auto"/>
            <w:noWrap/>
            <w:vAlign w:val="bottom"/>
          </w:tcPr>
          <w:p w:rsidR="0064002D" w:rsidRPr="00A469F4" w:rsidRDefault="0064002D" w:rsidP="0064002D">
            <w:pPr>
              <w:jc w:val="right"/>
              <w:rPr>
                <w:rFonts w:ascii="Arial" w:hAnsi="Arial" w:cs="Arial"/>
                <w:szCs w:val="24"/>
              </w:rPr>
            </w:pPr>
            <w:r w:rsidRPr="00A469F4">
              <w:rPr>
                <w:rFonts w:ascii="Arial" w:hAnsi="Arial" w:cs="Arial"/>
                <w:szCs w:val="24"/>
              </w:rPr>
              <w:t>6 191 200,00</w:t>
            </w:r>
          </w:p>
        </w:tc>
      </w:tr>
      <w:tr w:rsidR="006F2012" w:rsidRPr="00A469F4" w:rsidTr="006F2012">
        <w:trPr>
          <w:trHeight w:val="116"/>
        </w:trPr>
        <w:tc>
          <w:tcPr>
            <w:tcW w:w="1982" w:type="pct"/>
            <w:shd w:val="clear" w:color="auto" w:fill="auto"/>
            <w:vAlign w:val="bottom"/>
            <w:hideMark/>
          </w:tcPr>
          <w:p w:rsidR="0064002D" w:rsidRPr="00A469F4" w:rsidRDefault="0064002D" w:rsidP="0064002D">
            <w:pPr>
              <w:rPr>
                <w:rFonts w:ascii="Arial" w:hAnsi="Arial" w:cs="Arial"/>
                <w:szCs w:val="24"/>
              </w:rPr>
            </w:pPr>
            <w:r w:rsidRPr="00A469F4">
              <w:rPr>
                <w:rFonts w:ascii="Arial" w:hAnsi="Arial" w:cs="Arial"/>
                <w:szCs w:val="24"/>
              </w:rPr>
              <w:t xml:space="preserve">Возмещение ущерба </w:t>
            </w:r>
            <w:r w:rsidRPr="00A469F4">
              <w:rPr>
                <w:rFonts w:ascii="Arial" w:hAnsi="Arial" w:cs="Arial"/>
                <w:szCs w:val="24"/>
              </w:rPr>
              <w:lastRenderedPageBreak/>
              <w:t xml:space="preserve">здоровью. </w:t>
            </w:r>
          </w:p>
        </w:tc>
        <w:tc>
          <w:tcPr>
            <w:tcW w:w="593" w:type="pct"/>
            <w:shd w:val="clear" w:color="auto" w:fill="auto"/>
            <w:vAlign w:val="bottom"/>
            <w:hideMark/>
          </w:tcPr>
          <w:p w:rsidR="0064002D" w:rsidRPr="00A469F4" w:rsidRDefault="0064002D" w:rsidP="0064002D">
            <w:pPr>
              <w:rPr>
                <w:rFonts w:ascii="Arial" w:hAnsi="Arial" w:cs="Arial"/>
                <w:szCs w:val="24"/>
              </w:rPr>
            </w:pPr>
            <w:r w:rsidRPr="00A469F4">
              <w:rPr>
                <w:rFonts w:ascii="Arial" w:hAnsi="Arial" w:cs="Arial"/>
                <w:szCs w:val="24"/>
              </w:rPr>
              <w:lastRenderedPageBreak/>
              <w:t xml:space="preserve">01 4 01 </w:t>
            </w:r>
            <w:r w:rsidRPr="00A469F4">
              <w:rPr>
                <w:rFonts w:ascii="Arial" w:hAnsi="Arial" w:cs="Arial"/>
                <w:szCs w:val="24"/>
              </w:rPr>
              <w:lastRenderedPageBreak/>
              <w:t>29030</w:t>
            </w:r>
          </w:p>
        </w:tc>
        <w:tc>
          <w:tcPr>
            <w:tcW w:w="370" w:type="pct"/>
            <w:shd w:val="clear" w:color="auto" w:fill="auto"/>
            <w:noWrap/>
            <w:vAlign w:val="bottom"/>
            <w:hideMark/>
          </w:tcPr>
          <w:p w:rsidR="0064002D" w:rsidRPr="00A469F4" w:rsidRDefault="0064002D" w:rsidP="0064002D">
            <w:pPr>
              <w:rPr>
                <w:rFonts w:ascii="Arial" w:hAnsi="Arial" w:cs="Arial"/>
                <w:szCs w:val="24"/>
              </w:rPr>
            </w:pPr>
            <w:r w:rsidRPr="00A469F4">
              <w:rPr>
                <w:rFonts w:ascii="Arial" w:hAnsi="Arial" w:cs="Arial"/>
                <w:szCs w:val="24"/>
              </w:rPr>
              <w:lastRenderedPageBreak/>
              <w:t> </w:t>
            </w:r>
          </w:p>
        </w:tc>
        <w:tc>
          <w:tcPr>
            <w:tcW w:w="296" w:type="pct"/>
            <w:shd w:val="clear" w:color="auto" w:fill="auto"/>
            <w:noWrap/>
            <w:vAlign w:val="bottom"/>
            <w:hideMark/>
          </w:tcPr>
          <w:p w:rsidR="0064002D" w:rsidRPr="00A469F4" w:rsidRDefault="0064002D" w:rsidP="0064002D">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64002D" w:rsidRPr="00A469F4" w:rsidRDefault="0064002D" w:rsidP="0064002D">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 xml:space="preserve">120 </w:t>
            </w:r>
            <w:r w:rsidRPr="00A469F4">
              <w:rPr>
                <w:rFonts w:ascii="Arial" w:hAnsi="Arial" w:cs="Arial"/>
                <w:szCs w:val="24"/>
              </w:rPr>
              <w:lastRenderedPageBreak/>
              <w:t>000,00</w:t>
            </w:r>
          </w:p>
        </w:tc>
        <w:tc>
          <w:tcPr>
            <w:tcW w:w="721"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lastRenderedPageBreak/>
              <w:t xml:space="preserve">120 </w:t>
            </w:r>
            <w:r w:rsidRPr="00A469F4">
              <w:rPr>
                <w:rFonts w:ascii="Arial" w:hAnsi="Arial" w:cs="Arial"/>
                <w:szCs w:val="24"/>
              </w:rPr>
              <w:lastRenderedPageBreak/>
              <w:t>000,00</w:t>
            </w:r>
          </w:p>
        </w:tc>
      </w:tr>
      <w:tr w:rsidR="006F2012" w:rsidRPr="00A469F4" w:rsidTr="006F2012">
        <w:trPr>
          <w:trHeight w:val="116"/>
        </w:trPr>
        <w:tc>
          <w:tcPr>
            <w:tcW w:w="1982" w:type="pct"/>
            <w:shd w:val="clear" w:color="auto" w:fill="auto"/>
            <w:vAlign w:val="bottom"/>
            <w:hideMark/>
          </w:tcPr>
          <w:p w:rsidR="0064002D" w:rsidRPr="00A469F4" w:rsidRDefault="0064002D" w:rsidP="0064002D">
            <w:pPr>
              <w:rPr>
                <w:rFonts w:ascii="Arial" w:hAnsi="Arial" w:cs="Arial"/>
                <w:szCs w:val="24"/>
              </w:rPr>
            </w:pPr>
            <w:r w:rsidRPr="00A469F4">
              <w:rPr>
                <w:rFonts w:ascii="Arial" w:hAnsi="Arial" w:cs="Arial"/>
                <w:szCs w:val="24"/>
              </w:rPr>
              <w:lastRenderedPageBreak/>
              <w:t>Исполнение судебных актов</w:t>
            </w:r>
          </w:p>
        </w:tc>
        <w:tc>
          <w:tcPr>
            <w:tcW w:w="593" w:type="pct"/>
            <w:shd w:val="clear" w:color="auto" w:fill="auto"/>
            <w:vAlign w:val="bottom"/>
            <w:hideMark/>
          </w:tcPr>
          <w:p w:rsidR="0064002D" w:rsidRPr="00A469F4" w:rsidRDefault="0064002D" w:rsidP="0064002D">
            <w:pPr>
              <w:rPr>
                <w:rFonts w:ascii="Arial" w:hAnsi="Arial" w:cs="Arial"/>
                <w:szCs w:val="24"/>
              </w:rPr>
            </w:pPr>
            <w:r w:rsidRPr="00A469F4">
              <w:rPr>
                <w:rFonts w:ascii="Arial" w:hAnsi="Arial" w:cs="Arial"/>
                <w:szCs w:val="24"/>
              </w:rPr>
              <w:t>01 4 01 29030</w:t>
            </w:r>
          </w:p>
        </w:tc>
        <w:tc>
          <w:tcPr>
            <w:tcW w:w="370" w:type="pct"/>
            <w:shd w:val="clear" w:color="auto" w:fill="auto"/>
            <w:noWrap/>
            <w:vAlign w:val="bottom"/>
            <w:hideMark/>
          </w:tcPr>
          <w:p w:rsidR="0064002D" w:rsidRPr="00A469F4" w:rsidRDefault="0064002D" w:rsidP="0064002D">
            <w:pPr>
              <w:rPr>
                <w:rFonts w:ascii="Arial" w:hAnsi="Arial" w:cs="Arial"/>
                <w:szCs w:val="24"/>
              </w:rPr>
            </w:pPr>
            <w:r w:rsidRPr="00A469F4">
              <w:rPr>
                <w:rFonts w:ascii="Arial" w:hAnsi="Arial" w:cs="Arial"/>
                <w:szCs w:val="24"/>
              </w:rPr>
              <w:t>830</w:t>
            </w:r>
          </w:p>
        </w:tc>
        <w:tc>
          <w:tcPr>
            <w:tcW w:w="296"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02</w:t>
            </w:r>
          </w:p>
        </w:tc>
        <w:tc>
          <w:tcPr>
            <w:tcW w:w="741"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120 000,00</w:t>
            </w:r>
          </w:p>
        </w:tc>
        <w:tc>
          <w:tcPr>
            <w:tcW w:w="721"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120 000,00</w:t>
            </w:r>
          </w:p>
        </w:tc>
      </w:tr>
      <w:tr w:rsidR="006F2012" w:rsidRPr="00A469F4" w:rsidTr="006F2012">
        <w:trPr>
          <w:trHeight w:val="294"/>
        </w:trPr>
        <w:tc>
          <w:tcPr>
            <w:tcW w:w="1982" w:type="pct"/>
            <w:shd w:val="clear" w:color="auto" w:fill="auto"/>
            <w:vAlign w:val="bottom"/>
            <w:hideMark/>
          </w:tcPr>
          <w:p w:rsidR="0064002D" w:rsidRPr="00A469F4" w:rsidRDefault="0064002D" w:rsidP="0064002D">
            <w:pPr>
              <w:rPr>
                <w:rFonts w:ascii="Arial" w:hAnsi="Arial" w:cs="Arial"/>
                <w:szCs w:val="24"/>
              </w:rPr>
            </w:pPr>
            <w:r w:rsidRPr="00A469F4">
              <w:rPr>
                <w:rFonts w:ascii="Arial" w:hAnsi="Arial" w:cs="Arial"/>
                <w:szCs w:val="24"/>
              </w:rPr>
              <w:t>Организация питания обучающихся в муниципальных общеобразовательных организациях</w:t>
            </w:r>
          </w:p>
        </w:tc>
        <w:tc>
          <w:tcPr>
            <w:tcW w:w="593" w:type="pct"/>
            <w:shd w:val="clear" w:color="auto" w:fill="auto"/>
            <w:vAlign w:val="bottom"/>
            <w:hideMark/>
          </w:tcPr>
          <w:p w:rsidR="0064002D" w:rsidRPr="00A469F4" w:rsidRDefault="0064002D" w:rsidP="0064002D">
            <w:pPr>
              <w:rPr>
                <w:rFonts w:ascii="Arial" w:hAnsi="Arial" w:cs="Arial"/>
                <w:szCs w:val="24"/>
              </w:rPr>
            </w:pPr>
            <w:r w:rsidRPr="00A469F4">
              <w:rPr>
                <w:rFonts w:ascii="Arial" w:hAnsi="Arial" w:cs="Arial"/>
                <w:szCs w:val="24"/>
              </w:rPr>
              <w:t>01 4 01 29040</w:t>
            </w:r>
          </w:p>
        </w:tc>
        <w:tc>
          <w:tcPr>
            <w:tcW w:w="370" w:type="pct"/>
            <w:shd w:val="clear" w:color="auto" w:fill="auto"/>
            <w:noWrap/>
            <w:vAlign w:val="bottom"/>
            <w:hideMark/>
          </w:tcPr>
          <w:p w:rsidR="0064002D" w:rsidRPr="00A469F4" w:rsidRDefault="0064002D" w:rsidP="0064002D">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64002D" w:rsidRPr="00A469F4" w:rsidRDefault="0064002D" w:rsidP="0064002D">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64002D" w:rsidRPr="00A469F4" w:rsidRDefault="0064002D" w:rsidP="0064002D">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6 947 600,00</w:t>
            </w:r>
          </w:p>
        </w:tc>
        <w:tc>
          <w:tcPr>
            <w:tcW w:w="721"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6 947 600,00</w:t>
            </w:r>
          </w:p>
        </w:tc>
      </w:tr>
      <w:tr w:rsidR="006F2012" w:rsidRPr="00A469F4" w:rsidTr="006F2012">
        <w:trPr>
          <w:trHeight w:val="294"/>
        </w:trPr>
        <w:tc>
          <w:tcPr>
            <w:tcW w:w="1982" w:type="pct"/>
            <w:shd w:val="clear" w:color="auto" w:fill="auto"/>
            <w:vAlign w:val="bottom"/>
            <w:hideMark/>
          </w:tcPr>
          <w:p w:rsidR="0064002D" w:rsidRPr="00A469F4" w:rsidRDefault="0064002D" w:rsidP="0064002D">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64002D" w:rsidRPr="00A469F4" w:rsidRDefault="0064002D" w:rsidP="0064002D">
            <w:pPr>
              <w:rPr>
                <w:rFonts w:ascii="Arial" w:hAnsi="Arial" w:cs="Arial"/>
                <w:szCs w:val="24"/>
              </w:rPr>
            </w:pPr>
            <w:r w:rsidRPr="00A469F4">
              <w:rPr>
                <w:rFonts w:ascii="Arial" w:hAnsi="Arial" w:cs="Arial"/>
                <w:szCs w:val="24"/>
              </w:rPr>
              <w:t>01 4 01 29040</w:t>
            </w:r>
          </w:p>
        </w:tc>
        <w:tc>
          <w:tcPr>
            <w:tcW w:w="370" w:type="pct"/>
            <w:shd w:val="clear" w:color="auto" w:fill="auto"/>
            <w:noWrap/>
            <w:vAlign w:val="bottom"/>
            <w:hideMark/>
          </w:tcPr>
          <w:p w:rsidR="0064002D" w:rsidRPr="00A469F4" w:rsidRDefault="0064002D" w:rsidP="0064002D">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02</w:t>
            </w:r>
          </w:p>
        </w:tc>
        <w:tc>
          <w:tcPr>
            <w:tcW w:w="741"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6 947 600,00</w:t>
            </w:r>
          </w:p>
        </w:tc>
        <w:tc>
          <w:tcPr>
            <w:tcW w:w="721"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6 947 600,00</w:t>
            </w:r>
          </w:p>
        </w:tc>
      </w:tr>
      <w:tr w:rsidR="006F2012" w:rsidRPr="00A469F4" w:rsidTr="006F2012">
        <w:trPr>
          <w:trHeight w:val="706"/>
        </w:trPr>
        <w:tc>
          <w:tcPr>
            <w:tcW w:w="1982" w:type="pct"/>
            <w:shd w:val="clear" w:color="auto" w:fill="auto"/>
            <w:vAlign w:val="bottom"/>
            <w:hideMark/>
          </w:tcPr>
          <w:p w:rsidR="0064002D" w:rsidRPr="00A469F4" w:rsidRDefault="0064002D" w:rsidP="0064002D">
            <w:pPr>
              <w:rPr>
                <w:rFonts w:ascii="Arial" w:hAnsi="Arial" w:cs="Arial"/>
                <w:szCs w:val="24"/>
              </w:rPr>
            </w:pPr>
            <w:r w:rsidRPr="00A469F4">
              <w:rPr>
                <w:rFonts w:ascii="Arial" w:hAnsi="Arial" w:cs="Arial"/>
                <w:szCs w:val="24"/>
              </w:rPr>
              <w:t>Расходы, связанные с предоставлением отдельным категориям граждан полного или частичного освобождения от родительской платы,</w:t>
            </w:r>
            <w:r w:rsidR="006F2012">
              <w:rPr>
                <w:rFonts w:ascii="Arial" w:hAnsi="Arial" w:cs="Arial"/>
                <w:szCs w:val="24"/>
              </w:rPr>
              <w:t xml:space="preserve"> </w:t>
            </w:r>
            <w:r w:rsidRPr="00A469F4">
              <w:rPr>
                <w:rFonts w:ascii="Arial" w:hAnsi="Arial" w:cs="Arial"/>
                <w:szCs w:val="24"/>
              </w:rPr>
              <w:t>взимаемой за присмотр и уход за детьми,</w:t>
            </w:r>
            <w:r w:rsidR="006F2012">
              <w:rPr>
                <w:rFonts w:ascii="Arial" w:hAnsi="Arial" w:cs="Arial"/>
                <w:szCs w:val="24"/>
              </w:rPr>
              <w:t xml:space="preserve"> </w:t>
            </w:r>
            <w:r w:rsidRPr="00A469F4">
              <w:rPr>
                <w:rFonts w:ascii="Arial" w:hAnsi="Arial" w:cs="Arial"/>
                <w:szCs w:val="24"/>
              </w:rPr>
              <w:t>осваивающими образовательные программы дошкольного образования в муниципальных образовательных организациях Богородицкого района, осуществляющих образовательную деятельность</w:t>
            </w:r>
          </w:p>
        </w:tc>
        <w:tc>
          <w:tcPr>
            <w:tcW w:w="593" w:type="pct"/>
            <w:shd w:val="clear" w:color="auto" w:fill="auto"/>
            <w:vAlign w:val="bottom"/>
            <w:hideMark/>
          </w:tcPr>
          <w:p w:rsidR="0064002D" w:rsidRPr="00A469F4" w:rsidRDefault="0064002D" w:rsidP="0064002D">
            <w:pPr>
              <w:rPr>
                <w:rFonts w:ascii="Arial" w:hAnsi="Arial" w:cs="Arial"/>
                <w:szCs w:val="24"/>
              </w:rPr>
            </w:pPr>
            <w:r w:rsidRPr="00A469F4">
              <w:rPr>
                <w:rFonts w:ascii="Arial" w:hAnsi="Arial" w:cs="Arial"/>
                <w:szCs w:val="24"/>
              </w:rPr>
              <w:t>01 4 01 29060</w:t>
            </w:r>
          </w:p>
        </w:tc>
        <w:tc>
          <w:tcPr>
            <w:tcW w:w="370" w:type="pct"/>
            <w:shd w:val="clear" w:color="auto" w:fill="auto"/>
            <w:noWrap/>
            <w:vAlign w:val="bottom"/>
            <w:hideMark/>
          </w:tcPr>
          <w:p w:rsidR="0064002D" w:rsidRPr="00A469F4" w:rsidRDefault="0064002D" w:rsidP="0064002D">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64002D" w:rsidRPr="00A469F4" w:rsidRDefault="0064002D" w:rsidP="0064002D">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64002D" w:rsidRPr="00A469F4" w:rsidRDefault="0064002D" w:rsidP="0064002D">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1 790 300,00</w:t>
            </w:r>
          </w:p>
        </w:tc>
        <w:tc>
          <w:tcPr>
            <w:tcW w:w="721"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1 792 600,00</w:t>
            </w:r>
          </w:p>
        </w:tc>
      </w:tr>
      <w:tr w:rsidR="006F2012" w:rsidRPr="00A469F4" w:rsidTr="006F2012">
        <w:trPr>
          <w:trHeight w:val="294"/>
        </w:trPr>
        <w:tc>
          <w:tcPr>
            <w:tcW w:w="1982" w:type="pct"/>
            <w:shd w:val="clear" w:color="auto" w:fill="auto"/>
            <w:vAlign w:val="bottom"/>
            <w:hideMark/>
          </w:tcPr>
          <w:p w:rsidR="0064002D" w:rsidRPr="00A469F4" w:rsidRDefault="0064002D" w:rsidP="0064002D">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64002D" w:rsidRPr="00A469F4" w:rsidRDefault="0064002D" w:rsidP="0064002D">
            <w:pPr>
              <w:rPr>
                <w:rFonts w:ascii="Arial" w:hAnsi="Arial" w:cs="Arial"/>
                <w:szCs w:val="24"/>
              </w:rPr>
            </w:pPr>
            <w:r w:rsidRPr="00A469F4">
              <w:rPr>
                <w:rFonts w:ascii="Arial" w:hAnsi="Arial" w:cs="Arial"/>
                <w:szCs w:val="24"/>
              </w:rPr>
              <w:t>01 4 01 29060</w:t>
            </w:r>
          </w:p>
        </w:tc>
        <w:tc>
          <w:tcPr>
            <w:tcW w:w="370" w:type="pct"/>
            <w:shd w:val="clear" w:color="auto" w:fill="auto"/>
            <w:noWrap/>
            <w:vAlign w:val="bottom"/>
            <w:hideMark/>
          </w:tcPr>
          <w:p w:rsidR="0064002D" w:rsidRPr="00A469F4" w:rsidRDefault="0064002D" w:rsidP="0064002D">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01</w:t>
            </w:r>
          </w:p>
        </w:tc>
        <w:tc>
          <w:tcPr>
            <w:tcW w:w="741"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1 670 500,00</w:t>
            </w:r>
          </w:p>
        </w:tc>
        <w:tc>
          <w:tcPr>
            <w:tcW w:w="721"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1 670 500,00</w:t>
            </w:r>
          </w:p>
        </w:tc>
      </w:tr>
      <w:tr w:rsidR="006F2012" w:rsidRPr="00A469F4" w:rsidTr="006F2012">
        <w:trPr>
          <w:trHeight w:val="116"/>
        </w:trPr>
        <w:tc>
          <w:tcPr>
            <w:tcW w:w="1982" w:type="pct"/>
            <w:shd w:val="clear" w:color="auto" w:fill="auto"/>
            <w:vAlign w:val="bottom"/>
            <w:hideMark/>
          </w:tcPr>
          <w:p w:rsidR="0064002D" w:rsidRPr="00A469F4" w:rsidRDefault="0064002D" w:rsidP="0064002D">
            <w:pPr>
              <w:rPr>
                <w:rFonts w:ascii="Arial" w:hAnsi="Arial" w:cs="Arial"/>
                <w:szCs w:val="24"/>
              </w:rPr>
            </w:pPr>
            <w:r w:rsidRPr="00A469F4">
              <w:rPr>
                <w:rFonts w:ascii="Arial" w:hAnsi="Arial" w:cs="Arial"/>
                <w:szCs w:val="24"/>
              </w:rPr>
              <w:t>Субсидии бюджетным учреждениям</w:t>
            </w:r>
          </w:p>
        </w:tc>
        <w:tc>
          <w:tcPr>
            <w:tcW w:w="593" w:type="pct"/>
            <w:shd w:val="clear" w:color="auto" w:fill="auto"/>
            <w:vAlign w:val="bottom"/>
            <w:hideMark/>
          </w:tcPr>
          <w:p w:rsidR="0064002D" w:rsidRPr="00A469F4" w:rsidRDefault="0064002D" w:rsidP="0064002D">
            <w:pPr>
              <w:rPr>
                <w:rFonts w:ascii="Arial" w:hAnsi="Arial" w:cs="Arial"/>
                <w:szCs w:val="24"/>
              </w:rPr>
            </w:pPr>
            <w:r w:rsidRPr="00A469F4">
              <w:rPr>
                <w:rFonts w:ascii="Arial" w:hAnsi="Arial" w:cs="Arial"/>
                <w:szCs w:val="24"/>
              </w:rPr>
              <w:t>01 4 01 29060</w:t>
            </w:r>
          </w:p>
        </w:tc>
        <w:tc>
          <w:tcPr>
            <w:tcW w:w="370" w:type="pct"/>
            <w:shd w:val="clear" w:color="auto" w:fill="auto"/>
            <w:noWrap/>
            <w:vAlign w:val="bottom"/>
            <w:hideMark/>
          </w:tcPr>
          <w:p w:rsidR="0064002D" w:rsidRPr="00A469F4" w:rsidRDefault="0064002D" w:rsidP="0064002D">
            <w:pPr>
              <w:rPr>
                <w:rFonts w:ascii="Arial" w:hAnsi="Arial" w:cs="Arial"/>
                <w:szCs w:val="24"/>
              </w:rPr>
            </w:pPr>
            <w:r w:rsidRPr="00A469F4">
              <w:rPr>
                <w:rFonts w:ascii="Arial" w:hAnsi="Arial" w:cs="Arial"/>
                <w:szCs w:val="24"/>
              </w:rPr>
              <w:t>610</w:t>
            </w:r>
          </w:p>
        </w:tc>
        <w:tc>
          <w:tcPr>
            <w:tcW w:w="296"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01</w:t>
            </w:r>
          </w:p>
        </w:tc>
        <w:tc>
          <w:tcPr>
            <w:tcW w:w="741"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119 800,00</w:t>
            </w:r>
          </w:p>
        </w:tc>
        <w:tc>
          <w:tcPr>
            <w:tcW w:w="721"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122 100,00</w:t>
            </w:r>
          </w:p>
        </w:tc>
      </w:tr>
      <w:tr w:rsidR="006F2012" w:rsidRPr="00A469F4" w:rsidTr="006F2012">
        <w:trPr>
          <w:trHeight w:val="390"/>
        </w:trPr>
        <w:tc>
          <w:tcPr>
            <w:tcW w:w="1982" w:type="pct"/>
            <w:shd w:val="clear" w:color="auto" w:fill="auto"/>
            <w:vAlign w:val="bottom"/>
            <w:hideMark/>
          </w:tcPr>
          <w:p w:rsidR="0064002D" w:rsidRPr="00A469F4" w:rsidRDefault="0064002D" w:rsidP="0064002D">
            <w:pPr>
              <w:rPr>
                <w:rFonts w:ascii="Arial" w:hAnsi="Arial" w:cs="Arial"/>
                <w:szCs w:val="24"/>
              </w:rPr>
            </w:pPr>
            <w:r w:rsidRPr="00A469F4">
              <w:rPr>
                <w:rFonts w:ascii="Arial" w:hAnsi="Arial" w:cs="Arial"/>
                <w:szCs w:val="24"/>
              </w:rPr>
              <w:t>Обеспечение бесплатным питанием отдельных категорий обучающихся муниципальных общеобразовательных учреждений.</w:t>
            </w:r>
          </w:p>
        </w:tc>
        <w:tc>
          <w:tcPr>
            <w:tcW w:w="593" w:type="pct"/>
            <w:shd w:val="clear" w:color="auto" w:fill="auto"/>
            <w:vAlign w:val="bottom"/>
            <w:hideMark/>
          </w:tcPr>
          <w:p w:rsidR="0064002D" w:rsidRPr="00A469F4" w:rsidRDefault="0064002D" w:rsidP="0064002D">
            <w:pPr>
              <w:rPr>
                <w:rFonts w:ascii="Arial" w:hAnsi="Arial" w:cs="Arial"/>
                <w:szCs w:val="24"/>
              </w:rPr>
            </w:pPr>
            <w:r w:rsidRPr="00A469F4">
              <w:rPr>
                <w:rFonts w:ascii="Arial" w:hAnsi="Arial" w:cs="Arial"/>
                <w:szCs w:val="24"/>
              </w:rPr>
              <w:t>01 4 01 29070</w:t>
            </w:r>
          </w:p>
        </w:tc>
        <w:tc>
          <w:tcPr>
            <w:tcW w:w="370" w:type="pct"/>
            <w:shd w:val="clear" w:color="auto" w:fill="auto"/>
            <w:noWrap/>
            <w:vAlign w:val="bottom"/>
            <w:hideMark/>
          </w:tcPr>
          <w:p w:rsidR="0064002D" w:rsidRPr="00A469F4" w:rsidRDefault="0064002D" w:rsidP="0064002D">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64002D" w:rsidRPr="00A469F4" w:rsidRDefault="0064002D" w:rsidP="0064002D">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64002D" w:rsidRPr="00A469F4" w:rsidRDefault="0064002D" w:rsidP="0064002D">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3 723 400,00</w:t>
            </w:r>
          </w:p>
        </w:tc>
        <w:tc>
          <w:tcPr>
            <w:tcW w:w="721"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3 723 400,00</w:t>
            </w:r>
          </w:p>
        </w:tc>
      </w:tr>
      <w:tr w:rsidR="006F2012" w:rsidRPr="00A469F4" w:rsidTr="006F2012">
        <w:trPr>
          <w:trHeight w:val="294"/>
        </w:trPr>
        <w:tc>
          <w:tcPr>
            <w:tcW w:w="1982" w:type="pct"/>
            <w:shd w:val="clear" w:color="auto" w:fill="auto"/>
            <w:vAlign w:val="bottom"/>
            <w:hideMark/>
          </w:tcPr>
          <w:p w:rsidR="0064002D" w:rsidRPr="00A469F4" w:rsidRDefault="0064002D" w:rsidP="0064002D">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64002D" w:rsidRPr="00A469F4" w:rsidRDefault="0064002D" w:rsidP="0064002D">
            <w:pPr>
              <w:rPr>
                <w:rFonts w:ascii="Arial" w:hAnsi="Arial" w:cs="Arial"/>
                <w:szCs w:val="24"/>
              </w:rPr>
            </w:pPr>
            <w:r w:rsidRPr="00A469F4">
              <w:rPr>
                <w:rFonts w:ascii="Arial" w:hAnsi="Arial" w:cs="Arial"/>
                <w:szCs w:val="24"/>
              </w:rPr>
              <w:t>01 4 01 29070</w:t>
            </w:r>
          </w:p>
        </w:tc>
        <w:tc>
          <w:tcPr>
            <w:tcW w:w="370" w:type="pct"/>
            <w:shd w:val="clear" w:color="auto" w:fill="auto"/>
            <w:noWrap/>
            <w:vAlign w:val="bottom"/>
            <w:hideMark/>
          </w:tcPr>
          <w:p w:rsidR="0064002D" w:rsidRPr="00A469F4" w:rsidRDefault="0064002D" w:rsidP="0064002D">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02</w:t>
            </w:r>
          </w:p>
        </w:tc>
        <w:tc>
          <w:tcPr>
            <w:tcW w:w="741"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3 723 400,00</w:t>
            </w:r>
          </w:p>
        </w:tc>
        <w:tc>
          <w:tcPr>
            <w:tcW w:w="721"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3 723 400,00</w:t>
            </w:r>
          </w:p>
        </w:tc>
      </w:tr>
      <w:tr w:rsidR="006F2012" w:rsidRPr="00A469F4" w:rsidTr="006F2012">
        <w:trPr>
          <w:trHeight w:val="124"/>
        </w:trPr>
        <w:tc>
          <w:tcPr>
            <w:tcW w:w="1982" w:type="pct"/>
            <w:shd w:val="clear" w:color="auto" w:fill="auto"/>
            <w:vAlign w:val="bottom"/>
            <w:hideMark/>
          </w:tcPr>
          <w:p w:rsidR="0064002D" w:rsidRPr="00A469F4" w:rsidRDefault="0064002D" w:rsidP="0064002D">
            <w:pPr>
              <w:rPr>
                <w:rFonts w:ascii="Arial" w:hAnsi="Arial" w:cs="Arial"/>
                <w:szCs w:val="24"/>
              </w:rPr>
            </w:pPr>
            <w:r w:rsidRPr="00A469F4">
              <w:rPr>
                <w:rFonts w:ascii="Arial" w:hAnsi="Arial" w:cs="Arial"/>
                <w:szCs w:val="24"/>
              </w:rPr>
              <w:t>Обеспечение осуществления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593" w:type="pct"/>
            <w:shd w:val="clear" w:color="auto" w:fill="auto"/>
            <w:vAlign w:val="bottom"/>
            <w:hideMark/>
          </w:tcPr>
          <w:p w:rsidR="0064002D" w:rsidRPr="00A469F4" w:rsidRDefault="0064002D" w:rsidP="0064002D">
            <w:pPr>
              <w:rPr>
                <w:rFonts w:ascii="Arial" w:hAnsi="Arial" w:cs="Arial"/>
                <w:szCs w:val="24"/>
              </w:rPr>
            </w:pPr>
            <w:r w:rsidRPr="00A469F4">
              <w:rPr>
                <w:rFonts w:ascii="Arial" w:hAnsi="Arial" w:cs="Arial"/>
                <w:szCs w:val="24"/>
              </w:rPr>
              <w:t>01 4 01 80070</w:t>
            </w:r>
          </w:p>
        </w:tc>
        <w:tc>
          <w:tcPr>
            <w:tcW w:w="370" w:type="pct"/>
            <w:shd w:val="clear" w:color="auto" w:fill="auto"/>
            <w:noWrap/>
            <w:vAlign w:val="bottom"/>
            <w:hideMark/>
          </w:tcPr>
          <w:p w:rsidR="0064002D" w:rsidRPr="00A469F4" w:rsidRDefault="0064002D" w:rsidP="0064002D">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64002D" w:rsidRPr="00A469F4" w:rsidRDefault="0064002D" w:rsidP="0064002D">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64002D" w:rsidRPr="00A469F4" w:rsidRDefault="0064002D" w:rsidP="0064002D">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180 074,43</w:t>
            </w:r>
          </w:p>
        </w:tc>
        <w:tc>
          <w:tcPr>
            <w:tcW w:w="721"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189 911,04</w:t>
            </w:r>
          </w:p>
        </w:tc>
      </w:tr>
      <w:tr w:rsidR="006F2012" w:rsidRPr="00A469F4" w:rsidTr="006F2012">
        <w:trPr>
          <w:trHeight w:val="198"/>
        </w:trPr>
        <w:tc>
          <w:tcPr>
            <w:tcW w:w="1982" w:type="pct"/>
            <w:shd w:val="clear" w:color="auto" w:fill="auto"/>
            <w:vAlign w:val="bottom"/>
            <w:hideMark/>
          </w:tcPr>
          <w:p w:rsidR="0064002D" w:rsidRPr="00A469F4" w:rsidRDefault="0064002D" w:rsidP="0064002D">
            <w:pPr>
              <w:rPr>
                <w:rFonts w:ascii="Arial" w:hAnsi="Arial" w:cs="Arial"/>
                <w:szCs w:val="24"/>
              </w:rPr>
            </w:pPr>
            <w:r w:rsidRPr="00A469F4">
              <w:rPr>
                <w:rFonts w:ascii="Arial" w:hAnsi="Arial" w:cs="Arial"/>
                <w:szCs w:val="24"/>
              </w:rPr>
              <w:lastRenderedPageBreak/>
              <w:t>Социальные выплаты гражданам, кроме публичных нормативных социальных выплат</w:t>
            </w:r>
          </w:p>
        </w:tc>
        <w:tc>
          <w:tcPr>
            <w:tcW w:w="593" w:type="pct"/>
            <w:shd w:val="clear" w:color="auto" w:fill="auto"/>
            <w:vAlign w:val="bottom"/>
            <w:hideMark/>
          </w:tcPr>
          <w:p w:rsidR="0064002D" w:rsidRPr="00A469F4" w:rsidRDefault="0064002D" w:rsidP="0064002D">
            <w:pPr>
              <w:rPr>
                <w:rFonts w:ascii="Arial" w:hAnsi="Arial" w:cs="Arial"/>
                <w:szCs w:val="24"/>
              </w:rPr>
            </w:pPr>
            <w:r w:rsidRPr="00A469F4">
              <w:rPr>
                <w:rFonts w:ascii="Arial" w:hAnsi="Arial" w:cs="Arial"/>
                <w:szCs w:val="24"/>
              </w:rPr>
              <w:t>01 4 01 80070</w:t>
            </w:r>
          </w:p>
        </w:tc>
        <w:tc>
          <w:tcPr>
            <w:tcW w:w="370" w:type="pct"/>
            <w:shd w:val="clear" w:color="auto" w:fill="auto"/>
            <w:noWrap/>
            <w:vAlign w:val="bottom"/>
            <w:hideMark/>
          </w:tcPr>
          <w:p w:rsidR="0064002D" w:rsidRPr="00A469F4" w:rsidRDefault="0064002D" w:rsidP="0064002D">
            <w:pPr>
              <w:rPr>
                <w:rFonts w:ascii="Arial" w:hAnsi="Arial" w:cs="Arial"/>
                <w:szCs w:val="24"/>
              </w:rPr>
            </w:pPr>
            <w:r w:rsidRPr="00A469F4">
              <w:rPr>
                <w:rFonts w:ascii="Arial" w:hAnsi="Arial" w:cs="Arial"/>
                <w:szCs w:val="24"/>
              </w:rPr>
              <w:t>320</w:t>
            </w:r>
          </w:p>
        </w:tc>
        <w:tc>
          <w:tcPr>
            <w:tcW w:w="296"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04</w:t>
            </w:r>
          </w:p>
        </w:tc>
        <w:tc>
          <w:tcPr>
            <w:tcW w:w="741"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180 074,43</w:t>
            </w:r>
          </w:p>
        </w:tc>
        <w:tc>
          <w:tcPr>
            <w:tcW w:w="721"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189 911,04</w:t>
            </w:r>
          </w:p>
        </w:tc>
      </w:tr>
      <w:tr w:rsidR="006F2012" w:rsidRPr="00A469F4" w:rsidTr="006F2012">
        <w:trPr>
          <w:trHeight w:val="189"/>
        </w:trPr>
        <w:tc>
          <w:tcPr>
            <w:tcW w:w="1982" w:type="pct"/>
            <w:shd w:val="clear" w:color="auto" w:fill="auto"/>
            <w:vAlign w:val="bottom"/>
            <w:hideMark/>
          </w:tcPr>
          <w:p w:rsidR="0064002D" w:rsidRPr="00A469F4" w:rsidRDefault="0064002D" w:rsidP="0064002D">
            <w:pPr>
              <w:rPr>
                <w:rFonts w:ascii="Arial" w:hAnsi="Arial" w:cs="Arial"/>
                <w:szCs w:val="24"/>
              </w:rPr>
            </w:pPr>
            <w:r w:rsidRPr="00A469F4">
              <w:rPr>
                <w:rFonts w:ascii="Arial" w:hAnsi="Arial" w:cs="Arial"/>
                <w:szCs w:val="24"/>
              </w:rPr>
              <w:t>Осуществление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tc>
        <w:tc>
          <w:tcPr>
            <w:tcW w:w="593" w:type="pct"/>
            <w:shd w:val="clear" w:color="auto" w:fill="auto"/>
            <w:vAlign w:val="bottom"/>
            <w:hideMark/>
          </w:tcPr>
          <w:p w:rsidR="0064002D" w:rsidRPr="00A469F4" w:rsidRDefault="0064002D" w:rsidP="0064002D">
            <w:pPr>
              <w:rPr>
                <w:rFonts w:ascii="Arial" w:hAnsi="Arial" w:cs="Arial"/>
                <w:szCs w:val="24"/>
              </w:rPr>
            </w:pPr>
            <w:r w:rsidRPr="00A469F4">
              <w:rPr>
                <w:rFonts w:ascii="Arial" w:hAnsi="Arial" w:cs="Arial"/>
                <w:szCs w:val="24"/>
              </w:rPr>
              <w:t>01 4 01 82500</w:t>
            </w:r>
          </w:p>
        </w:tc>
        <w:tc>
          <w:tcPr>
            <w:tcW w:w="370" w:type="pct"/>
            <w:shd w:val="clear" w:color="auto" w:fill="auto"/>
            <w:noWrap/>
            <w:vAlign w:val="bottom"/>
            <w:hideMark/>
          </w:tcPr>
          <w:p w:rsidR="0064002D" w:rsidRPr="00A469F4" w:rsidRDefault="0064002D" w:rsidP="0064002D">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64002D" w:rsidRPr="00A469F4" w:rsidRDefault="0064002D" w:rsidP="0064002D">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64002D" w:rsidRPr="00A469F4" w:rsidRDefault="0064002D" w:rsidP="0064002D">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13 906 680,00</w:t>
            </w:r>
          </w:p>
        </w:tc>
        <w:tc>
          <w:tcPr>
            <w:tcW w:w="721"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13 875 741,70</w:t>
            </w:r>
          </w:p>
        </w:tc>
      </w:tr>
      <w:tr w:rsidR="006F2012" w:rsidRPr="00A469F4" w:rsidTr="006F2012">
        <w:trPr>
          <w:trHeight w:val="294"/>
        </w:trPr>
        <w:tc>
          <w:tcPr>
            <w:tcW w:w="1982" w:type="pct"/>
            <w:shd w:val="clear" w:color="auto" w:fill="auto"/>
            <w:vAlign w:val="bottom"/>
            <w:hideMark/>
          </w:tcPr>
          <w:p w:rsidR="0064002D" w:rsidRPr="00A469F4" w:rsidRDefault="0064002D" w:rsidP="0064002D">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64002D" w:rsidRPr="00A469F4" w:rsidRDefault="0064002D" w:rsidP="0064002D">
            <w:pPr>
              <w:rPr>
                <w:rFonts w:ascii="Arial" w:hAnsi="Arial" w:cs="Arial"/>
                <w:szCs w:val="24"/>
              </w:rPr>
            </w:pPr>
            <w:r w:rsidRPr="00A469F4">
              <w:rPr>
                <w:rFonts w:ascii="Arial" w:hAnsi="Arial" w:cs="Arial"/>
                <w:szCs w:val="24"/>
              </w:rPr>
              <w:t>01 4 01 82500</w:t>
            </w:r>
          </w:p>
        </w:tc>
        <w:tc>
          <w:tcPr>
            <w:tcW w:w="370" w:type="pct"/>
            <w:shd w:val="clear" w:color="auto" w:fill="auto"/>
            <w:noWrap/>
            <w:vAlign w:val="bottom"/>
            <w:hideMark/>
          </w:tcPr>
          <w:p w:rsidR="0064002D" w:rsidRPr="00A469F4" w:rsidRDefault="0064002D" w:rsidP="0064002D">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02</w:t>
            </w:r>
          </w:p>
        </w:tc>
        <w:tc>
          <w:tcPr>
            <w:tcW w:w="741"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13 556 679,00</w:t>
            </w:r>
          </w:p>
        </w:tc>
        <w:tc>
          <w:tcPr>
            <w:tcW w:w="721"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13 525 739,70</w:t>
            </w:r>
          </w:p>
        </w:tc>
      </w:tr>
      <w:tr w:rsidR="006F2012" w:rsidRPr="00A469F4" w:rsidTr="006F2012">
        <w:trPr>
          <w:trHeight w:val="116"/>
        </w:trPr>
        <w:tc>
          <w:tcPr>
            <w:tcW w:w="1982" w:type="pct"/>
            <w:shd w:val="clear" w:color="auto" w:fill="auto"/>
            <w:vAlign w:val="bottom"/>
            <w:hideMark/>
          </w:tcPr>
          <w:p w:rsidR="0064002D" w:rsidRPr="00A469F4" w:rsidRDefault="0064002D" w:rsidP="0064002D">
            <w:pPr>
              <w:rPr>
                <w:rFonts w:ascii="Arial" w:hAnsi="Arial" w:cs="Arial"/>
                <w:szCs w:val="24"/>
              </w:rPr>
            </w:pPr>
            <w:r w:rsidRPr="00A469F4">
              <w:rPr>
                <w:rFonts w:ascii="Arial" w:hAnsi="Arial" w:cs="Arial"/>
                <w:szCs w:val="24"/>
              </w:rPr>
              <w:t>Иные выплаты населению</w:t>
            </w:r>
          </w:p>
        </w:tc>
        <w:tc>
          <w:tcPr>
            <w:tcW w:w="593" w:type="pct"/>
            <w:shd w:val="clear" w:color="auto" w:fill="auto"/>
            <w:vAlign w:val="bottom"/>
            <w:hideMark/>
          </w:tcPr>
          <w:p w:rsidR="0064002D" w:rsidRPr="00A469F4" w:rsidRDefault="0064002D" w:rsidP="0064002D">
            <w:pPr>
              <w:rPr>
                <w:rFonts w:ascii="Arial" w:hAnsi="Arial" w:cs="Arial"/>
                <w:szCs w:val="24"/>
              </w:rPr>
            </w:pPr>
            <w:r w:rsidRPr="00A469F4">
              <w:rPr>
                <w:rFonts w:ascii="Arial" w:hAnsi="Arial" w:cs="Arial"/>
                <w:szCs w:val="24"/>
              </w:rPr>
              <w:t>01 4 01 82500</w:t>
            </w:r>
          </w:p>
        </w:tc>
        <w:tc>
          <w:tcPr>
            <w:tcW w:w="370" w:type="pct"/>
            <w:shd w:val="clear" w:color="auto" w:fill="auto"/>
            <w:noWrap/>
            <w:vAlign w:val="bottom"/>
            <w:hideMark/>
          </w:tcPr>
          <w:p w:rsidR="0064002D" w:rsidRPr="00A469F4" w:rsidRDefault="0064002D" w:rsidP="0064002D">
            <w:pPr>
              <w:rPr>
                <w:rFonts w:ascii="Arial" w:hAnsi="Arial" w:cs="Arial"/>
                <w:szCs w:val="24"/>
              </w:rPr>
            </w:pPr>
            <w:r w:rsidRPr="00A469F4">
              <w:rPr>
                <w:rFonts w:ascii="Arial" w:hAnsi="Arial" w:cs="Arial"/>
                <w:szCs w:val="24"/>
              </w:rPr>
              <w:t>360</w:t>
            </w:r>
          </w:p>
        </w:tc>
        <w:tc>
          <w:tcPr>
            <w:tcW w:w="296"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02</w:t>
            </w:r>
          </w:p>
        </w:tc>
        <w:tc>
          <w:tcPr>
            <w:tcW w:w="741"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350 001,00</w:t>
            </w:r>
          </w:p>
        </w:tc>
        <w:tc>
          <w:tcPr>
            <w:tcW w:w="721"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350 002,00</w:t>
            </w:r>
          </w:p>
        </w:tc>
      </w:tr>
      <w:tr w:rsidR="006F2012" w:rsidRPr="00A469F4" w:rsidTr="006F2012">
        <w:trPr>
          <w:trHeight w:val="868"/>
        </w:trPr>
        <w:tc>
          <w:tcPr>
            <w:tcW w:w="1982" w:type="pct"/>
            <w:shd w:val="clear" w:color="auto" w:fill="auto"/>
            <w:vAlign w:val="bottom"/>
            <w:hideMark/>
          </w:tcPr>
          <w:p w:rsidR="0064002D" w:rsidRPr="00A469F4" w:rsidRDefault="0064002D" w:rsidP="0064002D">
            <w:pPr>
              <w:rPr>
                <w:rFonts w:ascii="Arial" w:hAnsi="Arial" w:cs="Arial"/>
                <w:szCs w:val="24"/>
              </w:rPr>
            </w:pPr>
            <w:r w:rsidRPr="00A469F4">
              <w:rPr>
                <w:rFonts w:ascii="Arial" w:hAnsi="Arial" w:cs="Arial"/>
                <w:szCs w:val="24"/>
              </w:rPr>
              <w:t>Осуществление государственного полномочия по выплате компенсации родителям (законным представителям), дети которых посещают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
        </w:tc>
        <w:tc>
          <w:tcPr>
            <w:tcW w:w="593" w:type="pct"/>
            <w:shd w:val="clear" w:color="auto" w:fill="auto"/>
            <w:vAlign w:val="bottom"/>
            <w:hideMark/>
          </w:tcPr>
          <w:p w:rsidR="0064002D" w:rsidRPr="00A469F4" w:rsidRDefault="0064002D" w:rsidP="0064002D">
            <w:pPr>
              <w:rPr>
                <w:rFonts w:ascii="Arial" w:hAnsi="Arial" w:cs="Arial"/>
                <w:szCs w:val="24"/>
              </w:rPr>
            </w:pPr>
            <w:r w:rsidRPr="00A469F4">
              <w:rPr>
                <w:rFonts w:ascii="Arial" w:hAnsi="Arial" w:cs="Arial"/>
                <w:szCs w:val="24"/>
              </w:rPr>
              <w:t>01 4 01 82510</w:t>
            </w:r>
          </w:p>
        </w:tc>
        <w:tc>
          <w:tcPr>
            <w:tcW w:w="370" w:type="pct"/>
            <w:shd w:val="clear" w:color="auto" w:fill="auto"/>
            <w:noWrap/>
            <w:vAlign w:val="bottom"/>
            <w:hideMark/>
          </w:tcPr>
          <w:p w:rsidR="0064002D" w:rsidRPr="00A469F4" w:rsidRDefault="0064002D" w:rsidP="0064002D">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64002D" w:rsidRPr="00A469F4" w:rsidRDefault="0064002D" w:rsidP="0064002D">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64002D" w:rsidRPr="00A469F4" w:rsidRDefault="0064002D" w:rsidP="0064002D">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3 345 168,40</w:t>
            </w:r>
          </w:p>
        </w:tc>
        <w:tc>
          <w:tcPr>
            <w:tcW w:w="721"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3 345 168,40</w:t>
            </w:r>
          </w:p>
        </w:tc>
      </w:tr>
      <w:tr w:rsidR="006F2012" w:rsidRPr="00A469F4" w:rsidTr="006F2012">
        <w:trPr>
          <w:trHeight w:val="198"/>
        </w:trPr>
        <w:tc>
          <w:tcPr>
            <w:tcW w:w="1982" w:type="pct"/>
            <w:shd w:val="clear" w:color="auto" w:fill="auto"/>
            <w:vAlign w:val="bottom"/>
            <w:hideMark/>
          </w:tcPr>
          <w:p w:rsidR="0064002D" w:rsidRPr="00A469F4" w:rsidRDefault="0064002D" w:rsidP="0064002D">
            <w:pPr>
              <w:rPr>
                <w:rFonts w:ascii="Arial" w:hAnsi="Arial" w:cs="Arial"/>
                <w:szCs w:val="24"/>
              </w:rPr>
            </w:pPr>
            <w:r w:rsidRPr="00A469F4">
              <w:rPr>
                <w:rFonts w:ascii="Arial" w:hAnsi="Arial" w:cs="Arial"/>
                <w:szCs w:val="24"/>
              </w:rPr>
              <w:t>Социальные выплаты гражданам, кроме публичных нормативных социальных выплат</w:t>
            </w:r>
          </w:p>
        </w:tc>
        <w:tc>
          <w:tcPr>
            <w:tcW w:w="593" w:type="pct"/>
            <w:shd w:val="clear" w:color="auto" w:fill="auto"/>
            <w:vAlign w:val="bottom"/>
            <w:hideMark/>
          </w:tcPr>
          <w:p w:rsidR="0064002D" w:rsidRPr="00A469F4" w:rsidRDefault="0064002D" w:rsidP="0064002D">
            <w:pPr>
              <w:rPr>
                <w:rFonts w:ascii="Arial" w:hAnsi="Arial" w:cs="Arial"/>
                <w:szCs w:val="24"/>
              </w:rPr>
            </w:pPr>
            <w:r w:rsidRPr="00A469F4">
              <w:rPr>
                <w:rFonts w:ascii="Arial" w:hAnsi="Arial" w:cs="Arial"/>
                <w:szCs w:val="24"/>
              </w:rPr>
              <w:t>01 4 01 82510</w:t>
            </w:r>
          </w:p>
        </w:tc>
        <w:tc>
          <w:tcPr>
            <w:tcW w:w="370" w:type="pct"/>
            <w:shd w:val="clear" w:color="auto" w:fill="auto"/>
            <w:noWrap/>
            <w:vAlign w:val="bottom"/>
            <w:hideMark/>
          </w:tcPr>
          <w:p w:rsidR="0064002D" w:rsidRPr="00A469F4" w:rsidRDefault="0064002D" w:rsidP="0064002D">
            <w:pPr>
              <w:rPr>
                <w:rFonts w:ascii="Arial" w:hAnsi="Arial" w:cs="Arial"/>
                <w:szCs w:val="24"/>
              </w:rPr>
            </w:pPr>
            <w:r w:rsidRPr="00A469F4">
              <w:rPr>
                <w:rFonts w:ascii="Arial" w:hAnsi="Arial" w:cs="Arial"/>
                <w:szCs w:val="24"/>
              </w:rPr>
              <w:t>320</w:t>
            </w:r>
          </w:p>
        </w:tc>
        <w:tc>
          <w:tcPr>
            <w:tcW w:w="296"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04</w:t>
            </w:r>
          </w:p>
        </w:tc>
        <w:tc>
          <w:tcPr>
            <w:tcW w:w="741"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3 345 168,40</w:t>
            </w:r>
          </w:p>
        </w:tc>
        <w:tc>
          <w:tcPr>
            <w:tcW w:w="721"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3 345 168,40</w:t>
            </w:r>
          </w:p>
        </w:tc>
      </w:tr>
      <w:tr w:rsidR="006F2012" w:rsidRPr="00A469F4" w:rsidTr="006F2012">
        <w:trPr>
          <w:trHeight w:val="294"/>
        </w:trPr>
        <w:tc>
          <w:tcPr>
            <w:tcW w:w="1982" w:type="pct"/>
            <w:shd w:val="clear" w:color="auto" w:fill="auto"/>
            <w:vAlign w:val="bottom"/>
            <w:hideMark/>
          </w:tcPr>
          <w:p w:rsidR="0064002D" w:rsidRPr="00A469F4" w:rsidRDefault="0064002D" w:rsidP="0064002D">
            <w:pPr>
              <w:rPr>
                <w:rFonts w:ascii="Arial" w:hAnsi="Arial" w:cs="Arial"/>
                <w:szCs w:val="24"/>
              </w:rPr>
            </w:pPr>
            <w:r w:rsidRPr="00A469F4">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593" w:type="pct"/>
            <w:shd w:val="clear" w:color="auto" w:fill="auto"/>
            <w:vAlign w:val="bottom"/>
            <w:hideMark/>
          </w:tcPr>
          <w:p w:rsidR="0064002D" w:rsidRPr="00A469F4" w:rsidRDefault="0064002D" w:rsidP="0064002D">
            <w:pPr>
              <w:rPr>
                <w:rFonts w:ascii="Arial" w:hAnsi="Arial" w:cs="Arial"/>
                <w:szCs w:val="24"/>
              </w:rPr>
            </w:pPr>
            <w:r w:rsidRPr="00A469F4">
              <w:rPr>
                <w:rFonts w:ascii="Arial" w:hAnsi="Arial" w:cs="Arial"/>
                <w:szCs w:val="24"/>
              </w:rPr>
              <w:t>01 4 01 82530</w:t>
            </w:r>
          </w:p>
        </w:tc>
        <w:tc>
          <w:tcPr>
            <w:tcW w:w="370" w:type="pct"/>
            <w:shd w:val="clear" w:color="auto" w:fill="auto"/>
            <w:noWrap/>
            <w:vAlign w:val="bottom"/>
            <w:hideMark/>
          </w:tcPr>
          <w:p w:rsidR="0064002D" w:rsidRPr="00A469F4" w:rsidRDefault="0064002D" w:rsidP="0064002D">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64002D" w:rsidRPr="00A469F4" w:rsidRDefault="0064002D" w:rsidP="0064002D">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64002D" w:rsidRPr="00A469F4" w:rsidRDefault="0064002D" w:rsidP="0064002D">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1 368 339,70</w:t>
            </w:r>
          </w:p>
        </w:tc>
        <w:tc>
          <w:tcPr>
            <w:tcW w:w="721"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1 416 888,80</w:t>
            </w:r>
          </w:p>
        </w:tc>
      </w:tr>
      <w:tr w:rsidR="006F2012" w:rsidRPr="00A469F4" w:rsidTr="006F2012">
        <w:trPr>
          <w:trHeight w:val="294"/>
        </w:trPr>
        <w:tc>
          <w:tcPr>
            <w:tcW w:w="1982" w:type="pct"/>
            <w:shd w:val="clear" w:color="auto" w:fill="auto"/>
            <w:vAlign w:val="bottom"/>
          </w:tcPr>
          <w:p w:rsidR="0064002D" w:rsidRPr="00A469F4" w:rsidRDefault="0064002D" w:rsidP="0064002D">
            <w:pPr>
              <w:rPr>
                <w:rFonts w:ascii="Arial" w:hAnsi="Arial" w:cs="Arial"/>
                <w:szCs w:val="24"/>
              </w:rPr>
            </w:pPr>
            <w:r w:rsidRPr="00A469F4">
              <w:rPr>
                <w:rFonts w:ascii="Arial" w:hAnsi="Arial" w:cs="Arial"/>
                <w:szCs w:val="24"/>
              </w:rPr>
              <w:t xml:space="preserve">Социальные выплаты гражданам, кроме публичных </w:t>
            </w:r>
            <w:r w:rsidRPr="00A469F4">
              <w:rPr>
                <w:rFonts w:ascii="Arial" w:hAnsi="Arial" w:cs="Arial"/>
                <w:szCs w:val="24"/>
              </w:rPr>
              <w:lastRenderedPageBreak/>
              <w:t>нормативных социальных выплат</w:t>
            </w:r>
          </w:p>
        </w:tc>
        <w:tc>
          <w:tcPr>
            <w:tcW w:w="593" w:type="pct"/>
            <w:shd w:val="clear" w:color="auto" w:fill="auto"/>
            <w:vAlign w:val="bottom"/>
          </w:tcPr>
          <w:p w:rsidR="0064002D" w:rsidRPr="00A469F4" w:rsidRDefault="0064002D" w:rsidP="0064002D">
            <w:pPr>
              <w:rPr>
                <w:rFonts w:ascii="Arial" w:hAnsi="Arial" w:cs="Arial"/>
                <w:szCs w:val="24"/>
              </w:rPr>
            </w:pPr>
            <w:r w:rsidRPr="00A469F4">
              <w:rPr>
                <w:rFonts w:ascii="Arial" w:hAnsi="Arial" w:cs="Arial"/>
                <w:szCs w:val="24"/>
              </w:rPr>
              <w:lastRenderedPageBreak/>
              <w:t>01 4 01 82530</w:t>
            </w:r>
          </w:p>
        </w:tc>
        <w:tc>
          <w:tcPr>
            <w:tcW w:w="370" w:type="pct"/>
            <w:shd w:val="clear" w:color="auto" w:fill="auto"/>
            <w:noWrap/>
            <w:vAlign w:val="bottom"/>
          </w:tcPr>
          <w:p w:rsidR="0064002D" w:rsidRPr="00A469F4" w:rsidRDefault="0064002D" w:rsidP="0064002D">
            <w:pPr>
              <w:rPr>
                <w:rFonts w:ascii="Arial" w:hAnsi="Arial" w:cs="Arial"/>
                <w:szCs w:val="24"/>
              </w:rPr>
            </w:pPr>
            <w:r w:rsidRPr="00A469F4">
              <w:rPr>
                <w:rFonts w:ascii="Arial" w:hAnsi="Arial" w:cs="Arial"/>
                <w:szCs w:val="24"/>
              </w:rPr>
              <w:t>320</w:t>
            </w:r>
          </w:p>
        </w:tc>
        <w:tc>
          <w:tcPr>
            <w:tcW w:w="296" w:type="pct"/>
            <w:shd w:val="clear" w:color="auto" w:fill="auto"/>
            <w:noWrap/>
            <w:vAlign w:val="bottom"/>
          </w:tcPr>
          <w:p w:rsidR="0064002D" w:rsidRPr="00A469F4" w:rsidRDefault="0064002D" w:rsidP="0064002D">
            <w:pPr>
              <w:rPr>
                <w:rFonts w:ascii="Arial" w:hAnsi="Arial" w:cs="Arial"/>
                <w:szCs w:val="24"/>
              </w:rPr>
            </w:pPr>
            <w:r w:rsidRPr="00A469F4">
              <w:rPr>
                <w:rFonts w:ascii="Arial" w:hAnsi="Arial" w:cs="Arial"/>
                <w:szCs w:val="24"/>
              </w:rPr>
              <w:t>07</w:t>
            </w:r>
          </w:p>
        </w:tc>
        <w:tc>
          <w:tcPr>
            <w:tcW w:w="297" w:type="pct"/>
            <w:shd w:val="clear" w:color="auto" w:fill="auto"/>
            <w:noWrap/>
            <w:vAlign w:val="bottom"/>
          </w:tcPr>
          <w:p w:rsidR="0064002D" w:rsidRPr="00A469F4" w:rsidRDefault="0064002D" w:rsidP="0064002D">
            <w:pPr>
              <w:rPr>
                <w:rFonts w:ascii="Arial" w:hAnsi="Arial" w:cs="Arial"/>
                <w:szCs w:val="24"/>
              </w:rPr>
            </w:pPr>
            <w:r w:rsidRPr="00A469F4">
              <w:rPr>
                <w:rFonts w:ascii="Arial" w:hAnsi="Arial" w:cs="Arial"/>
                <w:szCs w:val="24"/>
              </w:rPr>
              <w:t>01</w:t>
            </w:r>
          </w:p>
        </w:tc>
        <w:tc>
          <w:tcPr>
            <w:tcW w:w="741" w:type="pct"/>
            <w:shd w:val="clear" w:color="auto" w:fill="auto"/>
            <w:noWrap/>
            <w:vAlign w:val="bottom"/>
          </w:tcPr>
          <w:p w:rsidR="0064002D" w:rsidRPr="00A469F4" w:rsidRDefault="0064002D" w:rsidP="0064002D">
            <w:pPr>
              <w:jc w:val="right"/>
              <w:rPr>
                <w:rFonts w:ascii="Arial" w:hAnsi="Arial" w:cs="Arial"/>
                <w:szCs w:val="24"/>
              </w:rPr>
            </w:pPr>
            <w:r w:rsidRPr="00A469F4">
              <w:rPr>
                <w:rFonts w:ascii="Arial" w:hAnsi="Arial" w:cs="Arial"/>
                <w:szCs w:val="24"/>
              </w:rPr>
              <w:t>607 084,80</w:t>
            </w:r>
          </w:p>
        </w:tc>
        <w:tc>
          <w:tcPr>
            <w:tcW w:w="721" w:type="pct"/>
            <w:shd w:val="clear" w:color="auto" w:fill="auto"/>
            <w:noWrap/>
            <w:vAlign w:val="bottom"/>
          </w:tcPr>
          <w:p w:rsidR="0064002D" w:rsidRPr="00A469F4" w:rsidRDefault="0064002D" w:rsidP="0064002D">
            <w:pPr>
              <w:jc w:val="right"/>
              <w:rPr>
                <w:rFonts w:ascii="Arial" w:hAnsi="Arial" w:cs="Arial"/>
                <w:szCs w:val="24"/>
              </w:rPr>
            </w:pPr>
            <w:r w:rsidRPr="00A469F4">
              <w:rPr>
                <w:rFonts w:ascii="Arial" w:hAnsi="Arial" w:cs="Arial"/>
                <w:szCs w:val="24"/>
              </w:rPr>
              <w:t>631 137,20</w:t>
            </w:r>
          </w:p>
        </w:tc>
      </w:tr>
      <w:tr w:rsidR="006F2012" w:rsidRPr="00A469F4" w:rsidTr="006F2012">
        <w:trPr>
          <w:trHeight w:val="294"/>
        </w:trPr>
        <w:tc>
          <w:tcPr>
            <w:tcW w:w="1982" w:type="pct"/>
            <w:shd w:val="clear" w:color="auto" w:fill="auto"/>
            <w:vAlign w:val="bottom"/>
          </w:tcPr>
          <w:p w:rsidR="0064002D" w:rsidRPr="00A469F4" w:rsidRDefault="0064002D" w:rsidP="0064002D">
            <w:pPr>
              <w:rPr>
                <w:rFonts w:ascii="Arial" w:hAnsi="Arial" w:cs="Arial"/>
                <w:szCs w:val="24"/>
              </w:rPr>
            </w:pPr>
            <w:r w:rsidRPr="00A469F4">
              <w:rPr>
                <w:rFonts w:ascii="Arial" w:hAnsi="Arial" w:cs="Arial"/>
                <w:szCs w:val="24"/>
              </w:rPr>
              <w:lastRenderedPageBreak/>
              <w:t>Социальные выплаты гражданам, кроме публичных нормативных социальных выплат</w:t>
            </w:r>
          </w:p>
        </w:tc>
        <w:tc>
          <w:tcPr>
            <w:tcW w:w="593" w:type="pct"/>
            <w:shd w:val="clear" w:color="auto" w:fill="auto"/>
            <w:vAlign w:val="bottom"/>
          </w:tcPr>
          <w:p w:rsidR="0064002D" w:rsidRPr="00A469F4" w:rsidRDefault="0064002D" w:rsidP="0064002D">
            <w:pPr>
              <w:rPr>
                <w:rFonts w:ascii="Arial" w:hAnsi="Arial" w:cs="Arial"/>
                <w:szCs w:val="24"/>
              </w:rPr>
            </w:pPr>
            <w:r w:rsidRPr="00A469F4">
              <w:rPr>
                <w:rFonts w:ascii="Arial" w:hAnsi="Arial" w:cs="Arial"/>
                <w:szCs w:val="24"/>
              </w:rPr>
              <w:t>01 4 01 82530</w:t>
            </w:r>
          </w:p>
        </w:tc>
        <w:tc>
          <w:tcPr>
            <w:tcW w:w="370" w:type="pct"/>
            <w:shd w:val="clear" w:color="auto" w:fill="auto"/>
            <w:noWrap/>
            <w:vAlign w:val="bottom"/>
          </w:tcPr>
          <w:p w:rsidR="0064002D" w:rsidRPr="00A469F4" w:rsidRDefault="0064002D" w:rsidP="0064002D">
            <w:pPr>
              <w:rPr>
                <w:rFonts w:ascii="Arial" w:hAnsi="Arial" w:cs="Arial"/>
                <w:szCs w:val="24"/>
              </w:rPr>
            </w:pPr>
            <w:r w:rsidRPr="00A469F4">
              <w:rPr>
                <w:rFonts w:ascii="Arial" w:hAnsi="Arial" w:cs="Arial"/>
                <w:szCs w:val="24"/>
              </w:rPr>
              <w:t>320</w:t>
            </w:r>
          </w:p>
        </w:tc>
        <w:tc>
          <w:tcPr>
            <w:tcW w:w="296" w:type="pct"/>
            <w:shd w:val="clear" w:color="auto" w:fill="auto"/>
            <w:noWrap/>
            <w:vAlign w:val="bottom"/>
          </w:tcPr>
          <w:p w:rsidR="0064002D" w:rsidRPr="00A469F4" w:rsidRDefault="0064002D" w:rsidP="0064002D">
            <w:pPr>
              <w:rPr>
                <w:rFonts w:ascii="Arial" w:hAnsi="Arial" w:cs="Arial"/>
                <w:szCs w:val="24"/>
              </w:rPr>
            </w:pPr>
            <w:r w:rsidRPr="00A469F4">
              <w:rPr>
                <w:rFonts w:ascii="Arial" w:hAnsi="Arial" w:cs="Arial"/>
                <w:szCs w:val="24"/>
              </w:rPr>
              <w:t>07</w:t>
            </w:r>
          </w:p>
        </w:tc>
        <w:tc>
          <w:tcPr>
            <w:tcW w:w="297" w:type="pct"/>
            <w:shd w:val="clear" w:color="auto" w:fill="auto"/>
            <w:noWrap/>
            <w:vAlign w:val="bottom"/>
          </w:tcPr>
          <w:p w:rsidR="0064002D" w:rsidRPr="00A469F4" w:rsidRDefault="0064002D" w:rsidP="0064002D">
            <w:pPr>
              <w:rPr>
                <w:rFonts w:ascii="Arial" w:hAnsi="Arial" w:cs="Arial"/>
                <w:szCs w:val="24"/>
              </w:rPr>
            </w:pPr>
            <w:r w:rsidRPr="00A469F4">
              <w:rPr>
                <w:rFonts w:ascii="Arial" w:hAnsi="Arial" w:cs="Arial"/>
                <w:szCs w:val="24"/>
              </w:rPr>
              <w:t>02</w:t>
            </w:r>
          </w:p>
        </w:tc>
        <w:tc>
          <w:tcPr>
            <w:tcW w:w="741" w:type="pct"/>
            <w:shd w:val="clear" w:color="auto" w:fill="auto"/>
            <w:noWrap/>
            <w:vAlign w:val="bottom"/>
          </w:tcPr>
          <w:p w:rsidR="0064002D" w:rsidRPr="00A469F4" w:rsidRDefault="0064002D" w:rsidP="0064002D">
            <w:pPr>
              <w:jc w:val="right"/>
              <w:rPr>
                <w:rFonts w:ascii="Arial" w:hAnsi="Arial" w:cs="Arial"/>
                <w:szCs w:val="24"/>
              </w:rPr>
            </w:pPr>
            <w:r w:rsidRPr="00A469F4">
              <w:rPr>
                <w:rFonts w:ascii="Arial" w:hAnsi="Arial" w:cs="Arial"/>
                <w:szCs w:val="24"/>
              </w:rPr>
              <w:t>761 254,90</w:t>
            </w:r>
          </w:p>
        </w:tc>
        <w:tc>
          <w:tcPr>
            <w:tcW w:w="721" w:type="pct"/>
            <w:shd w:val="clear" w:color="auto" w:fill="auto"/>
            <w:noWrap/>
            <w:vAlign w:val="bottom"/>
          </w:tcPr>
          <w:p w:rsidR="0064002D" w:rsidRPr="00A469F4" w:rsidRDefault="0064002D" w:rsidP="0064002D">
            <w:pPr>
              <w:jc w:val="right"/>
              <w:rPr>
                <w:rFonts w:ascii="Arial" w:hAnsi="Arial" w:cs="Arial"/>
                <w:szCs w:val="24"/>
              </w:rPr>
            </w:pPr>
            <w:r w:rsidRPr="00A469F4">
              <w:rPr>
                <w:rFonts w:ascii="Arial" w:hAnsi="Arial" w:cs="Arial"/>
                <w:szCs w:val="24"/>
              </w:rPr>
              <w:t>785 751,60</w:t>
            </w:r>
          </w:p>
        </w:tc>
      </w:tr>
      <w:tr w:rsidR="006F2012" w:rsidRPr="00A469F4" w:rsidTr="006F2012">
        <w:trPr>
          <w:trHeight w:val="189"/>
        </w:trPr>
        <w:tc>
          <w:tcPr>
            <w:tcW w:w="1982" w:type="pct"/>
            <w:shd w:val="clear" w:color="auto" w:fill="auto"/>
            <w:vAlign w:val="bottom"/>
            <w:hideMark/>
          </w:tcPr>
          <w:p w:rsidR="0064002D" w:rsidRPr="00A469F4" w:rsidRDefault="0064002D" w:rsidP="0064002D">
            <w:pPr>
              <w:rPr>
                <w:rFonts w:ascii="Arial" w:hAnsi="Arial" w:cs="Arial"/>
                <w:szCs w:val="24"/>
              </w:rPr>
            </w:pPr>
            <w:r w:rsidRPr="00A469F4">
              <w:rPr>
                <w:rFonts w:ascii="Arial" w:hAnsi="Arial" w:cs="Arial"/>
                <w:szCs w:val="24"/>
              </w:rPr>
              <w:t>Расходы на 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593" w:type="pct"/>
            <w:shd w:val="clear" w:color="auto" w:fill="auto"/>
            <w:vAlign w:val="bottom"/>
            <w:hideMark/>
          </w:tcPr>
          <w:p w:rsidR="0064002D" w:rsidRPr="00A469F4" w:rsidRDefault="0064002D" w:rsidP="0064002D">
            <w:pPr>
              <w:rPr>
                <w:rFonts w:ascii="Arial" w:hAnsi="Arial" w:cs="Arial"/>
                <w:szCs w:val="24"/>
              </w:rPr>
            </w:pPr>
            <w:r w:rsidRPr="00A469F4">
              <w:rPr>
                <w:rFonts w:ascii="Arial" w:hAnsi="Arial" w:cs="Arial"/>
                <w:szCs w:val="24"/>
              </w:rPr>
              <w:t>01 4 01 82540</w:t>
            </w:r>
          </w:p>
        </w:tc>
        <w:tc>
          <w:tcPr>
            <w:tcW w:w="370" w:type="pct"/>
            <w:shd w:val="clear" w:color="auto" w:fill="auto"/>
            <w:noWrap/>
            <w:vAlign w:val="bottom"/>
            <w:hideMark/>
          </w:tcPr>
          <w:p w:rsidR="0064002D" w:rsidRPr="00A469F4" w:rsidRDefault="0064002D" w:rsidP="0064002D">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64002D" w:rsidRPr="00A469F4" w:rsidRDefault="0064002D" w:rsidP="0064002D">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64002D" w:rsidRPr="00A469F4" w:rsidRDefault="0064002D" w:rsidP="0064002D">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842 039,90</w:t>
            </w:r>
          </w:p>
        </w:tc>
        <w:tc>
          <w:tcPr>
            <w:tcW w:w="721"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842 039,90</w:t>
            </w:r>
          </w:p>
        </w:tc>
      </w:tr>
      <w:tr w:rsidR="006F2012" w:rsidRPr="00A469F4" w:rsidTr="006F2012">
        <w:trPr>
          <w:trHeight w:val="198"/>
        </w:trPr>
        <w:tc>
          <w:tcPr>
            <w:tcW w:w="1982" w:type="pct"/>
            <w:shd w:val="clear" w:color="auto" w:fill="auto"/>
            <w:vAlign w:val="bottom"/>
            <w:hideMark/>
          </w:tcPr>
          <w:p w:rsidR="0064002D" w:rsidRPr="00A469F4" w:rsidRDefault="0064002D" w:rsidP="0064002D">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593" w:type="pct"/>
            <w:shd w:val="clear" w:color="auto" w:fill="auto"/>
            <w:vAlign w:val="bottom"/>
            <w:hideMark/>
          </w:tcPr>
          <w:p w:rsidR="0064002D" w:rsidRPr="00A469F4" w:rsidRDefault="0064002D" w:rsidP="0064002D">
            <w:pPr>
              <w:rPr>
                <w:rFonts w:ascii="Arial" w:hAnsi="Arial" w:cs="Arial"/>
                <w:szCs w:val="24"/>
              </w:rPr>
            </w:pPr>
            <w:r w:rsidRPr="00A469F4">
              <w:rPr>
                <w:rFonts w:ascii="Arial" w:hAnsi="Arial" w:cs="Arial"/>
                <w:szCs w:val="24"/>
              </w:rPr>
              <w:t>01 4 01 82540</w:t>
            </w:r>
          </w:p>
        </w:tc>
        <w:tc>
          <w:tcPr>
            <w:tcW w:w="370" w:type="pct"/>
            <w:shd w:val="clear" w:color="auto" w:fill="auto"/>
            <w:noWrap/>
            <w:vAlign w:val="bottom"/>
            <w:hideMark/>
          </w:tcPr>
          <w:p w:rsidR="0064002D" w:rsidRPr="00A469F4" w:rsidRDefault="0064002D" w:rsidP="0064002D">
            <w:pPr>
              <w:rPr>
                <w:rFonts w:ascii="Arial" w:hAnsi="Arial" w:cs="Arial"/>
                <w:szCs w:val="24"/>
              </w:rPr>
            </w:pPr>
            <w:r w:rsidRPr="00A469F4">
              <w:rPr>
                <w:rFonts w:ascii="Arial" w:hAnsi="Arial" w:cs="Arial"/>
                <w:szCs w:val="24"/>
              </w:rPr>
              <w:t>110</w:t>
            </w:r>
          </w:p>
        </w:tc>
        <w:tc>
          <w:tcPr>
            <w:tcW w:w="296"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02</w:t>
            </w:r>
          </w:p>
        </w:tc>
        <w:tc>
          <w:tcPr>
            <w:tcW w:w="741"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842 039,90</w:t>
            </w:r>
          </w:p>
        </w:tc>
        <w:tc>
          <w:tcPr>
            <w:tcW w:w="721"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842 039,90</w:t>
            </w:r>
          </w:p>
        </w:tc>
      </w:tr>
      <w:tr w:rsidR="006F2012" w:rsidRPr="00A469F4" w:rsidTr="006F2012">
        <w:trPr>
          <w:trHeight w:val="1729"/>
        </w:trPr>
        <w:tc>
          <w:tcPr>
            <w:tcW w:w="1982" w:type="pct"/>
            <w:shd w:val="clear" w:color="auto" w:fill="auto"/>
            <w:vAlign w:val="bottom"/>
            <w:hideMark/>
          </w:tcPr>
          <w:p w:rsidR="0064002D" w:rsidRPr="00A469F4" w:rsidRDefault="0064002D" w:rsidP="0064002D">
            <w:pPr>
              <w:rPr>
                <w:rFonts w:ascii="Arial" w:hAnsi="Arial" w:cs="Arial"/>
                <w:szCs w:val="24"/>
              </w:rPr>
            </w:pPr>
            <w:r w:rsidRPr="00A469F4">
              <w:rPr>
                <w:rFonts w:ascii="Arial" w:hAnsi="Arial" w:cs="Arial"/>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Тульской области,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Тульской области, обеспечения дополнительного образования детей в муниципальных общеобразовательных организациях Тульской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93" w:type="pct"/>
            <w:shd w:val="clear" w:color="auto" w:fill="auto"/>
            <w:vAlign w:val="bottom"/>
            <w:hideMark/>
          </w:tcPr>
          <w:p w:rsidR="0064002D" w:rsidRPr="00A469F4" w:rsidRDefault="0064002D" w:rsidP="0064002D">
            <w:pPr>
              <w:rPr>
                <w:rFonts w:ascii="Arial" w:hAnsi="Arial" w:cs="Arial"/>
                <w:szCs w:val="24"/>
              </w:rPr>
            </w:pPr>
            <w:r w:rsidRPr="00A469F4">
              <w:rPr>
                <w:rFonts w:ascii="Arial" w:hAnsi="Arial" w:cs="Arial"/>
                <w:szCs w:val="24"/>
              </w:rPr>
              <w:t>01 4 01 82910</w:t>
            </w:r>
          </w:p>
        </w:tc>
        <w:tc>
          <w:tcPr>
            <w:tcW w:w="370" w:type="pct"/>
            <w:shd w:val="clear" w:color="auto" w:fill="auto"/>
            <w:noWrap/>
            <w:vAlign w:val="bottom"/>
            <w:hideMark/>
          </w:tcPr>
          <w:p w:rsidR="0064002D" w:rsidRPr="00A469F4" w:rsidRDefault="0064002D" w:rsidP="0064002D">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64002D" w:rsidRPr="00A469F4" w:rsidRDefault="0064002D" w:rsidP="0064002D">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64002D" w:rsidRPr="00A469F4" w:rsidRDefault="0064002D" w:rsidP="0064002D">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834 663 423,63</w:t>
            </w:r>
          </w:p>
        </w:tc>
        <w:tc>
          <w:tcPr>
            <w:tcW w:w="721" w:type="pct"/>
            <w:shd w:val="clear" w:color="auto" w:fill="auto"/>
            <w:noWrap/>
            <w:vAlign w:val="bottom"/>
            <w:hideMark/>
          </w:tcPr>
          <w:p w:rsidR="0064002D" w:rsidRPr="00A469F4" w:rsidRDefault="0064002D" w:rsidP="0064002D">
            <w:pPr>
              <w:jc w:val="right"/>
              <w:rPr>
                <w:rFonts w:ascii="Arial" w:hAnsi="Arial" w:cs="Arial"/>
                <w:szCs w:val="24"/>
              </w:rPr>
            </w:pPr>
            <w:r w:rsidRPr="00A469F4">
              <w:rPr>
                <w:rFonts w:ascii="Arial" w:hAnsi="Arial" w:cs="Arial"/>
                <w:szCs w:val="24"/>
              </w:rPr>
              <w:t>883 495 728,36</w:t>
            </w:r>
          </w:p>
        </w:tc>
      </w:tr>
      <w:tr w:rsidR="006F2012" w:rsidRPr="00A469F4" w:rsidTr="006F2012">
        <w:trPr>
          <w:trHeight w:val="254"/>
        </w:trPr>
        <w:tc>
          <w:tcPr>
            <w:tcW w:w="1982" w:type="pct"/>
            <w:shd w:val="clear" w:color="auto" w:fill="auto"/>
            <w:vAlign w:val="bottom"/>
          </w:tcPr>
          <w:p w:rsidR="003857FB" w:rsidRPr="00A469F4" w:rsidRDefault="003857FB" w:rsidP="003857FB">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593" w:type="pct"/>
            <w:shd w:val="clear" w:color="auto" w:fill="auto"/>
            <w:vAlign w:val="bottom"/>
          </w:tcPr>
          <w:p w:rsidR="003857FB" w:rsidRPr="00A469F4" w:rsidRDefault="003857FB" w:rsidP="003857FB">
            <w:pPr>
              <w:rPr>
                <w:rFonts w:ascii="Arial" w:hAnsi="Arial" w:cs="Arial"/>
                <w:szCs w:val="24"/>
              </w:rPr>
            </w:pPr>
            <w:r w:rsidRPr="00A469F4">
              <w:rPr>
                <w:rFonts w:ascii="Arial" w:hAnsi="Arial" w:cs="Arial"/>
                <w:szCs w:val="24"/>
              </w:rPr>
              <w:t>01 4 01 82910</w:t>
            </w:r>
          </w:p>
        </w:tc>
        <w:tc>
          <w:tcPr>
            <w:tcW w:w="370" w:type="pct"/>
            <w:shd w:val="clear" w:color="auto" w:fill="auto"/>
            <w:noWrap/>
            <w:vAlign w:val="bottom"/>
          </w:tcPr>
          <w:p w:rsidR="003857FB" w:rsidRPr="00A469F4" w:rsidRDefault="003857FB" w:rsidP="003857FB">
            <w:pPr>
              <w:rPr>
                <w:rFonts w:ascii="Arial" w:hAnsi="Arial" w:cs="Arial"/>
                <w:szCs w:val="24"/>
              </w:rPr>
            </w:pPr>
            <w:r w:rsidRPr="00A469F4">
              <w:rPr>
                <w:rFonts w:ascii="Arial" w:hAnsi="Arial" w:cs="Arial"/>
                <w:szCs w:val="24"/>
              </w:rPr>
              <w:t>110</w:t>
            </w:r>
          </w:p>
        </w:tc>
        <w:tc>
          <w:tcPr>
            <w:tcW w:w="296" w:type="pct"/>
            <w:shd w:val="clear" w:color="auto" w:fill="auto"/>
            <w:noWrap/>
            <w:vAlign w:val="bottom"/>
          </w:tcPr>
          <w:p w:rsidR="003857FB" w:rsidRPr="00A469F4" w:rsidRDefault="003857FB" w:rsidP="003857FB">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741" w:type="pct"/>
            <w:shd w:val="clear" w:color="auto" w:fill="auto"/>
            <w:noWrap/>
            <w:vAlign w:val="bottom"/>
          </w:tcPr>
          <w:p w:rsidR="003857FB" w:rsidRPr="00A469F4" w:rsidRDefault="003857FB" w:rsidP="003857FB">
            <w:pPr>
              <w:jc w:val="right"/>
              <w:rPr>
                <w:rFonts w:ascii="Arial" w:hAnsi="Arial" w:cs="Arial"/>
                <w:szCs w:val="24"/>
              </w:rPr>
            </w:pPr>
            <w:r w:rsidRPr="00A469F4">
              <w:rPr>
                <w:rFonts w:ascii="Arial" w:hAnsi="Arial" w:cs="Arial"/>
                <w:szCs w:val="24"/>
              </w:rPr>
              <w:t>203 577 </w:t>
            </w:r>
          </w:p>
          <w:p w:rsidR="003857FB" w:rsidRPr="00A469F4" w:rsidRDefault="003857FB" w:rsidP="003857FB">
            <w:pPr>
              <w:jc w:val="right"/>
              <w:rPr>
                <w:rFonts w:ascii="Arial" w:hAnsi="Arial" w:cs="Arial"/>
                <w:szCs w:val="24"/>
              </w:rPr>
            </w:pPr>
            <w:r w:rsidRPr="00A469F4">
              <w:rPr>
                <w:rFonts w:ascii="Arial" w:hAnsi="Arial" w:cs="Arial"/>
                <w:szCs w:val="24"/>
              </w:rPr>
              <w:t>720,71</w:t>
            </w:r>
          </w:p>
        </w:tc>
        <w:tc>
          <w:tcPr>
            <w:tcW w:w="721" w:type="pct"/>
            <w:shd w:val="clear" w:color="auto" w:fill="auto"/>
            <w:noWrap/>
            <w:vAlign w:val="bottom"/>
          </w:tcPr>
          <w:p w:rsidR="003857FB" w:rsidRPr="00A469F4" w:rsidRDefault="003857FB" w:rsidP="003857FB">
            <w:pPr>
              <w:jc w:val="right"/>
              <w:rPr>
                <w:rFonts w:ascii="Arial" w:hAnsi="Arial" w:cs="Arial"/>
                <w:szCs w:val="24"/>
              </w:rPr>
            </w:pPr>
            <w:r w:rsidRPr="00A469F4">
              <w:rPr>
                <w:rFonts w:ascii="Arial" w:hAnsi="Arial" w:cs="Arial"/>
                <w:szCs w:val="24"/>
              </w:rPr>
              <w:t>214 975 </w:t>
            </w:r>
          </w:p>
          <w:p w:rsidR="003857FB" w:rsidRPr="00A469F4" w:rsidRDefault="003857FB" w:rsidP="003857FB">
            <w:pPr>
              <w:jc w:val="right"/>
              <w:rPr>
                <w:rFonts w:ascii="Arial" w:hAnsi="Arial" w:cs="Arial"/>
                <w:szCs w:val="24"/>
              </w:rPr>
            </w:pPr>
            <w:r w:rsidRPr="00A469F4">
              <w:rPr>
                <w:rFonts w:ascii="Arial" w:hAnsi="Arial" w:cs="Arial"/>
                <w:szCs w:val="24"/>
              </w:rPr>
              <w:t>837,85</w:t>
            </w:r>
          </w:p>
        </w:tc>
      </w:tr>
      <w:tr w:rsidR="006F2012" w:rsidRPr="00A469F4" w:rsidTr="006F2012">
        <w:trPr>
          <w:trHeight w:val="447"/>
        </w:trPr>
        <w:tc>
          <w:tcPr>
            <w:tcW w:w="1982" w:type="pct"/>
            <w:shd w:val="clear" w:color="auto" w:fill="auto"/>
            <w:vAlign w:val="bottom"/>
          </w:tcPr>
          <w:p w:rsidR="003857FB" w:rsidRPr="00A469F4" w:rsidRDefault="003857FB" w:rsidP="003857FB">
            <w:pPr>
              <w:rPr>
                <w:rFonts w:ascii="Arial" w:hAnsi="Arial" w:cs="Arial"/>
                <w:szCs w:val="24"/>
              </w:rPr>
            </w:pPr>
            <w:r w:rsidRPr="00A469F4">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593" w:type="pct"/>
            <w:shd w:val="clear" w:color="auto" w:fill="auto"/>
            <w:vAlign w:val="bottom"/>
          </w:tcPr>
          <w:p w:rsidR="003857FB" w:rsidRPr="00A469F4" w:rsidRDefault="003857FB" w:rsidP="003857FB">
            <w:pPr>
              <w:rPr>
                <w:rFonts w:ascii="Arial" w:hAnsi="Arial" w:cs="Arial"/>
                <w:szCs w:val="24"/>
              </w:rPr>
            </w:pPr>
            <w:r w:rsidRPr="00A469F4">
              <w:rPr>
                <w:rFonts w:ascii="Arial" w:hAnsi="Arial" w:cs="Arial"/>
                <w:szCs w:val="24"/>
              </w:rPr>
              <w:t>01 4 01 82910</w:t>
            </w:r>
          </w:p>
        </w:tc>
        <w:tc>
          <w:tcPr>
            <w:tcW w:w="370" w:type="pct"/>
            <w:shd w:val="clear" w:color="auto" w:fill="auto"/>
            <w:noWrap/>
            <w:vAlign w:val="bottom"/>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tcPr>
          <w:p w:rsidR="003857FB" w:rsidRPr="00A469F4" w:rsidRDefault="003857FB" w:rsidP="003857FB">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741" w:type="pct"/>
            <w:shd w:val="clear" w:color="auto" w:fill="auto"/>
            <w:noWrap/>
            <w:vAlign w:val="bottom"/>
          </w:tcPr>
          <w:p w:rsidR="003857FB" w:rsidRPr="00A469F4" w:rsidRDefault="003857FB" w:rsidP="003857FB">
            <w:pPr>
              <w:jc w:val="right"/>
              <w:rPr>
                <w:rFonts w:ascii="Arial" w:hAnsi="Arial" w:cs="Arial"/>
                <w:szCs w:val="24"/>
              </w:rPr>
            </w:pPr>
            <w:r w:rsidRPr="00A469F4">
              <w:rPr>
                <w:rFonts w:ascii="Arial" w:hAnsi="Arial" w:cs="Arial"/>
                <w:szCs w:val="24"/>
              </w:rPr>
              <w:t>12 994 </w:t>
            </w:r>
          </w:p>
          <w:p w:rsidR="003857FB" w:rsidRPr="00A469F4" w:rsidRDefault="003857FB" w:rsidP="003857FB">
            <w:pPr>
              <w:jc w:val="right"/>
              <w:rPr>
                <w:rFonts w:ascii="Arial" w:hAnsi="Arial" w:cs="Arial"/>
                <w:szCs w:val="24"/>
              </w:rPr>
            </w:pPr>
            <w:r w:rsidRPr="00A469F4">
              <w:rPr>
                <w:rFonts w:ascii="Arial" w:hAnsi="Arial" w:cs="Arial"/>
                <w:szCs w:val="24"/>
              </w:rPr>
              <w:t>322,57</w:t>
            </w:r>
          </w:p>
        </w:tc>
        <w:tc>
          <w:tcPr>
            <w:tcW w:w="721" w:type="pct"/>
            <w:shd w:val="clear" w:color="auto" w:fill="auto"/>
            <w:noWrap/>
            <w:vAlign w:val="bottom"/>
          </w:tcPr>
          <w:p w:rsidR="003857FB" w:rsidRPr="00A469F4" w:rsidRDefault="003857FB" w:rsidP="003857FB">
            <w:pPr>
              <w:jc w:val="right"/>
              <w:rPr>
                <w:rFonts w:ascii="Arial" w:hAnsi="Arial" w:cs="Arial"/>
                <w:szCs w:val="24"/>
              </w:rPr>
            </w:pPr>
            <w:r w:rsidRPr="00A469F4">
              <w:rPr>
                <w:rFonts w:ascii="Arial" w:hAnsi="Arial" w:cs="Arial"/>
                <w:szCs w:val="24"/>
              </w:rPr>
              <w:t>13 721 </w:t>
            </w:r>
          </w:p>
          <w:p w:rsidR="003857FB" w:rsidRPr="00A469F4" w:rsidRDefault="003857FB" w:rsidP="003857FB">
            <w:pPr>
              <w:jc w:val="right"/>
              <w:rPr>
                <w:rFonts w:ascii="Arial" w:hAnsi="Arial" w:cs="Arial"/>
                <w:szCs w:val="24"/>
              </w:rPr>
            </w:pPr>
            <w:r w:rsidRPr="00A469F4">
              <w:rPr>
                <w:rFonts w:ascii="Arial" w:hAnsi="Arial" w:cs="Arial"/>
                <w:szCs w:val="24"/>
              </w:rPr>
              <w:t>861,99</w:t>
            </w:r>
          </w:p>
        </w:tc>
      </w:tr>
      <w:tr w:rsidR="006F2012" w:rsidRPr="00A469F4" w:rsidTr="006F2012">
        <w:trPr>
          <w:trHeight w:val="131"/>
        </w:trPr>
        <w:tc>
          <w:tcPr>
            <w:tcW w:w="1982" w:type="pct"/>
            <w:shd w:val="clear" w:color="auto" w:fill="auto"/>
            <w:vAlign w:val="bottom"/>
            <w:hideMark/>
          </w:tcPr>
          <w:p w:rsidR="003857FB" w:rsidRPr="00A469F4" w:rsidRDefault="003857FB" w:rsidP="006F2012">
            <w:pPr>
              <w:rPr>
                <w:rFonts w:ascii="Arial" w:hAnsi="Arial" w:cs="Arial"/>
                <w:szCs w:val="24"/>
              </w:rPr>
            </w:pPr>
            <w:r w:rsidRPr="00A469F4">
              <w:rPr>
                <w:rFonts w:ascii="Arial" w:hAnsi="Arial" w:cs="Arial"/>
                <w:szCs w:val="24"/>
              </w:rPr>
              <w:t>Субсидии бюджетным учреждениям</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01 4 01 82910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610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36 238 800,00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37 688 400,00</w:t>
            </w:r>
          </w:p>
        </w:tc>
      </w:tr>
      <w:tr w:rsidR="006F2012" w:rsidRPr="00A469F4" w:rsidTr="006F2012">
        <w:trPr>
          <w:trHeight w:val="116"/>
        </w:trPr>
        <w:tc>
          <w:tcPr>
            <w:tcW w:w="1982" w:type="pct"/>
            <w:shd w:val="clear" w:color="auto" w:fill="auto"/>
            <w:vAlign w:val="bottom"/>
          </w:tcPr>
          <w:p w:rsidR="003857FB" w:rsidRPr="00A469F4" w:rsidRDefault="003857FB" w:rsidP="006F2012">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593" w:type="pct"/>
            <w:shd w:val="clear" w:color="auto" w:fill="auto"/>
            <w:vAlign w:val="bottom"/>
          </w:tcPr>
          <w:p w:rsidR="003857FB" w:rsidRPr="00A469F4" w:rsidRDefault="003857FB" w:rsidP="006F2012">
            <w:pPr>
              <w:jc w:val="center"/>
              <w:rPr>
                <w:rFonts w:ascii="Arial" w:hAnsi="Arial" w:cs="Arial"/>
                <w:szCs w:val="24"/>
              </w:rPr>
            </w:pPr>
            <w:r w:rsidRPr="00A469F4">
              <w:rPr>
                <w:rFonts w:ascii="Arial" w:hAnsi="Arial" w:cs="Arial"/>
                <w:szCs w:val="24"/>
              </w:rPr>
              <w:t>01 4 01 82910</w:t>
            </w:r>
          </w:p>
        </w:tc>
        <w:tc>
          <w:tcPr>
            <w:tcW w:w="370" w:type="pct"/>
            <w:shd w:val="clear" w:color="auto" w:fill="auto"/>
            <w:noWrap/>
            <w:vAlign w:val="bottom"/>
          </w:tcPr>
          <w:p w:rsidR="003857FB" w:rsidRPr="00A469F4" w:rsidRDefault="003857FB" w:rsidP="006F2012">
            <w:pPr>
              <w:jc w:val="center"/>
              <w:rPr>
                <w:rFonts w:ascii="Arial" w:hAnsi="Arial" w:cs="Arial"/>
                <w:szCs w:val="24"/>
              </w:rPr>
            </w:pPr>
            <w:r w:rsidRPr="00A469F4">
              <w:rPr>
                <w:rFonts w:ascii="Arial" w:hAnsi="Arial" w:cs="Arial"/>
                <w:szCs w:val="24"/>
              </w:rPr>
              <w:t>110</w:t>
            </w:r>
          </w:p>
        </w:tc>
        <w:tc>
          <w:tcPr>
            <w:tcW w:w="296" w:type="pct"/>
            <w:shd w:val="clear" w:color="auto" w:fill="auto"/>
            <w:noWrap/>
            <w:vAlign w:val="bottom"/>
          </w:tcPr>
          <w:p w:rsidR="003857FB" w:rsidRPr="00A469F4" w:rsidRDefault="003857FB" w:rsidP="006F2012">
            <w:pPr>
              <w:jc w:val="center"/>
              <w:rPr>
                <w:rFonts w:ascii="Arial" w:hAnsi="Arial" w:cs="Arial"/>
                <w:szCs w:val="24"/>
              </w:rPr>
            </w:pPr>
            <w:r w:rsidRPr="00A469F4">
              <w:rPr>
                <w:rFonts w:ascii="Arial" w:hAnsi="Arial" w:cs="Arial"/>
                <w:szCs w:val="24"/>
              </w:rPr>
              <w:t>07</w:t>
            </w:r>
          </w:p>
        </w:tc>
        <w:tc>
          <w:tcPr>
            <w:tcW w:w="297" w:type="pct"/>
            <w:shd w:val="clear" w:color="auto" w:fill="auto"/>
            <w:noWrap/>
            <w:vAlign w:val="bottom"/>
          </w:tcPr>
          <w:p w:rsidR="003857FB" w:rsidRPr="00A469F4" w:rsidRDefault="003857FB" w:rsidP="006F2012">
            <w:pPr>
              <w:jc w:val="center"/>
              <w:rPr>
                <w:rFonts w:ascii="Arial" w:hAnsi="Arial" w:cs="Arial"/>
                <w:szCs w:val="24"/>
              </w:rPr>
            </w:pPr>
            <w:r w:rsidRPr="00A469F4">
              <w:rPr>
                <w:rFonts w:ascii="Arial" w:hAnsi="Arial" w:cs="Arial"/>
                <w:szCs w:val="24"/>
              </w:rPr>
              <w:t>02</w:t>
            </w:r>
          </w:p>
        </w:tc>
        <w:tc>
          <w:tcPr>
            <w:tcW w:w="741" w:type="pct"/>
            <w:shd w:val="clear" w:color="auto" w:fill="auto"/>
            <w:noWrap/>
            <w:vAlign w:val="bottom"/>
          </w:tcPr>
          <w:p w:rsidR="003857FB" w:rsidRPr="00A469F4" w:rsidRDefault="003857FB" w:rsidP="006F2012">
            <w:pPr>
              <w:jc w:val="center"/>
              <w:rPr>
                <w:rFonts w:ascii="Arial" w:hAnsi="Arial" w:cs="Arial"/>
                <w:szCs w:val="24"/>
              </w:rPr>
            </w:pPr>
            <w:r w:rsidRPr="00A469F4">
              <w:rPr>
                <w:rFonts w:ascii="Arial" w:hAnsi="Arial" w:cs="Arial"/>
                <w:szCs w:val="24"/>
              </w:rPr>
              <w:t>519 098</w:t>
            </w:r>
          </w:p>
          <w:p w:rsidR="003857FB" w:rsidRPr="00A469F4" w:rsidRDefault="003857FB" w:rsidP="006F2012">
            <w:pPr>
              <w:jc w:val="center"/>
              <w:rPr>
                <w:rFonts w:ascii="Arial" w:hAnsi="Arial" w:cs="Arial"/>
                <w:szCs w:val="24"/>
              </w:rPr>
            </w:pPr>
            <w:r w:rsidRPr="00A469F4">
              <w:rPr>
                <w:rFonts w:ascii="Arial" w:hAnsi="Arial" w:cs="Arial"/>
                <w:szCs w:val="24"/>
              </w:rPr>
              <w:t>309,90</w:t>
            </w:r>
          </w:p>
        </w:tc>
        <w:tc>
          <w:tcPr>
            <w:tcW w:w="721" w:type="pct"/>
            <w:shd w:val="clear" w:color="auto" w:fill="auto"/>
            <w:noWrap/>
            <w:vAlign w:val="bottom"/>
          </w:tcPr>
          <w:p w:rsidR="003857FB" w:rsidRPr="00A469F4" w:rsidRDefault="003857FB" w:rsidP="006F2012">
            <w:pPr>
              <w:jc w:val="center"/>
              <w:rPr>
                <w:rFonts w:ascii="Arial" w:hAnsi="Arial" w:cs="Arial"/>
                <w:szCs w:val="24"/>
              </w:rPr>
            </w:pPr>
            <w:r w:rsidRPr="00A469F4">
              <w:rPr>
                <w:rFonts w:ascii="Arial" w:hAnsi="Arial" w:cs="Arial"/>
                <w:szCs w:val="24"/>
              </w:rPr>
              <w:t>550 119</w:t>
            </w:r>
          </w:p>
          <w:p w:rsidR="003857FB" w:rsidRPr="00A469F4" w:rsidRDefault="003857FB" w:rsidP="006F2012">
            <w:pPr>
              <w:jc w:val="center"/>
              <w:rPr>
                <w:rFonts w:ascii="Arial" w:hAnsi="Arial" w:cs="Arial"/>
                <w:szCs w:val="24"/>
              </w:rPr>
            </w:pPr>
            <w:r w:rsidRPr="00A469F4">
              <w:rPr>
                <w:rFonts w:ascii="Arial" w:hAnsi="Arial" w:cs="Arial"/>
                <w:szCs w:val="24"/>
              </w:rPr>
              <w:t>121,35</w:t>
            </w:r>
          </w:p>
        </w:tc>
      </w:tr>
      <w:tr w:rsidR="006F2012" w:rsidRPr="00A469F4" w:rsidTr="006F2012">
        <w:trPr>
          <w:trHeight w:val="116"/>
        </w:trPr>
        <w:tc>
          <w:tcPr>
            <w:tcW w:w="1982" w:type="pct"/>
            <w:shd w:val="clear" w:color="auto" w:fill="auto"/>
            <w:vAlign w:val="bottom"/>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tcPr>
          <w:p w:rsidR="003857FB" w:rsidRPr="00A469F4" w:rsidRDefault="003857FB" w:rsidP="003857FB">
            <w:pPr>
              <w:rPr>
                <w:rFonts w:ascii="Arial" w:hAnsi="Arial" w:cs="Arial"/>
                <w:szCs w:val="24"/>
              </w:rPr>
            </w:pPr>
            <w:r w:rsidRPr="00A469F4">
              <w:rPr>
                <w:rFonts w:ascii="Arial" w:hAnsi="Arial" w:cs="Arial"/>
                <w:szCs w:val="24"/>
              </w:rPr>
              <w:t>01 4 01 82910</w:t>
            </w:r>
          </w:p>
        </w:tc>
        <w:tc>
          <w:tcPr>
            <w:tcW w:w="370" w:type="pct"/>
            <w:shd w:val="clear" w:color="auto" w:fill="auto"/>
            <w:noWrap/>
            <w:vAlign w:val="bottom"/>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tcPr>
          <w:p w:rsidR="003857FB" w:rsidRPr="00A469F4" w:rsidRDefault="003857FB" w:rsidP="003857FB">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tcPr>
          <w:p w:rsidR="003857FB" w:rsidRPr="00A469F4" w:rsidRDefault="003857FB" w:rsidP="003857FB">
            <w:pPr>
              <w:jc w:val="right"/>
              <w:rPr>
                <w:rFonts w:ascii="Arial" w:hAnsi="Arial" w:cs="Arial"/>
                <w:szCs w:val="24"/>
              </w:rPr>
            </w:pPr>
            <w:r w:rsidRPr="00A469F4">
              <w:rPr>
                <w:rFonts w:ascii="Arial" w:hAnsi="Arial" w:cs="Arial"/>
                <w:szCs w:val="24"/>
              </w:rPr>
              <w:t>02</w:t>
            </w:r>
          </w:p>
        </w:tc>
        <w:tc>
          <w:tcPr>
            <w:tcW w:w="741" w:type="pct"/>
            <w:shd w:val="clear" w:color="auto" w:fill="auto"/>
            <w:noWrap/>
            <w:vAlign w:val="bottom"/>
          </w:tcPr>
          <w:p w:rsidR="003857FB" w:rsidRPr="00A469F4" w:rsidRDefault="003857FB" w:rsidP="003857FB">
            <w:pPr>
              <w:jc w:val="right"/>
              <w:rPr>
                <w:rFonts w:ascii="Arial" w:hAnsi="Arial" w:cs="Arial"/>
                <w:szCs w:val="24"/>
              </w:rPr>
            </w:pPr>
            <w:r w:rsidRPr="00A469F4">
              <w:rPr>
                <w:rFonts w:ascii="Arial" w:hAnsi="Arial" w:cs="Arial"/>
                <w:szCs w:val="24"/>
              </w:rPr>
              <w:t>33 133 </w:t>
            </w:r>
          </w:p>
          <w:p w:rsidR="003857FB" w:rsidRPr="00A469F4" w:rsidRDefault="003857FB" w:rsidP="003857FB">
            <w:pPr>
              <w:jc w:val="right"/>
              <w:rPr>
                <w:rFonts w:ascii="Arial" w:hAnsi="Arial" w:cs="Arial"/>
                <w:szCs w:val="24"/>
              </w:rPr>
            </w:pPr>
            <w:r w:rsidRPr="00A469F4">
              <w:rPr>
                <w:rFonts w:ascii="Arial" w:hAnsi="Arial" w:cs="Arial"/>
                <w:szCs w:val="24"/>
              </w:rPr>
              <w:t>934,67</w:t>
            </w:r>
          </w:p>
        </w:tc>
        <w:tc>
          <w:tcPr>
            <w:tcW w:w="721" w:type="pct"/>
            <w:shd w:val="clear" w:color="auto" w:fill="auto"/>
            <w:noWrap/>
            <w:vAlign w:val="bottom"/>
          </w:tcPr>
          <w:p w:rsidR="003857FB" w:rsidRPr="00A469F4" w:rsidRDefault="003857FB" w:rsidP="003857FB">
            <w:pPr>
              <w:jc w:val="right"/>
              <w:rPr>
                <w:rFonts w:ascii="Arial" w:hAnsi="Arial" w:cs="Arial"/>
                <w:szCs w:val="24"/>
              </w:rPr>
            </w:pPr>
            <w:r w:rsidRPr="00A469F4">
              <w:rPr>
                <w:rFonts w:ascii="Arial" w:hAnsi="Arial" w:cs="Arial"/>
                <w:szCs w:val="24"/>
              </w:rPr>
              <w:t>35 113 </w:t>
            </w:r>
          </w:p>
          <w:p w:rsidR="003857FB" w:rsidRPr="00A469F4" w:rsidRDefault="003857FB" w:rsidP="003857FB">
            <w:pPr>
              <w:jc w:val="right"/>
              <w:rPr>
                <w:rFonts w:ascii="Arial" w:hAnsi="Arial" w:cs="Arial"/>
                <w:szCs w:val="24"/>
              </w:rPr>
            </w:pPr>
            <w:r w:rsidRPr="00A469F4">
              <w:rPr>
                <w:rFonts w:ascii="Arial" w:hAnsi="Arial" w:cs="Arial"/>
                <w:szCs w:val="24"/>
              </w:rPr>
              <w:t>986,47</w:t>
            </w:r>
          </w:p>
        </w:tc>
      </w:tr>
      <w:tr w:rsidR="006F2012" w:rsidRPr="00A469F4" w:rsidTr="006F2012">
        <w:trPr>
          <w:trHeight w:val="116"/>
        </w:trPr>
        <w:tc>
          <w:tcPr>
            <w:tcW w:w="1982" w:type="pct"/>
            <w:shd w:val="clear" w:color="auto" w:fill="auto"/>
            <w:vAlign w:val="bottom"/>
          </w:tcPr>
          <w:p w:rsidR="003857FB" w:rsidRPr="00A469F4" w:rsidRDefault="003857FB" w:rsidP="003857FB">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593" w:type="pct"/>
            <w:shd w:val="clear" w:color="auto" w:fill="auto"/>
            <w:vAlign w:val="bottom"/>
          </w:tcPr>
          <w:p w:rsidR="003857FB" w:rsidRPr="00A469F4" w:rsidRDefault="003857FB" w:rsidP="003857FB">
            <w:pPr>
              <w:rPr>
                <w:rFonts w:ascii="Arial" w:hAnsi="Arial" w:cs="Arial"/>
                <w:szCs w:val="24"/>
              </w:rPr>
            </w:pPr>
            <w:r w:rsidRPr="00A469F4">
              <w:rPr>
                <w:rFonts w:ascii="Arial" w:hAnsi="Arial" w:cs="Arial"/>
                <w:szCs w:val="24"/>
              </w:rPr>
              <w:t>01 4 01 82910</w:t>
            </w:r>
          </w:p>
        </w:tc>
        <w:tc>
          <w:tcPr>
            <w:tcW w:w="370" w:type="pct"/>
            <w:shd w:val="clear" w:color="auto" w:fill="auto"/>
            <w:noWrap/>
            <w:vAlign w:val="bottom"/>
          </w:tcPr>
          <w:p w:rsidR="003857FB" w:rsidRPr="00A469F4" w:rsidRDefault="003857FB" w:rsidP="003857FB">
            <w:pPr>
              <w:rPr>
                <w:rFonts w:ascii="Arial" w:hAnsi="Arial" w:cs="Arial"/>
                <w:szCs w:val="24"/>
              </w:rPr>
            </w:pPr>
            <w:r w:rsidRPr="00A469F4">
              <w:rPr>
                <w:rFonts w:ascii="Arial" w:hAnsi="Arial" w:cs="Arial"/>
                <w:szCs w:val="24"/>
              </w:rPr>
              <w:t>110</w:t>
            </w:r>
          </w:p>
        </w:tc>
        <w:tc>
          <w:tcPr>
            <w:tcW w:w="296" w:type="pct"/>
            <w:shd w:val="clear" w:color="auto" w:fill="auto"/>
            <w:noWrap/>
            <w:vAlign w:val="bottom"/>
          </w:tcPr>
          <w:p w:rsidR="003857FB" w:rsidRPr="00A469F4" w:rsidRDefault="003857FB" w:rsidP="003857FB">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tcPr>
          <w:p w:rsidR="003857FB" w:rsidRPr="00A469F4" w:rsidRDefault="003857FB" w:rsidP="003857FB">
            <w:pPr>
              <w:jc w:val="right"/>
              <w:rPr>
                <w:rFonts w:ascii="Arial" w:hAnsi="Arial" w:cs="Arial"/>
                <w:szCs w:val="24"/>
              </w:rPr>
            </w:pPr>
            <w:r w:rsidRPr="00A469F4">
              <w:rPr>
                <w:rFonts w:ascii="Arial" w:hAnsi="Arial" w:cs="Arial"/>
                <w:szCs w:val="24"/>
              </w:rPr>
              <w:t>03</w:t>
            </w:r>
          </w:p>
        </w:tc>
        <w:tc>
          <w:tcPr>
            <w:tcW w:w="741" w:type="pct"/>
            <w:shd w:val="clear" w:color="auto" w:fill="auto"/>
            <w:noWrap/>
            <w:vAlign w:val="bottom"/>
          </w:tcPr>
          <w:p w:rsidR="003857FB" w:rsidRPr="00A469F4" w:rsidRDefault="003857FB" w:rsidP="003857FB">
            <w:pPr>
              <w:jc w:val="right"/>
              <w:rPr>
                <w:rFonts w:ascii="Arial" w:hAnsi="Arial" w:cs="Arial"/>
                <w:szCs w:val="24"/>
              </w:rPr>
            </w:pPr>
            <w:r w:rsidRPr="00A469F4">
              <w:rPr>
                <w:rFonts w:ascii="Arial" w:hAnsi="Arial" w:cs="Arial"/>
                <w:szCs w:val="24"/>
              </w:rPr>
              <w:t>27 843</w:t>
            </w:r>
          </w:p>
          <w:p w:rsidR="003857FB" w:rsidRPr="00A469F4" w:rsidRDefault="003857FB" w:rsidP="003857FB">
            <w:pPr>
              <w:jc w:val="right"/>
              <w:rPr>
                <w:rFonts w:ascii="Arial" w:hAnsi="Arial" w:cs="Arial"/>
                <w:szCs w:val="24"/>
              </w:rPr>
            </w:pPr>
            <w:r w:rsidRPr="00A469F4">
              <w:rPr>
                <w:rFonts w:ascii="Arial" w:hAnsi="Arial" w:cs="Arial"/>
                <w:szCs w:val="24"/>
              </w:rPr>
              <w:t> 115,63</w:t>
            </w:r>
          </w:p>
        </w:tc>
        <w:tc>
          <w:tcPr>
            <w:tcW w:w="721" w:type="pct"/>
            <w:shd w:val="clear" w:color="auto" w:fill="auto"/>
            <w:noWrap/>
            <w:vAlign w:val="bottom"/>
          </w:tcPr>
          <w:p w:rsidR="003857FB" w:rsidRPr="00A469F4" w:rsidRDefault="003857FB" w:rsidP="003857FB">
            <w:pPr>
              <w:jc w:val="right"/>
              <w:rPr>
                <w:rFonts w:ascii="Arial" w:hAnsi="Arial" w:cs="Arial"/>
                <w:szCs w:val="24"/>
              </w:rPr>
            </w:pPr>
            <w:r w:rsidRPr="00A469F4">
              <w:rPr>
                <w:rFonts w:ascii="Arial" w:hAnsi="Arial" w:cs="Arial"/>
                <w:szCs w:val="24"/>
              </w:rPr>
              <w:t>29 963 </w:t>
            </w:r>
          </w:p>
          <w:p w:rsidR="003857FB" w:rsidRPr="00A469F4" w:rsidRDefault="003857FB" w:rsidP="003857FB">
            <w:pPr>
              <w:jc w:val="right"/>
              <w:rPr>
                <w:rFonts w:ascii="Arial" w:hAnsi="Arial" w:cs="Arial"/>
                <w:szCs w:val="24"/>
              </w:rPr>
            </w:pPr>
            <w:r w:rsidRPr="00A469F4">
              <w:rPr>
                <w:rFonts w:ascii="Arial" w:hAnsi="Arial" w:cs="Arial"/>
                <w:szCs w:val="24"/>
              </w:rPr>
              <w:t>929,46</w:t>
            </w:r>
          </w:p>
        </w:tc>
      </w:tr>
      <w:tr w:rsidR="006F2012" w:rsidRPr="00A469F4" w:rsidTr="006F2012">
        <w:trPr>
          <w:trHeight w:val="116"/>
        </w:trPr>
        <w:tc>
          <w:tcPr>
            <w:tcW w:w="1982" w:type="pct"/>
            <w:shd w:val="clear" w:color="auto" w:fill="auto"/>
            <w:vAlign w:val="bottom"/>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tcPr>
          <w:p w:rsidR="003857FB" w:rsidRPr="00A469F4" w:rsidRDefault="003857FB" w:rsidP="003857FB">
            <w:pPr>
              <w:rPr>
                <w:rFonts w:ascii="Arial" w:hAnsi="Arial" w:cs="Arial"/>
                <w:szCs w:val="24"/>
              </w:rPr>
            </w:pPr>
            <w:r w:rsidRPr="00A469F4">
              <w:rPr>
                <w:rFonts w:ascii="Arial" w:hAnsi="Arial" w:cs="Arial"/>
                <w:szCs w:val="24"/>
              </w:rPr>
              <w:t>01 4 01 82910</w:t>
            </w:r>
          </w:p>
        </w:tc>
        <w:tc>
          <w:tcPr>
            <w:tcW w:w="370" w:type="pct"/>
            <w:shd w:val="clear" w:color="auto" w:fill="auto"/>
            <w:noWrap/>
            <w:vAlign w:val="bottom"/>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tcPr>
          <w:p w:rsidR="003857FB" w:rsidRPr="00A469F4" w:rsidRDefault="003857FB" w:rsidP="003857FB">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tcPr>
          <w:p w:rsidR="003857FB" w:rsidRPr="00A469F4" w:rsidRDefault="003857FB" w:rsidP="003857FB">
            <w:pPr>
              <w:jc w:val="right"/>
              <w:rPr>
                <w:rFonts w:ascii="Arial" w:hAnsi="Arial" w:cs="Arial"/>
                <w:szCs w:val="24"/>
              </w:rPr>
            </w:pPr>
            <w:r w:rsidRPr="00A469F4">
              <w:rPr>
                <w:rFonts w:ascii="Arial" w:hAnsi="Arial" w:cs="Arial"/>
                <w:szCs w:val="24"/>
              </w:rPr>
              <w:t>03</w:t>
            </w:r>
          </w:p>
        </w:tc>
        <w:tc>
          <w:tcPr>
            <w:tcW w:w="741" w:type="pct"/>
            <w:shd w:val="clear" w:color="auto" w:fill="auto"/>
            <w:noWrap/>
            <w:vAlign w:val="bottom"/>
          </w:tcPr>
          <w:p w:rsidR="003857FB" w:rsidRPr="00A469F4" w:rsidRDefault="003857FB" w:rsidP="003857FB">
            <w:pPr>
              <w:jc w:val="right"/>
              <w:rPr>
                <w:rFonts w:ascii="Arial" w:hAnsi="Arial" w:cs="Arial"/>
                <w:szCs w:val="24"/>
              </w:rPr>
            </w:pPr>
            <w:r w:rsidRPr="00A469F4">
              <w:rPr>
                <w:rFonts w:ascii="Arial" w:hAnsi="Arial" w:cs="Arial"/>
                <w:szCs w:val="24"/>
              </w:rPr>
              <w:t>1 777 220,15</w:t>
            </w:r>
          </w:p>
        </w:tc>
        <w:tc>
          <w:tcPr>
            <w:tcW w:w="721" w:type="pct"/>
            <w:shd w:val="clear" w:color="auto" w:fill="auto"/>
            <w:noWrap/>
            <w:vAlign w:val="bottom"/>
          </w:tcPr>
          <w:p w:rsidR="003857FB" w:rsidRPr="00A469F4" w:rsidRDefault="003857FB" w:rsidP="003857FB">
            <w:pPr>
              <w:jc w:val="right"/>
              <w:rPr>
                <w:rFonts w:ascii="Arial" w:hAnsi="Arial" w:cs="Arial"/>
                <w:szCs w:val="24"/>
              </w:rPr>
            </w:pPr>
            <w:r w:rsidRPr="00A469F4">
              <w:rPr>
                <w:rFonts w:ascii="Arial" w:hAnsi="Arial" w:cs="Arial"/>
                <w:szCs w:val="24"/>
              </w:rPr>
              <w:t>1 912 591,24</w:t>
            </w:r>
          </w:p>
        </w:tc>
      </w:tr>
      <w:tr w:rsidR="006F2012" w:rsidRPr="00A469F4" w:rsidTr="006F2012">
        <w:trPr>
          <w:trHeight w:val="485"/>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Субсидия на компенсацию расходов по организации бесплатной перевозки обучающихся, проживающих на территории муниципального образования Богородицкий район</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01 4 01 89110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28 900,00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28 900,00</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Субсидии</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01 4 01 89110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520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02</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28 900,00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28 900,00</w:t>
            </w:r>
          </w:p>
        </w:tc>
      </w:tr>
      <w:tr w:rsidR="006F2012" w:rsidRPr="00A469F4" w:rsidTr="006F2012">
        <w:trPr>
          <w:trHeight w:val="485"/>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01 L3040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19 564 829,29</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19 037 757,10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01 L3040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02</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19 564 829,29</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19 037 757,10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 процессных мероприятий "Содействие развитию дополнительного образования детей"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01 4 02 00000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114 734 314,09</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121 236 735,42</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обеспечение деятельности (оказание услуг) муниципальных учреждений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01 4 02 00590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110 911 997,00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117 230 790,00</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Субсидии бюджетным учреждениям</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01 4 02 00590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610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03</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110 911 997,00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117 230 790,00</w:t>
            </w:r>
          </w:p>
        </w:tc>
      </w:tr>
      <w:tr w:rsidR="006F2012" w:rsidRPr="00A469F4" w:rsidTr="006F2012">
        <w:trPr>
          <w:trHeight w:val="134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01 4 02 80330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3 225 787,89</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3 386 029,62</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Субсидии бюджетным учреждениям</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01 4 02 80330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610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03</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3 225 787,89</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3 386 029,62</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Осуществление государственных полномочий по предоставлению мер социальной поддержки педагогическим и иным работникам</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01 4 02 82530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596 529,20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619 915,80</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Субсидии бюджетным учреждениям</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01 4 02 82530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610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03</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596 529,20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619 915,80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 процессных мероприятий "Качество образования"</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01 4 03 00000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120 000,00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120 000,00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 xml:space="preserve">Реализация мероприятий в области образования </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01 4 03 29050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120 000,00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120 000,00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01 4 03 29050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09</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120 000,00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120 000,00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 процессных мероприятий "Обеспечение деятельности муниципальных органов"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01 4 04 00000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5 901 528,80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6 122 241,20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выплаты по оплате труда работников муниципальных органов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01 4 04 00110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5 734 528,80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5 963 941,20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01 4 04 00110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120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09</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5 734 528,80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5 963 941,20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Расходы на обеспечение функций муниципальных органов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01 4 04 00190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167 000,00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158 300,00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01 4 04 00190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09</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167 000,00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158 300,00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 процессных мероприятий "Обеспечение реализации муниципальной программы"</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01 4 05 00000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5 882 587,71</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5 943 298,33</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 xml:space="preserve">Расходы на обеспечение деятельности (оказание услуг) муниципальных учреждений </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01 4 05 00590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5 710 951,35</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5 764 797,34</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01 4 05 00590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110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09</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5 647 551,35</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5 701 397,34</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01 4 05 00590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09</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63 400,00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63 400,00</w:t>
            </w:r>
          </w:p>
        </w:tc>
      </w:tr>
      <w:tr w:rsidR="006F2012" w:rsidRPr="00A469F4" w:rsidTr="006F2012">
        <w:trPr>
          <w:trHeight w:val="134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01 4 05 80330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171 636,36</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178 500,99</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Социальные выплаты гражданам, кроме публичных нормативных социальных выплат</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01 4 05 80330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320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09</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171 636,36</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178 500,99</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 процессных мероприятий "Развитие инфраструктуры образовательных организаций"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01 4 06 00000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24 603 080,21</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8 143 449,31</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Укрепление материально-технической базы муниципальных образовательных организаций (за исключением капитальных вложений)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06 S0580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24 603 080,21</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8 143 449,31</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 процессных мероприятий "Организация отдыха и оздоровления детей"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01 4 07 00000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51 580 562,34</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182 412 789,65</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 xml:space="preserve">Расходы на обеспечение деятельности (оказание услуг) муниципальных учреждений </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01 4 07 00590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4 139 500,00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4 212 500,00</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Субсидии бюджетным учреждениям</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01 4 07 00590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610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09</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4 139 500,00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4 212 500,00</w:t>
            </w:r>
          </w:p>
        </w:tc>
      </w:tr>
      <w:tr w:rsidR="006F2012" w:rsidRPr="00A469F4" w:rsidTr="006F2012">
        <w:trPr>
          <w:trHeight w:val="134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01 4 07 80330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31 978,00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33 258,00</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Субсидии бюджетным учреждениям</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01 4 07 80330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610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09</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31 978,00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33 258,00</w:t>
            </w:r>
          </w:p>
        </w:tc>
      </w:tr>
      <w:tr w:rsidR="006F2012" w:rsidRPr="00A469F4" w:rsidTr="006F2012">
        <w:trPr>
          <w:trHeight w:val="390"/>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осуществление государственного полномочия по предоставлению путевок в санаторно-оздоровительные детские лагеря отдельным категориям граждан</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01 4 07 82460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11 823,70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11 823,70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01 4 07 82460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120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09</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11 823,70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11 823,70</w:t>
            </w:r>
          </w:p>
        </w:tc>
      </w:tr>
      <w:tr w:rsidR="006F2012" w:rsidRPr="00A469F4" w:rsidTr="006F2012">
        <w:trPr>
          <w:trHeight w:val="86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Реализация мероприятий,</w:t>
            </w:r>
            <w:r w:rsidR="006F2012">
              <w:rPr>
                <w:rFonts w:ascii="Arial" w:hAnsi="Arial" w:cs="Arial"/>
                <w:szCs w:val="24"/>
              </w:rPr>
              <w:t xml:space="preserve"> </w:t>
            </w:r>
            <w:r w:rsidRPr="00A469F4">
              <w:rPr>
                <w:rFonts w:ascii="Arial" w:hAnsi="Arial" w:cs="Arial"/>
                <w:szCs w:val="24"/>
              </w:rPr>
              <w:t xml:space="preserve">направленных на создание современной инфраструктуры для отдыха детей и их </w:t>
            </w:r>
            <w:r w:rsidRPr="00A469F4">
              <w:rPr>
                <w:rFonts w:ascii="Arial" w:hAnsi="Arial" w:cs="Arial"/>
                <w:szCs w:val="24"/>
              </w:rPr>
              <w:lastRenderedPageBreak/>
              <w:t>оздоровления путем возведения некапитальных строений,</w:t>
            </w:r>
            <w:r w:rsidR="006F2012">
              <w:rPr>
                <w:rFonts w:ascii="Arial" w:hAnsi="Arial" w:cs="Arial"/>
                <w:szCs w:val="24"/>
              </w:rPr>
              <w:t xml:space="preserve"> </w:t>
            </w:r>
            <w:r w:rsidRPr="00A469F4">
              <w:rPr>
                <w:rFonts w:ascii="Arial" w:hAnsi="Arial" w:cs="Arial"/>
                <w:szCs w:val="24"/>
              </w:rPr>
              <w:t>сооружений (быстровозводимых конструкций</w:t>
            </w:r>
            <w:proofErr w:type="gramStart"/>
            <w:r w:rsidRPr="00A469F4">
              <w:rPr>
                <w:rFonts w:ascii="Arial" w:hAnsi="Arial" w:cs="Arial"/>
                <w:szCs w:val="24"/>
              </w:rPr>
              <w:t>),а</w:t>
            </w:r>
            <w:proofErr w:type="gramEnd"/>
            <w:r w:rsidRPr="00A469F4">
              <w:rPr>
                <w:rFonts w:ascii="Arial" w:hAnsi="Arial" w:cs="Arial"/>
                <w:szCs w:val="24"/>
              </w:rPr>
              <w:t xml:space="preserve"> также при проведении капитального ремонта объектов инфраструктуры организаций отдыха детей и их оздоровления</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01 4 07 A4940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56 121 933,33</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07 A4940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09</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56 121 933,33</w:t>
            </w:r>
          </w:p>
        </w:tc>
      </w:tr>
      <w:tr w:rsidR="006F2012" w:rsidRPr="00A469F4" w:rsidTr="006F2012">
        <w:trPr>
          <w:trHeight w:val="1251"/>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 xml:space="preserve">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(некапитальные строения в муниципальном образовании </w:t>
            </w:r>
            <w:proofErr w:type="spellStart"/>
            <w:r w:rsidRPr="00A469F4">
              <w:rPr>
                <w:rFonts w:ascii="Arial" w:hAnsi="Arial" w:cs="Arial"/>
                <w:szCs w:val="24"/>
              </w:rPr>
              <w:t>Ефремовский</w:t>
            </w:r>
            <w:proofErr w:type="spellEnd"/>
            <w:r w:rsidRPr="00A469F4">
              <w:rPr>
                <w:rFonts w:ascii="Arial" w:hAnsi="Arial" w:cs="Arial"/>
                <w:szCs w:val="24"/>
              </w:rPr>
              <w:t xml:space="preserve"> муниципальный округ Тульской области и муниципальном образовании Богородицкий муниципальный район Тульской области)</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07 L4942</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61 878 066,67</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07 L4942</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09</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61 878 066,67</w:t>
            </w:r>
          </w:p>
        </w:tc>
      </w:tr>
      <w:tr w:rsidR="006F2012" w:rsidRPr="00A469F4" w:rsidTr="006F2012">
        <w:trPr>
          <w:trHeight w:val="1251"/>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 xml:space="preserve">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w:t>
            </w:r>
            <w:r w:rsidRPr="00A469F4">
              <w:rPr>
                <w:rFonts w:ascii="Arial" w:hAnsi="Arial" w:cs="Arial"/>
                <w:szCs w:val="24"/>
              </w:rPr>
              <w:lastRenderedPageBreak/>
              <w:t>оздоровления (капитальный ремонт в муниципальном образовании городской округ город Тула и муниципальном образовании Богородицкий муниципальный район Тульской области)</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01 4 07 L4943</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13 561 673,34</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10 000 000,00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07 L4943</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09</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13 561 673,34</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10 000 000,00</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Проведение оздоровительной кампании детей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07 S0200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14 749 594,29</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16 224 553,72</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07 S0200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09</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8 997 252,52</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9 896 977,76</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Социальные выплаты гражданам, кроме публичных нормативных социальных выплат</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07 S0200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320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09</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5 752 341,77</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6 327 575,96</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Укрепление материально-технической базы детских оздоровительных учреждений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07 S0750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19 085 993,01</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33 930 654,23</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01 4 07 S0750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09</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19 085 993,01</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33 930 654,23</w:t>
            </w:r>
          </w:p>
        </w:tc>
      </w:tr>
      <w:tr w:rsidR="006F2012" w:rsidRPr="00A469F4" w:rsidTr="006F2012">
        <w:trPr>
          <w:trHeight w:val="390"/>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Муниципальная программа "Развитие культуры и молодежной политики муниципального образования Богородицкий район"</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02 0 00 00000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78 718 910,87</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83 585 787,79</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Региональные проекты</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02 2 00 00000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403 188,06</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403 188,06</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Региональный проект "Государственная поддержка региональных и муниципальных учреждений культуры"</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02 2 01 00000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403 188,06</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403 188,06</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Государственная поддержка отрасли культуры (модернизация библиотек в части комплектования книжных фондов)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02 2 01 L5191</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269 854,73</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269 854,73</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02 2 01 L5191</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08</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269 854,73</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0,00</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Субсидии бюджетным учреждениям</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02 2 01 L5191</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610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08</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269 854,73</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 xml:space="preserve">Государственная поддержка </w:t>
            </w:r>
            <w:r w:rsidRPr="00A469F4">
              <w:rPr>
                <w:rFonts w:ascii="Arial" w:hAnsi="Arial" w:cs="Arial"/>
                <w:szCs w:val="24"/>
              </w:rPr>
              <w:lastRenderedPageBreak/>
              <w:t>отрасли культуры (государственная поддержка лучших сельских учреждений культуры)</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 xml:space="preserve">02 2 01 </w:t>
            </w:r>
            <w:r w:rsidRPr="00A469F4">
              <w:rPr>
                <w:rFonts w:ascii="Arial" w:hAnsi="Arial" w:cs="Arial"/>
                <w:szCs w:val="24"/>
              </w:rPr>
              <w:lastRenderedPageBreak/>
              <w:t>L5194</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 xml:space="preserve">133 </w:t>
            </w:r>
            <w:r w:rsidRPr="00A469F4">
              <w:rPr>
                <w:rFonts w:ascii="Arial" w:hAnsi="Arial" w:cs="Arial"/>
                <w:szCs w:val="24"/>
              </w:rPr>
              <w:lastRenderedPageBreak/>
              <w:t>333,33</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lastRenderedPageBreak/>
              <w:t xml:space="preserve">133 </w:t>
            </w:r>
            <w:r w:rsidRPr="00A469F4">
              <w:rPr>
                <w:rFonts w:ascii="Arial" w:hAnsi="Arial" w:cs="Arial"/>
                <w:szCs w:val="24"/>
              </w:rPr>
              <w:lastRenderedPageBreak/>
              <w:t>333,33</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Премии и гранты</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02 2 01 L5194</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350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08</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133 333,33</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133 333,33</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Комплексы процессных мероприятий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02 4 00 00000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78 315 722,81</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83 182 599,73</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 процессных мероприятий "Сохранение и развитие библиотечного дела"</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02 4 01 00000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26 362 297,68</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28 153 931,09</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обеспечение деятельности (оказание услуг) муниципальных учреждений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02 4 01 00590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25 910 922,58</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27 696 930,82</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Субсидии бюджетным учреждениям</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02 4 01 00590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610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08</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25 910 922,58</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27 696 930,82</w:t>
            </w:r>
          </w:p>
        </w:tc>
      </w:tr>
      <w:tr w:rsidR="006F2012" w:rsidRPr="00A469F4" w:rsidTr="006F2012">
        <w:trPr>
          <w:trHeight w:val="134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мер социальной поддержки работникам муниципальных библиотек, муниципальных музеев и их филиалов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02 4 01 80100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451 375,10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457 000,27</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Субвенции</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02 4 01 80100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530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08</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223 404,94</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227 064,20</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Субсидии бюджетным учреждениям</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02 4 01 80100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610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08</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227 970,16</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229 936,07</w:t>
            </w:r>
          </w:p>
        </w:tc>
      </w:tr>
      <w:tr w:rsidR="006F2012" w:rsidRPr="00A469F4" w:rsidTr="006F2012">
        <w:trPr>
          <w:trHeight w:val="390"/>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 процессных мероприятий "Создание условий для развития сферы культуры, музыкального и художественного дополнительного образования детей"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02 4 02 00000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30 000,00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30 000,00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Организация и проведение районного фестиваля народного творчества</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02 4 02 27100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30 000,00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30 000,00</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Субсидии бюджетным учреждениям</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02 4 02 27100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610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03</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30 000,00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30 000,00</w:t>
            </w:r>
          </w:p>
        </w:tc>
      </w:tr>
      <w:tr w:rsidR="006F2012" w:rsidRPr="00A469F4" w:rsidTr="006F2012">
        <w:trPr>
          <w:trHeight w:val="390"/>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 процессных мероприятий "Современные механизмы и технологии музыкального и художественного дополнительного образования детей"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02 4 03 00000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49 637 926,00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52 565 907,00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обеспечение деятельности (оказание услуг) муниципальных учреждений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02 4 03 00590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48 597 626,00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51 515 207,00</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Субсидии бюджетным учреждениям</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02 4 03 00590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610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03</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48 597 626,00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51 515 207,00</w:t>
            </w:r>
          </w:p>
        </w:tc>
      </w:tr>
      <w:tr w:rsidR="006F2012" w:rsidRPr="00A469F4" w:rsidTr="006F2012">
        <w:trPr>
          <w:trHeight w:val="134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02 4 03 80330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1 040 300,00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1 050 700,00</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Субсидии бюджетным учреждениям</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02 4 03 80330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610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03</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1 040 300,00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1 050 700,00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 процессных мероприятий "Развитие архивного дела муниципального образования Богородицкий район"</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02 4 06 00000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2 285 499,13</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2 432 761,64</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обеспечение деятельности (оказание услуг) муниципальных учреждений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02 4 06 00590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2 285 499,13</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2 432 761,64</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02 4 06 00590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110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2 071 499,13</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2 218 761,64</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 xml:space="preserve">Иные закупки товаров, работ и услуг для обеспечения </w:t>
            </w:r>
            <w:r w:rsidRPr="00A469F4">
              <w:rPr>
                <w:rFonts w:ascii="Arial" w:hAnsi="Arial" w:cs="Arial"/>
                <w:szCs w:val="24"/>
              </w:rPr>
              <w:lastRenderedPageBreak/>
              <w:t>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02 4 06 00590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214 000,00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214 000,00</w:t>
            </w:r>
          </w:p>
        </w:tc>
      </w:tr>
      <w:tr w:rsidR="006F2012" w:rsidRPr="00A469F4" w:rsidTr="006F2012">
        <w:trPr>
          <w:trHeight w:val="390"/>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Муниципальная программа "Развитие физической культуры и спорта в муниципальном образовании Богородицкий район"</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03 0 00 00000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990 500,00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996 500,00</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Комплексы процессных мероприятий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03 4 00 00000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990 500,00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996 500,00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 процессных мероприятий "Организация и проведение массовых спортивных мероприятий"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03 4 01 00000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990 500,00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996 500,00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Реализация мероприятий в области физкультуры и спорта</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03 4 01 27240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990 500,00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996 500,00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03 4 01 27240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110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216 700,00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216 700,00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03 4 01 27240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773 800,00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779 800,00</w:t>
            </w:r>
          </w:p>
        </w:tc>
      </w:tr>
      <w:tr w:rsidR="006F2012" w:rsidRPr="00A469F4" w:rsidTr="006F2012">
        <w:trPr>
          <w:trHeight w:val="390"/>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Муниципальная программа "Охрана окружающей среды на территории муниципального образования Богородицкий район"</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04 0 00 00000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1 488 186,00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1 539 886,00</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Комплексы процессных мероприятий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04 4 00 00000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1 488 186,00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1 539 886,00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 процессных мероприятий "Обеспечение организации и проведения массовых спортивных мероприятий"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04 4 01 00000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1 357 400,00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1 409 100,00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обеспечение деятельности (оказание услуг) муниципальных учреждений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04 4 01 00590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1 357 400,00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1 409 100,00</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Субсидии бюджетным учреждениям</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04 4 01 00590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610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06</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03</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1 357 400,00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1 409 100,00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 процессных мероприятий "Комплексная борьба с борщевиком Сосновского"</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04 4 02 00000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130 786,00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130 786,00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Реализация мероприятий по комплексной борьбе с борщевиком Сосновского</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04 4 02 S0680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130 786,00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130 786,00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04 4 02 S0680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06</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03</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130 786,00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130 786,00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 xml:space="preserve">Муниципальная программа "Обеспечение качественным </w:t>
            </w:r>
            <w:r w:rsidRPr="00A469F4">
              <w:rPr>
                <w:rFonts w:ascii="Arial" w:hAnsi="Arial" w:cs="Arial"/>
                <w:szCs w:val="24"/>
              </w:rPr>
              <w:lastRenderedPageBreak/>
              <w:t>жильем и услугами ЖКХ населения Богородицкого района"</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05 0 00 00000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70 150 478,33</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70 269 520,15</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Региональные проекты</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05 2 00 00000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13 982 709,55</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14 000 198,92</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Региональный проект "Обеспечение жильем молодых семей"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05 2 03 00000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13 982 709,55</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14 000 198,92</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Мероприятия по обеспечению жильем молодых семей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05 2 03 79020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1 315 652,65</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1 298 316,34</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Социальные выплаты гражданам, кроме публичных нормативных социальных выплат</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05 2 03 79020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320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04</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1 315 652,65</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1 298 316,34</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Реализация мероприятий по обеспечению жильем молодых семей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05 2 03 L4971</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12 667 056,90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12 701 882,58</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Социальные выплаты гражданам, кроме публичных нормативных социальных выплат</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05 2 03 L4971</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320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04</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12 667 056,90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12 701 882,58</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Комплексы процессных мероприятий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05 4 00 00000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56 167 768,78</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56 269 321,23</w:t>
            </w:r>
          </w:p>
        </w:tc>
      </w:tr>
      <w:tr w:rsidR="006F2012" w:rsidRPr="00A469F4" w:rsidTr="006F2012">
        <w:trPr>
          <w:trHeight w:val="581"/>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 процессных мероприятий "Обеспечение реализации прав отдельных категорий граждан Тульской области на меры социальной поддержки, социальные выплаты, установленные федеральным и региональным законодательством"</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05 4 01 00000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1 853 208,00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0,00</w:t>
            </w:r>
          </w:p>
        </w:tc>
      </w:tr>
      <w:tr w:rsidR="006F2012" w:rsidRPr="00A469F4" w:rsidTr="006F2012">
        <w:trPr>
          <w:trHeight w:val="485"/>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РФ"</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05 4 01 51760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1 853 208,00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0,00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Социальные выплаты гражданам, кроме публичных нормативных социальных выплат</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05 4 01 51760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320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03</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1 853 208,00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 процессных мероприятий "Обеспечение деятельности муниципальных учреждений"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05 4 02 00000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30 289 560,78</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31 469 321,23</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 xml:space="preserve">Расходы на обеспечение деятельности (оказание услуг) муниципальных учреждений </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05 4 02 00590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30 289 560,78</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31 469 321,23</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 xml:space="preserve">Расходы на выплаты персоналу казенных </w:t>
            </w:r>
            <w:r w:rsidRPr="00A469F4">
              <w:rPr>
                <w:rFonts w:ascii="Arial" w:hAnsi="Arial" w:cs="Arial"/>
                <w:szCs w:val="24"/>
              </w:rPr>
              <w:lastRenderedPageBreak/>
              <w:t>учреждений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05 4 02 00590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110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05</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05</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26 092 619,24</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27 136 324,01</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05 4 02 00590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05</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05</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4 096 941,54</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4 232 997,22</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Уплата налогов, сборов и иных платежей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05 4 02 00590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850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05</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05</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100 000,00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100 000,00</w:t>
            </w:r>
          </w:p>
        </w:tc>
      </w:tr>
      <w:tr w:rsidR="006F2012" w:rsidRPr="00A469F4" w:rsidTr="006F2012">
        <w:trPr>
          <w:trHeight w:val="189"/>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 xml:space="preserve">Комплекс процессных </w:t>
            </w:r>
            <w:proofErr w:type="gramStart"/>
            <w:r w:rsidRPr="00A469F4">
              <w:rPr>
                <w:rFonts w:ascii="Arial" w:hAnsi="Arial" w:cs="Arial"/>
                <w:szCs w:val="24"/>
              </w:rPr>
              <w:t>мероприятий  «</w:t>
            </w:r>
            <w:proofErr w:type="gramEnd"/>
            <w:r w:rsidRPr="00A469F4">
              <w:rPr>
                <w:rFonts w:ascii="Arial" w:hAnsi="Arial" w:cs="Arial"/>
                <w:szCs w:val="24"/>
              </w:rPr>
              <w:t>Развитие коммунальной и инженерной инфраструктуры муниципальной собственности района»</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05 4 03 00000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18 225 000,00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19 000 000,00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Мероприятия, связанные с развитием коммунальной и инженерной инфраструктуры</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05 4 03 27150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6 675 000,00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6 900 000,00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05 4 03 27150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05</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02</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6 675 000,00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6 900 000,00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Мероприятия, связанные с содержанием коммунальной и инженерной инфраструктуры</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05 4 03 27170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11 550 000,00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12 100 000,00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05 4 03 27170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05</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02</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11 550 000,00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12 100 000,00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 процессных мероприятий "Капитальный ремонт и переселение граждан из аварийного жилого фонда"</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05 4 04 00000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5 800 000,00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5 800 000,00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приобретение жилых помещений в муниципальный жилищный фонд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05 4 04 45020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5 800 000,00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5 800 000,00</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Бюджетные инвестиции</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05 4 04 45020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410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05</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5 800 000,00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5 800 000,00</w:t>
            </w:r>
          </w:p>
        </w:tc>
      </w:tr>
      <w:tr w:rsidR="006F2012" w:rsidRPr="00A469F4" w:rsidTr="006F2012">
        <w:trPr>
          <w:trHeight w:val="390"/>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Муниципальная программа "Модернизация и развитие автомобильных дорог общего пользования в муниципальном образовании Богородицкий район"</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06 0 00 00000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77 184 357,28</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54 366 876,19</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Комплексы процессных мероприятий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06 4 00 00000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77 184 357,28</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54 366 876,19</w:t>
            </w:r>
          </w:p>
        </w:tc>
      </w:tr>
      <w:tr w:rsidR="006F2012" w:rsidRPr="00A469F4" w:rsidTr="006F2012">
        <w:trPr>
          <w:trHeight w:val="581"/>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 xml:space="preserve">Комплекс процессных мероприятий "Увеличение доли автомобильных дорог общего пользования муниципального значения, отвечающих нормативным требованиям, и обеспечение </w:t>
            </w:r>
            <w:r w:rsidRPr="00A469F4">
              <w:rPr>
                <w:rFonts w:ascii="Arial" w:hAnsi="Arial" w:cs="Arial"/>
                <w:szCs w:val="24"/>
              </w:rPr>
              <w:lastRenderedPageBreak/>
              <w:t>их устойчивого функционирования"</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06 4 01 00000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73 496 857,28</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54 366 876,19</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Расходы на содержание дорог и обеспечение их устойчивого функционирования</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06 4 01 9Д050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17 000 000,00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06 4 01 9Д050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09</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17 000 000,00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0,00</w:t>
            </w:r>
          </w:p>
        </w:tc>
      </w:tr>
      <w:tr w:rsidR="006F2012" w:rsidRPr="00A469F4" w:rsidTr="006F2012">
        <w:trPr>
          <w:trHeight w:val="581"/>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Межбюджетные трансферты, 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06 4 01 9Д051</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10 658 570,00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10 658 570,00</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межбюджетные трансферты</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06 4 01 9Д051</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540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09</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10 658 570,00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10 658 570,00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обеспечение условий для развития дорожного хозяйства</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06 4 01 9Д070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1 200 000,00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1 200 000,00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06 4 01 9Д070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09</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1 200 000,00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1 200 000,00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Капитальный ремонт, ремонт дорог общего пользования муниципального значения</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06 4 01 9Д080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44 638 287,28</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42 508 306,19</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06 4 01 9Д080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09</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44 638 287,28</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42 508 306,19</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 процессных мероприятий "Повышение безопасности участников дорожного движения"</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06 4 02 00000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3 687 500,00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0,00</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Повышение безопасности дорожного движения</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06 4 02 9Д420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3 687 500,00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06 4 02 9Д420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09</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3 687 500,00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0,00</w:t>
            </w:r>
          </w:p>
        </w:tc>
      </w:tr>
      <w:tr w:rsidR="006F2012" w:rsidRPr="00A469F4" w:rsidTr="006F2012">
        <w:trPr>
          <w:trHeight w:val="390"/>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Муниципальная программа "Повышение инвестиционной привлекательности и развитие экономического потенциала Богородицкого района"</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07 0 00 00000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130 000,00</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Комплексы процессных мероприятий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07 4 00 00000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130 000,00</w:t>
            </w:r>
          </w:p>
        </w:tc>
      </w:tr>
      <w:tr w:rsidR="006F2012" w:rsidRPr="00A469F4" w:rsidTr="006F2012">
        <w:trPr>
          <w:trHeight w:val="390"/>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Комплекс процессных мероприятий "Формирование привлекательности инвестиционного имиджа муниципального образования Богородицкий район"</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07 4 01 00000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20 000,00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Реализация мероприятий по формированию инвестиционной привлекательности</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07 4 01 27130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20 000,00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07 4 01 27130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12</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20 000,00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 процессных мероприятий "Поддержка малого и среднего предпринимательства"</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07 4 02 00000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110 000,00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110 000,00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 xml:space="preserve">Реализация мероприятий в рамках муниципальной программы </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07 4 02 27140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110 000,00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110 000,00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07 4 02 27140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12</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110 000,00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110 000,00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Муниципальная программа "Управление муниципальными финансами муниципального образования Богородицкий район"</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08 0 00 00000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69 149 991,24</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70 893 202,87</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Комплексы процессных мероприятий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08 4 00 00000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69 149 991,24</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70 893 202,87</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 процессных мероприятий "Развитие механизмов регулирования межбюджетных отношений"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08 4 01 00000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57 611 632,38</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58 903 195,87</w:t>
            </w:r>
          </w:p>
        </w:tc>
      </w:tr>
      <w:tr w:rsidR="006F2012" w:rsidRPr="00A469F4" w:rsidTr="006F2012">
        <w:trPr>
          <w:trHeight w:val="485"/>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Осуществление государственных полномочий по расчету и предоставлению дотаций на выравнивание бюджетной обеспеченности поселений за счет средств бюджета Тульской области</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08 4 01 82390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13 943 834,73</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14 501 878,98</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08 4 01 82390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120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06</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7 280,00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7 572,00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08 4 01 82390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06</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8 824,73</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9 229,98</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Дотации</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08 4 01 82390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510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14</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13 927 730,00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14 485 077,00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Дотация на выравнивание бюджетной обеспеченности поселений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08 4 01 89010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1 187 400,00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1 234 900,00</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Дотации</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08 4 01 89010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510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14</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1 187 400,00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1 234 900,00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межбюджетные трансферты на обеспечение сбалансированности бюджетов поселений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08 4 01 89020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42 480 397,65</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43 166 416,89</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межбюджетные трансферты</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08 4 01 89020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540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14</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03</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42 480 397,65</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43 166 416,89</w:t>
            </w:r>
          </w:p>
        </w:tc>
      </w:tr>
      <w:tr w:rsidR="006F2012" w:rsidRPr="00A469F4" w:rsidTr="006F2012">
        <w:trPr>
          <w:trHeight w:val="390"/>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 xml:space="preserve">Комплекс процессных мероприятий "Управление муниципальным долгом муниципального образования Богородицкий </w:t>
            </w:r>
            <w:proofErr w:type="gramStart"/>
            <w:r w:rsidRPr="00A469F4">
              <w:rPr>
                <w:rFonts w:ascii="Arial" w:hAnsi="Arial" w:cs="Arial"/>
                <w:szCs w:val="24"/>
              </w:rPr>
              <w:t>район  "</w:t>
            </w:r>
            <w:proofErr w:type="gramEnd"/>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08 4 02 00000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25 410,96</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16 708,90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 xml:space="preserve">Процентные платежи по муниципальному долгу </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08 4 02 28020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25 410,96</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16 708,90</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Обслуживание муниципального долга</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08 4 02 28020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730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25 410,96</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16 708,90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 процессных мероприятий "Обеспечение деятельности муниципальных органов"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08 4 03 00000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11 512 947,90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11 973 298,10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выплаты по оплате труда работников муниципальных органов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08 4 03 00110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10 077 805,50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10 480 904,70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08 4 03 00110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120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06</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10 077 805,50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10 480 904,70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обеспечение функций муниципальных органов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08 4 03 00190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704 100,60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732 064,50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08 4 03 00190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06</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704 100,60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732 064,50</w:t>
            </w:r>
          </w:p>
        </w:tc>
      </w:tr>
      <w:tr w:rsidR="006F2012" w:rsidRPr="00A469F4" w:rsidTr="006F2012">
        <w:trPr>
          <w:trHeight w:val="390"/>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08 4 03 89030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731 041,80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760 328,90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08 4 03 89030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120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06</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731 041,80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760 328,90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Муниципальная программа "Информационное общество Богородицкого района Тульской области"</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09 0 00 00000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800 000,00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930 000,00</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Комплексы процессных мероприятий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09 4 00 00000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800 000,00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930 000,00</w:t>
            </w:r>
          </w:p>
        </w:tc>
      </w:tr>
      <w:tr w:rsidR="006F2012" w:rsidRPr="00A469F4" w:rsidTr="006F2012">
        <w:trPr>
          <w:trHeight w:val="390"/>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Комплекс процессных мероприятий "Комплексная защита персональных данных в МО Богородицкий район и развитие электронного документооборота"</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09 4 01 00000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800 000,00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930 000,00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Закупка товаров, работ, услуг в сфере информационно-коммуникационных технологий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09 4 01 27090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590 000,00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710 000,00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09 4 01 27090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590 000,00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710 000,00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Реализация мероприятий в развитии и обеспечении информации</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09 4 01 27110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210 000,00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220 000,00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09 4 01 27110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210 000,00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220 000,00</w:t>
            </w:r>
          </w:p>
        </w:tc>
      </w:tr>
      <w:tr w:rsidR="006F2012" w:rsidRPr="00A469F4" w:rsidTr="006F2012">
        <w:trPr>
          <w:trHeight w:val="772"/>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Муниципальная программа "Защита населения и территорий муниципального образования Богородицкий район от чрезвычайных ситуаций, обеспечение пожарной безопасности и безопасности людей на водных объектах, подготовка населения и организаций к действиям в чрезвычайных ситуациях в мирное и военное время"</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10 0 00 00000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8 242 290,00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8 553 492,40</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Комплексы процессных мероприятий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10 4 00 00000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8 242 290,00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8 553 492,40</w:t>
            </w:r>
          </w:p>
        </w:tc>
      </w:tr>
      <w:tr w:rsidR="006F2012" w:rsidRPr="00A469F4" w:rsidTr="006F2012">
        <w:trPr>
          <w:trHeight w:val="390"/>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 процессных мероприятий "Минимизация распространения природных пожаров и обеспечение безопасности людей на водных объектах"</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10 4 01 00000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150 000,00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150 000,00</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ремонт пожарных гидрантов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10 4 01 27360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150 000,00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150 000,00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10 4 01 27360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03</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10</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150 000,00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150 000,00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 процессных мероприятий "Защита населения в области ГО"</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10 4 02 00000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26 400,00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26 400,00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 xml:space="preserve">Реализация мероприятий по защите населения в области </w:t>
            </w:r>
            <w:r w:rsidRPr="00A469F4">
              <w:rPr>
                <w:rFonts w:ascii="Arial" w:hAnsi="Arial" w:cs="Arial"/>
                <w:szCs w:val="24"/>
              </w:rPr>
              <w:lastRenderedPageBreak/>
              <w:t>ГО</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10 4 02 27060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26 400,00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26 400,00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10 4 02 27060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03</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09</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26 400,00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26 400,00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 процессных мероприятий "Обеспечение реализации муниципальной программы"</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10 4 03 00000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7 563 490,00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7 874 692,40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обеспечение деятельности (оказание услуг) муниципальных учреждений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10 4 03 00590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7 563 490,00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7 874 692,40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10 4 03 00590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110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03</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10</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7 092 879,40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7 393 927,80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10 4 03 00590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03</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10</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470 610,60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480 764,60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 процессных мероприятий "Безопасный город"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10 4 04 00000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502 400,00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502 400,00</w:t>
            </w:r>
          </w:p>
        </w:tc>
      </w:tr>
      <w:tr w:rsidR="006F2012" w:rsidRPr="00A469F4" w:rsidTr="006F2012">
        <w:trPr>
          <w:trHeight w:val="390"/>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10 4 04 89100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502 400,00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502 400,00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10 4 04 89100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03</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10</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502 400,00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502 400,00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Муниципальная программа "Управление муниципальным имуществом и земельными ресурсами Богородицкого района"</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11 0 00 00000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15 909 917,98</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16 300 774,75</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Комплексы процессных мероприятий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11 4 00 00000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15 909 917,98</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16 300 774,75</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 процессных мероприятий "Имущественные отношения"</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11 4 01 00000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5 836 838,52</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5 874 857,37</w:t>
            </w:r>
          </w:p>
        </w:tc>
      </w:tr>
      <w:tr w:rsidR="006F2012" w:rsidRPr="00A469F4" w:rsidTr="006F2012">
        <w:trPr>
          <w:trHeight w:val="581"/>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Оценка размера арендной платы, выполнение работ, связанных с проведением государственной кадастровой оценки объектов недвижимости (за исключением земельных участков), кадастровых работ и управление муниципальной собственностью</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11 4 01 27020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722 900,00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722 900,00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11 4 01 27020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722 900,00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722 900,00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 xml:space="preserve">Содержание и обслуживание имущества казны </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11 4 01 27030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2 413 938,52</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2 451 957,37</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11 4 01 27030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2 413 938,52</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2 451 957,37</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Реализация мероприятий по ремонту жилищного фонда</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11 4 01 27430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2 700 000,00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2 700 000,00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11 4 01 27430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2 700 000,00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2 700 000,00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 процессных мероприятий "Земельные отношения"</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11 4 02 00000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749 600,00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749 600,00</w:t>
            </w:r>
          </w:p>
        </w:tc>
      </w:tr>
      <w:tr w:rsidR="006F2012" w:rsidRPr="00A469F4" w:rsidTr="006F2012">
        <w:trPr>
          <w:trHeight w:val="390"/>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Выполнение работ, связанных с проведением оценки размера арендной платы за земельные участки и рыночной стоимости земельных участков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11 4 02 27120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749 600,00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749 600,00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11 4 02 27120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12</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749 600,00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749 600,00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 процессных мероприятий "Обеспечение деятельности муниципальных органов"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11 4 03 00000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9 323 479,46</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9 676 317,38</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 xml:space="preserve">Расходы на выплаты по оплате труда работников муниципальных органов </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11 4 03 00110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8 659 732,20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9 006 194,40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11 4 03 00110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120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8 659 732,20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9 006 194,40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обеспечение функций муниципальных органов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11 4 03 00190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663 747,26</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670 122,98</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11 4 03 00190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663 747,26</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670 122,98</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Муниципальная программа "Социальная поддержка населения"</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12 0 00 00000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1 212 000,00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1 212 000,00</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Комплексы процессных мероприятий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12 4 00 00000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1 212 000,00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1 212 000,00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 xml:space="preserve">Комплекс процессных мероприятий "Решение </w:t>
            </w:r>
            <w:r w:rsidRPr="00A469F4">
              <w:rPr>
                <w:rFonts w:ascii="Arial" w:hAnsi="Arial" w:cs="Arial"/>
                <w:szCs w:val="24"/>
              </w:rPr>
              <w:lastRenderedPageBreak/>
              <w:t xml:space="preserve">проблем инвалидности и инвалидов района " </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12 4 01 00000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120 000,00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120 000,00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Реализация мероприятий по решению проблем инвалидности</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12 4 01 27230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120 000,00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120 000,00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12 4 01 27230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06</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120 000,00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120 000,00</w:t>
            </w:r>
          </w:p>
        </w:tc>
      </w:tr>
      <w:tr w:rsidR="006F2012" w:rsidRPr="00A469F4" w:rsidTr="006F2012">
        <w:trPr>
          <w:trHeight w:val="390"/>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 процессных мероприятий "Улучшение демографической ситуации и поддержка семей, воспитывающих детей, в Богородицком районе"</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12 4 02 00000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1 000 000,00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1 000 000,00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 xml:space="preserve">Единовременная выплата семьям на рождение третьего и последующих детей </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12 4 02 79030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1 000 000,00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1 000 000,00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Публичные нормативные социальные выплаты гражданам</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12 4 02 79030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310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04</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1 000 000,00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1 000 000,00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 процессных мероприятий "Мероприятия в области социальной политики"</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12 4 03 00000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92 000,00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92 000,00</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 xml:space="preserve">Мероприятия социального характера </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12 4 03 27350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92 000,00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92 000,00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12 4 03 27350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06</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92 000,00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92 000,00</w:t>
            </w:r>
          </w:p>
        </w:tc>
      </w:tr>
      <w:tr w:rsidR="006F2012" w:rsidRPr="00A469F4" w:rsidTr="006F2012">
        <w:trPr>
          <w:trHeight w:val="390"/>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Муниципальная программа "Профилактика терроризма и экстремизма на территории муниципального образования Богородицкий район"</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13 0 00 00000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74 000,00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74 000,00</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Комплексы процессных мероприятий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13 4 00 00000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74 000,00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74 000,00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 процессных мероприятий "Профилактика терроризма и экстремизма"</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13 4 01 00000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74 000,00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74 000,00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 xml:space="preserve">Мероприятия по профилактике терроризма и экстремизма на объектах </w:t>
            </w:r>
            <w:proofErr w:type="spellStart"/>
            <w:proofErr w:type="gramStart"/>
            <w:r w:rsidRPr="00A469F4">
              <w:rPr>
                <w:rFonts w:ascii="Arial" w:hAnsi="Arial" w:cs="Arial"/>
                <w:szCs w:val="24"/>
              </w:rPr>
              <w:t>культуры,спорта</w:t>
            </w:r>
            <w:proofErr w:type="spellEnd"/>
            <w:proofErr w:type="gramEnd"/>
            <w:r w:rsidRPr="00A469F4">
              <w:rPr>
                <w:rFonts w:ascii="Arial" w:hAnsi="Arial" w:cs="Arial"/>
                <w:szCs w:val="24"/>
              </w:rPr>
              <w:t xml:space="preserve"> и образования</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13 4 01 27290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74 000,00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74 000,00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13 4 01 27290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03</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14</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74 000,00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74 000,00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Муниципальная программа "Повышение общественной безопасности населения"</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14 0 00 00000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24 000,00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24 000,00</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 xml:space="preserve">Комплексы процессных </w:t>
            </w:r>
            <w:r w:rsidRPr="00A469F4">
              <w:rPr>
                <w:rFonts w:ascii="Arial" w:hAnsi="Arial" w:cs="Arial"/>
                <w:szCs w:val="24"/>
              </w:rPr>
              <w:lastRenderedPageBreak/>
              <w:t>мероприятий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 xml:space="preserve">14 4 00 </w:t>
            </w:r>
            <w:r w:rsidRPr="00A469F4">
              <w:rPr>
                <w:rFonts w:ascii="Arial" w:hAnsi="Arial" w:cs="Arial"/>
                <w:szCs w:val="24"/>
              </w:rPr>
              <w:lastRenderedPageBreak/>
              <w:t>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24 000,00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24 000,00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 xml:space="preserve">Комплекс процессных мероприятий "Противодействие злоупотреблению наркотиками и их незаконному обороту" </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14 4 01 00000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24 000,00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24 000,00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Противодействие злоупотреблению наркотиками и их незаконному обороту</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14 4 01 27370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24 000,00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24 000,00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14 4 01 27370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08</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24 000,00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24 000,00</w:t>
            </w:r>
          </w:p>
        </w:tc>
      </w:tr>
      <w:tr w:rsidR="006F2012" w:rsidRPr="00A469F4" w:rsidTr="006F2012">
        <w:trPr>
          <w:trHeight w:val="390"/>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Муниципальная программа "Развитие кадрового потенциала муниципальной службы в администрации муниципального образования Богородицкий район"</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15 0 00 00000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148 200,00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148 200,00</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Комплексы процессных мероприятий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15 4 00 00000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148 200,00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148 200,00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Комплекс процессных мероприятий "Развитие кадрового потенциала"</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15 4 01 00000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148 200,00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148 200,00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 xml:space="preserve">Мероприятия по организации переподготовки, повышения квалификации муниципальных служащих </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15 4 01 27320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90 000,00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90 000,00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15 4 01 27320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05</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90 000,00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90 000,00</w:t>
            </w:r>
          </w:p>
        </w:tc>
      </w:tr>
      <w:tr w:rsidR="006F2012" w:rsidRPr="00A469F4" w:rsidTr="006F2012">
        <w:trPr>
          <w:trHeight w:val="390"/>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 xml:space="preserve">Мероприятия по организации переподготовки, повышения квалификации работников, занимающих должности, не отнесенные к должностям муниципальной службы </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15 4 01 27330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40 000,00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15 4 01 27330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07</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05</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40 000,00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 xml:space="preserve">Развитие системы стимулирования служащих к достижению качественных результатов деятельности </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15 4 01 27340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18 200,00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18 200,00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15 4 01 27340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18 200,00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18 200,00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 xml:space="preserve">Муниципальная программа "Формирование современной </w:t>
            </w:r>
            <w:r w:rsidRPr="00A469F4">
              <w:rPr>
                <w:rFonts w:ascii="Arial" w:hAnsi="Arial" w:cs="Arial"/>
                <w:szCs w:val="24"/>
              </w:rPr>
              <w:lastRenderedPageBreak/>
              <w:t>городской среды"</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16 0 00 00000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13 389 268,42</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12 855 529,57</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Региональные проекты</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16 2 00 00000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13 389 268,42</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12 855 529,57</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Региональный проект "Формирование комфортной городской среды"</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16 2 И4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13 389 268,42</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12 855 529,57</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Субсидии на реализацию программ формирования современной городской среды</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16 2 И4 55550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13 389 268,42</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12 855 529,57</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16 2 И4 55550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05</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03</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13 389 268,42</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12 855 529,57</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Обеспечение функционирования собрания представителей муниципального образования Богородицкий район</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81 0 00 00000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2 048 294,21</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2 109 256,98</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Обеспечение деятельности собрания представителей муниципального образования Богородицкий район</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81 1 00 00000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1 760 294,21</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1 821 256,98</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выплаты по оплате труда работников муниципальных органов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81 1 00 00110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1 522 594,21</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1 583 556,98</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81 1 00 00110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120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03</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1 522 594,21</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1 583 556,98</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обеспечение функций муниципальных органов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81 1 00 00190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237 700,00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237 700,00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81 1 00 00190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03</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237 700,00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237 700,00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Депутаты собрания представителей муниципального образования Богородицкий район</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81 2 00 00000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288 000,00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288 000,00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обеспечение функций муниципальных органов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81 2 00 00190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288 000,00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288 000,00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81 2 00 00190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120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03</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288 000,00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288 000,00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Обеспечение функционирования контрольно-счетной палаты муниципального образования Богородицкий район</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82 0 00 00000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1 309 838,83</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1 589 720,38</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 xml:space="preserve">Председатель контрольно-счетной палаты </w:t>
            </w:r>
            <w:r w:rsidRPr="00A469F4">
              <w:rPr>
                <w:rFonts w:ascii="Arial" w:hAnsi="Arial" w:cs="Arial"/>
                <w:szCs w:val="24"/>
              </w:rPr>
              <w:lastRenderedPageBreak/>
              <w:t>муниципального образования Богородицкий район</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82 1 00 00000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1 289 388,83</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1 569 270,38</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Расходы на выплаты по оплате труда работников муниципальных органов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82 1 00 00110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1 061 097,73</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1 340 979,28</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82 1 00 00110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120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06</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1 061 097,73</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1 340 979,28</w:t>
            </w:r>
          </w:p>
        </w:tc>
      </w:tr>
      <w:tr w:rsidR="006F2012" w:rsidRPr="00A469F4" w:rsidTr="006F2012">
        <w:trPr>
          <w:trHeight w:val="390"/>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82 1 00 88020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45 658,22</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45 658,22</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82 1 00 88020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120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06</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45 658,22</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45 658,22</w:t>
            </w:r>
          </w:p>
        </w:tc>
      </w:tr>
      <w:tr w:rsidR="006F2012" w:rsidRPr="00A469F4" w:rsidTr="006F2012">
        <w:trPr>
          <w:trHeight w:val="390"/>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82 1 00 89030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45 658,22</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45 658,22</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82 1 00 89030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120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06</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45 658,22</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45 658,22</w:t>
            </w:r>
          </w:p>
        </w:tc>
      </w:tr>
      <w:tr w:rsidR="006F2012" w:rsidRPr="00A469F4" w:rsidTr="006F2012">
        <w:trPr>
          <w:trHeight w:val="390"/>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82 1 00 89060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45 658,22</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45 658,22</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82 1 00 89060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120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06</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45 658,22</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45 658,22</w:t>
            </w:r>
          </w:p>
        </w:tc>
      </w:tr>
      <w:tr w:rsidR="006F2012" w:rsidRPr="00A469F4" w:rsidTr="006F2012">
        <w:trPr>
          <w:trHeight w:val="390"/>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82 1 00 89070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45 658,22</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45 658,22</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82 1 00 89070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120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06</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45 658,22</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45 658,22</w:t>
            </w:r>
          </w:p>
        </w:tc>
      </w:tr>
      <w:tr w:rsidR="006F2012" w:rsidRPr="00A469F4" w:rsidTr="006F2012">
        <w:trPr>
          <w:trHeight w:val="390"/>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82 1 00 89100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45 658,22</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45 658,22</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 xml:space="preserve">Расходы на выплаты персоналу государственных </w:t>
            </w:r>
            <w:r w:rsidRPr="00A469F4">
              <w:rPr>
                <w:rFonts w:ascii="Arial" w:hAnsi="Arial" w:cs="Arial"/>
                <w:szCs w:val="24"/>
              </w:rPr>
              <w:lastRenderedPageBreak/>
              <w:t>(муниципальных) органов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82 1 00 89100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120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06</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45 658,22</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45 658,22</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Обеспечение деятельности контрольно-счетной палаты муниципального образования Богородицкий район</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82 2 00 00000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20 450,00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20 450,00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обеспечение функций муниципальных органов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82 2 00 00190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12 700,00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12 700,00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82 2 00 00190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06</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12 700,00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12 700,00</w:t>
            </w:r>
          </w:p>
        </w:tc>
      </w:tr>
      <w:tr w:rsidR="006F2012" w:rsidRPr="00A469F4" w:rsidTr="006F2012">
        <w:trPr>
          <w:trHeight w:val="390"/>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82 2 00 88020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1 550,00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1 550,00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82 2 00 88020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06</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1 550,00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1 550,00</w:t>
            </w:r>
          </w:p>
        </w:tc>
      </w:tr>
      <w:tr w:rsidR="006F2012" w:rsidRPr="00A469F4" w:rsidTr="006F2012">
        <w:trPr>
          <w:trHeight w:val="390"/>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82 2 00 89030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1 550,00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1 550,00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82 2 00 89030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06</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1 550,00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1 550,00</w:t>
            </w:r>
          </w:p>
        </w:tc>
      </w:tr>
      <w:tr w:rsidR="006F2012" w:rsidRPr="00A469F4" w:rsidTr="006F2012">
        <w:trPr>
          <w:trHeight w:val="390"/>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82 2 00 89060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1 550,00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1 550,00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82 2 00 89060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06</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1 550,00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1 550,00</w:t>
            </w:r>
          </w:p>
        </w:tc>
      </w:tr>
      <w:tr w:rsidR="006F2012" w:rsidRPr="00A469F4" w:rsidTr="006F2012">
        <w:trPr>
          <w:trHeight w:val="390"/>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82 2 00 89070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1 550,00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1 550,00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82 2 00 89070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06</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1 550,00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1 550,00</w:t>
            </w:r>
          </w:p>
        </w:tc>
      </w:tr>
      <w:tr w:rsidR="006F2012" w:rsidRPr="00A469F4" w:rsidTr="006F2012">
        <w:trPr>
          <w:trHeight w:val="390"/>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82 2 00 89100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1 550,00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1 550,00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82 2 00 89100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06</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1 550,00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1 550,00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Обеспечение функционирования администрации муниципального образования Богородицкий район</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83 0 00 00000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54 627 028,35</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56 625 278,51</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Глава администрации муниципального образования Богородицкий район</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83 1 00 00000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4 755 614,90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4 929 587,20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выплаты по оплате труда работников муниципальных органов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83 1 00 00110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4 755 614,90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4 929 587,20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83 1 00 00110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120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04</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4 755 614,90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4 929 587,20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Администрация муниципального образования Богородицкий район</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83 2 00 00000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49 871 413,45</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51 695 691,31</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выплаты по оплате труда работников муниципальных органов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83 2 00 00110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43 268 069,21</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44 998 792,03</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83 2 00 00110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120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04</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43 268 069,21</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44 998 792,03</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обеспечение функций муниципальных органов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83 2 00 00190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6 603 344,24</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6 696 899,28</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83 2 00 00190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120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04</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10 000,00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83 2 00 00190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04</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6 580 006,24</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6 673 561,28</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Уплата налогов, сборов и иных платежей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83 2 00 00190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850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04</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13 338,00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13 338,00</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Непрограммные расходы</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99 0 00 00000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111 389 252,06</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132 252 787,99</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непрограммные мероприятия в рамках непрограммных расходов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99 9 00 00000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111 389 252,06</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132 252 787,99</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 xml:space="preserve">Расходы на обеспечение деятельности (оказание услуг) </w:t>
            </w:r>
            <w:r w:rsidRPr="00A469F4">
              <w:rPr>
                <w:rFonts w:ascii="Arial" w:hAnsi="Arial" w:cs="Arial"/>
                <w:szCs w:val="24"/>
              </w:rPr>
              <w:lastRenderedPageBreak/>
              <w:t xml:space="preserve">муниципальных учреждений </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99 9 00 00590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29 219 355,57</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30 295 324,18</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Расходы на выплаты персоналу казенных учреждений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99 9 00 00590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110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26 356 572,19</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27 419 302,34</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99 9 00 00590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2 862 783,38</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2 876 021,84</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Резервный фонд администрации муниципального образования Богородицкий район</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99 9 00 27010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3 000 000,00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3 000 000,00</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Резервные средства</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99 9 00 27010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870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11</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3 000 000,00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3 000 000,00</w:t>
            </w:r>
          </w:p>
        </w:tc>
      </w:tr>
      <w:tr w:rsidR="006F2012" w:rsidRPr="00A469F4" w:rsidTr="006F2012">
        <w:trPr>
          <w:trHeight w:val="390"/>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связанные с оказанием муниципальной услуги "Выдача градостроительного плана земельного участка"</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99 9 00 27200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180 000,00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180 000,00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99 9 00 27200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12</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180 000,00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180 000,00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 xml:space="preserve">Реализация прочих мероприятий муниципального образования </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99 9 00 27250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38 140 582,67</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54 446 460,86</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99 9 00 27250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965 000,00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50 000,00</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Уплата налогов, сборов и иных платежей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99 9 00 27250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850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37 175 582,67</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54 396 460,86</w:t>
            </w:r>
          </w:p>
        </w:tc>
      </w:tr>
      <w:tr w:rsidR="006F2012" w:rsidRPr="00A469F4" w:rsidTr="006F2012">
        <w:trPr>
          <w:trHeight w:val="485"/>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исполнение судебных актов по искам о возмещение вреда, причиненного незаконными действиями (бездействием) органов местного самоуправления либо должностных лиц этих органов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99 9 00 27260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36 500,00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36 500,00</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Исполнение судебных актов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99 9 00 27260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830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36 500,00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36 500,00</w:t>
            </w:r>
          </w:p>
        </w:tc>
      </w:tr>
      <w:tr w:rsidR="006F2012" w:rsidRPr="00A469F4" w:rsidTr="006F2012">
        <w:trPr>
          <w:trHeight w:val="485"/>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Финансовое обеспечение расходных обязательств муниципального образования Богородицкий район за счет иным образом зарезервированных в составе утвержденных бюджетных ассигнований районного бюджета</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99 9 00 28010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16 900 000,00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17 100 000,00</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Резервные средства</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 xml:space="preserve">99 9 00 </w:t>
            </w:r>
            <w:r w:rsidRPr="00A469F4">
              <w:rPr>
                <w:rFonts w:ascii="Arial" w:hAnsi="Arial" w:cs="Arial"/>
                <w:szCs w:val="24"/>
              </w:rPr>
              <w:lastRenderedPageBreak/>
              <w:t>28010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870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 xml:space="preserve">16 900 </w:t>
            </w:r>
            <w:r w:rsidRPr="00A469F4">
              <w:rPr>
                <w:rFonts w:ascii="Arial" w:hAnsi="Arial" w:cs="Arial"/>
                <w:szCs w:val="24"/>
              </w:rPr>
              <w:lastRenderedPageBreak/>
              <w:t>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lastRenderedPageBreak/>
              <w:t xml:space="preserve">17 100 </w:t>
            </w:r>
            <w:r w:rsidRPr="00A469F4">
              <w:rPr>
                <w:rFonts w:ascii="Arial" w:hAnsi="Arial" w:cs="Arial"/>
                <w:szCs w:val="24"/>
              </w:rPr>
              <w:lastRenderedPageBreak/>
              <w:t>000,00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Процентные платежи по муниципальному долгу</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99 9 00 28020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12 331 938,54</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15 436 235,24</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Обслуживание муниципального долга</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99 9 00 28020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730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12 331 938,54</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15 436 235,24</w:t>
            </w:r>
          </w:p>
        </w:tc>
      </w:tr>
      <w:tr w:rsidR="006F2012" w:rsidRPr="00A469F4" w:rsidTr="006F2012">
        <w:trPr>
          <w:trHeight w:val="390"/>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Субвенции на осуществление первичного воинского учета органами местного самоуправлений поселений, муниципальных и городских округов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99 9 00 51180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2 051 004,71</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2 121 485,34</w:t>
            </w:r>
          </w:p>
        </w:tc>
      </w:tr>
      <w:tr w:rsidR="006F2012" w:rsidRPr="00A469F4" w:rsidTr="006F2012">
        <w:trPr>
          <w:trHeight w:val="116"/>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Субвенции</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99 9 00 51180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530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02</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03</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2 051 004,71</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2 121 485,34</w:t>
            </w:r>
          </w:p>
        </w:tc>
      </w:tr>
      <w:tr w:rsidR="006F2012" w:rsidRPr="00A469F4" w:rsidTr="006F2012">
        <w:trPr>
          <w:trHeight w:val="390"/>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99 9 00 51200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106 021,87</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15 442,33</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99 9 00 51200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05</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106 021,87</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15 442,33</w:t>
            </w:r>
          </w:p>
        </w:tc>
      </w:tr>
      <w:tr w:rsidR="006F2012" w:rsidRPr="00A469F4" w:rsidTr="006F2012">
        <w:trPr>
          <w:trHeight w:val="485"/>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 xml:space="preserve">Доплата к трудовой пенсии лицам, замещавшим муниципальные должности в органах местного самоуправления муниципального образования Богородицкий район </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99 9 00 79010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1 954 994,74</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2 033 194,60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Социальные выплаты гражданам, кроме публичных нормативных социальных выплат</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99 9 00 79010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320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1 954 994,74</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2 033 194,60</w:t>
            </w:r>
          </w:p>
        </w:tc>
      </w:tr>
      <w:tr w:rsidR="006F2012" w:rsidRPr="00A469F4" w:rsidTr="006F2012">
        <w:trPr>
          <w:trHeight w:val="581"/>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Выплата лицам, удостоенным почетного звания "Почетный гражданин Богородицкого района" и лицам, награжденным Почетным Знаком муниципального образования Богородицкий район "За заслуги перед районом" I и II степени</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99 9 00 79040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76 000,00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76 000,00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Публичные нормативные социальные выплаты гражданам</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99 9 00 79040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310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10</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03</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76 000,00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76 000,00</w:t>
            </w:r>
          </w:p>
        </w:tc>
      </w:tr>
      <w:tr w:rsidR="006F2012" w:rsidRPr="00A469F4" w:rsidTr="006F2012">
        <w:trPr>
          <w:trHeight w:val="390"/>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организацию временного трудоустройства несовершеннолетних граждан в возрасте от 14 до 18 лет в свободное от учебы время</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99 9 00 80210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2 991 252,00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2 975 442,00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Расходы на выплаты персоналу казенных учреждений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99 9 00 80210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110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2 991 252,00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2 975 442,00</w:t>
            </w:r>
          </w:p>
        </w:tc>
      </w:tr>
      <w:tr w:rsidR="006F2012" w:rsidRPr="00A469F4" w:rsidTr="006F2012">
        <w:trPr>
          <w:trHeight w:val="390"/>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Осуществление отдельного государственного полномочия по осуществлению уведомительной регистрации коллективных договоров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99 9 00 82270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24 890,60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24 890,60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99 9 00 82270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120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24 890,60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24 890,60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Осуществления отдельных государственных полномочий по созданию административных комиссий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99 9 00 82280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865 836,60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897 654,23</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99 9 00 82280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120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786 733,50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818 241,90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99 9 00 82280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79 103,10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79 412,33</w:t>
            </w:r>
          </w:p>
        </w:tc>
      </w:tr>
      <w:tr w:rsidR="006F2012" w:rsidRPr="00A469F4" w:rsidTr="006F2012">
        <w:trPr>
          <w:trHeight w:val="390"/>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Осуществление отдельных государственных полномочий по образованию и организации деятельности комиссий по делам несовершеннолетних и защите их прав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99 9 00 82290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1 878 789,10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1 947 776,65</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99 9 00 82290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120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1 691 363,10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1 759 067,10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99 9 00 82290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187 426,00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188 709,55</w:t>
            </w:r>
          </w:p>
        </w:tc>
      </w:tr>
      <w:tr w:rsidR="006F2012" w:rsidRPr="00A469F4" w:rsidTr="006F2012">
        <w:trPr>
          <w:trHeight w:val="581"/>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Осуществление государственного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99 9 00 82450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108 696,66</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113 046,96</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выплаты персоналу государственных (муниципальных) органов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99 9 00 82450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120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108 696,66</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113 046,96</w:t>
            </w:r>
          </w:p>
        </w:tc>
      </w:tr>
      <w:tr w:rsidR="006F2012" w:rsidRPr="00A469F4" w:rsidTr="006F2012">
        <w:trPr>
          <w:trHeight w:val="485"/>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 xml:space="preserve">Осуществление государственных полномочий по организации на территории Тульской области мероприятий при осуществлении </w:t>
            </w:r>
            <w:r w:rsidRPr="00A469F4">
              <w:rPr>
                <w:rFonts w:ascii="Arial" w:hAnsi="Arial" w:cs="Arial"/>
                <w:szCs w:val="24"/>
              </w:rPr>
              <w:lastRenderedPageBreak/>
              <w:t>деятельности по обращению с животными без владельцев</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99 9 00 82730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886 523,00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886 523,00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lastRenderedPageBreak/>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99 9 00 82730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05</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886 523,00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886 523,00</w:t>
            </w:r>
          </w:p>
        </w:tc>
      </w:tr>
      <w:tr w:rsidR="006F2012" w:rsidRPr="00A469F4" w:rsidTr="006F2012">
        <w:trPr>
          <w:trHeight w:val="390"/>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99 9 00 88020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2 000,00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99 9 00 88020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12</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2 000,00</w:t>
            </w:r>
          </w:p>
        </w:tc>
      </w:tr>
      <w:tr w:rsidR="006F2012" w:rsidRPr="00A469F4" w:rsidTr="006F2012">
        <w:trPr>
          <w:trHeight w:val="390"/>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99 9 00 89030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630 866,00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660 812,00</w:t>
            </w:r>
          </w:p>
        </w:tc>
      </w:tr>
      <w:tr w:rsidR="006F2012" w:rsidRPr="00A469F4" w:rsidTr="006F2012">
        <w:trPr>
          <w:trHeight w:val="198"/>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на выплаты персоналу казенных учреждений</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99 9 00 89030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110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01</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13</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628 866,00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658 812,00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99 9 00 89030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12</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2 000,00</w:t>
            </w:r>
          </w:p>
        </w:tc>
      </w:tr>
      <w:tr w:rsidR="006F2012" w:rsidRPr="00A469F4" w:rsidTr="006F2012">
        <w:trPr>
          <w:trHeight w:val="390"/>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связанные с осуществлением части полномочий по решению вопросов местного значения в соответствии с заключенным соглашением</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99 9 00 89060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2 000,00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99 9 00 89060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12</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2 000,00</w:t>
            </w:r>
          </w:p>
        </w:tc>
      </w:tr>
      <w:tr w:rsidR="006F2012" w:rsidRPr="00A469F4" w:rsidTr="006F2012">
        <w:trPr>
          <w:trHeight w:val="390"/>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Расходы, связанные с осуществление части полномочий по решению вопросов местного значения в соответствии с заключенным соглашением</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99 9 00 89070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6"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297"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2 000,00</w:t>
            </w:r>
          </w:p>
        </w:tc>
      </w:tr>
      <w:tr w:rsidR="006F2012" w:rsidRPr="00A469F4" w:rsidTr="006F2012">
        <w:trPr>
          <w:trHeight w:val="294"/>
        </w:trPr>
        <w:tc>
          <w:tcPr>
            <w:tcW w:w="1982"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Иные закупки товаров, работ и услуг для обеспечения государственных (муниципальных) нужд</w:t>
            </w:r>
          </w:p>
        </w:tc>
        <w:tc>
          <w:tcPr>
            <w:tcW w:w="593" w:type="pct"/>
            <w:shd w:val="clear" w:color="auto" w:fill="auto"/>
            <w:vAlign w:val="bottom"/>
            <w:hideMark/>
          </w:tcPr>
          <w:p w:rsidR="003857FB" w:rsidRPr="00A469F4" w:rsidRDefault="003857FB" w:rsidP="003857FB">
            <w:pPr>
              <w:rPr>
                <w:rFonts w:ascii="Arial" w:hAnsi="Arial" w:cs="Arial"/>
                <w:szCs w:val="24"/>
              </w:rPr>
            </w:pPr>
            <w:r w:rsidRPr="00A469F4">
              <w:rPr>
                <w:rFonts w:ascii="Arial" w:hAnsi="Arial" w:cs="Arial"/>
                <w:szCs w:val="24"/>
              </w:rPr>
              <w:t>99 9 00 89070</w:t>
            </w:r>
          </w:p>
        </w:tc>
        <w:tc>
          <w:tcPr>
            <w:tcW w:w="370" w:type="pct"/>
            <w:shd w:val="clear" w:color="auto" w:fill="auto"/>
            <w:noWrap/>
            <w:vAlign w:val="bottom"/>
            <w:hideMark/>
          </w:tcPr>
          <w:p w:rsidR="003857FB" w:rsidRPr="00A469F4" w:rsidRDefault="003857FB" w:rsidP="003857FB">
            <w:pPr>
              <w:rPr>
                <w:rFonts w:ascii="Arial" w:hAnsi="Arial" w:cs="Arial"/>
                <w:szCs w:val="24"/>
              </w:rPr>
            </w:pPr>
            <w:r w:rsidRPr="00A469F4">
              <w:rPr>
                <w:rFonts w:ascii="Arial" w:hAnsi="Arial" w:cs="Arial"/>
                <w:szCs w:val="24"/>
              </w:rPr>
              <w:t>240</w:t>
            </w:r>
          </w:p>
        </w:tc>
        <w:tc>
          <w:tcPr>
            <w:tcW w:w="296"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04</w:t>
            </w:r>
          </w:p>
        </w:tc>
        <w:tc>
          <w:tcPr>
            <w:tcW w:w="297"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12</w:t>
            </w:r>
          </w:p>
        </w:tc>
        <w:tc>
          <w:tcPr>
            <w:tcW w:w="74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2 000,00</w:t>
            </w:r>
          </w:p>
        </w:tc>
        <w:tc>
          <w:tcPr>
            <w:tcW w:w="721" w:type="pct"/>
            <w:shd w:val="clear" w:color="auto" w:fill="auto"/>
            <w:noWrap/>
            <w:vAlign w:val="bottom"/>
            <w:hideMark/>
          </w:tcPr>
          <w:p w:rsidR="003857FB" w:rsidRPr="00A469F4" w:rsidRDefault="003857FB" w:rsidP="003857FB">
            <w:pPr>
              <w:jc w:val="right"/>
              <w:rPr>
                <w:rFonts w:ascii="Arial" w:hAnsi="Arial" w:cs="Arial"/>
                <w:szCs w:val="24"/>
              </w:rPr>
            </w:pPr>
            <w:r w:rsidRPr="00A469F4">
              <w:rPr>
                <w:rFonts w:ascii="Arial" w:hAnsi="Arial" w:cs="Arial"/>
                <w:szCs w:val="24"/>
              </w:rPr>
              <w:t>2 000,00</w:t>
            </w:r>
          </w:p>
        </w:tc>
      </w:tr>
      <w:tr w:rsidR="006F2012" w:rsidRPr="00A469F4" w:rsidTr="006F2012">
        <w:trPr>
          <w:trHeight w:val="103"/>
        </w:trPr>
        <w:tc>
          <w:tcPr>
            <w:tcW w:w="1982" w:type="pct"/>
            <w:shd w:val="clear" w:color="auto" w:fill="auto"/>
            <w:noWrap/>
            <w:vAlign w:val="bottom"/>
            <w:hideMark/>
          </w:tcPr>
          <w:p w:rsidR="003857FB" w:rsidRPr="00A469F4" w:rsidRDefault="003857FB" w:rsidP="003857FB">
            <w:pPr>
              <w:rPr>
                <w:rFonts w:ascii="Arial" w:hAnsi="Arial" w:cs="Arial"/>
                <w:b/>
                <w:bCs/>
                <w:szCs w:val="24"/>
              </w:rPr>
            </w:pPr>
            <w:r w:rsidRPr="00A469F4">
              <w:rPr>
                <w:rFonts w:ascii="Arial" w:hAnsi="Arial" w:cs="Arial"/>
                <w:b/>
                <w:bCs/>
                <w:szCs w:val="24"/>
              </w:rPr>
              <w:t> </w:t>
            </w:r>
          </w:p>
        </w:tc>
        <w:tc>
          <w:tcPr>
            <w:tcW w:w="593" w:type="pct"/>
            <w:shd w:val="clear" w:color="auto" w:fill="auto"/>
            <w:noWrap/>
            <w:vAlign w:val="bottom"/>
            <w:hideMark/>
          </w:tcPr>
          <w:p w:rsidR="003857FB" w:rsidRPr="00A469F4" w:rsidRDefault="003857FB" w:rsidP="003857FB">
            <w:pPr>
              <w:rPr>
                <w:rFonts w:ascii="Arial" w:hAnsi="Arial" w:cs="Arial"/>
                <w:b/>
                <w:bCs/>
                <w:szCs w:val="24"/>
              </w:rPr>
            </w:pPr>
            <w:r w:rsidRPr="00A469F4">
              <w:rPr>
                <w:rFonts w:ascii="Arial" w:hAnsi="Arial" w:cs="Arial"/>
                <w:b/>
                <w:bCs/>
                <w:szCs w:val="24"/>
              </w:rPr>
              <w:t> </w:t>
            </w:r>
          </w:p>
        </w:tc>
        <w:tc>
          <w:tcPr>
            <w:tcW w:w="370" w:type="pct"/>
            <w:shd w:val="clear" w:color="auto" w:fill="auto"/>
            <w:noWrap/>
            <w:vAlign w:val="bottom"/>
            <w:hideMark/>
          </w:tcPr>
          <w:p w:rsidR="003857FB" w:rsidRPr="00A469F4" w:rsidRDefault="003857FB" w:rsidP="003857FB">
            <w:pPr>
              <w:rPr>
                <w:rFonts w:ascii="Arial" w:hAnsi="Arial" w:cs="Arial"/>
                <w:b/>
                <w:bCs/>
                <w:szCs w:val="24"/>
              </w:rPr>
            </w:pPr>
            <w:r w:rsidRPr="00A469F4">
              <w:rPr>
                <w:rFonts w:ascii="Arial" w:hAnsi="Arial" w:cs="Arial"/>
                <w:b/>
                <w:bCs/>
                <w:szCs w:val="24"/>
              </w:rPr>
              <w:t> </w:t>
            </w:r>
          </w:p>
        </w:tc>
        <w:tc>
          <w:tcPr>
            <w:tcW w:w="296" w:type="pct"/>
            <w:shd w:val="clear" w:color="auto" w:fill="auto"/>
            <w:noWrap/>
            <w:vAlign w:val="bottom"/>
            <w:hideMark/>
          </w:tcPr>
          <w:p w:rsidR="003857FB" w:rsidRPr="00A469F4" w:rsidRDefault="003857FB" w:rsidP="003857FB">
            <w:pPr>
              <w:rPr>
                <w:rFonts w:ascii="Arial" w:hAnsi="Arial" w:cs="Arial"/>
                <w:b/>
                <w:bCs/>
                <w:szCs w:val="24"/>
              </w:rPr>
            </w:pPr>
            <w:r w:rsidRPr="00A469F4">
              <w:rPr>
                <w:rFonts w:ascii="Arial" w:hAnsi="Arial" w:cs="Arial"/>
                <w:b/>
                <w:bCs/>
                <w:szCs w:val="24"/>
              </w:rPr>
              <w:t> </w:t>
            </w:r>
          </w:p>
        </w:tc>
        <w:tc>
          <w:tcPr>
            <w:tcW w:w="297" w:type="pct"/>
            <w:shd w:val="clear" w:color="auto" w:fill="auto"/>
            <w:noWrap/>
            <w:vAlign w:val="bottom"/>
            <w:hideMark/>
          </w:tcPr>
          <w:p w:rsidR="003857FB" w:rsidRPr="00A469F4" w:rsidRDefault="003857FB" w:rsidP="003857FB">
            <w:pPr>
              <w:rPr>
                <w:rFonts w:ascii="Arial" w:hAnsi="Arial" w:cs="Arial"/>
                <w:b/>
                <w:bCs/>
                <w:szCs w:val="24"/>
              </w:rPr>
            </w:pPr>
            <w:r w:rsidRPr="00A469F4">
              <w:rPr>
                <w:rFonts w:ascii="Arial" w:hAnsi="Arial" w:cs="Arial"/>
                <w:b/>
                <w:bCs/>
                <w:szCs w:val="24"/>
              </w:rPr>
              <w:t> </w:t>
            </w:r>
          </w:p>
        </w:tc>
        <w:tc>
          <w:tcPr>
            <w:tcW w:w="741" w:type="pct"/>
            <w:shd w:val="clear" w:color="auto" w:fill="auto"/>
            <w:noWrap/>
            <w:vAlign w:val="bottom"/>
            <w:hideMark/>
          </w:tcPr>
          <w:p w:rsidR="003857FB" w:rsidRPr="00A469F4" w:rsidRDefault="003857FB" w:rsidP="003857FB">
            <w:pPr>
              <w:jc w:val="right"/>
              <w:rPr>
                <w:rFonts w:ascii="Arial" w:hAnsi="Arial" w:cs="Arial"/>
                <w:b/>
                <w:bCs/>
                <w:szCs w:val="24"/>
              </w:rPr>
            </w:pPr>
            <w:r w:rsidRPr="00A469F4">
              <w:rPr>
                <w:rFonts w:ascii="Arial" w:hAnsi="Arial" w:cs="Arial"/>
                <w:b/>
                <w:bCs/>
                <w:szCs w:val="24"/>
              </w:rPr>
              <w:t>1 781 246 314,65</w:t>
            </w:r>
          </w:p>
        </w:tc>
        <w:tc>
          <w:tcPr>
            <w:tcW w:w="721" w:type="pct"/>
            <w:shd w:val="clear" w:color="auto" w:fill="auto"/>
            <w:noWrap/>
            <w:vAlign w:val="bottom"/>
            <w:hideMark/>
          </w:tcPr>
          <w:p w:rsidR="003857FB" w:rsidRPr="00A469F4" w:rsidRDefault="003857FB" w:rsidP="003857FB">
            <w:pPr>
              <w:jc w:val="right"/>
              <w:rPr>
                <w:rFonts w:ascii="Arial" w:hAnsi="Arial" w:cs="Arial"/>
                <w:b/>
                <w:bCs/>
                <w:szCs w:val="24"/>
              </w:rPr>
            </w:pPr>
            <w:r w:rsidRPr="00A469F4">
              <w:rPr>
                <w:rFonts w:ascii="Arial" w:hAnsi="Arial" w:cs="Arial"/>
                <w:b/>
                <w:bCs/>
                <w:szCs w:val="24"/>
              </w:rPr>
              <w:t>1 953 336 052,44</w:t>
            </w:r>
          </w:p>
        </w:tc>
      </w:tr>
    </w:tbl>
    <w:p w:rsidR="0078550A" w:rsidRPr="00A469F4" w:rsidRDefault="0078550A" w:rsidP="0078550A">
      <w:pPr>
        <w:rPr>
          <w:rFonts w:ascii="Arial" w:hAnsi="Arial" w:cs="Arial"/>
          <w:szCs w:val="24"/>
        </w:rPr>
      </w:pPr>
    </w:p>
    <w:p w:rsidR="0025050C" w:rsidRPr="00A469F4" w:rsidRDefault="0025050C" w:rsidP="0025050C">
      <w:pPr>
        <w:ind w:firstLine="4800"/>
        <w:jc w:val="right"/>
        <w:rPr>
          <w:rFonts w:ascii="Arial" w:hAnsi="Arial" w:cs="Arial"/>
          <w:szCs w:val="24"/>
        </w:rPr>
      </w:pPr>
      <w:r w:rsidRPr="00A469F4">
        <w:rPr>
          <w:rFonts w:ascii="Arial" w:hAnsi="Arial" w:cs="Arial"/>
          <w:szCs w:val="24"/>
        </w:rPr>
        <w:lastRenderedPageBreak/>
        <w:t>Приложение 1</w:t>
      </w:r>
      <w:r w:rsidR="00BE3EE9" w:rsidRPr="00A469F4">
        <w:rPr>
          <w:rFonts w:ascii="Arial" w:hAnsi="Arial" w:cs="Arial"/>
          <w:szCs w:val="24"/>
        </w:rPr>
        <w:t>0</w:t>
      </w:r>
    </w:p>
    <w:p w:rsidR="0025050C" w:rsidRPr="00A469F4" w:rsidRDefault="0025050C" w:rsidP="0025050C">
      <w:pPr>
        <w:ind w:firstLine="4800"/>
        <w:jc w:val="right"/>
        <w:rPr>
          <w:rFonts w:ascii="Arial" w:hAnsi="Arial" w:cs="Arial"/>
          <w:szCs w:val="24"/>
        </w:rPr>
      </w:pPr>
      <w:proofErr w:type="gramStart"/>
      <w:r w:rsidRPr="00A469F4">
        <w:rPr>
          <w:rFonts w:ascii="Arial" w:hAnsi="Arial" w:cs="Arial"/>
          <w:szCs w:val="24"/>
        </w:rPr>
        <w:t>к</w:t>
      </w:r>
      <w:proofErr w:type="gramEnd"/>
      <w:r w:rsidRPr="00A469F4">
        <w:rPr>
          <w:rFonts w:ascii="Arial" w:hAnsi="Arial" w:cs="Arial"/>
          <w:szCs w:val="24"/>
        </w:rPr>
        <w:t xml:space="preserve"> решению Собрания представителей </w:t>
      </w:r>
    </w:p>
    <w:p w:rsidR="0025050C" w:rsidRPr="00A469F4" w:rsidRDefault="0025050C" w:rsidP="0025050C">
      <w:pPr>
        <w:ind w:firstLine="4800"/>
        <w:jc w:val="right"/>
        <w:rPr>
          <w:rFonts w:ascii="Arial" w:hAnsi="Arial" w:cs="Arial"/>
          <w:szCs w:val="24"/>
        </w:rPr>
      </w:pPr>
      <w:proofErr w:type="gramStart"/>
      <w:r w:rsidRPr="00A469F4">
        <w:rPr>
          <w:rFonts w:ascii="Arial" w:hAnsi="Arial" w:cs="Arial"/>
          <w:szCs w:val="24"/>
        </w:rPr>
        <w:t>муниципального</w:t>
      </w:r>
      <w:proofErr w:type="gramEnd"/>
      <w:r w:rsidRPr="00A469F4">
        <w:rPr>
          <w:rFonts w:ascii="Arial" w:hAnsi="Arial" w:cs="Arial"/>
          <w:szCs w:val="24"/>
        </w:rPr>
        <w:t xml:space="preserve"> образования </w:t>
      </w:r>
    </w:p>
    <w:p w:rsidR="0025050C" w:rsidRPr="00A469F4" w:rsidRDefault="0025050C" w:rsidP="0025050C">
      <w:pPr>
        <w:ind w:firstLine="4800"/>
        <w:jc w:val="right"/>
        <w:rPr>
          <w:rFonts w:ascii="Arial" w:hAnsi="Arial" w:cs="Arial"/>
          <w:szCs w:val="24"/>
        </w:rPr>
      </w:pPr>
      <w:r w:rsidRPr="00A469F4">
        <w:rPr>
          <w:rFonts w:ascii="Arial" w:hAnsi="Arial" w:cs="Arial"/>
          <w:szCs w:val="24"/>
        </w:rPr>
        <w:t>Богородицкий район</w:t>
      </w:r>
    </w:p>
    <w:p w:rsidR="0025050C" w:rsidRPr="00A469F4" w:rsidRDefault="0025050C" w:rsidP="0025050C">
      <w:pPr>
        <w:ind w:firstLine="4800"/>
        <w:jc w:val="right"/>
        <w:rPr>
          <w:rFonts w:ascii="Arial" w:hAnsi="Arial" w:cs="Arial"/>
          <w:szCs w:val="24"/>
        </w:rPr>
      </w:pPr>
      <w:proofErr w:type="gramStart"/>
      <w:r w:rsidRPr="00A469F4">
        <w:rPr>
          <w:rFonts w:ascii="Arial" w:hAnsi="Arial" w:cs="Arial"/>
          <w:szCs w:val="24"/>
        </w:rPr>
        <w:t>от</w:t>
      </w:r>
      <w:proofErr w:type="gramEnd"/>
      <w:r w:rsidRPr="00A469F4">
        <w:rPr>
          <w:rFonts w:ascii="Arial" w:hAnsi="Arial" w:cs="Arial"/>
          <w:szCs w:val="24"/>
        </w:rPr>
        <w:t xml:space="preserve"> </w:t>
      </w:r>
      <w:r w:rsidR="006F2012">
        <w:rPr>
          <w:rFonts w:ascii="Arial" w:hAnsi="Arial" w:cs="Arial"/>
          <w:szCs w:val="24"/>
        </w:rPr>
        <w:t xml:space="preserve">18.12.2024 </w:t>
      </w:r>
      <w:r w:rsidRPr="00A469F4">
        <w:rPr>
          <w:rFonts w:ascii="Arial" w:hAnsi="Arial" w:cs="Arial"/>
          <w:szCs w:val="24"/>
        </w:rPr>
        <w:t xml:space="preserve">№ </w:t>
      </w:r>
      <w:r w:rsidR="006F2012">
        <w:rPr>
          <w:rFonts w:ascii="Arial" w:hAnsi="Arial" w:cs="Arial"/>
          <w:szCs w:val="24"/>
        </w:rPr>
        <w:t>19-102</w:t>
      </w:r>
    </w:p>
    <w:p w:rsidR="0025050C" w:rsidRPr="00A469F4" w:rsidRDefault="0025050C" w:rsidP="0025050C">
      <w:pPr>
        <w:ind w:firstLine="4800"/>
        <w:jc w:val="right"/>
        <w:rPr>
          <w:rFonts w:ascii="Arial" w:hAnsi="Arial" w:cs="Arial"/>
          <w:szCs w:val="24"/>
        </w:rPr>
      </w:pPr>
    </w:p>
    <w:p w:rsidR="00456AA4" w:rsidRPr="00A469F4" w:rsidRDefault="00456AA4" w:rsidP="0025050C">
      <w:pPr>
        <w:ind w:firstLine="4800"/>
        <w:jc w:val="right"/>
        <w:rPr>
          <w:rFonts w:ascii="Arial" w:hAnsi="Arial" w:cs="Arial"/>
          <w:szCs w:val="24"/>
        </w:rPr>
      </w:pPr>
    </w:p>
    <w:p w:rsidR="0090313F" w:rsidRPr="00A469F4" w:rsidRDefault="0090313F" w:rsidP="0025050C">
      <w:pPr>
        <w:ind w:firstLine="4800"/>
        <w:jc w:val="right"/>
        <w:rPr>
          <w:rFonts w:ascii="Arial" w:hAnsi="Arial" w:cs="Arial"/>
          <w:szCs w:val="24"/>
        </w:rPr>
      </w:pPr>
    </w:p>
    <w:p w:rsidR="00456AA4" w:rsidRPr="00A469F4" w:rsidRDefault="00456AA4" w:rsidP="0025050C">
      <w:pPr>
        <w:ind w:firstLine="4800"/>
        <w:jc w:val="right"/>
        <w:rPr>
          <w:rFonts w:ascii="Arial" w:hAnsi="Arial" w:cs="Arial"/>
          <w:szCs w:val="24"/>
        </w:rPr>
      </w:pPr>
    </w:p>
    <w:p w:rsidR="0025050C" w:rsidRPr="006F2012" w:rsidRDefault="0025050C" w:rsidP="0025050C">
      <w:pPr>
        <w:jc w:val="center"/>
        <w:rPr>
          <w:rFonts w:ascii="Arial" w:hAnsi="Arial" w:cs="Arial"/>
          <w:b/>
          <w:sz w:val="26"/>
          <w:szCs w:val="26"/>
        </w:rPr>
      </w:pPr>
      <w:r w:rsidRPr="006F2012">
        <w:rPr>
          <w:rFonts w:ascii="Arial" w:hAnsi="Arial" w:cs="Arial"/>
          <w:b/>
          <w:sz w:val="26"/>
          <w:szCs w:val="26"/>
        </w:rPr>
        <w:t>Распределение</w:t>
      </w:r>
    </w:p>
    <w:p w:rsidR="006F2012" w:rsidRDefault="00DB00FD" w:rsidP="0025050C">
      <w:pPr>
        <w:jc w:val="center"/>
        <w:rPr>
          <w:rFonts w:ascii="Arial" w:hAnsi="Arial" w:cs="Arial"/>
          <w:b/>
          <w:sz w:val="26"/>
          <w:szCs w:val="26"/>
        </w:rPr>
      </w:pPr>
      <w:proofErr w:type="gramStart"/>
      <w:r w:rsidRPr="006F2012">
        <w:rPr>
          <w:rFonts w:ascii="Arial" w:hAnsi="Arial" w:cs="Arial"/>
          <w:b/>
          <w:sz w:val="26"/>
          <w:szCs w:val="26"/>
        </w:rPr>
        <w:t>дотаций</w:t>
      </w:r>
      <w:proofErr w:type="gramEnd"/>
      <w:r w:rsidRPr="006F2012">
        <w:rPr>
          <w:rFonts w:ascii="Arial" w:hAnsi="Arial" w:cs="Arial"/>
          <w:b/>
          <w:sz w:val="26"/>
          <w:szCs w:val="26"/>
        </w:rPr>
        <w:t xml:space="preserve"> на выравнивание бюджетной обеспеченности поселений </w:t>
      </w:r>
    </w:p>
    <w:p w:rsidR="0025050C" w:rsidRPr="006F2012" w:rsidRDefault="002B2CF9" w:rsidP="0025050C">
      <w:pPr>
        <w:jc w:val="center"/>
        <w:rPr>
          <w:rFonts w:ascii="Arial" w:hAnsi="Arial" w:cs="Arial"/>
          <w:b/>
          <w:sz w:val="26"/>
          <w:szCs w:val="26"/>
        </w:rPr>
      </w:pPr>
      <w:proofErr w:type="gramStart"/>
      <w:r w:rsidRPr="006F2012">
        <w:rPr>
          <w:rFonts w:ascii="Arial" w:hAnsi="Arial" w:cs="Arial"/>
          <w:b/>
          <w:sz w:val="26"/>
          <w:szCs w:val="26"/>
        </w:rPr>
        <w:t>на</w:t>
      </w:r>
      <w:proofErr w:type="gramEnd"/>
      <w:r w:rsidRPr="006F2012">
        <w:rPr>
          <w:rFonts w:ascii="Arial" w:hAnsi="Arial" w:cs="Arial"/>
          <w:b/>
          <w:sz w:val="26"/>
          <w:szCs w:val="26"/>
        </w:rPr>
        <w:t xml:space="preserve"> </w:t>
      </w:r>
      <w:r w:rsidR="0084395C" w:rsidRPr="006F2012">
        <w:rPr>
          <w:rFonts w:ascii="Arial" w:hAnsi="Arial" w:cs="Arial"/>
          <w:b/>
          <w:sz w:val="26"/>
          <w:szCs w:val="26"/>
        </w:rPr>
        <w:t>2025</w:t>
      </w:r>
      <w:r w:rsidR="0025050C" w:rsidRPr="006F2012">
        <w:rPr>
          <w:rFonts w:ascii="Arial" w:hAnsi="Arial" w:cs="Arial"/>
          <w:b/>
          <w:sz w:val="26"/>
          <w:szCs w:val="26"/>
        </w:rPr>
        <w:t xml:space="preserve"> год</w:t>
      </w:r>
    </w:p>
    <w:p w:rsidR="00456AA4" w:rsidRPr="00A469F4" w:rsidRDefault="00456AA4" w:rsidP="0025050C">
      <w:pPr>
        <w:jc w:val="center"/>
        <w:rPr>
          <w:rFonts w:ascii="Arial" w:hAnsi="Arial" w:cs="Arial"/>
          <w:b/>
          <w:szCs w:val="24"/>
        </w:rPr>
      </w:pPr>
    </w:p>
    <w:p w:rsidR="0090313F" w:rsidRPr="00A469F4" w:rsidRDefault="0090313F" w:rsidP="0025050C">
      <w:pPr>
        <w:jc w:val="center"/>
        <w:rPr>
          <w:rFonts w:ascii="Arial" w:hAnsi="Arial" w:cs="Arial"/>
          <w:b/>
          <w:szCs w:val="24"/>
        </w:rPr>
      </w:pPr>
    </w:p>
    <w:p w:rsidR="00242E3A" w:rsidRPr="00A469F4" w:rsidRDefault="00A86EA3" w:rsidP="00A86EA3">
      <w:pPr>
        <w:tabs>
          <w:tab w:val="left" w:pos="1100"/>
        </w:tabs>
        <w:jc w:val="right"/>
        <w:rPr>
          <w:rFonts w:ascii="Arial" w:hAnsi="Arial" w:cs="Arial"/>
          <w:b/>
          <w:szCs w:val="24"/>
        </w:rPr>
      </w:pPr>
      <w:r w:rsidRPr="00A469F4">
        <w:rPr>
          <w:rFonts w:ascii="Arial" w:hAnsi="Arial" w:cs="Arial"/>
          <w:szCs w:val="24"/>
        </w:rPr>
        <w:t>(</w:t>
      </w:r>
      <w:proofErr w:type="gramStart"/>
      <w:r w:rsidRPr="00A469F4">
        <w:rPr>
          <w:rFonts w:ascii="Arial" w:hAnsi="Arial" w:cs="Arial"/>
          <w:szCs w:val="24"/>
        </w:rPr>
        <w:t>руб</w:t>
      </w:r>
      <w:r w:rsidR="000E3F2E" w:rsidRPr="00A469F4">
        <w:rPr>
          <w:rFonts w:ascii="Arial" w:hAnsi="Arial" w:cs="Arial"/>
          <w:szCs w:val="24"/>
        </w:rPr>
        <w:t>лей</w:t>
      </w:r>
      <w:proofErr w:type="gramEnd"/>
      <w:r w:rsidRPr="00A469F4">
        <w:rPr>
          <w:rFonts w:ascii="Arial" w:hAnsi="Arial" w:cs="Arial"/>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9"/>
        <w:gridCol w:w="1751"/>
      </w:tblGrid>
      <w:tr w:rsidR="0025050C" w:rsidRPr="00A469F4" w:rsidTr="006F2012">
        <w:tc>
          <w:tcPr>
            <w:tcW w:w="4085" w:type="pct"/>
          </w:tcPr>
          <w:p w:rsidR="0025050C" w:rsidRPr="00A469F4" w:rsidRDefault="0025050C" w:rsidP="0025050C">
            <w:pPr>
              <w:tabs>
                <w:tab w:val="left" w:pos="1100"/>
              </w:tabs>
              <w:jc w:val="center"/>
              <w:rPr>
                <w:rFonts w:ascii="Arial" w:hAnsi="Arial" w:cs="Arial"/>
                <w:b/>
                <w:szCs w:val="24"/>
              </w:rPr>
            </w:pPr>
            <w:r w:rsidRPr="00A469F4">
              <w:rPr>
                <w:rFonts w:ascii="Arial" w:hAnsi="Arial" w:cs="Arial"/>
                <w:b/>
                <w:szCs w:val="24"/>
              </w:rPr>
              <w:t>Наименование муниципального образования</w:t>
            </w:r>
          </w:p>
        </w:tc>
        <w:tc>
          <w:tcPr>
            <w:tcW w:w="915" w:type="pct"/>
          </w:tcPr>
          <w:p w:rsidR="0025050C" w:rsidRPr="00A469F4" w:rsidRDefault="00A86EA3" w:rsidP="0025050C">
            <w:pPr>
              <w:tabs>
                <w:tab w:val="left" w:pos="1100"/>
              </w:tabs>
              <w:jc w:val="center"/>
              <w:rPr>
                <w:rFonts w:ascii="Arial" w:hAnsi="Arial" w:cs="Arial"/>
                <w:szCs w:val="24"/>
              </w:rPr>
            </w:pPr>
            <w:r w:rsidRPr="00A469F4">
              <w:rPr>
                <w:rFonts w:ascii="Arial" w:hAnsi="Arial" w:cs="Arial"/>
                <w:b/>
                <w:szCs w:val="24"/>
              </w:rPr>
              <w:t>Сумма</w:t>
            </w:r>
          </w:p>
        </w:tc>
      </w:tr>
      <w:tr w:rsidR="00C4240F" w:rsidRPr="00A469F4" w:rsidTr="006F2012">
        <w:tc>
          <w:tcPr>
            <w:tcW w:w="4085" w:type="pct"/>
          </w:tcPr>
          <w:p w:rsidR="00C4240F" w:rsidRPr="00A469F4" w:rsidRDefault="00C4240F" w:rsidP="00C4240F">
            <w:pPr>
              <w:rPr>
                <w:rFonts w:ascii="Arial" w:hAnsi="Arial" w:cs="Arial"/>
                <w:szCs w:val="24"/>
              </w:rPr>
            </w:pPr>
            <w:proofErr w:type="gramStart"/>
            <w:r w:rsidRPr="00A469F4">
              <w:rPr>
                <w:rFonts w:ascii="Arial" w:hAnsi="Arial" w:cs="Arial"/>
                <w:szCs w:val="24"/>
              </w:rPr>
              <w:t>город</w:t>
            </w:r>
            <w:proofErr w:type="gramEnd"/>
            <w:r w:rsidRPr="00A469F4">
              <w:rPr>
                <w:rFonts w:ascii="Arial" w:hAnsi="Arial" w:cs="Arial"/>
                <w:szCs w:val="24"/>
              </w:rPr>
              <w:t xml:space="preserve"> Богородицк</w:t>
            </w:r>
          </w:p>
        </w:tc>
        <w:tc>
          <w:tcPr>
            <w:tcW w:w="915" w:type="pct"/>
            <w:vAlign w:val="bottom"/>
          </w:tcPr>
          <w:p w:rsidR="00D021B3" w:rsidRPr="00A469F4" w:rsidRDefault="00A60493" w:rsidP="00D021B3">
            <w:pPr>
              <w:jc w:val="right"/>
              <w:rPr>
                <w:rFonts w:ascii="Arial" w:hAnsi="Arial" w:cs="Arial"/>
                <w:color w:val="000000"/>
                <w:szCs w:val="24"/>
              </w:rPr>
            </w:pPr>
            <w:r w:rsidRPr="00A469F4">
              <w:rPr>
                <w:rFonts w:ascii="Arial" w:hAnsi="Arial" w:cs="Arial"/>
                <w:color w:val="000000"/>
                <w:szCs w:val="24"/>
              </w:rPr>
              <w:t>8 609 286,50</w:t>
            </w:r>
          </w:p>
        </w:tc>
      </w:tr>
      <w:tr w:rsidR="0025050C" w:rsidRPr="00A469F4" w:rsidTr="006F2012">
        <w:tc>
          <w:tcPr>
            <w:tcW w:w="4085" w:type="pct"/>
          </w:tcPr>
          <w:p w:rsidR="0025050C" w:rsidRPr="00A469F4" w:rsidRDefault="0025050C" w:rsidP="0025050C">
            <w:pPr>
              <w:rPr>
                <w:rFonts w:ascii="Arial" w:hAnsi="Arial" w:cs="Arial"/>
                <w:szCs w:val="24"/>
              </w:rPr>
            </w:pPr>
            <w:proofErr w:type="spellStart"/>
            <w:r w:rsidRPr="00A469F4">
              <w:rPr>
                <w:rFonts w:ascii="Arial" w:hAnsi="Arial" w:cs="Arial"/>
                <w:szCs w:val="24"/>
              </w:rPr>
              <w:t>Бахметьевское</w:t>
            </w:r>
            <w:proofErr w:type="spellEnd"/>
          </w:p>
        </w:tc>
        <w:tc>
          <w:tcPr>
            <w:tcW w:w="915" w:type="pct"/>
            <w:vAlign w:val="bottom"/>
          </w:tcPr>
          <w:p w:rsidR="0025050C" w:rsidRPr="00A469F4" w:rsidRDefault="00A60493" w:rsidP="0025050C">
            <w:pPr>
              <w:jc w:val="right"/>
              <w:rPr>
                <w:rFonts w:ascii="Arial" w:hAnsi="Arial" w:cs="Arial"/>
                <w:color w:val="000000"/>
                <w:szCs w:val="24"/>
              </w:rPr>
            </w:pPr>
            <w:r w:rsidRPr="00A469F4">
              <w:rPr>
                <w:rFonts w:ascii="Arial" w:hAnsi="Arial" w:cs="Arial"/>
                <w:color w:val="000000"/>
                <w:szCs w:val="24"/>
              </w:rPr>
              <w:t>711 649,74</w:t>
            </w:r>
          </w:p>
        </w:tc>
      </w:tr>
      <w:tr w:rsidR="0025050C" w:rsidRPr="00A469F4" w:rsidTr="006F2012">
        <w:tc>
          <w:tcPr>
            <w:tcW w:w="4085" w:type="pct"/>
          </w:tcPr>
          <w:p w:rsidR="0025050C" w:rsidRPr="00A469F4" w:rsidRDefault="0025050C" w:rsidP="0025050C">
            <w:pPr>
              <w:rPr>
                <w:rFonts w:ascii="Arial" w:hAnsi="Arial" w:cs="Arial"/>
                <w:szCs w:val="24"/>
              </w:rPr>
            </w:pPr>
            <w:proofErr w:type="spellStart"/>
            <w:r w:rsidRPr="00A469F4">
              <w:rPr>
                <w:rFonts w:ascii="Arial" w:hAnsi="Arial" w:cs="Arial"/>
                <w:szCs w:val="24"/>
              </w:rPr>
              <w:t>Бегичевское</w:t>
            </w:r>
            <w:proofErr w:type="spellEnd"/>
          </w:p>
        </w:tc>
        <w:tc>
          <w:tcPr>
            <w:tcW w:w="915" w:type="pct"/>
            <w:vAlign w:val="bottom"/>
          </w:tcPr>
          <w:p w:rsidR="0025050C" w:rsidRPr="00A469F4" w:rsidRDefault="00A60493" w:rsidP="0025050C">
            <w:pPr>
              <w:jc w:val="right"/>
              <w:rPr>
                <w:rFonts w:ascii="Arial" w:hAnsi="Arial" w:cs="Arial"/>
                <w:color w:val="000000"/>
                <w:szCs w:val="24"/>
              </w:rPr>
            </w:pPr>
            <w:r w:rsidRPr="00A469F4">
              <w:rPr>
                <w:rFonts w:ascii="Arial" w:hAnsi="Arial" w:cs="Arial"/>
                <w:color w:val="000000"/>
                <w:szCs w:val="24"/>
              </w:rPr>
              <w:t>1 407 100,28</w:t>
            </w:r>
          </w:p>
        </w:tc>
      </w:tr>
      <w:tr w:rsidR="0025050C" w:rsidRPr="00A469F4" w:rsidTr="006F2012">
        <w:tc>
          <w:tcPr>
            <w:tcW w:w="4085" w:type="pct"/>
          </w:tcPr>
          <w:p w:rsidR="0025050C" w:rsidRPr="00A469F4" w:rsidRDefault="0025050C" w:rsidP="0025050C">
            <w:pPr>
              <w:rPr>
                <w:rFonts w:ascii="Arial" w:hAnsi="Arial" w:cs="Arial"/>
                <w:szCs w:val="24"/>
              </w:rPr>
            </w:pPr>
            <w:proofErr w:type="spellStart"/>
            <w:r w:rsidRPr="00A469F4">
              <w:rPr>
                <w:rFonts w:ascii="Arial" w:hAnsi="Arial" w:cs="Arial"/>
                <w:szCs w:val="24"/>
              </w:rPr>
              <w:t>Иевлевское</w:t>
            </w:r>
            <w:proofErr w:type="spellEnd"/>
          </w:p>
        </w:tc>
        <w:tc>
          <w:tcPr>
            <w:tcW w:w="915" w:type="pct"/>
            <w:vAlign w:val="bottom"/>
          </w:tcPr>
          <w:p w:rsidR="0025050C" w:rsidRPr="00A469F4" w:rsidRDefault="00A60493" w:rsidP="0025050C">
            <w:pPr>
              <w:jc w:val="right"/>
              <w:rPr>
                <w:rFonts w:ascii="Arial" w:hAnsi="Arial" w:cs="Arial"/>
                <w:color w:val="000000"/>
                <w:szCs w:val="24"/>
              </w:rPr>
            </w:pPr>
            <w:r w:rsidRPr="00A469F4">
              <w:rPr>
                <w:rFonts w:ascii="Arial" w:hAnsi="Arial" w:cs="Arial"/>
                <w:color w:val="000000"/>
                <w:szCs w:val="24"/>
              </w:rPr>
              <w:t>934 763,79</w:t>
            </w:r>
          </w:p>
        </w:tc>
      </w:tr>
      <w:tr w:rsidR="0025050C" w:rsidRPr="00A469F4" w:rsidTr="006F2012">
        <w:tc>
          <w:tcPr>
            <w:tcW w:w="4085" w:type="pct"/>
          </w:tcPr>
          <w:p w:rsidR="0025050C" w:rsidRPr="00A469F4" w:rsidRDefault="0025050C" w:rsidP="0025050C">
            <w:pPr>
              <w:rPr>
                <w:rFonts w:ascii="Arial" w:hAnsi="Arial" w:cs="Arial"/>
                <w:szCs w:val="24"/>
              </w:rPr>
            </w:pPr>
            <w:proofErr w:type="spellStart"/>
            <w:r w:rsidRPr="00A469F4">
              <w:rPr>
                <w:rFonts w:ascii="Arial" w:hAnsi="Arial" w:cs="Arial"/>
                <w:szCs w:val="24"/>
              </w:rPr>
              <w:t>Товарковское</w:t>
            </w:r>
            <w:proofErr w:type="spellEnd"/>
          </w:p>
        </w:tc>
        <w:tc>
          <w:tcPr>
            <w:tcW w:w="915" w:type="pct"/>
            <w:vAlign w:val="bottom"/>
          </w:tcPr>
          <w:p w:rsidR="0025050C" w:rsidRPr="00A469F4" w:rsidRDefault="00A60493" w:rsidP="0025050C">
            <w:pPr>
              <w:jc w:val="right"/>
              <w:rPr>
                <w:rFonts w:ascii="Arial" w:hAnsi="Arial" w:cs="Arial"/>
                <w:color w:val="000000"/>
                <w:szCs w:val="24"/>
              </w:rPr>
            </w:pPr>
            <w:r w:rsidRPr="00A469F4">
              <w:rPr>
                <w:rFonts w:ascii="Arial" w:hAnsi="Arial" w:cs="Arial"/>
                <w:color w:val="000000"/>
                <w:szCs w:val="24"/>
              </w:rPr>
              <w:t>2 871 039,69</w:t>
            </w:r>
          </w:p>
        </w:tc>
      </w:tr>
      <w:tr w:rsidR="0025050C" w:rsidRPr="00A469F4" w:rsidTr="006F2012">
        <w:tc>
          <w:tcPr>
            <w:tcW w:w="4085" w:type="pct"/>
          </w:tcPr>
          <w:p w:rsidR="0025050C" w:rsidRPr="00A469F4" w:rsidRDefault="00394A95" w:rsidP="00A86EA3">
            <w:pPr>
              <w:rPr>
                <w:rFonts w:ascii="Arial" w:hAnsi="Arial" w:cs="Arial"/>
                <w:b/>
                <w:szCs w:val="24"/>
              </w:rPr>
            </w:pPr>
            <w:r w:rsidRPr="00A469F4">
              <w:rPr>
                <w:rFonts w:ascii="Arial" w:hAnsi="Arial" w:cs="Arial"/>
                <w:b/>
                <w:szCs w:val="24"/>
              </w:rPr>
              <w:t>ВСЕГО</w:t>
            </w:r>
          </w:p>
        </w:tc>
        <w:tc>
          <w:tcPr>
            <w:tcW w:w="915" w:type="pct"/>
            <w:vAlign w:val="bottom"/>
          </w:tcPr>
          <w:p w:rsidR="0025050C" w:rsidRPr="00A469F4" w:rsidRDefault="00A60493" w:rsidP="009B5170">
            <w:pPr>
              <w:jc w:val="right"/>
              <w:rPr>
                <w:rFonts w:ascii="Arial" w:hAnsi="Arial" w:cs="Arial"/>
                <w:b/>
                <w:color w:val="000000"/>
                <w:szCs w:val="24"/>
              </w:rPr>
            </w:pPr>
            <w:r w:rsidRPr="00A469F4">
              <w:rPr>
                <w:rFonts w:ascii="Arial" w:hAnsi="Arial" w:cs="Arial"/>
                <w:b/>
                <w:color w:val="000000"/>
                <w:szCs w:val="24"/>
              </w:rPr>
              <w:t>14 533 840,00</w:t>
            </w:r>
          </w:p>
        </w:tc>
      </w:tr>
    </w:tbl>
    <w:p w:rsidR="0025050C" w:rsidRPr="00A469F4" w:rsidRDefault="0025050C" w:rsidP="0025050C">
      <w:pPr>
        <w:tabs>
          <w:tab w:val="left" w:pos="1100"/>
        </w:tabs>
        <w:jc w:val="both"/>
        <w:rPr>
          <w:rFonts w:ascii="Arial" w:hAnsi="Arial" w:cs="Arial"/>
          <w:szCs w:val="24"/>
        </w:rPr>
      </w:pPr>
    </w:p>
    <w:p w:rsidR="0090313F" w:rsidRPr="00A469F4" w:rsidRDefault="0090313F" w:rsidP="0025050C">
      <w:pPr>
        <w:tabs>
          <w:tab w:val="left" w:pos="1100"/>
        </w:tabs>
        <w:jc w:val="both"/>
        <w:rPr>
          <w:rFonts w:ascii="Arial" w:hAnsi="Arial" w:cs="Arial"/>
          <w:szCs w:val="24"/>
        </w:rPr>
      </w:pPr>
    </w:p>
    <w:p w:rsidR="0090313F" w:rsidRPr="00A469F4" w:rsidRDefault="0090313F" w:rsidP="0025050C">
      <w:pPr>
        <w:tabs>
          <w:tab w:val="left" w:pos="1100"/>
        </w:tabs>
        <w:jc w:val="both"/>
        <w:rPr>
          <w:rFonts w:ascii="Arial" w:hAnsi="Arial" w:cs="Arial"/>
          <w:szCs w:val="24"/>
        </w:rPr>
      </w:pPr>
    </w:p>
    <w:p w:rsidR="007F782A" w:rsidRPr="00A469F4" w:rsidRDefault="007F782A" w:rsidP="007F782A">
      <w:pPr>
        <w:ind w:firstLine="4800"/>
        <w:jc w:val="right"/>
        <w:rPr>
          <w:rFonts w:ascii="Arial" w:hAnsi="Arial" w:cs="Arial"/>
          <w:szCs w:val="24"/>
        </w:rPr>
      </w:pPr>
    </w:p>
    <w:p w:rsidR="0025050C" w:rsidRPr="00A469F4" w:rsidRDefault="0025050C" w:rsidP="0025050C">
      <w:pPr>
        <w:tabs>
          <w:tab w:val="left" w:pos="1100"/>
        </w:tabs>
        <w:jc w:val="both"/>
        <w:rPr>
          <w:rFonts w:ascii="Arial" w:hAnsi="Arial" w:cs="Arial"/>
          <w:szCs w:val="24"/>
        </w:rPr>
      </w:pPr>
    </w:p>
    <w:p w:rsidR="00B222B7" w:rsidRPr="00A469F4" w:rsidRDefault="00B71DCA" w:rsidP="0025050C">
      <w:pPr>
        <w:rPr>
          <w:rFonts w:ascii="Arial" w:hAnsi="Arial" w:cs="Arial"/>
          <w:szCs w:val="24"/>
        </w:rPr>
      </w:pPr>
      <w:r w:rsidRPr="00A469F4">
        <w:rPr>
          <w:rFonts w:ascii="Arial" w:hAnsi="Arial" w:cs="Arial"/>
          <w:szCs w:val="24"/>
        </w:rPr>
        <w:t xml:space="preserve">          </w:t>
      </w:r>
    </w:p>
    <w:p w:rsidR="00B222B7" w:rsidRPr="00A469F4" w:rsidRDefault="00B222B7" w:rsidP="0025050C">
      <w:pPr>
        <w:rPr>
          <w:rFonts w:ascii="Arial" w:hAnsi="Arial" w:cs="Arial"/>
          <w:szCs w:val="24"/>
        </w:rPr>
      </w:pPr>
    </w:p>
    <w:p w:rsidR="00B222B7" w:rsidRPr="00A469F4" w:rsidRDefault="00B222B7" w:rsidP="0025050C">
      <w:pPr>
        <w:rPr>
          <w:rFonts w:ascii="Arial" w:hAnsi="Arial" w:cs="Arial"/>
          <w:szCs w:val="24"/>
        </w:rPr>
      </w:pPr>
    </w:p>
    <w:p w:rsidR="00B222B7" w:rsidRPr="00A469F4" w:rsidRDefault="00B222B7" w:rsidP="0025050C">
      <w:pPr>
        <w:rPr>
          <w:rFonts w:ascii="Arial" w:hAnsi="Arial" w:cs="Arial"/>
          <w:szCs w:val="24"/>
        </w:rPr>
      </w:pPr>
    </w:p>
    <w:p w:rsidR="00B222B7" w:rsidRPr="00A469F4" w:rsidRDefault="00B222B7" w:rsidP="0025050C">
      <w:pPr>
        <w:rPr>
          <w:rFonts w:ascii="Arial" w:hAnsi="Arial" w:cs="Arial"/>
          <w:szCs w:val="24"/>
        </w:rPr>
      </w:pPr>
    </w:p>
    <w:p w:rsidR="00B222B7" w:rsidRPr="00A469F4" w:rsidRDefault="00B222B7" w:rsidP="0025050C">
      <w:pPr>
        <w:rPr>
          <w:rFonts w:ascii="Arial" w:hAnsi="Arial" w:cs="Arial"/>
          <w:szCs w:val="24"/>
        </w:rPr>
      </w:pPr>
    </w:p>
    <w:p w:rsidR="00B222B7" w:rsidRPr="00A469F4" w:rsidRDefault="00B222B7" w:rsidP="0025050C">
      <w:pPr>
        <w:rPr>
          <w:rFonts w:ascii="Arial" w:hAnsi="Arial" w:cs="Arial"/>
          <w:szCs w:val="24"/>
        </w:rPr>
      </w:pPr>
    </w:p>
    <w:p w:rsidR="00DB00FD" w:rsidRPr="00A469F4" w:rsidRDefault="00DB00FD" w:rsidP="0025050C">
      <w:pPr>
        <w:rPr>
          <w:rFonts w:ascii="Arial" w:hAnsi="Arial" w:cs="Arial"/>
          <w:szCs w:val="24"/>
        </w:rPr>
      </w:pPr>
    </w:p>
    <w:p w:rsidR="00B222B7" w:rsidRPr="00A469F4" w:rsidRDefault="00B222B7" w:rsidP="0025050C">
      <w:pPr>
        <w:rPr>
          <w:rFonts w:ascii="Arial" w:hAnsi="Arial" w:cs="Arial"/>
          <w:szCs w:val="24"/>
        </w:rPr>
      </w:pPr>
    </w:p>
    <w:p w:rsidR="00456AA4" w:rsidRPr="00A469F4" w:rsidRDefault="00456AA4" w:rsidP="0025050C">
      <w:pPr>
        <w:rPr>
          <w:rFonts w:ascii="Arial" w:hAnsi="Arial" w:cs="Arial"/>
          <w:szCs w:val="24"/>
        </w:rPr>
      </w:pPr>
    </w:p>
    <w:p w:rsidR="00456AA4" w:rsidRPr="00A469F4" w:rsidRDefault="00456AA4" w:rsidP="0025050C">
      <w:pPr>
        <w:rPr>
          <w:rFonts w:ascii="Arial" w:hAnsi="Arial" w:cs="Arial"/>
          <w:szCs w:val="24"/>
        </w:rPr>
      </w:pPr>
    </w:p>
    <w:p w:rsidR="00456AA4" w:rsidRPr="00A469F4" w:rsidRDefault="00456AA4" w:rsidP="0025050C">
      <w:pPr>
        <w:rPr>
          <w:rFonts w:ascii="Arial" w:hAnsi="Arial" w:cs="Arial"/>
          <w:szCs w:val="24"/>
        </w:rPr>
      </w:pPr>
    </w:p>
    <w:p w:rsidR="00AE29AC" w:rsidRPr="00A469F4" w:rsidRDefault="00AE29AC" w:rsidP="0025050C">
      <w:pPr>
        <w:rPr>
          <w:rFonts w:ascii="Arial" w:hAnsi="Arial" w:cs="Arial"/>
          <w:szCs w:val="24"/>
        </w:rPr>
      </w:pPr>
    </w:p>
    <w:p w:rsidR="00AE29AC" w:rsidRPr="00A469F4" w:rsidRDefault="00AE29AC" w:rsidP="0025050C">
      <w:pPr>
        <w:rPr>
          <w:rFonts w:ascii="Arial" w:hAnsi="Arial" w:cs="Arial"/>
          <w:szCs w:val="24"/>
        </w:rPr>
      </w:pPr>
    </w:p>
    <w:p w:rsidR="00456AA4" w:rsidRPr="00A469F4" w:rsidRDefault="00456AA4" w:rsidP="0025050C">
      <w:pPr>
        <w:rPr>
          <w:rFonts w:ascii="Arial" w:hAnsi="Arial" w:cs="Arial"/>
          <w:szCs w:val="24"/>
        </w:rPr>
      </w:pPr>
    </w:p>
    <w:p w:rsidR="00456AA4" w:rsidRPr="00A469F4" w:rsidRDefault="00456AA4" w:rsidP="0025050C">
      <w:pPr>
        <w:rPr>
          <w:rFonts w:ascii="Arial" w:hAnsi="Arial" w:cs="Arial"/>
          <w:szCs w:val="24"/>
        </w:rPr>
      </w:pPr>
    </w:p>
    <w:p w:rsidR="00456AA4" w:rsidRPr="00A469F4" w:rsidRDefault="00456AA4" w:rsidP="0025050C">
      <w:pPr>
        <w:rPr>
          <w:rFonts w:ascii="Arial" w:hAnsi="Arial" w:cs="Arial"/>
          <w:szCs w:val="24"/>
        </w:rPr>
      </w:pPr>
    </w:p>
    <w:p w:rsidR="00456AA4" w:rsidRPr="00A469F4" w:rsidRDefault="00456AA4" w:rsidP="0025050C">
      <w:pPr>
        <w:rPr>
          <w:rFonts w:ascii="Arial" w:hAnsi="Arial" w:cs="Arial"/>
          <w:szCs w:val="24"/>
        </w:rPr>
      </w:pPr>
    </w:p>
    <w:p w:rsidR="00456AA4" w:rsidRPr="00A469F4" w:rsidRDefault="00456AA4" w:rsidP="0025050C">
      <w:pPr>
        <w:rPr>
          <w:rFonts w:ascii="Arial" w:hAnsi="Arial" w:cs="Arial"/>
          <w:szCs w:val="24"/>
        </w:rPr>
      </w:pPr>
    </w:p>
    <w:p w:rsidR="00456AA4" w:rsidRPr="00A469F4" w:rsidRDefault="00456AA4" w:rsidP="0025050C">
      <w:pPr>
        <w:rPr>
          <w:rFonts w:ascii="Arial" w:hAnsi="Arial" w:cs="Arial"/>
          <w:szCs w:val="24"/>
        </w:rPr>
      </w:pPr>
    </w:p>
    <w:p w:rsidR="008D2C38" w:rsidRPr="00A469F4" w:rsidRDefault="008D2C38" w:rsidP="0025050C">
      <w:pPr>
        <w:rPr>
          <w:rFonts w:ascii="Arial" w:hAnsi="Arial" w:cs="Arial"/>
          <w:szCs w:val="24"/>
        </w:rPr>
      </w:pPr>
    </w:p>
    <w:p w:rsidR="00456AA4" w:rsidRPr="00A469F4" w:rsidRDefault="00456AA4" w:rsidP="0025050C">
      <w:pPr>
        <w:rPr>
          <w:rFonts w:ascii="Arial" w:hAnsi="Arial" w:cs="Arial"/>
          <w:szCs w:val="24"/>
        </w:rPr>
      </w:pPr>
    </w:p>
    <w:p w:rsidR="00456AA4" w:rsidRPr="00A469F4" w:rsidRDefault="00456AA4" w:rsidP="0025050C">
      <w:pPr>
        <w:rPr>
          <w:rFonts w:ascii="Arial" w:hAnsi="Arial" w:cs="Arial"/>
          <w:szCs w:val="24"/>
        </w:rPr>
      </w:pPr>
    </w:p>
    <w:p w:rsidR="00B222B7" w:rsidRPr="00A469F4" w:rsidRDefault="00B222B7" w:rsidP="0025050C">
      <w:pPr>
        <w:rPr>
          <w:rFonts w:ascii="Arial" w:hAnsi="Arial" w:cs="Arial"/>
          <w:szCs w:val="24"/>
        </w:rPr>
      </w:pPr>
    </w:p>
    <w:p w:rsidR="00583D21" w:rsidRPr="00A469F4" w:rsidRDefault="00583D21" w:rsidP="0025050C">
      <w:pPr>
        <w:rPr>
          <w:rFonts w:ascii="Arial" w:hAnsi="Arial" w:cs="Arial"/>
          <w:szCs w:val="24"/>
        </w:rPr>
      </w:pPr>
    </w:p>
    <w:p w:rsidR="0025050C" w:rsidRPr="00A469F4" w:rsidRDefault="003E35F9" w:rsidP="0025050C">
      <w:pPr>
        <w:ind w:firstLine="4800"/>
        <w:jc w:val="right"/>
        <w:rPr>
          <w:rFonts w:ascii="Arial" w:hAnsi="Arial" w:cs="Arial"/>
          <w:szCs w:val="24"/>
        </w:rPr>
      </w:pPr>
      <w:r w:rsidRPr="00A469F4">
        <w:rPr>
          <w:rFonts w:ascii="Arial" w:hAnsi="Arial" w:cs="Arial"/>
          <w:szCs w:val="24"/>
        </w:rPr>
        <w:lastRenderedPageBreak/>
        <w:t xml:space="preserve"> </w:t>
      </w:r>
      <w:r w:rsidR="0025050C" w:rsidRPr="00A469F4">
        <w:rPr>
          <w:rFonts w:ascii="Arial" w:hAnsi="Arial" w:cs="Arial"/>
          <w:szCs w:val="24"/>
        </w:rPr>
        <w:t>Приложение 1</w:t>
      </w:r>
      <w:r w:rsidR="00BE3EE9" w:rsidRPr="00A469F4">
        <w:rPr>
          <w:rFonts w:ascii="Arial" w:hAnsi="Arial" w:cs="Arial"/>
          <w:szCs w:val="24"/>
        </w:rPr>
        <w:t>1</w:t>
      </w:r>
    </w:p>
    <w:p w:rsidR="0025050C" w:rsidRPr="00A469F4" w:rsidRDefault="0025050C" w:rsidP="0025050C">
      <w:pPr>
        <w:ind w:firstLine="4800"/>
        <w:jc w:val="right"/>
        <w:rPr>
          <w:rFonts w:ascii="Arial" w:hAnsi="Arial" w:cs="Arial"/>
          <w:szCs w:val="24"/>
        </w:rPr>
      </w:pPr>
      <w:proofErr w:type="gramStart"/>
      <w:r w:rsidRPr="00A469F4">
        <w:rPr>
          <w:rFonts w:ascii="Arial" w:hAnsi="Arial" w:cs="Arial"/>
          <w:szCs w:val="24"/>
        </w:rPr>
        <w:t>к</w:t>
      </w:r>
      <w:proofErr w:type="gramEnd"/>
      <w:r w:rsidRPr="00A469F4">
        <w:rPr>
          <w:rFonts w:ascii="Arial" w:hAnsi="Arial" w:cs="Arial"/>
          <w:szCs w:val="24"/>
        </w:rPr>
        <w:t xml:space="preserve"> решению Собрания представителей </w:t>
      </w:r>
    </w:p>
    <w:p w:rsidR="0025050C" w:rsidRPr="00A469F4" w:rsidRDefault="0025050C" w:rsidP="0025050C">
      <w:pPr>
        <w:ind w:firstLine="4800"/>
        <w:jc w:val="right"/>
        <w:rPr>
          <w:rFonts w:ascii="Arial" w:hAnsi="Arial" w:cs="Arial"/>
          <w:szCs w:val="24"/>
        </w:rPr>
      </w:pPr>
      <w:proofErr w:type="gramStart"/>
      <w:r w:rsidRPr="00A469F4">
        <w:rPr>
          <w:rFonts w:ascii="Arial" w:hAnsi="Arial" w:cs="Arial"/>
          <w:szCs w:val="24"/>
        </w:rPr>
        <w:t>муниципального</w:t>
      </w:r>
      <w:proofErr w:type="gramEnd"/>
      <w:r w:rsidRPr="00A469F4">
        <w:rPr>
          <w:rFonts w:ascii="Arial" w:hAnsi="Arial" w:cs="Arial"/>
          <w:szCs w:val="24"/>
        </w:rPr>
        <w:t xml:space="preserve"> образования </w:t>
      </w:r>
    </w:p>
    <w:p w:rsidR="0025050C" w:rsidRPr="00A469F4" w:rsidRDefault="0025050C" w:rsidP="0025050C">
      <w:pPr>
        <w:ind w:firstLine="4800"/>
        <w:jc w:val="right"/>
        <w:rPr>
          <w:rFonts w:ascii="Arial" w:hAnsi="Arial" w:cs="Arial"/>
          <w:szCs w:val="24"/>
        </w:rPr>
      </w:pPr>
      <w:r w:rsidRPr="00A469F4">
        <w:rPr>
          <w:rFonts w:ascii="Arial" w:hAnsi="Arial" w:cs="Arial"/>
          <w:szCs w:val="24"/>
        </w:rPr>
        <w:t>Богородицкий район</w:t>
      </w:r>
    </w:p>
    <w:p w:rsidR="0025050C" w:rsidRPr="00A469F4" w:rsidRDefault="0025050C" w:rsidP="0025050C">
      <w:pPr>
        <w:ind w:firstLine="4800"/>
        <w:jc w:val="right"/>
        <w:rPr>
          <w:rFonts w:ascii="Arial" w:hAnsi="Arial" w:cs="Arial"/>
          <w:szCs w:val="24"/>
        </w:rPr>
      </w:pPr>
      <w:proofErr w:type="gramStart"/>
      <w:r w:rsidRPr="00A469F4">
        <w:rPr>
          <w:rFonts w:ascii="Arial" w:hAnsi="Arial" w:cs="Arial"/>
          <w:szCs w:val="24"/>
        </w:rPr>
        <w:t>от</w:t>
      </w:r>
      <w:proofErr w:type="gramEnd"/>
      <w:r w:rsidRPr="00A469F4">
        <w:rPr>
          <w:rFonts w:ascii="Arial" w:hAnsi="Arial" w:cs="Arial"/>
          <w:szCs w:val="24"/>
        </w:rPr>
        <w:t xml:space="preserve"> </w:t>
      </w:r>
      <w:r w:rsidR="006F2012">
        <w:rPr>
          <w:rFonts w:ascii="Arial" w:hAnsi="Arial" w:cs="Arial"/>
          <w:szCs w:val="24"/>
        </w:rPr>
        <w:t xml:space="preserve">18.12.2024 </w:t>
      </w:r>
      <w:r w:rsidRPr="00A469F4">
        <w:rPr>
          <w:rFonts w:ascii="Arial" w:hAnsi="Arial" w:cs="Arial"/>
          <w:szCs w:val="24"/>
        </w:rPr>
        <w:t xml:space="preserve">№  </w:t>
      </w:r>
      <w:r w:rsidR="006F2012">
        <w:rPr>
          <w:rFonts w:ascii="Arial" w:hAnsi="Arial" w:cs="Arial"/>
          <w:szCs w:val="24"/>
        </w:rPr>
        <w:t>19-102</w:t>
      </w:r>
    </w:p>
    <w:p w:rsidR="0025050C" w:rsidRPr="00A469F4" w:rsidRDefault="0025050C" w:rsidP="0025050C">
      <w:pPr>
        <w:ind w:firstLine="4800"/>
        <w:jc w:val="right"/>
        <w:rPr>
          <w:rFonts w:ascii="Arial" w:hAnsi="Arial" w:cs="Arial"/>
          <w:szCs w:val="24"/>
        </w:rPr>
      </w:pPr>
    </w:p>
    <w:p w:rsidR="0090313F" w:rsidRPr="00A469F4" w:rsidRDefault="0090313F" w:rsidP="0025050C">
      <w:pPr>
        <w:ind w:firstLine="4800"/>
        <w:jc w:val="right"/>
        <w:rPr>
          <w:rFonts w:ascii="Arial" w:hAnsi="Arial" w:cs="Arial"/>
          <w:szCs w:val="24"/>
        </w:rPr>
      </w:pPr>
    </w:p>
    <w:p w:rsidR="0090313F" w:rsidRPr="00A469F4" w:rsidRDefault="0090313F" w:rsidP="0025050C">
      <w:pPr>
        <w:ind w:firstLine="4800"/>
        <w:jc w:val="right"/>
        <w:rPr>
          <w:rFonts w:ascii="Arial" w:hAnsi="Arial" w:cs="Arial"/>
          <w:szCs w:val="24"/>
        </w:rPr>
      </w:pPr>
    </w:p>
    <w:p w:rsidR="0090313F" w:rsidRPr="00A469F4" w:rsidRDefault="0090313F" w:rsidP="0025050C">
      <w:pPr>
        <w:ind w:firstLine="4800"/>
        <w:jc w:val="right"/>
        <w:rPr>
          <w:rFonts w:ascii="Arial" w:hAnsi="Arial" w:cs="Arial"/>
          <w:szCs w:val="24"/>
        </w:rPr>
      </w:pPr>
    </w:p>
    <w:p w:rsidR="0025050C" w:rsidRPr="00A469F4" w:rsidRDefault="0025050C" w:rsidP="0025050C">
      <w:pPr>
        <w:ind w:firstLine="4800"/>
        <w:rPr>
          <w:rFonts w:ascii="Arial" w:hAnsi="Arial" w:cs="Arial"/>
          <w:szCs w:val="24"/>
        </w:rPr>
      </w:pPr>
    </w:p>
    <w:p w:rsidR="0025050C" w:rsidRPr="006F2012" w:rsidRDefault="0025050C" w:rsidP="0025050C">
      <w:pPr>
        <w:jc w:val="center"/>
        <w:rPr>
          <w:rFonts w:ascii="Arial" w:hAnsi="Arial" w:cs="Arial"/>
          <w:b/>
          <w:sz w:val="26"/>
          <w:szCs w:val="26"/>
        </w:rPr>
      </w:pPr>
      <w:r w:rsidRPr="006F2012">
        <w:rPr>
          <w:rFonts w:ascii="Arial" w:hAnsi="Arial" w:cs="Arial"/>
          <w:b/>
          <w:sz w:val="26"/>
          <w:szCs w:val="26"/>
        </w:rPr>
        <w:t>Распределение</w:t>
      </w:r>
    </w:p>
    <w:p w:rsidR="006F2012" w:rsidRDefault="00DB00FD" w:rsidP="0025050C">
      <w:pPr>
        <w:jc w:val="center"/>
        <w:rPr>
          <w:rFonts w:ascii="Arial" w:hAnsi="Arial" w:cs="Arial"/>
          <w:b/>
          <w:sz w:val="26"/>
          <w:szCs w:val="26"/>
        </w:rPr>
      </w:pPr>
      <w:proofErr w:type="gramStart"/>
      <w:r w:rsidRPr="006F2012">
        <w:rPr>
          <w:rFonts w:ascii="Arial" w:hAnsi="Arial" w:cs="Arial"/>
          <w:b/>
          <w:sz w:val="26"/>
          <w:szCs w:val="26"/>
        </w:rPr>
        <w:t>дотаций</w:t>
      </w:r>
      <w:proofErr w:type="gramEnd"/>
      <w:r w:rsidRPr="006F2012">
        <w:rPr>
          <w:rFonts w:ascii="Arial" w:hAnsi="Arial" w:cs="Arial"/>
          <w:b/>
          <w:sz w:val="26"/>
          <w:szCs w:val="26"/>
        </w:rPr>
        <w:t xml:space="preserve"> на выравнивание бюджетной обеспеченности поселений </w:t>
      </w:r>
    </w:p>
    <w:p w:rsidR="0025050C" w:rsidRPr="006F2012" w:rsidRDefault="002B2CF9" w:rsidP="0025050C">
      <w:pPr>
        <w:jc w:val="center"/>
        <w:rPr>
          <w:rFonts w:ascii="Arial" w:hAnsi="Arial" w:cs="Arial"/>
          <w:b/>
          <w:sz w:val="26"/>
          <w:szCs w:val="26"/>
        </w:rPr>
      </w:pPr>
      <w:proofErr w:type="gramStart"/>
      <w:r w:rsidRPr="006F2012">
        <w:rPr>
          <w:rFonts w:ascii="Arial" w:hAnsi="Arial" w:cs="Arial"/>
          <w:b/>
          <w:sz w:val="26"/>
          <w:szCs w:val="26"/>
        </w:rPr>
        <w:t>на</w:t>
      </w:r>
      <w:proofErr w:type="gramEnd"/>
      <w:r w:rsidRPr="006F2012">
        <w:rPr>
          <w:rFonts w:ascii="Arial" w:hAnsi="Arial" w:cs="Arial"/>
          <w:b/>
          <w:sz w:val="26"/>
          <w:szCs w:val="26"/>
        </w:rPr>
        <w:t xml:space="preserve"> </w:t>
      </w:r>
      <w:r w:rsidR="0084395C" w:rsidRPr="006F2012">
        <w:rPr>
          <w:rFonts w:ascii="Arial" w:hAnsi="Arial" w:cs="Arial"/>
          <w:b/>
          <w:sz w:val="26"/>
          <w:szCs w:val="26"/>
        </w:rPr>
        <w:t>2026</w:t>
      </w:r>
      <w:r w:rsidRPr="006F2012">
        <w:rPr>
          <w:rFonts w:ascii="Arial" w:hAnsi="Arial" w:cs="Arial"/>
          <w:b/>
          <w:sz w:val="26"/>
          <w:szCs w:val="26"/>
        </w:rPr>
        <w:t xml:space="preserve"> и </w:t>
      </w:r>
      <w:r w:rsidR="0084395C" w:rsidRPr="006F2012">
        <w:rPr>
          <w:rFonts w:ascii="Arial" w:hAnsi="Arial" w:cs="Arial"/>
          <w:b/>
          <w:sz w:val="26"/>
          <w:szCs w:val="26"/>
        </w:rPr>
        <w:t>2027</w:t>
      </w:r>
      <w:r w:rsidR="0025050C" w:rsidRPr="006F2012">
        <w:rPr>
          <w:rFonts w:ascii="Arial" w:hAnsi="Arial" w:cs="Arial"/>
          <w:b/>
          <w:sz w:val="26"/>
          <w:szCs w:val="26"/>
        </w:rPr>
        <w:t xml:space="preserve"> годы</w:t>
      </w:r>
    </w:p>
    <w:p w:rsidR="00456AA4" w:rsidRPr="00A469F4" w:rsidRDefault="00456AA4" w:rsidP="0025050C">
      <w:pPr>
        <w:jc w:val="center"/>
        <w:rPr>
          <w:rFonts w:ascii="Arial" w:hAnsi="Arial" w:cs="Arial"/>
          <w:b/>
          <w:szCs w:val="24"/>
        </w:rPr>
      </w:pPr>
    </w:p>
    <w:p w:rsidR="0090313F" w:rsidRPr="00A469F4" w:rsidRDefault="0090313F" w:rsidP="0025050C">
      <w:pPr>
        <w:jc w:val="center"/>
        <w:rPr>
          <w:rFonts w:ascii="Arial" w:hAnsi="Arial" w:cs="Arial"/>
          <w:b/>
          <w:szCs w:val="24"/>
        </w:rPr>
      </w:pPr>
    </w:p>
    <w:p w:rsidR="001A4B09" w:rsidRPr="00A469F4" w:rsidRDefault="00A86EA3" w:rsidP="00A86EA3">
      <w:pPr>
        <w:tabs>
          <w:tab w:val="left" w:pos="1100"/>
        </w:tabs>
        <w:jc w:val="right"/>
        <w:rPr>
          <w:rFonts w:ascii="Arial" w:hAnsi="Arial" w:cs="Arial"/>
          <w:b/>
          <w:szCs w:val="24"/>
        </w:rPr>
      </w:pPr>
      <w:proofErr w:type="gramStart"/>
      <w:r w:rsidRPr="00A469F4">
        <w:rPr>
          <w:rFonts w:ascii="Arial" w:hAnsi="Arial" w:cs="Arial"/>
          <w:szCs w:val="24"/>
        </w:rPr>
        <w:t>( руб</w:t>
      </w:r>
      <w:r w:rsidR="000E3F2E" w:rsidRPr="00A469F4">
        <w:rPr>
          <w:rFonts w:ascii="Arial" w:hAnsi="Arial" w:cs="Arial"/>
          <w:szCs w:val="24"/>
        </w:rPr>
        <w:t>лей</w:t>
      </w:r>
      <w:proofErr w:type="gramEnd"/>
      <w:r w:rsidRPr="00A469F4">
        <w:rPr>
          <w:rFonts w:ascii="Arial" w:hAnsi="Arial" w:cs="Arial"/>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gridCol w:w="1751"/>
        <w:gridCol w:w="1751"/>
      </w:tblGrid>
      <w:tr w:rsidR="0025050C" w:rsidRPr="00A469F4" w:rsidTr="006F2012">
        <w:tc>
          <w:tcPr>
            <w:tcW w:w="3170" w:type="pct"/>
          </w:tcPr>
          <w:p w:rsidR="0025050C" w:rsidRPr="00A469F4" w:rsidRDefault="0025050C" w:rsidP="0025050C">
            <w:pPr>
              <w:tabs>
                <w:tab w:val="left" w:pos="1100"/>
              </w:tabs>
              <w:jc w:val="center"/>
              <w:rPr>
                <w:rFonts w:ascii="Arial" w:hAnsi="Arial" w:cs="Arial"/>
                <w:b/>
                <w:szCs w:val="24"/>
              </w:rPr>
            </w:pPr>
            <w:r w:rsidRPr="00A469F4">
              <w:rPr>
                <w:rFonts w:ascii="Arial" w:hAnsi="Arial" w:cs="Arial"/>
                <w:b/>
                <w:szCs w:val="24"/>
              </w:rPr>
              <w:t>Наименование муниципального образования</w:t>
            </w:r>
          </w:p>
        </w:tc>
        <w:tc>
          <w:tcPr>
            <w:tcW w:w="915" w:type="pct"/>
          </w:tcPr>
          <w:p w:rsidR="0025050C" w:rsidRPr="00A469F4" w:rsidRDefault="0084395C" w:rsidP="007F782A">
            <w:pPr>
              <w:tabs>
                <w:tab w:val="left" w:pos="1100"/>
              </w:tabs>
              <w:jc w:val="center"/>
              <w:rPr>
                <w:rFonts w:ascii="Arial" w:hAnsi="Arial" w:cs="Arial"/>
                <w:szCs w:val="24"/>
              </w:rPr>
            </w:pPr>
            <w:r w:rsidRPr="00A469F4">
              <w:rPr>
                <w:rFonts w:ascii="Arial" w:hAnsi="Arial" w:cs="Arial"/>
                <w:b/>
                <w:szCs w:val="24"/>
              </w:rPr>
              <w:t>2026</w:t>
            </w:r>
            <w:r w:rsidR="00074FF0" w:rsidRPr="00A469F4">
              <w:rPr>
                <w:rFonts w:ascii="Arial" w:hAnsi="Arial" w:cs="Arial"/>
                <w:b/>
                <w:szCs w:val="24"/>
              </w:rPr>
              <w:t xml:space="preserve"> год</w:t>
            </w:r>
          </w:p>
        </w:tc>
        <w:tc>
          <w:tcPr>
            <w:tcW w:w="915" w:type="pct"/>
          </w:tcPr>
          <w:p w:rsidR="0025050C" w:rsidRPr="00A469F4" w:rsidRDefault="0084395C" w:rsidP="007F782A">
            <w:pPr>
              <w:tabs>
                <w:tab w:val="left" w:pos="1100"/>
              </w:tabs>
              <w:jc w:val="center"/>
              <w:rPr>
                <w:rFonts w:ascii="Arial" w:hAnsi="Arial" w:cs="Arial"/>
                <w:b/>
                <w:szCs w:val="24"/>
              </w:rPr>
            </w:pPr>
            <w:r w:rsidRPr="00A469F4">
              <w:rPr>
                <w:rFonts w:ascii="Arial" w:hAnsi="Arial" w:cs="Arial"/>
                <w:b/>
                <w:szCs w:val="24"/>
              </w:rPr>
              <w:t>2027</w:t>
            </w:r>
            <w:r w:rsidR="00074FF0" w:rsidRPr="00A469F4">
              <w:rPr>
                <w:rFonts w:ascii="Arial" w:hAnsi="Arial" w:cs="Arial"/>
                <w:b/>
                <w:szCs w:val="24"/>
              </w:rPr>
              <w:t xml:space="preserve"> год</w:t>
            </w:r>
          </w:p>
        </w:tc>
      </w:tr>
      <w:tr w:rsidR="00C4240F" w:rsidRPr="00A469F4" w:rsidTr="006F2012">
        <w:tc>
          <w:tcPr>
            <w:tcW w:w="3170" w:type="pct"/>
          </w:tcPr>
          <w:p w:rsidR="00C4240F" w:rsidRPr="00A469F4" w:rsidRDefault="00C4240F" w:rsidP="0025050C">
            <w:pPr>
              <w:rPr>
                <w:rFonts w:ascii="Arial" w:hAnsi="Arial" w:cs="Arial"/>
                <w:szCs w:val="24"/>
              </w:rPr>
            </w:pPr>
            <w:proofErr w:type="gramStart"/>
            <w:r w:rsidRPr="00A469F4">
              <w:rPr>
                <w:rFonts w:ascii="Arial" w:hAnsi="Arial" w:cs="Arial"/>
                <w:szCs w:val="24"/>
              </w:rPr>
              <w:t>город</w:t>
            </w:r>
            <w:proofErr w:type="gramEnd"/>
            <w:r w:rsidRPr="00A469F4">
              <w:rPr>
                <w:rFonts w:ascii="Arial" w:hAnsi="Arial" w:cs="Arial"/>
                <w:szCs w:val="24"/>
              </w:rPr>
              <w:t xml:space="preserve"> Богородицк</w:t>
            </w:r>
          </w:p>
        </w:tc>
        <w:tc>
          <w:tcPr>
            <w:tcW w:w="915" w:type="pct"/>
            <w:vAlign w:val="bottom"/>
          </w:tcPr>
          <w:p w:rsidR="00C4240F" w:rsidRPr="00A469F4" w:rsidRDefault="00A60493" w:rsidP="0025050C">
            <w:pPr>
              <w:jc w:val="right"/>
              <w:rPr>
                <w:rFonts w:ascii="Arial" w:hAnsi="Arial" w:cs="Arial"/>
                <w:color w:val="000000"/>
                <w:szCs w:val="24"/>
              </w:rPr>
            </w:pPr>
            <w:r w:rsidRPr="00A469F4">
              <w:rPr>
                <w:rFonts w:ascii="Arial" w:hAnsi="Arial" w:cs="Arial"/>
                <w:color w:val="000000"/>
                <w:szCs w:val="24"/>
              </w:rPr>
              <w:t>8 953 620,29</w:t>
            </w:r>
          </w:p>
        </w:tc>
        <w:tc>
          <w:tcPr>
            <w:tcW w:w="915" w:type="pct"/>
            <w:vAlign w:val="bottom"/>
          </w:tcPr>
          <w:p w:rsidR="00C4240F" w:rsidRPr="00A469F4" w:rsidRDefault="00613457" w:rsidP="00AE58B4">
            <w:pPr>
              <w:jc w:val="right"/>
              <w:rPr>
                <w:rFonts w:ascii="Arial" w:hAnsi="Arial" w:cs="Arial"/>
                <w:color w:val="000000"/>
                <w:szCs w:val="24"/>
              </w:rPr>
            </w:pPr>
            <w:r w:rsidRPr="00A469F4">
              <w:rPr>
                <w:rFonts w:ascii="Arial" w:hAnsi="Arial" w:cs="Arial"/>
                <w:color w:val="000000"/>
                <w:szCs w:val="24"/>
              </w:rPr>
              <w:t>9 311 908,33</w:t>
            </w:r>
          </w:p>
        </w:tc>
      </w:tr>
      <w:tr w:rsidR="006E460D" w:rsidRPr="00A469F4" w:rsidTr="006F2012">
        <w:tc>
          <w:tcPr>
            <w:tcW w:w="3170" w:type="pct"/>
          </w:tcPr>
          <w:p w:rsidR="006E460D" w:rsidRPr="00A469F4" w:rsidRDefault="006E460D" w:rsidP="0025050C">
            <w:pPr>
              <w:rPr>
                <w:rFonts w:ascii="Arial" w:hAnsi="Arial" w:cs="Arial"/>
                <w:szCs w:val="24"/>
              </w:rPr>
            </w:pPr>
            <w:proofErr w:type="spellStart"/>
            <w:r w:rsidRPr="00A469F4">
              <w:rPr>
                <w:rFonts w:ascii="Arial" w:hAnsi="Arial" w:cs="Arial"/>
                <w:szCs w:val="24"/>
              </w:rPr>
              <w:t>Бахметьевское</w:t>
            </w:r>
            <w:proofErr w:type="spellEnd"/>
          </w:p>
        </w:tc>
        <w:tc>
          <w:tcPr>
            <w:tcW w:w="915" w:type="pct"/>
            <w:vAlign w:val="bottom"/>
          </w:tcPr>
          <w:p w:rsidR="006E460D" w:rsidRPr="00A469F4" w:rsidRDefault="00A60493" w:rsidP="0025050C">
            <w:pPr>
              <w:jc w:val="right"/>
              <w:rPr>
                <w:rFonts w:ascii="Arial" w:hAnsi="Arial" w:cs="Arial"/>
                <w:color w:val="000000"/>
                <w:szCs w:val="24"/>
              </w:rPr>
            </w:pPr>
            <w:r w:rsidRPr="00A469F4">
              <w:rPr>
                <w:rFonts w:ascii="Arial" w:hAnsi="Arial" w:cs="Arial"/>
                <w:color w:val="000000"/>
                <w:szCs w:val="24"/>
              </w:rPr>
              <w:t>740 112,78</w:t>
            </w:r>
          </w:p>
        </w:tc>
        <w:tc>
          <w:tcPr>
            <w:tcW w:w="915" w:type="pct"/>
            <w:vAlign w:val="bottom"/>
          </w:tcPr>
          <w:p w:rsidR="006E460D" w:rsidRPr="00A469F4" w:rsidRDefault="00613457" w:rsidP="00AE58B4">
            <w:pPr>
              <w:jc w:val="right"/>
              <w:rPr>
                <w:rFonts w:ascii="Arial" w:hAnsi="Arial" w:cs="Arial"/>
                <w:color w:val="000000"/>
                <w:szCs w:val="24"/>
              </w:rPr>
            </w:pPr>
            <w:r w:rsidRPr="00A469F4">
              <w:rPr>
                <w:rFonts w:ascii="Arial" w:hAnsi="Arial" w:cs="Arial"/>
                <w:color w:val="000000"/>
                <w:szCs w:val="24"/>
              </w:rPr>
              <w:t>769 729,32</w:t>
            </w:r>
          </w:p>
        </w:tc>
      </w:tr>
      <w:tr w:rsidR="006E460D" w:rsidRPr="00A469F4" w:rsidTr="006F2012">
        <w:tc>
          <w:tcPr>
            <w:tcW w:w="3170" w:type="pct"/>
          </w:tcPr>
          <w:p w:rsidR="006E460D" w:rsidRPr="00A469F4" w:rsidRDefault="006E460D" w:rsidP="0025050C">
            <w:pPr>
              <w:rPr>
                <w:rFonts w:ascii="Arial" w:hAnsi="Arial" w:cs="Arial"/>
                <w:szCs w:val="24"/>
              </w:rPr>
            </w:pPr>
            <w:proofErr w:type="spellStart"/>
            <w:r w:rsidRPr="00A469F4">
              <w:rPr>
                <w:rFonts w:ascii="Arial" w:hAnsi="Arial" w:cs="Arial"/>
                <w:szCs w:val="24"/>
              </w:rPr>
              <w:t>Бегичевское</w:t>
            </w:r>
            <w:proofErr w:type="spellEnd"/>
          </w:p>
        </w:tc>
        <w:tc>
          <w:tcPr>
            <w:tcW w:w="915" w:type="pct"/>
            <w:vAlign w:val="bottom"/>
          </w:tcPr>
          <w:p w:rsidR="006E460D" w:rsidRPr="00A469F4" w:rsidRDefault="00A60493" w:rsidP="0025050C">
            <w:pPr>
              <w:jc w:val="right"/>
              <w:rPr>
                <w:rFonts w:ascii="Arial" w:hAnsi="Arial" w:cs="Arial"/>
                <w:color w:val="000000"/>
                <w:szCs w:val="24"/>
              </w:rPr>
            </w:pPr>
            <w:r w:rsidRPr="00A469F4">
              <w:rPr>
                <w:rFonts w:ascii="Arial" w:hAnsi="Arial" w:cs="Arial"/>
                <w:color w:val="000000"/>
                <w:szCs w:val="24"/>
              </w:rPr>
              <w:t>1 463 377,83</w:t>
            </w:r>
          </w:p>
        </w:tc>
        <w:tc>
          <w:tcPr>
            <w:tcW w:w="915" w:type="pct"/>
            <w:vAlign w:val="bottom"/>
          </w:tcPr>
          <w:p w:rsidR="006E460D" w:rsidRPr="00A469F4" w:rsidRDefault="00613457" w:rsidP="00AE58B4">
            <w:pPr>
              <w:jc w:val="right"/>
              <w:rPr>
                <w:rFonts w:ascii="Arial" w:hAnsi="Arial" w:cs="Arial"/>
                <w:color w:val="000000"/>
                <w:szCs w:val="24"/>
              </w:rPr>
            </w:pPr>
            <w:r w:rsidRPr="00A469F4">
              <w:rPr>
                <w:rFonts w:ascii="Arial" w:hAnsi="Arial" w:cs="Arial"/>
                <w:color w:val="000000"/>
                <w:szCs w:val="24"/>
              </w:rPr>
              <w:t>1 521 936,01</w:t>
            </w:r>
          </w:p>
        </w:tc>
      </w:tr>
      <w:tr w:rsidR="006E460D" w:rsidRPr="00A469F4" w:rsidTr="006F2012">
        <w:tc>
          <w:tcPr>
            <w:tcW w:w="3170" w:type="pct"/>
          </w:tcPr>
          <w:p w:rsidR="006E460D" w:rsidRPr="00A469F4" w:rsidRDefault="006E460D" w:rsidP="0025050C">
            <w:pPr>
              <w:rPr>
                <w:rFonts w:ascii="Arial" w:hAnsi="Arial" w:cs="Arial"/>
                <w:szCs w:val="24"/>
              </w:rPr>
            </w:pPr>
            <w:proofErr w:type="spellStart"/>
            <w:r w:rsidRPr="00A469F4">
              <w:rPr>
                <w:rFonts w:ascii="Arial" w:hAnsi="Arial" w:cs="Arial"/>
                <w:szCs w:val="24"/>
              </w:rPr>
              <w:t>Иевлевское</w:t>
            </w:r>
            <w:proofErr w:type="spellEnd"/>
          </w:p>
        </w:tc>
        <w:tc>
          <w:tcPr>
            <w:tcW w:w="915" w:type="pct"/>
            <w:vAlign w:val="bottom"/>
          </w:tcPr>
          <w:p w:rsidR="006E460D" w:rsidRPr="00A469F4" w:rsidRDefault="00A60493" w:rsidP="0025050C">
            <w:pPr>
              <w:jc w:val="right"/>
              <w:rPr>
                <w:rFonts w:ascii="Arial" w:hAnsi="Arial" w:cs="Arial"/>
                <w:color w:val="000000"/>
                <w:szCs w:val="24"/>
              </w:rPr>
            </w:pPr>
            <w:r w:rsidRPr="00A469F4">
              <w:rPr>
                <w:rFonts w:ascii="Arial" w:hAnsi="Arial" w:cs="Arial"/>
                <w:color w:val="000000"/>
                <w:szCs w:val="24"/>
              </w:rPr>
              <w:t>972 150,36</w:t>
            </w:r>
          </w:p>
        </w:tc>
        <w:tc>
          <w:tcPr>
            <w:tcW w:w="915" w:type="pct"/>
            <w:vAlign w:val="bottom"/>
          </w:tcPr>
          <w:p w:rsidR="006E460D" w:rsidRPr="00A469F4" w:rsidRDefault="00613457" w:rsidP="00AE58B4">
            <w:pPr>
              <w:jc w:val="right"/>
              <w:rPr>
                <w:rFonts w:ascii="Arial" w:hAnsi="Arial" w:cs="Arial"/>
                <w:color w:val="000000"/>
                <w:szCs w:val="24"/>
              </w:rPr>
            </w:pPr>
            <w:r w:rsidRPr="00A469F4">
              <w:rPr>
                <w:rFonts w:ascii="Arial" w:hAnsi="Arial" w:cs="Arial"/>
                <w:color w:val="000000"/>
                <w:szCs w:val="24"/>
              </w:rPr>
              <w:t>1 011 052,04</w:t>
            </w:r>
          </w:p>
        </w:tc>
      </w:tr>
      <w:tr w:rsidR="006E460D" w:rsidRPr="00A469F4" w:rsidTr="006F2012">
        <w:tc>
          <w:tcPr>
            <w:tcW w:w="3170" w:type="pct"/>
          </w:tcPr>
          <w:p w:rsidR="006E460D" w:rsidRPr="00A469F4" w:rsidRDefault="006E460D" w:rsidP="0025050C">
            <w:pPr>
              <w:rPr>
                <w:rFonts w:ascii="Arial" w:hAnsi="Arial" w:cs="Arial"/>
                <w:szCs w:val="24"/>
              </w:rPr>
            </w:pPr>
            <w:proofErr w:type="spellStart"/>
            <w:r w:rsidRPr="00A469F4">
              <w:rPr>
                <w:rFonts w:ascii="Arial" w:hAnsi="Arial" w:cs="Arial"/>
                <w:szCs w:val="24"/>
              </w:rPr>
              <w:t>Товарковское</w:t>
            </w:r>
            <w:proofErr w:type="spellEnd"/>
          </w:p>
        </w:tc>
        <w:tc>
          <w:tcPr>
            <w:tcW w:w="915" w:type="pct"/>
            <w:vAlign w:val="bottom"/>
          </w:tcPr>
          <w:p w:rsidR="006E460D" w:rsidRPr="00A469F4" w:rsidRDefault="00A60493" w:rsidP="0055103C">
            <w:pPr>
              <w:jc w:val="right"/>
              <w:rPr>
                <w:rFonts w:ascii="Arial" w:hAnsi="Arial" w:cs="Arial"/>
                <w:color w:val="000000"/>
                <w:szCs w:val="24"/>
              </w:rPr>
            </w:pPr>
            <w:r w:rsidRPr="00A469F4">
              <w:rPr>
                <w:rFonts w:ascii="Arial" w:hAnsi="Arial" w:cs="Arial"/>
                <w:color w:val="000000"/>
                <w:szCs w:val="24"/>
              </w:rPr>
              <w:t>2 985 868,74</w:t>
            </w:r>
          </w:p>
        </w:tc>
        <w:tc>
          <w:tcPr>
            <w:tcW w:w="915" w:type="pct"/>
            <w:vAlign w:val="bottom"/>
          </w:tcPr>
          <w:p w:rsidR="006E460D" w:rsidRPr="00A469F4" w:rsidRDefault="00613457" w:rsidP="00AD025F">
            <w:pPr>
              <w:jc w:val="right"/>
              <w:rPr>
                <w:rFonts w:ascii="Arial" w:hAnsi="Arial" w:cs="Arial"/>
                <w:color w:val="000000"/>
                <w:szCs w:val="24"/>
              </w:rPr>
            </w:pPr>
            <w:r w:rsidRPr="00A469F4">
              <w:rPr>
                <w:rFonts w:ascii="Arial" w:hAnsi="Arial" w:cs="Arial"/>
                <w:color w:val="000000"/>
                <w:szCs w:val="24"/>
              </w:rPr>
              <w:t>3 105 351,30</w:t>
            </w:r>
          </w:p>
        </w:tc>
      </w:tr>
      <w:tr w:rsidR="006E460D" w:rsidRPr="00A469F4" w:rsidTr="006F2012">
        <w:tc>
          <w:tcPr>
            <w:tcW w:w="3170" w:type="pct"/>
          </w:tcPr>
          <w:p w:rsidR="006E460D" w:rsidRPr="00A469F4" w:rsidRDefault="00394A95" w:rsidP="00A86EA3">
            <w:pPr>
              <w:rPr>
                <w:rFonts w:ascii="Arial" w:hAnsi="Arial" w:cs="Arial"/>
                <w:b/>
                <w:szCs w:val="24"/>
              </w:rPr>
            </w:pPr>
            <w:r w:rsidRPr="00A469F4">
              <w:rPr>
                <w:rFonts w:ascii="Arial" w:hAnsi="Arial" w:cs="Arial"/>
                <w:b/>
                <w:szCs w:val="24"/>
              </w:rPr>
              <w:t>ВСЕГО</w:t>
            </w:r>
          </w:p>
        </w:tc>
        <w:tc>
          <w:tcPr>
            <w:tcW w:w="915" w:type="pct"/>
            <w:vAlign w:val="bottom"/>
          </w:tcPr>
          <w:p w:rsidR="006E460D" w:rsidRPr="00A469F4" w:rsidRDefault="00A60493" w:rsidP="0055103C">
            <w:pPr>
              <w:jc w:val="right"/>
              <w:rPr>
                <w:rFonts w:ascii="Arial" w:hAnsi="Arial" w:cs="Arial"/>
                <w:b/>
                <w:color w:val="000000"/>
                <w:szCs w:val="24"/>
              </w:rPr>
            </w:pPr>
            <w:r w:rsidRPr="00A469F4">
              <w:rPr>
                <w:rFonts w:ascii="Arial" w:hAnsi="Arial" w:cs="Arial"/>
                <w:b/>
                <w:color w:val="000000"/>
                <w:szCs w:val="24"/>
              </w:rPr>
              <w:t>15 115 130,00</w:t>
            </w:r>
          </w:p>
        </w:tc>
        <w:tc>
          <w:tcPr>
            <w:tcW w:w="915" w:type="pct"/>
            <w:vAlign w:val="bottom"/>
          </w:tcPr>
          <w:p w:rsidR="006E460D" w:rsidRPr="00A469F4" w:rsidRDefault="00A60493" w:rsidP="00AD025F">
            <w:pPr>
              <w:jc w:val="right"/>
              <w:rPr>
                <w:rFonts w:ascii="Arial" w:hAnsi="Arial" w:cs="Arial"/>
                <w:b/>
                <w:color w:val="000000"/>
                <w:szCs w:val="24"/>
              </w:rPr>
            </w:pPr>
            <w:r w:rsidRPr="00A469F4">
              <w:rPr>
                <w:rFonts w:ascii="Arial" w:hAnsi="Arial" w:cs="Arial"/>
                <w:b/>
                <w:color w:val="000000"/>
                <w:szCs w:val="24"/>
              </w:rPr>
              <w:t>15 719 977,00</w:t>
            </w:r>
          </w:p>
        </w:tc>
      </w:tr>
    </w:tbl>
    <w:p w:rsidR="0025050C" w:rsidRPr="00A469F4" w:rsidRDefault="0025050C" w:rsidP="0025050C">
      <w:pPr>
        <w:tabs>
          <w:tab w:val="left" w:pos="1100"/>
        </w:tabs>
        <w:jc w:val="both"/>
        <w:rPr>
          <w:rFonts w:ascii="Arial" w:hAnsi="Arial" w:cs="Arial"/>
          <w:szCs w:val="24"/>
        </w:rPr>
      </w:pPr>
    </w:p>
    <w:p w:rsidR="0090313F" w:rsidRPr="00A469F4" w:rsidRDefault="0090313F" w:rsidP="0025050C">
      <w:pPr>
        <w:tabs>
          <w:tab w:val="left" w:pos="1100"/>
        </w:tabs>
        <w:jc w:val="both"/>
        <w:rPr>
          <w:rFonts w:ascii="Arial" w:hAnsi="Arial" w:cs="Arial"/>
          <w:szCs w:val="24"/>
        </w:rPr>
      </w:pPr>
    </w:p>
    <w:p w:rsidR="0090313F" w:rsidRPr="00A469F4" w:rsidRDefault="0090313F" w:rsidP="0025050C">
      <w:pPr>
        <w:tabs>
          <w:tab w:val="left" w:pos="1100"/>
        </w:tabs>
        <w:jc w:val="both"/>
        <w:rPr>
          <w:rFonts w:ascii="Arial" w:hAnsi="Arial" w:cs="Arial"/>
          <w:szCs w:val="24"/>
        </w:rPr>
      </w:pPr>
    </w:p>
    <w:p w:rsidR="0025050C" w:rsidRPr="00A469F4" w:rsidRDefault="0025050C" w:rsidP="0025050C">
      <w:pPr>
        <w:ind w:left="426"/>
        <w:rPr>
          <w:rFonts w:ascii="Arial" w:hAnsi="Arial" w:cs="Arial"/>
          <w:szCs w:val="24"/>
        </w:rPr>
      </w:pPr>
    </w:p>
    <w:p w:rsidR="007F782A" w:rsidRPr="00A469F4" w:rsidRDefault="007F782A" w:rsidP="007F782A">
      <w:pPr>
        <w:ind w:firstLine="4800"/>
        <w:jc w:val="right"/>
        <w:rPr>
          <w:rFonts w:ascii="Arial" w:hAnsi="Arial" w:cs="Arial"/>
          <w:szCs w:val="24"/>
        </w:rPr>
      </w:pPr>
    </w:p>
    <w:p w:rsidR="004D1047" w:rsidRPr="00A469F4" w:rsidRDefault="004D1047" w:rsidP="007F782A">
      <w:pPr>
        <w:ind w:firstLine="4800"/>
        <w:jc w:val="right"/>
        <w:rPr>
          <w:rFonts w:ascii="Arial" w:hAnsi="Arial" w:cs="Arial"/>
          <w:szCs w:val="24"/>
        </w:rPr>
      </w:pPr>
    </w:p>
    <w:p w:rsidR="00AE38EF" w:rsidRPr="00A469F4" w:rsidRDefault="00AE38EF" w:rsidP="0025050C">
      <w:pPr>
        <w:ind w:firstLine="4800"/>
        <w:jc w:val="right"/>
        <w:rPr>
          <w:rFonts w:ascii="Arial" w:hAnsi="Arial" w:cs="Arial"/>
          <w:szCs w:val="24"/>
        </w:rPr>
      </w:pPr>
    </w:p>
    <w:p w:rsidR="008D2C38" w:rsidRPr="00A469F4" w:rsidRDefault="008D2C38" w:rsidP="0025050C">
      <w:pPr>
        <w:ind w:firstLine="4800"/>
        <w:jc w:val="right"/>
        <w:rPr>
          <w:rFonts w:ascii="Arial" w:hAnsi="Arial" w:cs="Arial"/>
          <w:szCs w:val="24"/>
        </w:rPr>
      </w:pPr>
    </w:p>
    <w:p w:rsidR="008D2C38" w:rsidRPr="00A469F4" w:rsidRDefault="008D2C38" w:rsidP="0025050C">
      <w:pPr>
        <w:ind w:firstLine="4800"/>
        <w:jc w:val="right"/>
        <w:rPr>
          <w:rFonts w:ascii="Arial" w:hAnsi="Arial" w:cs="Arial"/>
          <w:szCs w:val="24"/>
        </w:rPr>
      </w:pPr>
    </w:p>
    <w:p w:rsidR="008D2C38" w:rsidRPr="00A469F4" w:rsidRDefault="008D2C38" w:rsidP="0025050C">
      <w:pPr>
        <w:ind w:firstLine="4800"/>
        <w:jc w:val="right"/>
        <w:rPr>
          <w:rFonts w:ascii="Arial" w:hAnsi="Arial" w:cs="Arial"/>
          <w:szCs w:val="24"/>
        </w:rPr>
      </w:pPr>
    </w:p>
    <w:p w:rsidR="008D2C38" w:rsidRPr="00A469F4" w:rsidRDefault="008D2C38" w:rsidP="0025050C">
      <w:pPr>
        <w:ind w:firstLine="4800"/>
        <w:jc w:val="right"/>
        <w:rPr>
          <w:rFonts w:ascii="Arial" w:hAnsi="Arial" w:cs="Arial"/>
          <w:szCs w:val="24"/>
        </w:rPr>
      </w:pPr>
    </w:p>
    <w:p w:rsidR="008D2C38" w:rsidRPr="00A469F4" w:rsidRDefault="008D2C38" w:rsidP="0025050C">
      <w:pPr>
        <w:ind w:firstLine="4800"/>
        <w:jc w:val="right"/>
        <w:rPr>
          <w:rFonts w:ascii="Arial" w:hAnsi="Arial" w:cs="Arial"/>
          <w:szCs w:val="24"/>
        </w:rPr>
      </w:pPr>
    </w:p>
    <w:p w:rsidR="008D2C38" w:rsidRPr="00A469F4" w:rsidRDefault="008D2C38" w:rsidP="0025050C">
      <w:pPr>
        <w:ind w:firstLine="4800"/>
        <w:jc w:val="right"/>
        <w:rPr>
          <w:rFonts w:ascii="Arial" w:hAnsi="Arial" w:cs="Arial"/>
          <w:szCs w:val="24"/>
        </w:rPr>
      </w:pPr>
    </w:p>
    <w:p w:rsidR="008D2C38" w:rsidRPr="00A469F4" w:rsidRDefault="008D2C38" w:rsidP="0025050C">
      <w:pPr>
        <w:ind w:firstLine="4800"/>
        <w:jc w:val="right"/>
        <w:rPr>
          <w:rFonts w:ascii="Arial" w:hAnsi="Arial" w:cs="Arial"/>
          <w:szCs w:val="24"/>
        </w:rPr>
      </w:pPr>
    </w:p>
    <w:p w:rsidR="008D2C38" w:rsidRPr="00A469F4" w:rsidRDefault="008D2C38" w:rsidP="0025050C">
      <w:pPr>
        <w:ind w:firstLine="4800"/>
        <w:jc w:val="right"/>
        <w:rPr>
          <w:rFonts w:ascii="Arial" w:hAnsi="Arial" w:cs="Arial"/>
          <w:szCs w:val="24"/>
        </w:rPr>
      </w:pPr>
    </w:p>
    <w:p w:rsidR="008D2C38" w:rsidRPr="00A469F4" w:rsidRDefault="008D2C38" w:rsidP="0025050C">
      <w:pPr>
        <w:ind w:firstLine="4800"/>
        <w:jc w:val="right"/>
        <w:rPr>
          <w:rFonts w:ascii="Arial" w:hAnsi="Arial" w:cs="Arial"/>
          <w:szCs w:val="24"/>
        </w:rPr>
      </w:pPr>
    </w:p>
    <w:p w:rsidR="008D2C38" w:rsidRPr="00A469F4" w:rsidRDefault="008D2C38" w:rsidP="0025050C">
      <w:pPr>
        <w:ind w:firstLine="4800"/>
        <w:jc w:val="right"/>
        <w:rPr>
          <w:rFonts w:ascii="Arial" w:hAnsi="Arial" w:cs="Arial"/>
          <w:szCs w:val="24"/>
        </w:rPr>
      </w:pPr>
    </w:p>
    <w:p w:rsidR="008D2C38" w:rsidRPr="00A469F4" w:rsidRDefault="008D2C38" w:rsidP="0025050C">
      <w:pPr>
        <w:ind w:firstLine="4800"/>
        <w:jc w:val="right"/>
        <w:rPr>
          <w:rFonts w:ascii="Arial" w:hAnsi="Arial" w:cs="Arial"/>
          <w:szCs w:val="24"/>
        </w:rPr>
      </w:pPr>
    </w:p>
    <w:p w:rsidR="008D2C38" w:rsidRPr="00A469F4" w:rsidRDefault="008D2C38" w:rsidP="0025050C">
      <w:pPr>
        <w:ind w:firstLine="4800"/>
        <w:jc w:val="right"/>
        <w:rPr>
          <w:rFonts w:ascii="Arial" w:hAnsi="Arial" w:cs="Arial"/>
          <w:szCs w:val="24"/>
        </w:rPr>
      </w:pPr>
    </w:p>
    <w:p w:rsidR="008D2C38" w:rsidRPr="00A469F4" w:rsidRDefault="008D2C38" w:rsidP="0025050C">
      <w:pPr>
        <w:ind w:firstLine="4800"/>
        <w:jc w:val="right"/>
        <w:rPr>
          <w:rFonts w:ascii="Arial" w:hAnsi="Arial" w:cs="Arial"/>
          <w:szCs w:val="24"/>
        </w:rPr>
      </w:pPr>
    </w:p>
    <w:p w:rsidR="008D2C38" w:rsidRPr="00A469F4" w:rsidRDefault="008D2C38" w:rsidP="0025050C">
      <w:pPr>
        <w:ind w:firstLine="4800"/>
        <w:jc w:val="right"/>
        <w:rPr>
          <w:rFonts w:ascii="Arial" w:hAnsi="Arial" w:cs="Arial"/>
          <w:szCs w:val="24"/>
        </w:rPr>
      </w:pPr>
    </w:p>
    <w:p w:rsidR="008D2C38" w:rsidRPr="00A469F4" w:rsidRDefault="008D2C38" w:rsidP="0025050C">
      <w:pPr>
        <w:ind w:firstLine="4800"/>
        <w:jc w:val="right"/>
        <w:rPr>
          <w:rFonts w:ascii="Arial" w:hAnsi="Arial" w:cs="Arial"/>
          <w:szCs w:val="24"/>
        </w:rPr>
      </w:pPr>
    </w:p>
    <w:p w:rsidR="008D2C38" w:rsidRPr="00A469F4" w:rsidRDefault="008D2C38" w:rsidP="0025050C">
      <w:pPr>
        <w:ind w:firstLine="4800"/>
        <w:jc w:val="right"/>
        <w:rPr>
          <w:rFonts w:ascii="Arial" w:hAnsi="Arial" w:cs="Arial"/>
          <w:szCs w:val="24"/>
        </w:rPr>
      </w:pPr>
    </w:p>
    <w:p w:rsidR="008D2C38" w:rsidRPr="00A469F4" w:rsidRDefault="008D2C38" w:rsidP="0025050C">
      <w:pPr>
        <w:ind w:firstLine="4800"/>
        <w:jc w:val="right"/>
        <w:rPr>
          <w:rFonts w:ascii="Arial" w:hAnsi="Arial" w:cs="Arial"/>
          <w:szCs w:val="24"/>
        </w:rPr>
      </w:pPr>
    </w:p>
    <w:p w:rsidR="008D2C38" w:rsidRPr="00A469F4" w:rsidRDefault="008D2C38" w:rsidP="0025050C">
      <w:pPr>
        <w:ind w:firstLine="4800"/>
        <w:jc w:val="right"/>
        <w:rPr>
          <w:rFonts w:ascii="Arial" w:hAnsi="Arial" w:cs="Arial"/>
          <w:szCs w:val="24"/>
        </w:rPr>
      </w:pPr>
    </w:p>
    <w:p w:rsidR="008D2C38" w:rsidRPr="00A469F4" w:rsidRDefault="008D2C38" w:rsidP="0025050C">
      <w:pPr>
        <w:ind w:firstLine="4800"/>
        <w:jc w:val="right"/>
        <w:rPr>
          <w:rFonts w:ascii="Arial" w:hAnsi="Arial" w:cs="Arial"/>
          <w:szCs w:val="24"/>
        </w:rPr>
      </w:pPr>
    </w:p>
    <w:p w:rsidR="00AE38EF" w:rsidRPr="00A469F4" w:rsidRDefault="00AE38EF" w:rsidP="0025050C">
      <w:pPr>
        <w:ind w:firstLine="4800"/>
        <w:jc w:val="right"/>
        <w:rPr>
          <w:rFonts w:ascii="Arial" w:hAnsi="Arial" w:cs="Arial"/>
          <w:szCs w:val="24"/>
        </w:rPr>
      </w:pPr>
    </w:p>
    <w:p w:rsidR="00761AEC" w:rsidRPr="00A469F4" w:rsidRDefault="00761AEC" w:rsidP="0025050C">
      <w:pPr>
        <w:ind w:firstLine="4800"/>
        <w:jc w:val="right"/>
        <w:rPr>
          <w:rFonts w:ascii="Arial" w:hAnsi="Arial" w:cs="Arial"/>
          <w:szCs w:val="24"/>
        </w:rPr>
      </w:pPr>
    </w:p>
    <w:p w:rsidR="00761AEC" w:rsidRPr="00A469F4" w:rsidRDefault="00761AEC" w:rsidP="0025050C">
      <w:pPr>
        <w:ind w:firstLine="4800"/>
        <w:jc w:val="right"/>
        <w:rPr>
          <w:rFonts w:ascii="Arial" w:hAnsi="Arial" w:cs="Arial"/>
          <w:szCs w:val="24"/>
        </w:rPr>
      </w:pPr>
    </w:p>
    <w:p w:rsidR="004C778D" w:rsidRPr="00A469F4" w:rsidRDefault="00D95662" w:rsidP="004C778D">
      <w:pPr>
        <w:ind w:left="720" w:firstLine="4140"/>
        <w:jc w:val="right"/>
        <w:rPr>
          <w:rFonts w:ascii="Arial" w:hAnsi="Arial" w:cs="Arial"/>
          <w:szCs w:val="24"/>
        </w:rPr>
      </w:pPr>
      <w:r w:rsidRPr="00A469F4">
        <w:rPr>
          <w:rFonts w:ascii="Arial" w:hAnsi="Arial" w:cs="Arial"/>
          <w:szCs w:val="24"/>
        </w:rPr>
        <w:lastRenderedPageBreak/>
        <w:t xml:space="preserve">Приложение </w:t>
      </w:r>
      <w:r w:rsidR="004C778D" w:rsidRPr="00A469F4">
        <w:rPr>
          <w:rFonts w:ascii="Arial" w:hAnsi="Arial" w:cs="Arial"/>
          <w:szCs w:val="24"/>
        </w:rPr>
        <w:t>1</w:t>
      </w:r>
      <w:r w:rsidR="00761AEC" w:rsidRPr="00A469F4">
        <w:rPr>
          <w:rFonts w:ascii="Arial" w:hAnsi="Arial" w:cs="Arial"/>
          <w:szCs w:val="24"/>
        </w:rPr>
        <w:t>2</w:t>
      </w:r>
    </w:p>
    <w:p w:rsidR="004C778D" w:rsidRPr="00A469F4" w:rsidRDefault="004C778D" w:rsidP="004C778D">
      <w:pPr>
        <w:ind w:firstLine="4860"/>
        <w:jc w:val="right"/>
        <w:rPr>
          <w:rFonts w:ascii="Arial" w:hAnsi="Arial" w:cs="Arial"/>
          <w:szCs w:val="24"/>
        </w:rPr>
      </w:pPr>
      <w:proofErr w:type="gramStart"/>
      <w:r w:rsidRPr="00A469F4">
        <w:rPr>
          <w:rFonts w:ascii="Arial" w:hAnsi="Arial" w:cs="Arial"/>
          <w:szCs w:val="24"/>
        </w:rPr>
        <w:t>к</w:t>
      </w:r>
      <w:proofErr w:type="gramEnd"/>
      <w:r w:rsidRPr="00A469F4">
        <w:rPr>
          <w:rFonts w:ascii="Arial" w:hAnsi="Arial" w:cs="Arial"/>
          <w:szCs w:val="24"/>
        </w:rPr>
        <w:t xml:space="preserve"> решению Собрания представителей </w:t>
      </w:r>
    </w:p>
    <w:p w:rsidR="004C778D" w:rsidRPr="00A469F4" w:rsidRDefault="004C778D" w:rsidP="004C778D">
      <w:pPr>
        <w:ind w:firstLine="4860"/>
        <w:jc w:val="right"/>
        <w:rPr>
          <w:rFonts w:ascii="Arial" w:hAnsi="Arial" w:cs="Arial"/>
          <w:szCs w:val="24"/>
        </w:rPr>
      </w:pPr>
      <w:proofErr w:type="gramStart"/>
      <w:r w:rsidRPr="00A469F4">
        <w:rPr>
          <w:rFonts w:ascii="Arial" w:hAnsi="Arial" w:cs="Arial"/>
          <w:szCs w:val="24"/>
        </w:rPr>
        <w:t>муниципального</w:t>
      </w:r>
      <w:proofErr w:type="gramEnd"/>
      <w:r w:rsidRPr="00A469F4">
        <w:rPr>
          <w:rFonts w:ascii="Arial" w:hAnsi="Arial" w:cs="Arial"/>
          <w:szCs w:val="24"/>
        </w:rPr>
        <w:t xml:space="preserve"> образования</w:t>
      </w:r>
    </w:p>
    <w:p w:rsidR="004C778D" w:rsidRPr="00A469F4" w:rsidRDefault="004C778D" w:rsidP="004C778D">
      <w:pPr>
        <w:ind w:firstLine="4860"/>
        <w:jc w:val="right"/>
        <w:rPr>
          <w:rFonts w:ascii="Arial" w:hAnsi="Arial" w:cs="Arial"/>
          <w:szCs w:val="24"/>
        </w:rPr>
      </w:pPr>
      <w:r w:rsidRPr="00A469F4">
        <w:rPr>
          <w:rFonts w:ascii="Arial" w:hAnsi="Arial" w:cs="Arial"/>
          <w:szCs w:val="24"/>
        </w:rPr>
        <w:t xml:space="preserve">Богородицкий район </w:t>
      </w:r>
    </w:p>
    <w:p w:rsidR="004C778D" w:rsidRDefault="004C778D" w:rsidP="004C778D">
      <w:pPr>
        <w:ind w:firstLine="4860"/>
        <w:jc w:val="right"/>
        <w:rPr>
          <w:rFonts w:ascii="Arial" w:hAnsi="Arial" w:cs="Arial"/>
          <w:szCs w:val="24"/>
        </w:rPr>
      </w:pPr>
      <w:proofErr w:type="gramStart"/>
      <w:r w:rsidRPr="00A469F4">
        <w:rPr>
          <w:rFonts w:ascii="Arial" w:hAnsi="Arial" w:cs="Arial"/>
          <w:szCs w:val="24"/>
        </w:rPr>
        <w:t>от</w:t>
      </w:r>
      <w:proofErr w:type="gramEnd"/>
      <w:r w:rsidRPr="00A469F4">
        <w:rPr>
          <w:rFonts w:ascii="Arial" w:hAnsi="Arial" w:cs="Arial"/>
          <w:szCs w:val="24"/>
        </w:rPr>
        <w:t xml:space="preserve"> </w:t>
      </w:r>
      <w:r w:rsidR="006F2012">
        <w:rPr>
          <w:rFonts w:ascii="Arial" w:hAnsi="Arial" w:cs="Arial"/>
          <w:szCs w:val="24"/>
        </w:rPr>
        <w:t xml:space="preserve">18.12.2024 </w:t>
      </w:r>
      <w:r w:rsidRPr="00A469F4">
        <w:rPr>
          <w:rFonts w:ascii="Arial" w:hAnsi="Arial" w:cs="Arial"/>
          <w:szCs w:val="24"/>
        </w:rPr>
        <w:t xml:space="preserve">№ </w:t>
      </w:r>
      <w:r w:rsidR="006F2012">
        <w:rPr>
          <w:rFonts w:ascii="Arial" w:hAnsi="Arial" w:cs="Arial"/>
          <w:szCs w:val="24"/>
        </w:rPr>
        <w:t>19-102</w:t>
      </w:r>
    </w:p>
    <w:p w:rsidR="006F2012" w:rsidRPr="00A469F4" w:rsidRDefault="006F2012" w:rsidP="004C778D">
      <w:pPr>
        <w:ind w:firstLine="4860"/>
        <w:jc w:val="right"/>
        <w:rPr>
          <w:rFonts w:ascii="Arial" w:hAnsi="Arial" w:cs="Arial"/>
          <w:szCs w:val="24"/>
        </w:rPr>
      </w:pPr>
    </w:p>
    <w:tbl>
      <w:tblPr>
        <w:tblW w:w="5000" w:type="pct"/>
        <w:tblLayout w:type="fixed"/>
        <w:tblLook w:val="04A0" w:firstRow="1" w:lastRow="0" w:firstColumn="1" w:lastColumn="0" w:noHBand="0" w:noVBand="1"/>
      </w:tblPr>
      <w:tblGrid>
        <w:gridCol w:w="305"/>
        <w:gridCol w:w="4907"/>
        <w:gridCol w:w="708"/>
        <w:gridCol w:w="710"/>
        <w:gridCol w:w="708"/>
        <w:gridCol w:w="710"/>
        <w:gridCol w:w="710"/>
        <w:gridCol w:w="812"/>
      </w:tblGrid>
      <w:tr w:rsidR="004C778D" w:rsidRPr="00A469F4" w:rsidTr="00E64E55">
        <w:trPr>
          <w:trHeight w:val="330"/>
        </w:trPr>
        <w:tc>
          <w:tcPr>
            <w:tcW w:w="159" w:type="pct"/>
            <w:tcBorders>
              <w:top w:val="nil"/>
              <w:left w:val="nil"/>
              <w:bottom w:val="nil"/>
              <w:right w:val="nil"/>
            </w:tcBorders>
            <w:shd w:val="clear" w:color="auto" w:fill="auto"/>
            <w:noWrap/>
            <w:vAlign w:val="bottom"/>
            <w:hideMark/>
          </w:tcPr>
          <w:p w:rsidR="004C778D" w:rsidRPr="00A469F4" w:rsidRDefault="004C778D" w:rsidP="00E64E55">
            <w:pPr>
              <w:overflowPunct/>
              <w:autoSpaceDE/>
              <w:autoSpaceDN/>
              <w:adjustRightInd/>
              <w:textAlignment w:val="auto"/>
              <w:rPr>
                <w:rFonts w:ascii="Arial" w:hAnsi="Arial" w:cs="Arial"/>
                <w:szCs w:val="24"/>
              </w:rPr>
            </w:pPr>
          </w:p>
        </w:tc>
        <w:tc>
          <w:tcPr>
            <w:tcW w:w="4841" w:type="pct"/>
            <w:gridSpan w:val="7"/>
            <w:tcBorders>
              <w:top w:val="nil"/>
              <w:left w:val="nil"/>
              <w:bottom w:val="nil"/>
              <w:right w:val="nil"/>
            </w:tcBorders>
            <w:shd w:val="clear" w:color="auto" w:fill="auto"/>
            <w:noWrap/>
            <w:vAlign w:val="bottom"/>
            <w:hideMark/>
          </w:tcPr>
          <w:p w:rsidR="004C778D" w:rsidRPr="006F2012" w:rsidRDefault="004C778D" w:rsidP="000C6F45">
            <w:pPr>
              <w:overflowPunct/>
              <w:autoSpaceDE/>
              <w:autoSpaceDN/>
              <w:adjustRightInd/>
              <w:jc w:val="center"/>
              <w:textAlignment w:val="auto"/>
              <w:rPr>
                <w:rFonts w:ascii="Arial" w:hAnsi="Arial" w:cs="Arial"/>
                <w:sz w:val="26"/>
                <w:szCs w:val="26"/>
              </w:rPr>
            </w:pPr>
            <w:r w:rsidRPr="006F2012">
              <w:rPr>
                <w:rFonts w:ascii="Arial" w:hAnsi="Arial" w:cs="Arial"/>
                <w:b/>
                <w:bCs/>
                <w:sz w:val="26"/>
                <w:szCs w:val="26"/>
              </w:rPr>
              <w:t xml:space="preserve">Распределение субвенций бюджетам поселений на </w:t>
            </w:r>
            <w:r w:rsidR="0084395C" w:rsidRPr="006F2012">
              <w:rPr>
                <w:rFonts w:ascii="Arial" w:hAnsi="Arial" w:cs="Arial"/>
                <w:b/>
                <w:bCs/>
                <w:sz w:val="26"/>
                <w:szCs w:val="26"/>
              </w:rPr>
              <w:t>2025</w:t>
            </w:r>
            <w:r w:rsidRPr="006F2012">
              <w:rPr>
                <w:rFonts w:ascii="Arial" w:hAnsi="Arial" w:cs="Arial"/>
                <w:b/>
                <w:bCs/>
                <w:sz w:val="26"/>
                <w:szCs w:val="26"/>
              </w:rPr>
              <w:t xml:space="preserve"> год</w:t>
            </w:r>
            <w:r w:rsidRPr="006F2012">
              <w:rPr>
                <w:rFonts w:ascii="Arial" w:hAnsi="Arial" w:cs="Arial"/>
                <w:sz w:val="26"/>
                <w:szCs w:val="26"/>
              </w:rPr>
              <w:t xml:space="preserve">           </w:t>
            </w:r>
          </w:p>
          <w:p w:rsidR="004C778D" w:rsidRPr="00A469F4" w:rsidRDefault="004C778D" w:rsidP="000E3F2E">
            <w:pPr>
              <w:overflowPunct/>
              <w:autoSpaceDE/>
              <w:autoSpaceDN/>
              <w:adjustRightInd/>
              <w:jc w:val="right"/>
              <w:textAlignment w:val="auto"/>
              <w:rPr>
                <w:rFonts w:ascii="Arial" w:hAnsi="Arial" w:cs="Arial"/>
                <w:szCs w:val="24"/>
              </w:rPr>
            </w:pPr>
            <w:proofErr w:type="gramStart"/>
            <w:r w:rsidRPr="00A469F4">
              <w:rPr>
                <w:rFonts w:ascii="Arial" w:hAnsi="Arial" w:cs="Arial"/>
                <w:szCs w:val="24"/>
              </w:rPr>
              <w:t>( рублей</w:t>
            </w:r>
            <w:proofErr w:type="gramEnd"/>
            <w:r w:rsidRPr="00A469F4">
              <w:rPr>
                <w:rFonts w:ascii="Arial" w:hAnsi="Arial" w:cs="Arial"/>
                <w:szCs w:val="24"/>
              </w:rPr>
              <w:t>)</w:t>
            </w:r>
          </w:p>
        </w:tc>
      </w:tr>
      <w:tr w:rsidR="004C778D" w:rsidRPr="00A469F4" w:rsidTr="006F2012">
        <w:trPr>
          <w:trHeight w:val="633"/>
        </w:trPr>
        <w:tc>
          <w:tcPr>
            <w:tcW w:w="2723" w:type="pct"/>
            <w:gridSpan w:val="2"/>
            <w:vMerge w:val="restart"/>
            <w:tcBorders>
              <w:top w:val="single" w:sz="4" w:space="0" w:color="auto"/>
              <w:left w:val="single" w:sz="4" w:space="0" w:color="auto"/>
              <w:right w:val="single" w:sz="4" w:space="0" w:color="auto"/>
            </w:tcBorders>
            <w:shd w:val="clear" w:color="auto" w:fill="auto"/>
            <w:vAlign w:val="center"/>
            <w:hideMark/>
          </w:tcPr>
          <w:p w:rsidR="004C778D" w:rsidRPr="00A469F4" w:rsidRDefault="004C778D" w:rsidP="00E64E55">
            <w:pPr>
              <w:overflowPunct/>
              <w:autoSpaceDE/>
              <w:autoSpaceDN/>
              <w:adjustRightInd/>
              <w:textAlignment w:val="auto"/>
              <w:rPr>
                <w:rFonts w:ascii="Arial" w:hAnsi="Arial" w:cs="Arial"/>
                <w:b/>
                <w:color w:val="000000"/>
                <w:szCs w:val="24"/>
              </w:rPr>
            </w:pPr>
            <w:r w:rsidRPr="00A469F4">
              <w:rPr>
                <w:rFonts w:ascii="Arial" w:hAnsi="Arial" w:cs="Arial"/>
                <w:b/>
                <w:color w:val="000000"/>
                <w:szCs w:val="24"/>
              </w:rPr>
              <w:t> </w:t>
            </w:r>
          </w:p>
          <w:p w:rsidR="004C778D" w:rsidRPr="00A469F4" w:rsidRDefault="004C778D" w:rsidP="00E64E55">
            <w:pPr>
              <w:overflowPunct/>
              <w:autoSpaceDE/>
              <w:autoSpaceDN/>
              <w:adjustRightInd/>
              <w:jc w:val="center"/>
              <w:textAlignment w:val="auto"/>
              <w:rPr>
                <w:rFonts w:ascii="Arial" w:hAnsi="Arial" w:cs="Arial"/>
                <w:b/>
                <w:color w:val="000000"/>
                <w:szCs w:val="24"/>
              </w:rPr>
            </w:pPr>
            <w:r w:rsidRPr="00A469F4">
              <w:rPr>
                <w:rFonts w:ascii="Arial" w:hAnsi="Arial" w:cs="Arial"/>
                <w:b/>
                <w:color w:val="000000"/>
                <w:szCs w:val="24"/>
              </w:rPr>
              <w:t>Наименование с</w:t>
            </w:r>
            <w:r w:rsidR="007077F5" w:rsidRPr="00A469F4">
              <w:rPr>
                <w:rFonts w:ascii="Arial" w:hAnsi="Arial" w:cs="Arial"/>
                <w:b/>
                <w:color w:val="000000"/>
                <w:szCs w:val="24"/>
              </w:rPr>
              <w:t>убвенции</w:t>
            </w:r>
          </w:p>
          <w:p w:rsidR="004C778D" w:rsidRPr="00A469F4" w:rsidRDefault="004C778D" w:rsidP="00E64E55">
            <w:pPr>
              <w:rPr>
                <w:rFonts w:ascii="Arial" w:hAnsi="Arial" w:cs="Arial"/>
                <w:b/>
                <w:color w:val="000000"/>
                <w:szCs w:val="24"/>
              </w:rPr>
            </w:pPr>
          </w:p>
        </w:tc>
        <w:tc>
          <w:tcPr>
            <w:tcW w:w="1853" w:type="pct"/>
            <w:gridSpan w:val="5"/>
            <w:tcBorders>
              <w:top w:val="single" w:sz="4" w:space="0" w:color="auto"/>
              <w:left w:val="nil"/>
              <w:bottom w:val="single" w:sz="4" w:space="0" w:color="auto"/>
              <w:right w:val="single" w:sz="4" w:space="0" w:color="auto"/>
            </w:tcBorders>
            <w:shd w:val="clear" w:color="auto" w:fill="auto"/>
            <w:vAlign w:val="center"/>
            <w:hideMark/>
          </w:tcPr>
          <w:p w:rsidR="004C778D" w:rsidRPr="00A469F4" w:rsidRDefault="004C778D" w:rsidP="00E64E55">
            <w:pPr>
              <w:overflowPunct/>
              <w:autoSpaceDE/>
              <w:autoSpaceDN/>
              <w:adjustRightInd/>
              <w:jc w:val="center"/>
              <w:textAlignment w:val="auto"/>
              <w:rPr>
                <w:rFonts w:ascii="Arial" w:hAnsi="Arial" w:cs="Arial"/>
                <w:b/>
                <w:szCs w:val="24"/>
              </w:rPr>
            </w:pPr>
            <w:r w:rsidRPr="00A469F4">
              <w:rPr>
                <w:rFonts w:ascii="Arial" w:hAnsi="Arial" w:cs="Arial"/>
                <w:b/>
                <w:szCs w:val="24"/>
              </w:rPr>
              <w:t>Наименование муниципального образования</w:t>
            </w:r>
          </w:p>
        </w:tc>
        <w:tc>
          <w:tcPr>
            <w:tcW w:w="424" w:type="pct"/>
            <w:vMerge w:val="restart"/>
            <w:tcBorders>
              <w:top w:val="single" w:sz="4" w:space="0" w:color="auto"/>
              <w:left w:val="nil"/>
              <w:right w:val="single" w:sz="4" w:space="0" w:color="auto"/>
            </w:tcBorders>
            <w:textDirection w:val="btLr"/>
            <w:vAlign w:val="center"/>
          </w:tcPr>
          <w:p w:rsidR="004C778D" w:rsidRPr="00A469F4" w:rsidRDefault="004C778D" w:rsidP="006F2012">
            <w:pPr>
              <w:overflowPunct/>
              <w:autoSpaceDE/>
              <w:autoSpaceDN/>
              <w:adjustRightInd/>
              <w:ind w:left="113" w:right="113"/>
              <w:jc w:val="center"/>
              <w:textAlignment w:val="auto"/>
              <w:rPr>
                <w:rFonts w:ascii="Arial" w:hAnsi="Arial" w:cs="Arial"/>
                <w:b/>
                <w:szCs w:val="24"/>
              </w:rPr>
            </w:pPr>
            <w:r w:rsidRPr="00A469F4">
              <w:rPr>
                <w:rFonts w:ascii="Arial" w:hAnsi="Arial" w:cs="Arial"/>
                <w:b/>
                <w:szCs w:val="24"/>
              </w:rPr>
              <w:t>Всего</w:t>
            </w:r>
          </w:p>
        </w:tc>
      </w:tr>
      <w:tr w:rsidR="006F2012" w:rsidRPr="00A469F4" w:rsidTr="006F2012">
        <w:trPr>
          <w:trHeight w:val="2213"/>
        </w:trPr>
        <w:tc>
          <w:tcPr>
            <w:tcW w:w="2723" w:type="pct"/>
            <w:gridSpan w:val="2"/>
            <w:vMerge/>
            <w:tcBorders>
              <w:left w:val="single" w:sz="4" w:space="0" w:color="auto"/>
              <w:bottom w:val="single" w:sz="4" w:space="0" w:color="auto"/>
              <w:right w:val="single" w:sz="4" w:space="0" w:color="auto"/>
            </w:tcBorders>
            <w:shd w:val="clear" w:color="auto" w:fill="auto"/>
            <w:noWrap/>
            <w:vAlign w:val="bottom"/>
            <w:hideMark/>
          </w:tcPr>
          <w:p w:rsidR="004C778D" w:rsidRPr="00A469F4" w:rsidRDefault="004C778D" w:rsidP="00E64E55">
            <w:pPr>
              <w:overflowPunct/>
              <w:autoSpaceDE/>
              <w:autoSpaceDN/>
              <w:adjustRightInd/>
              <w:textAlignment w:val="auto"/>
              <w:rPr>
                <w:rFonts w:ascii="Arial" w:hAnsi="Arial" w:cs="Arial"/>
                <w:color w:val="000000"/>
                <w:szCs w:val="24"/>
              </w:rPr>
            </w:pPr>
          </w:p>
        </w:tc>
        <w:tc>
          <w:tcPr>
            <w:tcW w:w="370" w:type="pct"/>
            <w:tcBorders>
              <w:top w:val="nil"/>
              <w:left w:val="nil"/>
              <w:bottom w:val="single" w:sz="4" w:space="0" w:color="auto"/>
              <w:right w:val="single" w:sz="4" w:space="0" w:color="auto"/>
            </w:tcBorders>
            <w:shd w:val="clear" w:color="auto" w:fill="auto"/>
            <w:noWrap/>
            <w:textDirection w:val="btLr"/>
            <w:hideMark/>
          </w:tcPr>
          <w:p w:rsidR="004C778D" w:rsidRPr="00A469F4" w:rsidRDefault="004C778D" w:rsidP="00E64E55">
            <w:pPr>
              <w:ind w:left="113" w:right="113"/>
              <w:rPr>
                <w:rFonts w:ascii="Arial" w:hAnsi="Arial" w:cs="Arial"/>
                <w:b/>
                <w:szCs w:val="24"/>
              </w:rPr>
            </w:pPr>
            <w:r w:rsidRPr="00A469F4">
              <w:rPr>
                <w:rFonts w:ascii="Arial" w:hAnsi="Arial" w:cs="Arial"/>
                <w:b/>
                <w:szCs w:val="24"/>
              </w:rPr>
              <w:t>г. Богородицк</w:t>
            </w:r>
          </w:p>
        </w:tc>
        <w:tc>
          <w:tcPr>
            <w:tcW w:w="371" w:type="pct"/>
            <w:tcBorders>
              <w:top w:val="nil"/>
              <w:left w:val="nil"/>
              <w:bottom w:val="single" w:sz="4" w:space="0" w:color="auto"/>
              <w:right w:val="single" w:sz="4" w:space="0" w:color="auto"/>
            </w:tcBorders>
            <w:textDirection w:val="btLr"/>
          </w:tcPr>
          <w:p w:rsidR="004C778D" w:rsidRPr="00A469F4" w:rsidRDefault="004C778D" w:rsidP="00E64E55">
            <w:pPr>
              <w:ind w:left="113" w:right="113"/>
              <w:rPr>
                <w:rFonts w:ascii="Arial" w:hAnsi="Arial" w:cs="Arial"/>
                <w:b/>
                <w:szCs w:val="24"/>
              </w:rPr>
            </w:pPr>
            <w:proofErr w:type="spellStart"/>
            <w:r w:rsidRPr="00A469F4">
              <w:rPr>
                <w:rFonts w:ascii="Arial" w:hAnsi="Arial" w:cs="Arial"/>
                <w:b/>
                <w:szCs w:val="24"/>
              </w:rPr>
              <w:t>Бахметьевское</w:t>
            </w:r>
            <w:proofErr w:type="spellEnd"/>
          </w:p>
        </w:tc>
        <w:tc>
          <w:tcPr>
            <w:tcW w:w="370" w:type="pct"/>
            <w:tcBorders>
              <w:top w:val="nil"/>
              <w:left w:val="nil"/>
              <w:bottom w:val="single" w:sz="4" w:space="0" w:color="auto"/>
              <w:right w:val="single" w:sz="4" w:space="0" w:color="auto"/>
            </w:tcBorders>
            <w:textDirection w:val="btLr"/>
          </w:tcPr>
          <w:p w:rsidR="004C778D" w:rsidRPr="00A469F4" w:rsidRDefault="004C778D" w:rsidP="00E64E55">
            <w:pPr>
              <w:ind w:left="113" w:right="113"/>
              <w:rPr>
                <w:rFonts w:ascii="Arial" w:hAnsi="Arial" w:cs="Arial"/>
                <w:b/>
                <w:szCs w:val="24"/>
              </w:rPr>
            </w:pPr>
            <w:proofErr w:type="spellStart"/>
            <w:r w:rsidRPr="00A469F4">
              <w:rPr>
                <w:rFonts w:ascii="Arial" w:hAnsi="Arial" w:cs="Arial"/>
                <w:b/>
                <w:szCs w:val="24"/>
              </w:rPr>
              <w:t>Бегичевское</w:t>
            </w:r>
            <w:proofErr w:type="spellEnd"/>
          </w:p>
        </w:tc>
        <w:tc>
          <w:tcPr>
            <w:tcW w:w="371" w:type="pct"/>
            <w:tcBorders>
              <w:top w:val="nil"/>
              <w:left w:val="nil"/>
              <w:bottom w:val="single" w:sz="4" w:space="0" w:color="auto"/>
              <w:right w:val="single" w:sz="4" w:space="0" w:color="auto"/>
            </w:tcBorders>
            <w:textDirection w:val="btLr"/>
          </w:tcPr>
          <w:p w:rsidR="004C778D" w:rsidRPr="00A469F4" w:rsidRDefault="004C778D" w:rsidP="00E64E55">
            <w:pPr>
              <w:ind w:left="113" w:right="113"/>
              <w:rPr>
                <w:rFonts w:ascii="Arial" w:hAnsi="Arial" w:cs="Arial"/>
                <w:b/>
                <w:szCs w:val="24"/>
              </w:rPr>
            </w:pPr>
            <w:proofErr w:type="spellStart"/>
            <w:r w:rsidRPr="00A469F4">
              <w:rPr>
                <w:rFonts w:ascii="Arial" w:hAnsi="Arial" w:cs="Arial"/>
                <w:b/>
                <w:szCs w:val="24"/>
              </w:rPr>
              <w:t>Иевлевское</w:t>
            </w:r>
            <w:proofErr w:type="spellEnd"/>
          </w:p>
        </w:tc>
        <w:tc>
          <w:tcPr>
            <w:tcW w:w="371" w:type="pct"/>
            <w:tcBorders>
              <w:top w:val="nil"/>
              <w:left w:val="nil"/>
              <w:bottom w:val="single" w:sz="4" w:space="0" w:color="auto"/>
              <w:right w:val="single" w:sz="4" w:space="0" w:color="auto"/>
            </w:tcBorders>
            <w:textDirection w:val="btLr"/>
          </w:tcPr>
          <w:p w:rsidR="004C778D" w:rsidRPr="00A469F4" w:rsidRDefault="004C778D" w:rsidP="00E64E55">
            <w:pPr>
              <w:ind w:left="113" w:right="113"/>
              <w:rPr>
                <w:rFonts w:ascii="Arial" w:hAnsi="Arial" w:cs="Arial"/>
                <w:b/>
                <w:szCs w:val="24"/>
              </w:rPr>
            </w:pPr>
            <w:proofErr w:type="spellStart"/>
            <w:r w:rsidRPr="00A469F4">
              <w:rPr>
                <w:rFonts w:ascii="Arial" w:hAnsi="Arial" w:cs="Arial"/>
                <w:b/>
                <w:szCs w:val="24"/>
              </w:rPr>
              <w:t>Товарковское</w:t>
            </w:r>
            <w:proofErr w:type="spellEnd"/>
          </w:p>
        </w:tc>
        <w:tc>
          <w:tcPr>
            <w:tcW w:w="424" w:type="pct"/>
            <w:vMerge/>
            <w:tcBorders>
              <w:left w:val="nil"/>
              <w:bottom w:val="single" w:sz="4" w:space="0" w:color="auto"/>
              <w:right w:val="single" w:sz="4" w:space="0" w:color="auto"/>
            </w:tcBorders>
          </w:tcPr>
          <w:p w:rsidR="004C778D" w:rsidRPr="00A469F4" w:rsidRDefault="004C778D" w:rsidP="00E64E55">
            <w:pPr>
              <w:overflowPunct/>
              <w:autoSpaceDE/>
              <w:autoSpaceDN/>
              <w:adjustRightInd/>
              <w:textAlignment w:val="auto"/>
              <w:rPr>
                <w:rFonts w:ascii="Arial" w:hAnsi="Arial" w:cs="Arial"/>
                <w:color w:val="000000"/>
                <w:szCs w:val="24"/>
              </w:rPr>
            </w:pPr>
          </w:p>
        </w:tc>
      </w:tr>
      <w:tr w:rsidR="006F2012" w:rsidRPr="00A469F4" w:rsidTr="006F2012">
        <w:trPr>
          <w:cantSplit/>
          <w:trHeight w:val="5181"/>
        </w:trPr>
        <w:tc>
          <w:tcPr>
            <w:tcW w:w="2723"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4C778D" w:rsidRPr="00A469F4" w:rsidRDefault="00021502" w:rsidP="00E64E55">
            <w:pPr>
              <w:spacing w:after="120"/>
              <w:jc w:val="both"/>
              <w:rPr>
                <w:rFonts w:ascii="Arial" w:hAnsi="Arial" w:cs="Arial"/>
                <w:szCs w:val="24"/>
                <w:lang w:eastAsia="en-US"/>
              </w:rPr>
            </w:pPr>
            <w:r w:rsidRPr="00A469F4">
              <w:rPr>
                <w:rFonts w:ascii="Arial" w:hAnsi="Arial" w:cs="Arial"/>
                <w:szCs w:val="24"/>
              </w:rPr>
              <w:t>Субвенции, предоставляемые местным бюджетам из бюджета Тульской области для осуществления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370"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4C778D" w:rsidRPr="00A469F4" w:rsidRDefault="00532A65" w:rsidP="006F2012">
            <w:pPr>
              <w:overflowPunct/>
              <w:autoSpaceDE/>
              <w:autoSpaceDN/>
              <w:adjustRightInd/>
              <w:ind w:left="113" w:right="113"/>
              <w:jc w:val="center"/>
              <w:textAlignment w:val="auto"/>
              <w:rPr>
                <w:rFonts w:ascii="Arial" w:hAnsi="Arial" w:cs="Arial"/>
                <w:color w:val="000000"/>
                <w:szCs w:val="24"/>
              </w:rPr>
            </w:pPr>
            <w:r w:rsidRPr="00A469F4">
              <w:rPr>
                <w:rFonts w:ascii="Arial" w:hAnsi="Arial" w:cs="Arial"/>
                <w:color w:val="000000"/>
                <w:szCs w:val="24"/>
              </w:rPr>
              <w:t>219 886,04</w:t>
            </w:r>
          </w:p>
        </w:tc>
        <w:tc>
          <w:tcPr>
            <w:tcW w:w="371" w:type="pct"/>
            <w:tcBorders>
              <w:top w:val="single" w:sz="4" w:space="0" w:color="auto"/>
              <w:left w:val="single" w:sz="4" w:space="0" w:color="auto"/>
              <w:bottom w:val="single" w:sz="4" w:space="0" w:color="auto"/>
              <w:right w:val="single" w:sz="4" w:space="0" w:color="auto"/>
            </w:tcBorders>
            <w:textDirection w:val="btLr"/>
            <w:vAlign w:val="center"/>
          </w:tcPr>
          <w:p w:rsidR="004C778D" w:rsidRPr="00A469F4" w:rsidRDefault="00532A65" w:rsidP="006F2012">
            <w:pPr>
              <w:overflowPunct/>
              <w:autoSpaceDE/>
              <w:autoSpaceDN/>
              <w:adjustRightInd/>
              <w:ind w:left="113" w:right="113"/>
              <w:jc w:val="center"/>
              <w:textAlignment w:val="auto"/>
              <w:rPr>
                <w:rFonts w:ascii="Arial" w:hAnsi="Arial" w:cs="Arial"/>
                <w:color w:val="000000"/>
                <w:szCs w:val="24"/>
              </w:rPr>
            </w:pPr>
            <w:r w:rsidRPr="00A469F4">
              <w:rPr>
                <w:rFonts w:ascii="Arial" w:hAnsi="Arial" w:cs="Arial"/>
                <w:color w:val="000000"/>
                <w:szCs w:val="24"/>
              </w:rPr>
              <w:t>-</w:t>
            </w:r>
          </w:p>
        </w:tc>
        <w:tc>
          <w:tcPr>
            <w:tcW w:w="370" w:type="pct"/>
            <w:tcBorders>
              <w:top w:val="single" w:sz="4" w:space="0" w:color="auto"/>
              <w:left w:val="single" w:sz="4" w:space="0" w:color="auto"/>
              <w:bottom w:val="single" w:sz="4" w:space="0" w:color="auto"/>
              <w:right w:val="single" w:sz="4" w:space="0" w:color="auto"/>
            </w:tcBorders>
            <w:textDirection w:val="btLr"/>
            <w:vAlign w:val="center"/>
          </w:tcPr>
          <w:p w:rsidR="004C778D" w:rsidRPr="00A469F4" w:rsidRDefault="00532A65" w:rsidP="006F2012">
            <w:pPr>
              <w:overflowPunct/>
              <w:autoSpaceDE/>
              <w:autoSpaceDN/>
              <w:adjustRightInd/>
              <w:ind w:left="113" w:right="113"/>
              <w:jc w:val="center"/>
              <w:textAlignment w:val="auto"/>
              <w:rPr>
                <w:rFonts w:ascii="Arial" w:hAnsi="Arial" w:cs="Arial"/>
                <w:color w:val="000000"/>
                <w:szCs w:val="24"/>
              </w:rPr>
            </w:pPr>
            <w:r w:rsidRPr="00A469F4">
              <w:rPr>
                <w:rFonts w:ascii="Arial" w:hAnsi="Arial" w:cs="Arial"/>
                <w:color w:val="000000"/>
                <w:szCs w:val="24"/>
              </w:rPr>
              <w:t>-</w:t>
            </w:r>
          </w:p>
        </w:tc>
        <w:tc>
          <w:tcPr>
            <w:tcW w:w="371" w:type="pct"/>
            <w:tcBorders>
              <w:top w:val="single" w:sz="4" w:space="0" w:color="auto"/>
              <w:left w:val="single" w:sz="4" w:space="0" w:color="auto"/>
              <w:bottom w:val="single" w:sz="4" w:space="0" w:color="auto"/>
              <w:right w:val="single" w:sz="4" w:space="0" w:color="auto"/>
            </w:tcBorders>
            <w:textDirection w:val="btLr"/>
            <w:vAlign w:val="center"/>
          </w:tcPr>
          <w:p w:rsidR="004C778D" w:rsidRPr="00A469F4" w:rsidRDefault="00532A65" w:rsidP="006F2012">
            <w:pPr>
              <w:overflowPunct/>
              <w:autoSpaceDE/>
              <w:autoSpaceDN/>
              <w:adjustRightInd/>
              <w:ind w:left="113" w:right="113"/>
              <w:jc w:val="center"/>
              <w:textAlignment w:val="auto"/>
              <w:rPr>
                <w:rFonts w:ascii="Arial" w:hAnsi="Arial" w:cs="Arial"/>
                <w:color w:val="000000"/>
                <w:szCs w:val="24"/>
              </w:rPr>
            </w:pPr>
            <w:r w:rsidRPr="00A469F4">
              <w:rPr>
                <w:rFonts w:ascii="Arial" w:hAnsi="Arial" w:cs="Arial"/>
                <w:color w:val="000000"/>
                <w:szCs w:val="24"/>
              </w:rPr>
              <w:t>-</w:t>
            </w:r>
          </w:p>
        </w:tc>
        <w:tc>
          <w:tcPr>
            <w:tcW w:w="371" w:type="pct"/>
            <w:tcBorders>
              <w:top w:val="single" w:sz="4" w:space="0" w:color="auto"/>
              <w:left w:val="single" w:sz="4" w:space="0" w:color="auto"/>
              <w:bottom w:val="single" w:sz="4" w:space="0" w:color="auto"/>
              <w:right w:val="single" w:sz="4" w:space="0" w:color="auto"/>
            </w:tcBorders>
            <w:textDirection w:val="btLr"/>
            <w:vAlign w:val="center"/>
          </w:tcPr>
          <w:p w:rsidR="004C778D" w:rsidRPr="00A469F4" w:rsidRDefault="00532A65" w:rsidP="006F2012">
            <w:pPr>
              <w:overflowPunct/>
              <w:autoSpaceDE/>
              <w:autoSpaceDN/>
              <w:adjustRightInd/>
              <w:ind w:left="113" w:right="113"/>
              <w:jc w:val="center"/>
              <w:textAlignment w:val="auto"/>
              <w:rPr>
                <w:rFonts w:ascii="Arial" w:hAnsi="Arial" w:cs="Arial"/>
                <w:color w:val="000000"/>
                <w:szCs w:val="24"/>
              </w:rPr>
            </w:pPr>
            <w:r w:rsidRPr="00A469F4">
              <w:rPr>
                <w:rFonts w:ascii="Arial" w:hAnsi="Arial" w:cs="Arial"/>
                <w:color w:val="000000"/>
                <w:szCs w:val="24"/>
              </w:rPr>
              <w:t>-</w:t>
            </w:r>
          </w:p>
        </w:tc>
        <w:tc>
          <w:tcPr>
            <w:tcW w:w="424" w:type="pct"/>
            <w:tcBorders>
              <w:top w:val="single" w:sz="4" w:space="0" w:color="auto"/>
              <w:left w:val="single" w:sz="4" w:space="0" w:color="auto"/>
              <w:bottom w:val="single" w:sz="4" w:space="0" w:color="auto"/>
              <w:right w:val="single" w:sz="4" w:space="0" w:color="auto"/>
            </w:tcBorders>
            <w:textDirection w:val="btLr"/>
            <w:vAlign w:val="center"/>
          </w:tcPr>
          <w:p w:rsidR="004C778D" w:rsidRPr="00A469F4" w:rsidRDefault="00532A65" w:rsidP="006F2012">
            <w:pPr>
              <w:overflowPunct/>
              <w:autoSpaceDE/>
              <w:autoSpaceDN/>
              <w:adjustRightInd/>
              <w:ind w:left="113" w:right="113"/>
              <w:jc w:val="center"/>
              <w:textAlignment w:val="auto"/>
              <w:rPr>
                <w:rFonts w:ascii="Arial" w:hAnsi="Arial" w:cs="Arial"/>
                <w:color w:val="000000"/>
                <w:szCs w:val="24"/>
              </w:rPr>
            </w:pPr>
            <w:r w:rsidRPr="00A469F4">
              <w:rPr>
                <w:rFonts w:ascii="Arial" w:hAnsi="Arial" w:cs="Arial"/>
                <w:color w:val="000000"/>
                <w:szCs w:val="24"/>
              </w:rPr>
              <w:t>219</w:t>
            </w:r>
            <w:r w:rsidR="00C67255" w:rsidRPr="00A469F4">
              <w:rPr>
                <w:rFonts w:ascii="Arial" w:hAnsi="Arial" w:cs="Arial"/>
                <w:color w:val="000000"/>
                <w:szCs w:val="24"/>
              </w:rPr>
              <w:t xml:space="preserve"> </w:t>
            </w:r>
            <w:r w:rsidRPr="00A469F4">
              <w:rPr>
                <w:rFonts w:ascii="Arial" w:hAnsi="Arial" w:cs="Arial"/>
                <w:color w:val="000000"/>
                <w:szCs w:val="24"/>
              </w:rPr>
              <w:t>886,04</w:t>
            </w:r>
          </w:p>
        </w:tc>
      </w:tr>
      <w:tr w:rsidR="006F2012" w:rsidRPr="00A469F4" w:rsidTr="006F2012">
        <w:trPr>
          <w:cantSplit/>
          <w:trHeight w:val="1799"/>
        </w:trPr>
        <w:tc>
          <w:tcPr>
            <w:tcW w:w="272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A65" w:rsidRPr="00A469F4" w:rsidRDefault="00C23849" w:rsidP="00E64E55">
            <w:pPr>
              <w:overflowPunct/>
              <w:autoSpaceDE/>
              <w:autoSpaceDN/>
              <w:adjustRightInd/>
              <w:jc w:val="center"/>
              <w:textAlignment w:val="auto"/>
              <w:rPr>
                <w:rFonts w:ascii="Arial" w:hAnsi="Arial" w:cs="Arial"/>
                <w:b/>
                <w:color w:val="000000"/>
                <w:szCs w:val="24"/>
              </w:rPr>
            </w:pPr>
            <w:r w:rsidRPr="00A469F4">
              <w:rPr>
                <w:rFonts w:ascii="Arial" w:hAnsi="Arial" w:cs="Arial"/>
                <w:szCs w:val="24"/>
              </w:rPr>
              <w:t>Субвенции на осуществление первичного воинского учета органами местного самоуправлений поселений, муниципальных и городских округов</w:t>
            </w:r>
          </w:p>
        </w:tc>
        <w:tc>
          <w:tcPr>
            <w:tcW w:w="370"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532A65" w:rsidRPr="00A469F4" w:rsidRDefault="00C23849" w:rsidP="006F2012">
            <w:pPr>
              <w:overflowPunct/>
              <w:autoSpaceDE/>
              <w:autoSpaceDN/>
              <w:adjustRightInd/>
              <w:ind w:left="113" w:right="113"/>
              <w:jc w:val="center"/>
              <w:textAlignment w:val="auto"/>
              <w:rPr>
                <w:rFonts w:ascii="Arial" w:hAnsi="Arial" w:cs="Arial"/>
                <w:b/>
                <w:color w:val="000000"/>
                <w:szCs w:val="24"/>
              </w:rPr>
            </w:pPr>
            <w:r w:rsidRPr="00A469F4">
              <w:rPr>
                <w:rFonts w:ascii="Arial" w:hAnsi="Arial" w:cs="Arial"/>
                <w:b/>
                <w:color w:val="000000"/>
                <w:szCs w:val="24"/>
              </w:rPr>
              <w:t>-</w:t>
            </w:r>
          </w:p>
        </w:tc>
        <w:tc>
          <w:tcPr>
            <w:tcW w:w="371" w:type="pct"/>
            <w:tcBorders>
              <w:top w:val="single" w:sz="4" w:space="0" w:color="auto"/>
              <w:left w:val="nil"/>
              <w:bottom w:val="single" w:sz="4" w:space="0" w:color="auto"/>
              <w:right w:val="single" w:sz="4" w:space="0" w:color="auto"/>
            </w:tcBorders>
            <w:textDirection w:val="btLr"/>
            <w:vAlign w:val="center"/>
          </w:tcPr>
          <w:p w:rsidR="00532A65" w:rsidRPr="00A469F4" w:rsidRDefault="001722C1" w:rsidP="006F2012">
            <w:pPr>
              <w:overflowPunct/>
              <w:autoSpaceDE/>
              <w:autoSpaceDN/>
              <w:adjustRightInd/>
              <w:ind w:left="113" w:right="113"/>
              <w:jc w:val="center"/>
              <w:textAlignment w:val="auto"/>
              <w:rPr>
                <w:rFonts w:ascii="Arial" w:hAnsi="Arial" w:cs="Arial"/>
                <w:color w:val="000000"/>
                <w:szCs w:val="24"/>
              </w:rPr>
            </w:pPr>
            <w:r w:rsidRPr="00A469F4">
              <w:rPr>
                <w:rFonts w:ascii="Arial" w:hAnsi="Arial" w:cs="Arial"/>
                <w:color w:val="000000"/>
                <w:szCs w:val="24"/>
              </w:rPr>
              <w:t>209  185,58</w:t>
            </w:r>
          </w:p>
        </w:tc>
        <w:tc>
          <w:tcPr>
            <w:tcW w:w="370" w:type="pct"/>
            <w:tcBorders>
              <w:top w:val="single" w:sz="4" w:space="0" w:color="auto"/>
              <w:left w:val="nil"/>
              <w:bottom w:val="single" w:sz="4" w:space="0" w:color="auto"/>
              <w:right w:val="single" w:sz="4" w:space="0" w:color="auto"/>
            </w:tcBorders>
            <w:textDirection w:val="btLr"/>
            <w:vAlign w:val="center"/>
          </w:tcPr>
          <w:p w:rsidR="00532A65" w:rsidRPr="00A469F4" w:rsidRDefault="003F676E" w:rsidP="006F2012">
            <w:pPr>
              <w:overflowPunct/>
              <w:autoSpaceDE/>
              <w:autoSpaceDN/>
              <w:adjustRightInd/>
              <w:ind w:left="113" w:right="113"/>
              <w:jc w:val="center"/>
              <w:textAlignment w:val="auto"/>
              <w:rPr>
                <w:rFonts w:ascii="Arial" w:hAnsi="Arial" w:cs="Arial"/>
                <w:color w:val="000000"/>
                <w:szCs w:val="24"/>
              </w:rPr>
            </w:pPr>
            <w:r w:rsidRPr="00A469F4">
              <w:rPr>
                <w:rFonts w:ascii="Arial" w:hAnsi="Arial" w:cs="Arial"/>
                <w:color w:val="000000"/>
                <w:szCs w:val="24"/>
              </w:rPr>
              <w:t>418  371,14</w:t>
            </w:r>
          </w:p>
        </w:tc>
        <w:tc>
          <w:tcPr>
            <w:tcW w:w="371" w:type="pct"/>
            <w:tcBorders>
              <w:top w:val="single" w:sz="4" w:space="0" w:color="auto"/>
              <w:left w:val="nil"/>
              <w:bottom w:val="single" w:sz="4" w:space="0" w:color="auto"/>
              <w:right w:val="single" w:sz="4" w:space="0" w:color="auto"/>
            </w:tcBorders>
            <w:textDirection w:val="btLr"/>
            <w:vAlign w:val="center"/>
          </w:tcPr>
          <w:p w:rsidR="00532A65" w:rsidRPr="00A469F4" w:rsidRDefault="003F676E" w:rsidP="006F2012">
            <w:pPr>
              <w:overflowPunct/>
              <w:autoSpaceDE/>
              <w:autoSpaceDN/>
              <w:adjustRightInd/>
              <w:ind w:left="113" w:right="113"/>
              <w:jc w:val="center"/>
              <w:textAlignment w:val="auto"/>
              <w:rPr>
                <w:rFonts w:ascii="Arial" w:hAnsi="Arial" w:cs="Arial"/>
                <w:color w:val="000000"/>
                <w:szCs w:val="24"/>
              </w:rPr>
            </w:pPr>
            <w:r w:rsidRPr="00A469F4">
              <w:rPr>
                <w:rFonts w:ascii="Arial" w:hAnsi="Arial" w:cs="Arial"/>
                <w:color w:val="000000"/>
                <w:szCs w:val="24"/>
              </w:rPr>
              <w:t>418  371,14</w:t>
            </w:r>
          </w:p>
        </w:tc>
        <w:tc>
          <w:tcPr>
            <w:tcW w:w="371" w:type="pct"/>
            <w:tcBorders>
              <w:top w:val="single" w:sz="4" w:space="0" w:color="auto"/>
              <w:left w:val="nil"/>
              <w:bottom w:val="single" w:sz="4" w:space="0" w:color="auto"/>
              <w:right w:val="single" w:sz="4" w:space="0" w:color="auto"/>
            </w:tcBorders>
            <w:textDirection w:val="btLr"/>
            <w:vAlign w:val="center"/>
          </w:tcPr>
          <w:p w:rsidR="00532A65" w:rsidRPr="00A469F4" w:rsidRDefault="003F676E" w:rsidP="006F2012">
            <w:pPr>
              <w:overflowPunct/>
              <w:autoSpaceDE/>
              <w:autoSpaceDN/>
              <w:adjustRightInd/>
              <w:ind w:left="113" w:right="113"/>
              <w:jc w:val="center"/>
              <w:textAlignment w:val="auto"/>
              <w:rPr>
                <w:rFonts w:ascii="Arial" w:hAnsi="Arial" w:cs="Arial"/>
                <w:color w:val="000000"/>
                <w:szCs w:val="24"/>
              </w:rPr>
            </w:pPr>
            <w:r w:rsidRPr="00A469F4">
              <w:rPr>
                <w:rFonts w:ascii="Arial" w:hAnsi="Arial" w:cs="Arial"/>
                <w:color w:val="000000"/>
                <w:szCs w:val="24"/>
              </w:rPr>
              <w:t>836 742,30</w:t>
            </w:r>
          </w:p>
        </w:tc>
        <w:tc>
          <w:tcPr>
            <w:tcW w:w="424" w:type="pct"/>
            <w:tcBorders>
              <w:top w:val="single" w:sz="4" w:space="0" w:color="auto"/>
              <w:left w:val="nil"/>
              <w:bottom w:val="single" w:sz="4" w:space="0" w:color="auto"/>
              <w:right w:val="single" w:sz="4" w:space="0" w:color="auto"/>
            </w:tcBorders>
            <w:textDirection w:val="btLr"/>
            <w:vAlign w:val="center"/>
          </w:tcPr>
          <w:p w:rsidR="00532A65" w:rsidRPr="00A469F4" w:rsidRDefault="003F676E" w:rsidP="006F2012">
            <w:pPr>
              <w:overflowPunct/>
              <w:autoSpaceDE/>
              <w:autoSpaceDN/>
              <w:adjustRightInd/>
              <w:ind w:left="113" w:right="113"/>
              <w:jc w:val="center"/>
              <w:textAlignment w:val="auto"/>
              <w:rPr>
                <w:rFonts w:ascii="Arial" w:hAnsi="Arial" w:cs="Arial"/>
                <w:color w:val="000000"/>
                <w:szCs w:val="24"/>
              </w:rPr>
            </w:pPr>
            <w:r w:rsidRPr="00A469F4">
              <w:rPr>
                <w:rFonts w:ascii="Arial" w:hAnsi="Arial" w:cs="Arial"/>
                <w:color w:val="000000"/>
                <w:szCs w:val="24"/>
              </w:rPr>
              <w:t>1 882 670,16</w:t>
            </w:r>
          </w:p>
        </w:tc>
      </w:tr>
      <w:tr w:rsidR="006F2012" w:rsidRPr="00A469F4" w:rsidTr="006F2012">
        <w:trPr>
          <w:cantSplit/>
          <w:trHeight w:val="1831"/>
        </w:trPr>
        <w:tc>
          <w:tcPr>
            <w:tcW w:w="272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676E" w:rsidRPr="00A469F4" w:rsidRDefault="003F676E" w:rsidP="003F676E">
            <w:pPr>
              <w:overflowPunct/>
              <w:autoSpaceDE/>
              <w:autoSpaceDN/>
              <w:adjustRightInd/>
              <w:jc w:val="center"/>
              <w:textAlignment w:val="auto"/>
              <w:rPr>
                <w:rFonts w:ascii="Arial" w:hAnsi="Arial" w:cs="Arial"/>
                <w:b/>
                <w:color w:val="000000"/>
                <w:szCs w:val="24"/>
              </w:rPr>
            </w:pPr>
            <w:r w:rsidRPr="00A469F4">
              <w:rPr>
                <w:rFonts w:ascii="Arial" w:hAnsi="Arial" w:cs="Arial"/>
                <w:b/>
                <w:color w:val="000000"/>
                <w:szCs w:val="24"/>
              </w:rPr>
              <w:t>Всего</w:t>
            </w:r>
          </w:p>
        </w:tc>
        <w:tc>
          <w:tcPr>
            <w:tcW w:w="370"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3F676E" w:rsidRPr="00A469F4" w:rsidRDefault="003F676E" w:rsidP="000902E4">
            <w:pPr>
              <w:overflowPunct/>
              <w:autoSpaceDE/>
              <w:autoSpaceDN/>
              <w:adjustRightInd/>
              <w:ind w:left="113" w:right="113"/>
              <w:jc w:val="center"/>
              <w:textAlignment w:val="auto"/>
              <w:rPr>
                <w:rFonts w:ascii="Arial" w:hAnsi="Arial" w:cs="Arial"/>
                <w:b/>
                <w:color w:val="000000"/>
                <w:szCs w:val="24"/>
              </w:rPr>
            </w:pPr>
            <w:r w:rsidRPr="00A469F4">
              <w:rPr>
                <w:rFonts w:ascii="Arial" w:hAnsi="Arial" w:cs="Arial"/>
                <w:b/>
                <w:color w:val="000000"/>
                <w:szCs w:val="24"/>
              </w:rPr>
              <w:t>219 886,0</w:t>
            </w:r>
            <w:r w:rsidR="000902E4">
              <w:rPr>
                <w:rFonts w:ascii="Arial" w:hAnsi="Arial" w:cs="Arial"/>
                <w:b/>
                <w:color w:val="000000"/>
                <w:szCs w:val="24"/>
              </w:rPr>
              <w:t>4</w:t>
            </w:r>
          </w:p>
        </w:tc>
        <w:tc>
          <w:tcPr>
            <w:tcW w:w="371" w:type="pct"/>
            <w:tcBorders>
              <w:top w:val="single" w:sz="4" w:space="0" w:color="auto"/>
              <w:left w:val="nil"/>
              <w:bottom w:val="single" w:sz="4" w:space="0" w:color="auto"/>
              <w:right w:val="single" w:sz="4" w:space="0" w:color="auto"/>
            </w:tcBorders>
            <w:textDirection w:val="btLr"/>
            <w:vAlign w:val="center"/>
          </w:tcPr>
          <w:p w:rsidR="003F676E" w:rsidRPr="00A469F4" w:rsidRDefault="003F676E" w:rsidP="006F2012">
            <w:pPr>
              <w:overflowPunct/>
              <w:autoSpaceDE/>
              <w:autoSpaceDN/>
              <w:adjustRightInd/>
              <w:ind w:left="113" w:right="113"/>
              <w:jc w:val="center"/>
              <w:textAlignment w:val="auto"/>
              <w:rPr>
                <w:rFonts w:ascii="Arial" w:hAnsi="Arial" w:cs="Arial"/>
                <w:b/>
                <w:color w:val="000000"/>
                <w:szCs w:val="24"/>
              </w:rPr>
            </w:pPr>
            <w:r w:rsidRPr="00A469F4">
              <w:rPr>
                <w:rFonts w:ascii="Arial" w:hAnsi="Arial" w:cs="Arial"/>
                <w:b/>
                <w:color w:val="000000"/>
                <w:szCs w:val="24"/>
              </w:rPr>
              <w:t>209  185,58</w:t>
            </w:r>
          </w:p>
        </w:tc>
        <w:tc>
          <w:tcPr>
            <w:tcW w:w="370" w:type="pct"/>
            <w:tcBorders>
              <w:top w:val="single" w:sz="4" w:space="0" w:color="auto"/>
              <w:left w:val="nil"/>
              <w:bottom w:val="single" w:sz="4" w:space="0" w:color="auto"/>
              <w:right w:val="single" w:sz="4" w:space="0" w:color="auto"/>
            </w:tcBorders>
            <w:textDirection w:val="btLr"/>
            <w:vAlign w:val="center"/>
          </w:tcPr>
          <w:p w:rsidR="003F676E" w:rsidRPr="00A469F4" w:rsidRDefault="003F676E" w:rsidP="006F2012">
            <w:pPr>
              <w:overflowPunct/>
              <w:autoSpaceDE/>
              <w:autoSpaceDN/>
              <w:adjustRightInd/>
              <w:ind w:left="113" w:right="113"/>
              <w:jc w:val="center"/>
              <w:textAlignment w:val="auto"/>
              <w:rPr>
                <w:rFonts w:ascii="Arial" w:hAnsi="Arial" w:cs="Arial"/>
                <w:b/>
                <w:color w:val="000000"/>
                <w:szCs w:val="24"/>
              </w:rPr>
            </w:pPr>
            <w:r w:rsidRPr="00A469F4">
              <w:rPr>
                <w:rFonts w:ascii="Arial" w:hAnsi="Arial" w:cs="Arial"/>
                <w:b/>
                <w:color w:val="000000"/>
                <w:szCs w:val="24"/>
              </w:rPr>
              <w:t>418  371,14</w:t>
            </w:r>
          </w:p>
        </w:tc>
        <w:tc>
          <w:tcPr>
            <w:tcW w:w="371" w:type="pct"/>
            <w:tcBorders>
              <w:top w:val="single" w:sz="4" w:space="0" w:color="auto"/>
              <w:left w:val="nil"/>
              <w:bottom w:val="single" w:sz="4" w:space="0" w:color="auto"/>
              <w:right w:val="single" w:sz="4" w:space="0" w:color="auto"/>
            </w:tcBorders>
            <w:textDirection w:val="btLr"/>
            <w:vAlign w:val="center"/>
          </w:tcPr>
          <w:p w:rsidR="003F676E" w:rsidRPr="00A469F4" w:rsidRDefault="003F676E" w:rsidP="006F2012">
            <w:pPr>
              <w:overflowPunct/>
              <w:autoSpaceDE/>
              <w:autoSpaceDN/>
              <w:adjustRightInd/>
              <w:ind w:left="113" w:right="113"/>
              <w:jc w:val="center"/>
              <w:textAlignment w:val="auto"/>
              <w:rPr>
                <w:rFonts w:ascii="Arial" w:hAnsi="Arial" w:cs="Arial"/>
                <w:b/>
                <w:color w:val="000000"/>
                <w:szCs w:val="24"/>
              </w:rPr>
            </w:pPr>
            <w:r w:rsidRPr="00A469F4">
              <w:rPr>
                <w:rFonts w:ascii="Arial" w:hAnsi="Arial" w:cs="Arial"/>
                <w:b/>
                <w:color w:val="000000"/>
                <w:szCs w:val="24"/>
              </w:rPr>
              <w:t>418  371,14</w:t>
            </w:r>
          </w:p>
        </w:tc>
        <w:tc>
          <w:tcPr>
            <w:tcW w:w="371" w:type="pct"/>
            <w:tcBorders>
              <w:top w:val="single" w:sz="4" w:space="0" w:color="auto"/>
              <w:left w:val="nil"/>
              <w:bottom w:val="single" w:sz="4" w:space="0" w:color="auto"/>
              <w:right w:val="single" w:sz="4" w:space="0" w:color="auto"/>
            </w:tcBorders>
            <w:textDirection w:val="btLr"/>
            <w:vAlign w:val="center"/>
          </w:tcPr>
          <w:p w:rsidR="003F676E" w:rsidRPr="00A469F4" w:rsidRDefault="003F676E" w:rsidP="006F2012">
            <w:pPr>
              <w:overflowPunct/>
              <w:autoSpaceDE/>
              <w:autoSpaceDN/>
              <w:adjustRightInd/>
              <w:ind w:left="113" w:right="113"/>
              <w:jc w:val="center"/>
              <w:textAlignment w:val="auto"/>
              <w:rPr>
                <w:rFonts w:ascii="Arial" w:hAnsi="Arial" w:cs="Arial"/>
                <w:b/>
                <w:color w:val="000000"/>
                <w:szCs w:val="24"/>
              </w:rPr>
            </w:pPr>
            <w:r w:rsidRPr="00A469F4">
              <w:rPr>
                <w:rFonts w:ascii="Arial" w:hAnsi="Arial" w:cs="Arial"/>
                <w:b/>
                <w:color w:val="000000"/>
                <w:szCs w:val="24"/>
              </w:rPr>
              <w:t>836 742,30</w:t>
            </w:r>
          </w:p>
        </w:tc>
        <w:tc>
          <w:tcPr>
            <w:tcW w:w="424" w:type="pct"/>
            <w:tcBorders>
              <w:top w:val="single" w:sz="4" w:space="0" w:color="auto"/>
              <w:left w:val="nil"/>
              <w:bottom w:val="single" w:sz="4" w:space="0" w:color="auto"/>
              <w:right w:val="single" w:sz="4" w:space="0" w:color="auto"/>
            </w:tcBorders>
            <w:textDirection w:val="btLr"/>
            <w:vAlign w:val="center"/>
          </w:tcPr>
          <w:p w:rsidR="003F676E" w:rsidRPr="00A469F4" w:rsidRDefault="003F676E" w:rsidP="006F2012">
            <w:pPr>
              <w:overflowPunct/>
              <w:autoSpaceDE/>
              <w:autoSpaceDN/>
              <w:adjustRightInd/>
              <w:ind w:left="113" w:right="113"/>
              <w:jc w:val="center"/>
              <w:textAlignment w:val="auto"/>
              <w:rPr>
                <w:rFonts w:ascii="Arial" w:hAnsi="Arial" w:cs="Arial"/>
                <w:b/>
                <w:color w:val="000000"/>
                <w:szCs w:val="24"/>
              </w:rPr>
            </w:pPr>
            <w:r w:rsidRPr="00A469F4">
              <w:rPr>
                <w:rFonts w:ascii="Arial" w:hAnsi="Arial" w:cs="Arial"/>
                <w:b/>
                <w:color w:val="000000"/>
                <w:szCs w:val="24"/>
              </w:rPr>
              <w:t>2 102 556,20</w:t>
            </w:r>
          </w:p>
        </w:tc>
      </w:tr>
    </w:tbl>
    <w:p w:rsidR="004C778D" w:rsidRPr="00A469F4" w:rsidRDefault="004C778D" w:rsidP="004C778D">
      <w:pPr>
        <w:ind w:left="720" w:firstLine="4140"/>
        <w:jc w:val="right"/>
        <w:rPr>
          <w:rFonts w:ascii="Arial" w:hAnsi="Arial" w:cs="Arial"/>
          <w:szCs w:val="24"/>
        </w:rPr>
      </w:pPr>
      <w:r w:rsidRPr="00A469F4">
        <w:rPr>
          <w:rFonts w:ascii="Arial" w:hAnsi="Arial" w:cs="Arial"/>
          <w:szCs w:val="24"/>
        </w:rPr>
        <w:lastRenderedPageBreak/>
        <w:t xml:space="preserve">Приложение </w:t>
      </w:r>
      <w:r w:rsidR="00583D21" w:rsidRPr="00A469F4">
        <w:rPr>
          <w:rFonts w:ascii="Arial" w:hAnsi="Arial" w:cs="Arial"/>
          <w:szCs w:val="24"/>
        </w:rPr>
        <w:t>1</w:t>
      </w:r>
      <w:r w:rsidR="00761AEC" w:rsidRPr="00A469F4">
        <w:rPr>
          <w:rFonts w:ascii="Arial" w:hAnsi="Arial" w:cs="Arial"/>
          <w:szCs w:val="24"/>
        </w:rPr>
        <w:t>3</w:t>
      </w:r>
    </w:p>
    <w:p w:rsidR="004C778D" w:rsidRPr="00A469F4" w:rsidRDefault="004C778D" w:rsidP="004C778D">
      <w:pPr>
        <w:ind w:firstLine="4860"/>
        <w:jc w:val="right"/>
        <w:rPr>
          <w:rFonts w:ascii="Arial" w:hAnsi="Arial" w:cs="Arial"/>
          <w:szCs w:val="24"/>
        </w:rPr>
      </w:pPr>
      <w:proofErr w:type="gramStart"/>
      <w:r w:rsidRPr="00A469F4">
        <w:rPr>
          <w:rFonts w:ascii="Arial" w:hAnsi="Arial" w:cs="Arial"/>
          <w:szCs w:val="24"/>
        </w:rPr>
        <w:t>к</w:t>
      </w:r>
      <w:proofErr w:type="gramEnd"/>
      <w:r w:rsidRPr="00A469F4">
        <w:rPr>
          <w:rFonts w:ascii="Arial" w:hAnsi="Arial" w:cs="Arial"/>
          <w:szCs w:val="24"/>
        </w:rPr>
        <w:t xml:space="preserve"> решению Собрания представителей </w:t>
      </w:r>
    </w:p>
    <w:p w:rsidR="004C778D" w:rsidRPr="00A469F4" w:rsidRDefault="004C778D" w:rsidP="004C778D">
      <w:pPr>
        <w:ind w:firstLine="4860"/>
        <w:jc w:val="right"/>
        <w:rPr>
          <w:rFonts w:ascii="Arial" w:hAnsi="Arial" w:cs="Arial"/>
          <w:szCs w:val="24"/>
        </w:rPr>
      </w:pPr>
      <w:proofErr w:type="gramStart"/>
      <w:r w:rsidRPr="00A469F4">
        <w:rPr>
          <w:rFonts w:ascii="Arial" w:hAnsi="Arial" w:cs="Arial"/>
          <w:szCs w:val="24"/>
        </w:rPr>
        <w:t>муниципального</w:t>
      </w:r>
      <w:proofErr w:type="gramEnd"/>
      <w:r w:rsidRPr="00A469F4">
        <w:rPr>
          <w:rFonts w:ascii="Arial" w:hAnsi="Arial" w:cs="Arial"/>
          <w:szCs w:val="24"/>
        </w:rPr>
        <w:t xml:space="preserve"> образования</w:t>
      </w:r>
    </w:p>
    <w:p w:rsidR="004C778D" w:rsidRPr="00A469F4" w:rsidRDefault="004C778D" w:rsidP="004C778D">
      <w:pPr>
        <w:ind w:firstLine="4860"/>
        <w:jc w:val="right"/>
        <w:rPr>
          <w:rFonts w:ascii="Arial" w:hAnsi="Arial" w:cs="Arial"/>
          <w:szCs w:val="24"/>
        </w:rPr>
      </w:pPr>
      <w:r w:rsidRPr="00A469F4">
        <w:rPr>
          <w:rFonts w:ascii="Arial" w:hAnsi="Arial" w:cs="Arial"/>
          <w:szCs w:val="24"/>
        </w:rPr>
        <w:t xml:space="preserve">Богородицкий район </w:t>
      </w:r>
    </w:p>
    <w:p w:rsidR="004C778D" w:rsidRPr="00A469F4" w:rsidRDefault="004C778D" w:rsidP="004C778D">
      <w:pPr>
        <w:ind w:firstLine="4860"/>
        <w:jc w:val="right"/>
        <w:rPr>
          <w:rFonts w:ascii="Arial" w:hAnsi="Arial" w:cs="Arial"/>
          <w:szCs w:val="24"/>
        </w:rPr>
      </w:pPr>
      <w:proofErr w:type="gramStart"/>
      <w:r w:rsidRPr="00A469F4">
        <w:rPr>
          <w:rFonts w:ascii="Arial" w:hAnsi="Arial" w:cs="Arial"/>
          <w:szCs w:val="24"/>
        </w:rPr>
        <w:t>от</w:t>
      </w:r>
      <w:proofErr w:type="gramEnd"/>
      <w:r w:rsidRPr="00A469F4">
        <w:rPr>
          <w:rFonts w:ascii="Arial" w:hAnsi="Arial" w:cs="Arial"/>
          <w:szCs w:val="24"/>
        </w:rPr>
        <w:t xml:space="preserve"> </w:t>
      </w:r>
      <w:r w:rsidR="006F2012">
        <w:rPr>
          <w:rFonts w:ascii="Arial" w:hAnsi="Arial" w:cs="Arial"/>
          <w:szCs w:val="24"/>
        </w:rPr>
        <w:t xml:space="preserve">18.12.2024 </w:t>
      </w:r>
      <w:r w:rsidRPr="00A469F4">
        <w:rPr>
          <w:rFonts w:ascii="Arial" w:hAnsi="Arial" w:cs="Arial"/>
          <w:szCs w:val="24"/>
        </w:rPr>
        <w:t xml:space="preserve">№ </w:t>
      </w:r>
      <w:r w:rsidR="006F2012">
        <w:rPr>
          <w:rFonts w:ascii="Arial" w:hAnsi="Arial" w:cs="Arial"/>
          <w:szCs w:val="24"/>
        </w:rPr>
        <w:t>19-102</w:t>
      </w:r>
    </w:p>
    <w:tbl>
      <w:tblPr>
        <w:tblW w:w="9470" w:type="dxa"/>
        <w:tblInd w:w="108" w:type="dxa"/>
        <w:tblLook w:val="04A0" w:firstRow="1" w:lastRow="0" w:firstColumn="1" w:lastColumn="0" w:noHBand="0" w:noVBand="1"/>
      </w:tblPr>
      <w:tblGrid>
        <w:gridCol w:w="9470"/>
      </w:tblGrid>
      <w:tr w:rsidR="00C32F44" w:rsidRPr="00A469F4" w:rsidTr="00C32F44">
        <w:trPr>
          <w:trHeight w:val="284"/>
        </w:trPr>
        <w:tc>
          <w:tcPr>
            <w:tcW w:w="9470" w:type="dxa"/>
            <w:tcBorders>
              <w:top w:val="nil"/>
              <w:left w:val="nil"/>
              <w:bottom w:val="single" w:sz="4" w:space="0" w:color="auto"/>
              <w:right w:val="nil"/>
            </w:tcBorders>
            <w:shd w:val="clear" w:color="auto" w:fill="auto"/>
            <w:noWrap/>
            <w:vAlign w:val="bottom"/>
            <w:hideMark/>
          </w:tcPr>
          <w:p w:rsidR="00C32F44" w:rsidRDefault="00C32F44" w:rsidP="00C32F44">
            <w:pPr>
              <w:overflowPunct/>
              <w:autoSpaceDE/>
              <w:autoSpaceDN/>
              <w:adjustRightInd/>
              <w:jc w:val="right"/>
              <w:textAlignment w:val="auto"/>
              <w:rPr>
                <w:rFonts w:ascii="Arial" w:hAnsi="Arial" w:cs="Arial"/>
                <w:szCs w:val="24"/>
              </w:rPr>
            </w:pPr>
          </w:p>
          <w:p w:rsidR="00C32F44" w:rsidRPr="006F2012" w:rsidRDefault="00C32F44" w:rsidP="00C32F44">
            <w:pPr>
              <w:jc w:val="center"/>
              <w:rPr>
                <w:rFonts w:ascii="Arial" w:hAnsi="Arial" w:cs="Arial"/>
                <w:b/>
                <w:sz w:val="26"/>
                <w:szCs w:val="26"/>
              </w:rPr>
            </w:pPr>
            <w:r w:rsidRPr="006F2012">
              <w:rPr>
                <w:rFonts w:ascii="Arial" w:hAnsi="Arial" w:cs="Arial"/>
                <w:b/>
                <w:bCs/>
                <w:sz w:val="26"/>
                <w:szCs w:val="26"/>
              </w:rPr>
              <w:t xml:space="preserve">Распределение субвенций бюджетам поселений на </w:t>
            </w:r>
            <w:r w:rsidRPr="006F2012">
              <w:rPr>
                <w:rFonts w:ascii="Arial" w:hAnsi="Arial" w:cs="Arial"/>
                <w:b/>
                <w:sz w:val="26"/>
                <w:szCs w:val="26"/>
              </w:rPr>
              <w:t>2026 и 2027 годы</w:t>
            </w:r>
          </w:p>
          <w:p w:rsidR="00C32F44" w:rsidRPr="00A469F4" w:rsidRDefault="00C32F44" w:rsidP="00C32F44">
            <w:pPr>
              <w:overflowPunct/>
              <w:autoSpaceDE/>
              <w:autoSpaceDN/>
              <w:adjustRightInd/>
              <w:jc w:val="right"/>
              <w:textAlignment w:val="auto"/>
              <w:rPr>
                <w:rFonts w:ascii="Arial" w:hAnsi="Arial" w:cs="Arial"/>
                <w:szCs w:val="24"/>
              </w:rPr>
            </w:pPr>
            <w:proofErr w:type="gramStart"/>
            <w:r w:rsidRPr="00A469F4">
              <w:rPr>
                <w:rFonts w:ascii="Arial" w:hAnsi="Arial" w:cs="Arial"/>
                <w:szCs w:val="24"/>
              </w:rPr>
              <w:t>( рублей</w:t>
            </w:r>
            <w:proofErr w:type="gramEnd"/>
            <w:r w:rsidRPr="00A469F4">
              <w:rPr>
                <w:rFonts w:ascii="Arial" w:hAnsi="Arial" w:cs="Arial"/>
                <w:szCs w:val="24"/>
              </w:rPr>
              <w:t>)</w:t>
            </w:r>
          </w:p>
        </w:tc>
      </w:tr>
    </w:tbl>
    <w:p w:rsidR="005D59A0" w:rsidRPr="00A469F4" w:rsidRDefault="005D59A0" w:rsidP="005D59A0">
      <w:pPr>
        <w:rPr>
          <w:rFonts w:ascii="Arial" w:hAnsi="Arial" w:cs="Arial"/>
          <w:vanish/>
          <w:szCs w:val="24"/>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498"/>
        <w:gridCol w:w="530"/>
        <w:gridCol w:w="498"/>
        <w:gridCol w:w="498"/>
        <w:gridCol w:w="498"/>
        <w:gridCol w:w="491"/>
        <w:gridCol w:w="7"/>
        <w:gridCol w:w="498"/>
        <w:gridCol w:w="498"/>
        <w:gridCol w:w="498"/>
        <w:gridCol w:w="513"/>
        <w:gridCol w:w="498"/>
        <w:gridCol w:w="498"/>
      </w:tblGrid>
      <w:tr w:rsidR="004C778D" w:rsidRPr="00A469F4" w:rsidTr="006F2012">
        <w:trPr>
          <w:trHeight w:val="358"/>
        </w:trPr>
        <w:tc>
          <w:tcPr>
            <w:tcW w:w="1892" w:type="pct"/>
            <w:vMerge w:val="restart"/>
            <w:vAlign w:val="center"/>
          </w:tcPr>
          <w:p w:rsidR="004C778D" w:rsidRPr="00A469F4" w:rsidRDefault="004C778D" w:rsidP="00E64E55">
            <w:pPr>
              <w:overflowPunct/>
              <w:autoSpaceDE/>
              <w:autoSpaceDN/>
              <w:adjustRightInd/>
              <w:jc w:val="center"/>
              <w:textAlignment w:val="auto"/>
              <w:rPr>
                <w:rFonts w:ascii="Arial" w:hAnsi="Arial" w:cs="Arial"/>
                <w:b/>
                <w:color w:val="000000"/>
                <w:szCs w:val="24"/>
              </w:rPr>
            </w:pPr>
            <w:r w:rsidRPr="00A469F4">
              <w:rPr>
                <w:rFonts w:ascii="Arial" w:hAnsi="Arial" w:cs="Arial"/>
                <w:b/>
                <w:color w:val="000000"/>
                <w:szCs w:val="24"/>
              </w:rPr>
              <w:t xml:space="preserve">Наименование </w:t>
            </w:r>
            <w:r w:rsidR="007077F5" w:rsidRPr="00A469F4">
              <w:rPr>
                <w:rFonts w:ascii="Arial" w:hAnsi="Arial" w:cs="Arial"/>
                <w:b/>
                <w:color w:val="000000"/>
                <w:szCs w:val="24"/>
              </w:rPr>
              <w:t>субвенции</w:t>
            </w:r>
          </w:p>
          <w:p w:rsidR="004C778D" w:rsidRPr="00A469F4" w:rsidRDefault="004C778D" w:rsidP="00E64E55">
            <w:pPr>
              <w:jc w:val="center"/>
              <w:rPr>
                <w:rFonts w:ascii="Arial" w:hAnsi="Arial" w:cs="Arial"/>
                <w:b/>
                <w:szCs w:val="24"/>
              </w:rPr>
            </w:pPr>
          </w:p>
        </w:tc>
        <w:tc>
          <w:tcPr>
            <w:tcW w:w="3108" w:type="pct"/>
            <w:gridSpan w:val="13"/>
          </w:tcPr>
          <w:p w:rsidR="004C778D" w:rsidRPr="00A469F4" w:rsidRDefault="004C778D" w:rsidP="00E64E55">
            <w:pPr>
              <w:rPr>
                <w:rFonts w:ascii="Arial" w:hAnsi="Arial" w:cs="Arial"/>
                <w:b/>
                <w:szCs w:val="24"/>
              </w:rPr>
            </w:pPr>
            <w:r w:rsidRPr="00A469F4">
              <w:rPr>
                <w:rFonts w:ascii="Arial" w:hAnsi="Arial" w:cs="Arial"/>
                <w:b/>
                <w:szCs w:val="24"/>
              </w:rPr>
              <w:t>Наименование муниципального образования</w:t>
            </w:r>
          </w:p>
        </w:tc>
      </w:tr>
      <w:tr w:rsidR="001064FD" w:rsidRPr="00A469F4" w:rsidTr="00C32F44">
        <w:trPr>
          <w:cantSplit/>
          <w:trHeight w:val="2181"/>
        </w:trPr>
        <w:tc>
          <w:tcPr>
            <w:tcW w:w="1892" w:type="pct"/>
            <w:vMerge/>
            <w:textDirection w:val="btLr"/>
          </w:tcPr>
          <w:p w:rsidR="004C778D" w:rsidRPr="00A469F4" w:rsidRDefault="004C778D" w:rsidP="00E64E55">
            <w:pPr>
              <w:ind w:left="113" w:right="113"/>
              <w:rPr>
                <w:rFonts w:ascii="Arial" w:hAnsi="Arial" w:cs="Arial"/>
                <w:b/>
                <w:szCs w:val="24"/>
              </w:rPr>
            </w:pPr>
          </w:p>
        </w:tc>
        <w:tc>
          <w:tcPr>
            <w:tcW w:w="568" w:type="pct"/>
            <w:gridSpan w:val="2"/>
            <w:textDirection w:val="btLr"/>
            <w:vAlign w:val="center"/>
          </w:tcPr>
          <w:p w:rsidR="004C778D" w:rsidRPr="00A469F4" w:rsidRDefault="004C778D" w:rsidP="00E64E55">
            <w:pPr>
              <w:ind w:left="113" w:right="113"/>
              <w:jc w:val="center"/>
              <w:rPr>
                <w:rFonts w:ascii="Arial" w:hAnsi="Arial" w:cs="Arial"/>
                <w:b/>
                <w:szCs w:val="24"/>
              </w:rPr>
            </w:pPr>
            <w:r w:rsidRPr="00A469F4">
              <w:rPr>
                <w:rFonts w:ascii="Arial" w:hAnsi="Arial" w:cs="Arial"/>
                <w:b/>
                <w:szCs w:val="24"/>
              </w:rPr>
              <w:t>г. Богородицк</w:t>
            </w:r>
          </w:p>
        </w:tc>
        <w:tc>
          <w:tcPr>
            <w:tcW w:w="424" w:type="pct"/>
            <w:gridSpan w:val="2"/>
            <w:textDirection w:val="btLr"/>
            <w:vAlign w:val="center"/>
          </w:tcPr>
          <w:p w:rsidR="004C778D" w:rsidRPr="00A469F4" w:rsidRDefault="004C778D" w:rsidP="00E64E55">
            <w:pPr>
              <w:ind w:left="113" w:right="113"/>
              <w:jc w:val="center"/>
              <w:rPr>
                <w:rFonts w:ascii="Arial" w:hAnsi="Arial" w:cs="Arial"/>
                <w:b/>
                <w:szCs w:val="24"/>
              </w:rPr>
            </w:pPr>
            <w:proofErr w:type="spellStart"/>
            <w:r w:rsidRPr="00A469F4">
              <w:rPr>
                <w:rFonts w:ascii="Arial" w:hAnsi="Arial" w:cs="Arial"/>
                <w:b/>
                <w:szCs w:val="24"/>
              </w:rPr>
              <w:t>Бахметьевское</w:t>
            </w:r>
            <w:proofErr w:type="spellEnd"/>
          </w:p>
        </w:tc>
        <w:tc>
          <w:tcPr>
            <w:tcW w:w="502" w:type="pct"/>
            <w:gridSpan w:val="2"/>
            <w:textDirection w:val="btLr"/>
            <w:vAlign w:val="center"/>
          </w:tcPr>
          <w:p w:rsidR="004C778D" w:rsidRPr="00A469F4" w:rsidRDefault="004C778D" w:rsidP="00E64E55">
            <w:pPr>
              <w:ind w:left="113" w:right="113"/>
              <w:jc w:val="center"/>
              <w:rPr>
                <w:rFonts w:ascii="Arial" w:hAnsi="Arial" w:cs="Arial"/>
                <w:b/>
                <w:szCs w:val="24"/>
              </w:rPr>
            </w:pPr>
            <w:proofErr w:type="spellStart"/>
            <w:r w:rsidRPr="00A469F4">
              <w:rPr>
                <w:rFonts w:ascii="Arial" w:hAnsi="Arial" w:cs="Arial"/>
                <w:b/>
                <w:szCs w:val="24"/>
              </w:rPr>
              <w:t>Бегичевское</w:t>
            </w:r>
            <w:proofErr w:type="spellEnd"/>
          </w:p>
        </w:tc>
        <w:tc>
          <w:tcPr>
            <w:tcW w:w="513" w:type="pct"/>
            <w:gridSpan w:val="3"/>
            <w:textDirection w:val="btLr"/>
            <w:vAlign w:val="center"/>
          </w:tcPr>
          <w:p w:rsidR="004C778D" w:rsidRPr="00A469F4" w:rsidRDefault="004C778D" w:rsidP="00E64E55">
            <w:pPr>
              <w:ind w:left="113" w:right="113"/>
              <w:jc w:val="center"/>
              <w:rPr>
                <w:rFonts w:ascii="Arial" w:hAnsi="Arial" w:cs="Arial"/>
                <w:b/>
                <w:szCs w:val="24"/>
              </w:rPr>
            </w:pPr>
            <w:proofErr w:type="spellStart"/>
            <w:r w:rsidRPr="00A469F4">
              <w:rPr>
                <w:rFonts w:ascii="Arial" w:hAnsi="Arial" w:cs="Arial"/>
                <w:b/>
                <w:szCs w:val="24"/>
              </w:rPr>
              <w:t>Иевлевское</w:t>
            </w:r>
            <w:proofErr w:type="spellEnd"/>
          </w:p>
        </w:tc>
        <w:tc>
          <w:tcPr>
            <w:tcW w:w="587" w:type="pct"/>
            <w:gridSpan w:val="2"/>
            <w:textDirection w:val="btLr"/>
            <w:vAlign w:val="center"/>
          </w:tcPr>
          <w:p w:rsidR="004C778D" w:rsidRPr="00A469F4" w:rsidRDefault="004C778D" w:rsidP="00E64E55">
            <w:pPr>
              <w:ind w:left="113" w:right="113"/>
              <w:jc w:val="center"/>
              <w:rPr>
                <w:rFonts w:ascii="Arial" w:hAnsi="Arial" w:cs="Arial"/>
                <w:b/>
                <w:szCs w:val="24"/>
              </w:rPr>
            </w:pPr>
            <w:proofErr w:type="spellStart"/>
            <w:r w:rsidRPr="00A469F4">
              <w:rPr>
                <w:rFonts w:ascii="Arial" w:hAnsi="Arial" w:cs="Arial"/>
                <w:b/>
                <w:szCs w:val="24"/>
              </w:rPr>
              <w:t>Товарковское</w:t>
            </w:r>
            <w:proofErr w:type="spellEnd"/>
          </w:p>
        </w:tc>
        <w:tc>
          <w:tcPr>
            <w:tcW w:w="515" w:type="pct"/>
            <w:gridSpan w:val="2"/>
            <w:textDirection w:val="btLr"/>
            <w:vAlign w:val="center"/>
          </w:tcPr>
          <w:p w:rsidR="004C778D" w:rsidRPr="00A469F4" w:rsidRDefault="004C778D" w:rsidP="00E64E55">
            <w:pPr>
              <w:ind w:left="113" w:right="113"/>
              <w:jc w:val="center"/>
              <w:rPr>
                <w:rFonts w:ascii="Arial" w:hAnsi="Arial" w:cs="Arial"/>
                <w:b/>
                <w:szCs w:val="24"/>
              </w:rPr>
            </w:pPr>
            <w:r w:rsidRPr="00A469F4">
              <w:rPr>
                <w:rFonts w:ascii="Arial" w:hAnsi="Arial" w:cs="Arial"/>
                <w:b/>
                <w:szCs w:val="24"/>
              </w:rPr>
              <w:t>Всего</w:t>
            </w:r>
          </w:p>
        </w:tc>
      </w:tr>
      <w:tr w:rsidR="001064FD" w:rsidRPr="00A469F4" w:rsidTr="006F2012">
        <w:trPr>
          <w:cantSplit/>
          <w:trHeight w:val="812"/>
        </w:trPr>
        <w:tc>
          <w:tcPr>
            <w:tcW w:w="1892" w:type="pct"/>
            <w:vMerge/>
            <w:textDirection w:val="btLr"/>
          </w:tcPr>
          <w:p w:rsidR="00583D21" w:rsidRPr="00A469F4" w:rsidRDefault="00583D21" w:rsidP="00583D21">
            <w:pPr>
              <w:ind w:left="113" w:right="113"/>
              <w:rPr>
                <w:rFonts w:ascii="Arial" w:hAnsi="Arial" w:cs="Arial"/>
                <w:b/>
                <w:szCs w:val="24"/>
              </w:rPr>
            </w:pPr>
          </w:p>
        </w:tc>
        <w:tc>
          <w:tcPr>
            <w:tcW w:w="253" w:type="pct"/>
            <w:textDirection w:val="btLr"/>
          </w:tcPr>
          <w:p w:rsidR="00583D21" w:rsidRPr="00A469F4" w:rsidRDefault="0084395C" w:rsidP="007F782A">
            <w:pPr>
              <w:ind w:left="113" w:right="113"/>
              <w:rPr>
                <w:rFonts w:ascii="Arial" w:hAnsi="Arial" w:cs="Arial"/>
                <w:b/>
                <w:szCs w:val="24"/>
              </w:rPr>
            </w:pPr>
            <w:r w:rsidRPr="00A469F4">
              <w:rPr>
                <w:rFonts w:ascii="Arial" w:hAnsi="Arial" w:cs="Arial"/>
                <w:b/>
                <w:szCs w:val="24"/>
              </w:rPr>
              <w:t>2026</w:t>
            </w:r>
          </w:p>
        </w:tc>
        <w:tc>
          <w:tcPr>
            <w:tcW w:w="315" w:type="pct"/>
            <w:textDirection w:val="btLr"/>
          </w:tcPr>
          <w:p w:rsidR="00583D21" w:rsidRPr="00A469F4" w:rsidRDefault="0084395C" w:rsidP="007F782A">
            <w:pPr>
              <w:ind w:left="113" w:right="113"/>
              <w:rPr>
                <w:rFonts w:ascii="Arial" w:hAnsi="Arial" w:cs="Arial"/>
                <w:b/>
                <w:szCs w:val="24"/>
              </w:rPr>
            </w:pPr>
            <w:r w:rsidRPr="00A469F4">
              <w:rPr>
                <w:rFonts w:ascii="Arial" w:hAnsi="Arial" w:cs="Arial"/>
                <w:b/>
                <w:szCs w:val="24"/>
              </w:rPr>
              <w:t>2027</w:t>
            </w:r>
          </w:p>
        </w:tc>
        <w:tc>
          <w:tcPr>
            <w:tcW w:w="253" w:type="pct"/>
            <w:textDirection w:val="btLr"/>
          </w:tcPr>
          <w:p w:rsidR="00583D21" w:rsidRPr="00A469F4" w:rsidRDefault="0084395C" w:rsidP="007F782A">
            <w:pPr>
              <w:ind w:left="113" w:right="113"/>
              <w:rPr>
                <w:rFonts w:ascii="Arial" w:hAnsi="Arial" w:cs="Arial"/>
                <w:b/>
                <w:szCs w:val="24"/>
              </w:rPr>
            </w:pPr>
            <w:r w:rsidRPr="00A469F4">
              <w:rPr>
                <w:rFonts w:ascii="Arial" w:hAnsi="Arial" w:cs="Arial"/>
                <w:b/>
                <w:szCs w:val="24"/>
              </w:rPr>
              <w:t>2026</w:t>
            </w:r>
          </w:p>
        </w:tc>
        <w:tc>
          <w:tcPr>
            <w:tcW w:w="171" w:type="pct"/>
            <w:textDirection w:val="btLr"/>
          </w:tcPr>
          <w:p w:rsidR="00583D21" w:rsidRPr="00A469F4" w:rsidRDefault="0084395C" w:rsidP="007F782A">
            <w:pPr>
              <w:ind w:left="113" w:right="113"/>
              <w:rPr>
                <w:rFonts w:ascii="Arial" w:hAnsi="Arial" w:cs="Arial"/>
                <w:b/>
                <w:szCs w:val="24"/>
              </w:rPr>
            </w:pPr>
            <w:r w:rsidRPr="00A469F4">
              <w:rPr>
                <w:rFonts w:ascii="Arial" w:hAnsi="Arial" w:cs="Arial"/>
                <w:b/>
                <w:szCs w:val="24"/>
              </w:rPr>
              <w:t>2027</w:t>
            </w:r>
          </w:p>
        </w:tc>
        <w:tc>
          <w:tcPr>
            <w:tcW w:w="253" w:type="pct"/>
            <w:textDirection w:val="btLr"/>
          </w:tcPr>
          <w:p w:rsidR="00583D21" w:rsidRPr="00A469F4" w:rsidRDefault="0084395C" w:rsidP="007F782A">
            <w:pPr>
              <w:ind w:left="113" w:right="113"/>
              <w:rPr>
                <w:rFonts w:ascii="Arial" w:hAnsi="Arial" w:cs="Arial"/>
                <w:b/>
                <w:szCs w:val="24"/>
              </w:rPr>
            </w:pPr>
            <w:r w:rsidRPr="00A469F4">
              <w:rPr>
                <w:rFonts w:ascii="Arial" w:hAnsi="Arial" w:cs="Arial"/>
                <w:b/>
                <w:szCs w:val="24"/>
              </w:rPr>
              <w:t>2026</w:t>
            </w:r>
          </w:p>
        </w:tc>
        <w:tc>
          <w:tcPr>
            <w:tcW w:w="253" w:type="pct"/>
            <w:gridSpan w:val="2"/>
            <w:textDirection w:val="btLr"/>
          </w:tcPr>
          <w:p w:rsidR="00583D21" w:rsidRPr="00A469F4" w:rsidRDefault="0084395C" w:rsidP="007F782A">
            <w:pPr>
              <w:ind w:left="113" w:right="113"/>
              <w:rPr>
                <w:rFonts w:ascii="Arial" w:hAnsi="Arial" w:cs="Arial"/>
                <w:b/>
                <w:szCs w:val="24"/>
              </w:rPr>
            </w:pPr>
            <w:r w:rsidRPr="00A469F4">
              <w:rPr>
                <w:rFonts w:ascii="Arial" w:hAnsi="Arial" w:cs="Arial"/>
                <w:b/>
                <w:szCs w:val="24"/>
              </w:rPr>
              <w:t>2027</w:t>
            </w:r>
          </w:p>
        </w:tc>
        <w:tc>
          <w:tcPr>
            <w:tcW w:w="256" w:type="pct"/>
            <w:textDirection w:val="btLr"/>
          </w:tcPr>
          <w:p w:rsidR="00583D21" w:rsidRPr="00A469F4" w:rsidRDefault="0084395C" w:rsidP="007F782A">
            <w:pPr>
              <w:ind w:left="113" w:right="113"/>
              <w:rPr>
                <w:rFonts w:ascii="Arial" w:hAnsi="Arial" w:cs="Arial"/>
                <w:b/>
                <w:szCs w:val="24"/>
              </w:rPr>
            </w:pPr>
            <w:r w:rsidRPr="00A469F4">
              <w:rPr>
                <w:rFonts w:ascii="Arial" w:hAnsi="Arial" w:cs="Arial"/>
                <w:b/>
                <w:szCs w:val="24"/>
              </w:rPr>
              <w:t>2026</w:t>
            </w:r>
          </w:p>
        </w:tc>
        <w:tc>
          <w:tcPr>
            <w:tcW w:w="253" w:type="pct"/>
            <w:textDirection w:val="btLr"/>
          </w:tcPr>
          <w:p w:rsidR="00583D21" w:rsidRPr="00A469F4" w:rsidRDefault="0084395C" w:rsidP="007F782A">
            <w:pPr>
              <w:ind w:left="113" w:right="113"/>
              <w:rPr>
                <w:rFonts w:ascii="Arial" w:hAnsi="Arial" w:cs="Arial"/>
                <w:b/>
                <w:szCs w:val="24"/>
              </w:rPr>
            </w:pPr>
            <w:r w:rsidRPr="00A469F4">
              <w:rPr>
                <w:rFonts w:ascii="Arial" w:hAnsi="Arial" w:cs="Arial"/>
                <w:b/>
                <w:szCs w:val="24"/>
              </w:rPr>
              <w:t>2027</w:t>
            </w:r>
          </w:p>
        </w:tc>
        <w:tc>
          <w:tcPr>
            <w:tcW w:w="253" w:type="pct"/>
            <w:textDirection w:val="btLr"/>
          </w:tcPr>
          <w:p w:rsidR="00583D21" w:rsidRPr="00A469F4" w:rsidRDefault="0084395C" w:rsidP="007F782A">
            <w:pPr>
              <w:ind w:left="113" w:right="113"/>
              <w:rPr>
                <w:rFonts w:ascii="Arial" w:hAnsi="Arial" w:cs="Arial"/>
                <w:b/>
                <w:szCs w:val="24"/>
              </w:rPr>
            </w:pPr>
            <w:r w:rsidRPr="00A469F4">
              <w:rPr>
                <w:rFonts w:ascii="Arial" w:hAnsi="Arial" w:cs="Arial"/>
                <w:b/>
                <w:szCs w:val="24"/>
              </w:rPr>
              <w:t>2026</w:t>
            </w:r>
          </w:p>
        </w:tc>
        <w:tc>
          <w:tcPr>
            <w:tcW w:w="334" w:type="pct"/>
            <w:textDirection w:val="btLr"/>
          </w:tcPr>
          <w:p w:rsidR="00583D21" w:rsidRPr="00A469F4" w:rsidRDefault="0084395C" w:rsidP="007F782A">
            <w:pPr>
              <w:ind w:left="113" w:right="113"/>
              <w:rPr>
                <w:rFonts w:ascii="Arial" w:hAnsi="Arial" w:cs="Arial"/>
                <w:b/>
                <w:szCs w:val="24"/>
              </w:rPr>
            </w:pPr>
            <w:r w:rsidRPr="00A469F4">
              <w:rPr>
                <w:rFonts w:ascii="Arial" w:hAnsi="Arial" w:cs="Arial"/>
                <w:b/>
                <w:szCs w:val="24"/>
              </w:rPr>
              <w:t>2027</w:t>
            </w:r>
          </w:p>
        </w:tc>
        <w:tc>
          <w:tcPr>
            <w:tcW w:w="253" w:type="pct"/>
            <w:textDirection w:val="btLr"/>
          </w:tcPr>
          <w:p w:rsidR="00583D21" w:rsidRPr="00A469F4" w:rsidRDefault="0084395C" w:rsidP="007F782A">
            <w:pPr>
              <w:ind w:left="113" w:right="113"/>
              <w:rPr>
                <w:rFonts w:ascii="Arial" w:hAnsi="Arial" w:cs="Arial"/>
                <w:b/>
                <w:szCs w:val="24"/>
              </w:rPr>
            </w:pPr>
            <w:r w:rsidRPr="00A469F4">
              <w:rPr>
                <w:rFonts w:ascii="Arial" w:hAnsi="Arial" w:cs="Arial"/>
                <w:b/>
                <w:szCs w:val="24"/>
              </w:rPr>
              <w:t>2026</w:t>
            </w:r>
          </w:p>
        </w:tc>
        <w:tc>
          <w:tcPr>
            <w:tcW w:w="262" w:type="pct"/>
            <w:textDirection w:val="btLr"/>
          </w:tcPr>
          <w:p w:rsidR="00583D21" w:rsidRPr="00A469F4" w:rsidRDefault="0084395C" w:rsidP="007F782A">
            <w:pPr>
              <w:ind w:left="113" w:right="113"/>
              <w:rPr>
                <w:rFonts w:ascii="Arial" w:hAnsi="Arial" w:cs="Arial"/>
                <w:b/>
                <w:szCs w:val="24"/>
              </w:rPr>
            </w:pPr>
            <w:r w:rsidRPr="00A469F4">
              <w:rPr>
                <w:rFonts w:ascii="Arial" w:hAnsi="Arial" w:cs="Arial"/>
                <w:b/>
                <w:szCs w:val="24"/>
              </w:rPr>
              <w:t>2027</w:t>
            </w:r>
          </w:p>
        </w:tc>
      </w:tr>
      <w:tr w:rsidR="001064FD" w:rsidRPr="00A469F4" w:rsidTr="006F2012">
        <w:trPr>
          <w:cantSplit/>
          <w:trHeight w:val="7074"/>
        </w:trPr>
        <w:tc>
          <w:tcPr>
            <w:tcW w:w="1892" w:type="pct"/>
          </w:tcPr>
          <w:p w:rsidR="004C778D" w:rsidRPr="00A469F4" w:rsidRDefault="00021502" w:rsidP="00E64E55">
            <w:pPr>
              <w:spacing w:after="120"/>
              <w:jc w:val="both"/>
              <w:rPr>
                <w:rFonts w:ascii="Arial" w:hAnsi="Arial" w:cs="Arial"/>
                <w:szCs w:val="24"/>
                <w:lang w:eastAsia="en-US"/>
              </w:rPr>
            </w:pPr>
            <w:r w:rsidRPr="00A469F4">
              <w:rPr>
                <w:rFonts w:ascii="Arial" w:hAnsi="Arial" w:cs="Arial"/>
                <w:szCs w:val="24"/>
              </w:rPr>
              <w:t>Субвенции, предоставляемые местным бюджетам из бюджета Тульской области для осуществления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самоуправления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253" w:type="pct"/>
            <w:textDirection w:val="btLr"/>
            <w:vAlign w:val="center"/>
          </w:tcPr>
          <w:p w:rsidR="001064FD" w:rsidRPr="00A469F4" w:rsidRDefault="00C67255" w:rsidP="001064FD">
            <w:pPr>
              <w:ind w:left="113" w:right="113"/>
              <w:jc w:val="center"/>
              <w:rPr>
                <w:rFonts w:ascii="Arial" w:hAnsi="Arial" w:cs="Arial"/>
                <w:szCs w:val="24"/>
              </w:rPr>
            </w:pPr>
            <w:r w:rsidRPr="00A469F4">
              <w:rPr>
                <w:rFonts w:ascii="Arial" w:hAnsi="Arial" w:cs="Arial"/>
                <w:szCs w:val="24"/>
              </w:rPr>
              <w:t>223 404,94</w:t>
            </w:r>
          </w:p>
        </w:tc>
        <w:tc>
          <w:tcPr>
            <w:tcW w:w="315" w:type="pct"/>
            <w:textDirection w:val="btLr"/>
            <w:vAlign w:val="center"/>
          </w:tcPr>
          <w:p w:rsidR="004C778D" w:rsidRPr="00A469F4" w:rsidRDefault="00C67255" w:rsidP="00E64E55">
            <w:pPr>
              <w:ind w:left="113" w:right="113"/>
              <w:jc w:val="center"/>
              <w:rPr>
                <w:rFonts w:ascii="Arial" w:hAnsi="Arial" w:cs="Arial"/>
                <w:szCs w:val="24"/>
              </w:rPr>
            </w:pPr>
            <w:r w:rsidRPr="00A469F4">
              <w:rPr>
                <w:rFonts w:ascii="Arial" w:hAnsi="Arial" w:cs="Arial"/>
                <w:szCs w:val="24"/>
              </w:rPr>
              <w:t>227 064,20</w:t>
            </w:r>
          </w:p>
        </w:tc>
        <w:tc>
          <w:tcPr>
            <w:tcW w:w="253" w:type="pct"/>
            <w:textDirection w:val="btLr"/>
            <w:vAlign w:val="center"/>
          </w:tcPr>
          <w:p w:rsidR="004C778D" w:rsidRPr="00A469F4" w:rsidRDefault="00C67255" w:rsidP="00E64E55">
            <w:pPr>
              <w:ind w:left="113" w:right="113"/>
              <w:jc w:val="center"/>
              <w:rPr>
                <w:rFonts w:ascii="Arial" w:hAnsi="Arial" w:cs="Arial"/>
                <w:szCs w:val="24"/>
              </w:rPr>
            </w:pPr>
            <w:r w:rsidRPr="00A469F4">
              <w:rPr>
                <w:rFonts w:ascii="Arial" w:hAnsi="Arial" w:cs="Arial"/>
                <w:szCs w:val="24"/>
              </w:rPr>
              <w:t>-</w:t>
            </w:r>
          </w:p>
        </w:tc>
        <w:tc>
          <w:tcPr>
            <w:tcW w:w="171" w:type="pct"/>
            <w:textDirection w:val="btLr"/>
            <w:vAlign w:val="center"/>
          </w:tcPr>
          <w:p w:rsidR="004C778D" w:rsidRPr="00A469F4" w:rsidRDefault="00C67255" w:rsidP="00E64E55">
            <w:pPr>
              <w:ind w:left="113" w:right="113"/>
              <w:jc w:val="center"/>
              <w:rPr>
                <w:rFonts w:ascii="Arial" w:hAnsi="Arial" w:cs="Arial"/>
                <w:szCs w:val="24"/>
              </w:rPr>
            </w:pPr>
            <w:r w:rsidRPr="00A469F4">
              <w:rPr>
                <w:rFonts w:ascii="Arial" w:hAnsi="Arial" w:cs="Arial"/>
                <w:szCs w:val="24"/>
              </w:rPr>
              <w:t>-</w:t>
            </w:r>
          </w:p>
        </w:tc>
        <w:tc>
          <w:tcPr>
            <w:tcW w:w="253" w:type="pct"/>
            <w:textDirection w:val="btLr"/>
            <w:vAlign w:val="center"/>
          </w:tcPr>
          <w:p w:rsidR="004C778D" w:rsidRPr="00A469F4" w:rsidRDefault="00C67255" w:rsidP="00E64E55">
            <w:pPr>
              <w:ind w:left="113" w:right="113"/>
              <w:jc w:val="center"/>
              <w:rPr>
                <w:rFonts w:ascii="Arial" w:hAnsi="Arial" w:cs="Arial"/>
                <w:szCs w:val="24"/>
              </w:rPr>
            </w:pPr>
            <w:r w:rsidRPr="00A469F4">
              <w:rPr>
                <w:rFonts w:ascii="Arial" w:hAnsi="Arial" w:cs="Arial"/>
                <w:szCs w:val="24"/>
              </w:rPr>
              <w:t>-</w:t>
            </w:r>
          </w:p>
        </w:tc>
        <w:tc>
          <w:tcPr>
            <w:tcW w:w="253" w:type="pct"/>
            <w:gridSpan w:val="2"/>
            <w:textDirection w:val="btLr"/>
            <w:vAlign w:val="center"/>
          </w:tcPr>
          <w:p w:rsidR="004C778D" w:rsidRPr="00A469F4" w:rsidRDefault="00C67255" w:rsidP="00E64E55">
            <w:pPr>
              <w:ind w:left="113" w:right="113"/>
              <w:jc w:val="center"/>
              <w:rPr>
                <w:rFonts w:ascii="Arial" w:hAnsi="Arial" w:cs="Arial"/>
                <w:szCs w:val="24"/>
              </w:rPr>
            </w:pPr>
            <w:r w:rsidRPr="00A469F4">
              <w:rPr>
                <w:rFonts w:ascii="Arial" w:hAnsi="Arial" w:cs="Arial"/>
                <w:szCs w:val="24"/>
              </w:rPr>
              <w:t>-</w:t>
            </w:r>
          </w:p>
        </w:tc>
        <w:tc>
          <w:tcPr>
            <w:tcW w:w="256" w:type="pct"/>
            <w:textDirection w:val="btLr"/>
            <w:vAlign w:val="center"/>
          </w:tcPr>
          <w:p w:rsidR="004C778D" w:rsidRPr="00A469F4" w:rsidRDefault="00C67255" w:rsidP="00E64E55">
            <w:pPr>
              <w:ind w:left="113" w:right="113"/>
              <w:jc w:val="center"/>
              <w:rPr>
                <w:rFonts w:ascii="Arial" w:hAnsi="Arial" w:cs="Arial"/>
                <w:szCs w:val="24"/>
              </w:rPr>
            </w:pPr>
            <w:r w:rsidRPr="00A469F4">
              <w:rPr>
                <w:rFonts w:ascii="Arial" w:hAnsi="Arial" w:cs="Arial"/>
                <w:szCs w:val="24"/>
              </w:rPr>
              <w:t>-</w:t>
            </w:r>
          </w:p>
        </w:tc>
        <w:tc>
          <w:tcPr>
            <w:tcW w:w="253" w:type="pct"/>
            <w:textDirection w:val="btLr"/>
            <w:vAlign w:val="center"/>
          </w:tcPr>
          <w:p w:rsidR="004C778D" w:rsidRPr="00A469F4" w:rsidRDefault="00C67255" w:rsidP="00E64E55">
            <w:pPr>
              <w:ind w:left="113" w:right="113"/>
              <w:jc w:val="center"/>
              <w:rPr>
                <w:rFonts w:ascii="Arial" w:hAnsi="Arial" w:cs="Arial"/>
                <w:szCs w:val="24"/>
              </w:rPr>
            </w:pPr>
            <w:r w:rsidRPr="00A469F4">
              <w:rPr>
                <w:rFonts w:ascii="Arial" w:hAnsi="Arial" w:cs="Arial"/>
                <w:szCs w:val="24"/>
              </w:rPr>
              <w:t>-</w:t>
            </w:r>
          </w:p>
        </w:tc>
        <w:tc>
          <w:tcPr>
            <w:tcW w:w="253" w:type="pct"/>
            <w:textDirection w:val="btLr"/>
            <w:vAlign w:val="center"/>
          </w:tcPr>
          <w:p w:rsidR="004C778D" w:rsidRPr="00A469F4" w:rsidRDefault="00C67255" w:rsidP="00E64E55">
            <w:pPr>
              <w:ind w:left="113" w:right="113"/>
              <w:jc w:val="center"/>
              <w:rPr>
                <w:rFonts w:ascii="Arial" w:hAnsi="Arial" w:cs="Arial"/>
                <w:szCs w:val="24"/>
              </w:rPr>
            </w:pPr>
            <w:r w:rsidRPr="00A469F4">
              <w:rPr>
                <w:rFonts w:ascii="Arial" w:hAnsi="Arial" w:cs="Arial"/>
                <w:szCs w:val="24"/>
              </w:rPr>
              <w:t>-</w:t>
            </w:r>
          </w:p>
        </w:tc>
        <w:tc>
          <w:tcPr>
            <w:tcW w:w="334" w:type="pct"/>
            <w:textDirection w:val="btLr"/>
            <w:vAlign w:val="center"/>
          </w:tcPr>
          <w:p w:rsidR="004C778D" w:rsidRPr="00A469F4" w:rsidRDefault="00C67255" w:rsidP="00E64E55">
            <w:pPr>
              <w:ind w:left="113" w:right="113"/>
              <w:jc w:val="center"/>
              <w:rPr>
                <w:rFonts w:ascii="Arial" w:hAnsi="Arial" w:cs="Arial"/>
                <w:szCs w:val="24"/>
              </w:rPr>
            </w:pPr>
            <w:r w:rsidRPr="00A469F4">
              <w:rPr>
                <w:rFonts w:ascii="Arial" w:hAnsi="Arial" w:cs="Arial"/>
                <w:szCs w:val="24"/>
              </w:rPr>
              <w:t>-</w:t>
            </w:r>
          </w:p>
        </w:tc>
        <w:tc>
          <w:tcPr>
            <w:tcW w:w="253" w:type="pct"/>
            <w:textDirection w:val="btLr"/>
            <w:vAlign w:val="center"/>
          </w:tcPr>
          <w:p w:rsidR="004C778D" w:rsidRPr="00A469F4" w:rsidRDefault="00C67255" w:rsidP="00E64E55">
            <w:pPr>
              <w:ind w:left="113" w:right="113"/>
              <w:jc w:val="center"/>
              <w:rPr>
                <w:rFonts w:ascii="Arial" w:hAnsi="Arial" w:cs="Arial"/>
                <w:szCs w:val="24"/>
              </w:rPr>
            </w:pPr>
            <w:r w:rsidRPr="00A469F4">
              <w:rPr>
                <w:rFonts w:ascii="Arial" w:hAnsi="Arial" w:cs="Arial"/>
                <w:szCs w:val="24"/>
              </w:rPr>
              <w:t>223 404,94</w:t>
            </w:r>
          </w:p>
        </w:tc>
        <w:tc>
          <w:tcPr>
            <w:tcW w:w="262" w:type="pct"/>
            <w:textDirection w:val="btLr"/>
            <w:vAlign w:val="center"/>
          </w:tcPr>
          <w:p w:rsidR="004C778D" w:rsidRPr="00A469F4" w:rsidRDefault="00C67255" w:rsidP="00E64E55">
            <w:pPr>
              <w:ind w:left="113" w:right="113"/>
              <w:jc w:val="center"/>
              <w:rPr>
                <w:rFonts w:ascii="Arial" w:hAnsi="Arial" w:cs="Arial"/>
                <w:szCs w:val="24"/>
              </w:rPr>
            </w:pPr>
            <w:r w:rsidRPr="00A469F4">
              <w:rPr>
                <w:rFonts w:ascii="Arial" w:hAnsi="Arial" w:cs="Arial"/>
                <w:szCs w:val="24"/>
              </w:rPr>
              <w:t>227 064,20</w:t>
            </w:r>
          </w:p>
        </w:tc>
      </w:tr>
      <w:tr w:rsidR="00C23849" w:rsidRPr="00A469F4" w:rsidTr="006F2012">
        <w:trPr>
          <w:cantSplit/>
          <w:trHeight w:val="1324"/>
        </w:trPr>
        <w:tc>
          <w:tcPr>
            <w:tcW w:w="1892" w:type="pct"/>
            <w:vAlign w:val="center"/>
          </w:tcPr>
          <w:p w:rsidR="00C23849" w:rsidRPr="00A469F4" w:rsidRDefault="00C67255" w:rsidP="00C67255">
            <w:pPr>
              <w:jc w:val="both"/>
              <w:rPr>
                <w:rFonts w:ascii="Arial" w:hAnsi="Arial" w:cs="Arial"/>
                <w:b/>
                <w:bCs/>
                <w:szCs w:val="24"/>
              </w:rPr>
            </w:pPr>
            <w:r w:rsidRPr="00A469F4">
              <w:rPr>
                <w:rFonts w:ascii="Arial" w:hAnsi="Arial" w:cs="Arial"/>
                <w:szCs w:val="24"/>
              </w:rPr>
              <w:lastRenderedPageBreak/>
              <w:t>Субвенции на осуществление первичного воинского учета органами местного самоуправлений поселений, муниципальных и городских округов</w:t>
            </w:r>
          </w:p>
        </w:tc>
        <w:tc>
          <w:tcPr>
            <w:tcW w:w="253" w:type="pct"/>
            <w:textDirection w:val="btLr"/>
            <w:vAlign w:val="center"/>
          </w:tcPr>
          <w:p w:rsidR="00C23849" w:rsidRPr="00A469F4" w:rsidRDefault="00C67255" w:rsidP="00ED36F8">
            <w:pPr>
              <w:ind w:left="113" w:right="113"/>
              <w:jc w:val="center"/>
              <w:rPr>
                <w:rFonts w:ascii="Arial" w:hAnsi="Arial" w:cs="Arial"/>
                <w:b/>
                <w:szCs w:val="24"/>
              </w:rPr>
            </w:pPr>
            <w:r w:rsidRPr="00A469F4">
              <w:rPr>
                <w:rFonts w:ascii="Arial" w:hAnsi="Arial" w:cs="Arial"/>
                <w:b/>
                <w:szCs w:val="24"/>
              </w:rPr>
              <w:t>-</w:t>
            </w:r>
          </w:p>
        </w:tc>
        <w:tc>
          <w:tcPr>
            <w:tcW w:w="315" w:type="pct"/>
            <w:textDirection w:val="btLr"/>
            <w:vAlign w:val="center"/>
          </w:tcPr>
          <w:p w:rsidR="00C23849" w:rsidRPr="00A469F4" w:rsidRDefault="00C67255" w:rsidP="00ED36F8">
            <w:pPr>
              <w:ind w:left="113" w:right="113"/>
              <w:jc w:val="center"/>
              <w:rPr>
                <w:rFonts w:ascii="Arial" w:hAnsi="Arial" w:cs="Arial"/>
                <w:b/>
                <w:szCs w:val="24"/>
              </w:rPr>
            </w:pPr>
            <w:r w:rsidRPr="00A469F4">
              <w:rPr>
                <w:rFonts w:ascii="Arial" w:hAnsi="Arial" w:cs="Arial"/>
                <w:b/>
                <w:szCs w:val="24"/>
              </w:rPr>
              <w:t>-</w:t>
            </w:r>
          </w:p>
        </w:tc>
        <w:tc>
          <w:tcPr>
            <w:tcW w:w="253" w:type="pct"/>
            <w:textDirection w:val="btLr"/>
            <w:vAlign w:val="center"/>
          </w:tcPr>
          <w:p w:rsidR="00C23849" w:rsidRPr="00A469F4" w:rsidRDefault="003F676E" w:rsidP="00ED36F8">
            <w:pPr>
              <w:ind w:left="113" w:right="113"/>
              <w:jc w:val="center"/>
              <w:rPr>
                <w:rFonts w:ascii="Arial" w:hAnsi="Arial" w:cs="Arial"/>
                <w:szCs w:val="24"/>
              </w:rPr>
            </w:pPr>
            <w:r w:rsidRPr="00A469F4">
              <w:rPr>
                <w:rFonts w:ascii="Arial" w:hAnsi="Arial" w:cs="Arial"/>
                <w:szCs w:val="24"/>
              </w:rPr>
              <w:t>227 889,40</w:t>
            </w:r>
          </w:p>
        </w:tc>
        <w:tc>
          <w:tcPr>
            <w:tcW w:w="171" w:type="pct"/>
            <w:textDirection w:val="btLr"/>
            <w:vAlign w:val="center"/>
          </w:tcPr>
          <w:p w:rsidR="00C23849" w:rsidRPr="00A469F4" w:rsidRDefault="003F676E" w:rsidP="00BD228E">
            <w:pPr>
              <w:ind w:left="113" w:right="113"/>
              <w:jc w:val="center"/>
              <w:rPr>
                <w:rFonts w:ascii="Arial" w:hAnsi="Arial" w:cs="Arial"/>
                <w:szCs w:val="24"/>
              </w:rPr>
            </w:pPr>
            <w:r w:rsidRPr="00A469F4">
              <w:rPr>
                <w:rFonts w:ascii="Arial" w:hAnsi="Arial" w:cs="Arial"/>
                <w:szCs w:val="24"/>
              </w:rPr>
              <w:t>235 720,59</w:t>
            </w:r>
          </w:p>
        </w:tc>
        <w:tc>
          <w:tcPr>
            <w:tcW w:w="253" w:type="pct"/>
            <w:textDirection w:val="btLr"/>
            <w:vAlign w:val="center"/>
          </w:tcPr>
          <w:p w:rsidR="00C23849" w:rsidRPr="00A469F4" w:rsidRDefault="003F676E" w:rsidP="00ED36F8">
            <w:pPr>
              <w:ind w:left="113" w:right="113"/>
              <w:jc w:val="center"/>
              <w:rPr>
                <w:rFonts w:ascii="Arial" w:hAnsi="Arial" w:cs="Arial"/>
                <w:szCs w:val="24"/>
              </w:rPr>
            </w:pPr>
            <w:r w:rsidRPr="00A469F4">
              <w:rPr>
                <w:rFonts w:ascii="Arial" w:hAnsi="Arial" w:cs="Arial"/>
                <w:szCs w:val="24"/>
              </w:rPr>
              <w:t>455 778,83</w:t>
            </w:r>
          </w:p>
        </w:tc>
        <w:tc>
          <w:tcPr>
            <w:tcW w:w="253" w:type="pct"/>
            <w:gridSpan w:val="2"/>
            <w:textDirection w:val="btLr"/>
            <w:vAlign w:val="center"/>
          </w:tcPr>
          <w:p w:rsidR="00C23849" w:rsidRPr="00A469F4" w:rsidRDefault="003F676E" w:rsidP="00ED36F8">
            <w:pPr>
              <w:ind w:left="113" w:right="113"/>
              <w:jc w:val="center"/>
              <w:rPr>
                <w:rFonts w:ascii="Arial" w:hAnsi="Arial" w:cs="Arial"/>
                <w:szCs w:val="24"/>
              </w:rPr>
            </w:pPr>
            <w:r w:rsidRPr="00A469F4">
              <w:rPr>
                <w:rFonts w:ascii="Arial" w:hAnsi="Arial" w:cs="Arial"/>
                <w:szCs w:val="24"/>
              </w:rPr>
              <w:t>471 441,19</w:t>
            </w:r>
          </w:p>
        </w:tc>
        <w:tc>
          <w:tcPr>
            <w:tcW w:w="256" w:type="pct"/>
            <w:textDirection w:val="btLr"/>
            <w:vAlign w:val="center"/>
          </w:tcPr>
          <w:p w:rsidR="00C23849" w:rsidRPr="00A469F4" w:rsidRDefault="003F676E" w:rsidP="00ED36F8">
            <w:pPr>
              <w:ind w:left="113" w:right="113"/>
              <w:jc w:val="center"/>
              <w:rPr>
                <w:rFonts w:ascii="Arial" w:hAnsi="Arial" w:cs="Arial"/>
                <w:szCs w:val="24"/>
              </w:rPr>
            </w:pPr>
            <w:r w:rsidRPr="00A469F4">
              <w:rPr>
                <w:rFonts w:ascii="Arial" w:hAnsi="Arial" w:cs="Arial"/>
                <w:szCs w:val="24"/>
              </w:rPr>
              <w:t>455 778,83</w:t>
            </w:r>
          </w:p>
        </w:tc>
        <w:tc>
          <w:tcPr>
            <w:tcW w:w="253" w:type="pct"/>
            <w:textDirection w:val="btLr"/>
            <w:vAlign w:val="center"/>
          </w:tcPr>
          <w:p w:rsidR="00C23849" w:rsidRPr="00A469F4" w:rsidRDefault="003F676E" w:rsidP="00ED36F8">
            <w:pPr>
              <w:ind w:left="113" w:right="113"/>
              <w:jc w:val="center"/>
              <w:rPr>
                <w:rFonts w:ascii="Arial" w:hAnsi="Arial" w:cs="Arial"/>
                <w:szCs w:val="24"/>
              </w:rPr>
            </w:pPr>
            <w:r w:rsidRPr="00A469F4">
              <w:rPr>
                <w:rFonts w:ascii="Arial" w:hAnsi="Arial" w:cs="Arial"/>
                <w:szCs w:val="24"/>
              </w:rPr>
              <w:t>471 441,19</w:t>
            </w:r>
          </w:p>
        </w:tc>
        <w:tc>
          <w:tcPr>
            <w:tcW w:w="253" w:type="pct"/>
            <w:textDirection w:val="btLr"/>
            <w:vAlign w:val="center"/>
          </w:tcPr>
          <w:p w:rsidR="00C23849" w:rsidRPr="00A469F4" w:rsidRDefault="003F676E" w:rsidP="00ED36F8">
            <w:pPr>
              <w:ind w:left="113" w:right="113"/>
              <w:jc w:val="center"/>
              <w:rPr>
                <w:rFonts w:ascii="Arial" w:hAnsi="Arial" w:cs="Arial"/>
                <w:szCs w:val="24"/>
              </w:rPr>
            </w:pPr>
            <w:r w:rsidRPr="00A469F4">
              <w:rPr>
                <w:rFonts w:ascii="Arial" w:hAnsi="Arial" w:cs="Arial"/>
                <w:szCs w:val="24"/>
              </w:rPr>
              <w:t>911 557,65</w:t>
            </w:r>
          </w:p>
        </w:tc>
        <w:tc>
          <w:tcPr>
            <w:tcW w:w="334" w:type="pct"/>
            <w:textDirection w:val="btLr"/>
            <w:vAlign w:val="center"/>
          </w:tcPr>
          <w:p w:rsidR="00C23849" w:rsidRPr="00A469F4" w:rsidRDefault="003F676E" w:rsidP="00ED36F8">
            <w:pPr>
              <w:ind w:left="113" w:right="113"/>
              <w:jc w:val="center"/>
              <w:rPr>
                <w:rFonts w:ascii="Arial" w:hAnsi="Arial" w:cs="Arial"/>
                <w:szCs w:val="24"/>
              </w:rPr>
            </w:pPr>
            <w:r w:rsidRPr="00A469F4">
              <w:rPr>
                <w:rFonts w:ascii="Arial" w:hAnsi="Arial" w:cs="Arial"/>
                <w:szCs w:val="24"/>
              </w:rPr>
              <w:t>942 882,37</w:t>
            </w:r>
          </w:p>
        </w:tc>
        <w:tc>
          <w:tcPr>
            <w:tcW w:w="253" w:type="pct"/>
            <w:textDirection w:val="btLr"/>
            <w:vAlign w:val="center"/>
          </w:tcPr>
          <w:p w:rsidR="00C23849" w:rsidRPr="00A469F4" w:rsidRDefault="006E577D" w:rsidP="00ED36F8">
            <w:pPr>
              <w:ind w:left="113" w:right="113"/>
              <w:jc w:val="center"/>
              <w:rPr>
                <w:rFonts w:ascii="Arial" w:hAnsi="Arial" w:cs="Arial"/>
                <w:szCs w:val="24"/>
              </w:rPr>
            </w:pPr>
            <w:r w:rsidRPr="00A469F4">
              <w:rPr>
                <w:rFonts w:ascii="Arial" w:hAnsi="Arial" w:cs="Arial"/>
                <w:szCs w:val="24"/>
              </w:rPr>
              <w:t>2 051 004,61</w:t>
            </w:r>
          </w:p>
        </w:tc>
        <w:tc>
          <w:tcPr>
            <w:tcW w:w="262" w:type="pct"/>
            <w:textDirection w:val="btLr"/>
            <w:vAlign w:val="center"/>
          </w:tcPr>
          <w:p w:rsidR="00C23849" w:rsidRPr="00A469F4" w:rsidRDefault="006E577D" w:rsidP="00ED36F8">
            <w:pPr>
              <w:ind w:left="113" w:right="113"/>
              <w:jc w:val="center"/>
              <w:rPr>
                <w:rFonts w:ascii="Arial" w:hAnsi="Arial" w:cs="Arial"/>
                <w:szCs w:val="24"/>
              </w:rPr>
            </w:pPr>
            <w:r w:rsidRPr="00A469F4">
              <w:rPr>
                <w:rFonts w:ascii="Arial" w:hAnsi="Arial" w:cs="Arial"/>
                <w:szCs w:val="24"/>
              </w:rPr>
              <w:t>2 121 485,34</w:t>
            </w:r>
          </w:p>
        </w:tc>
      </w:tr>
      <w:tr w:rsidR="006E577D" w:rsidRPr="00A469F4" w:rsidTr="00C32F44">
        <w:trPr>
          <w:cantSplit/>
          <w:trHeight w:val="1858"/>
        </w:trPr>
        <w:tc>
          <w:tcPr>
            <w:tcW w:w="1892" w:type="pct"/>
            <w:vAlign w:val="center"/>
          </w:tcPr>
          <w:p w:rsidR="006E577D" w:rsidRPr="00A469F4" w:rsidRDefault="006E577D" w:rsidP="006E577D">
            <w:pPr>
              <w:jc w:val="center"/>
              <w:rPr>
                <w:rFonts w:ascii="Arial" w:hAnsi="Arial" w:cs="Arial"/>
                <w:b/>
                <w:bCs/>
                <w:szCs w:val="24"/>
              </w:rPr>
            </w:pPr>
            <w:r w:rsidRPr="00A469F4">
              <w:rPr>
                <w:rFonts w:ascii="Arial" w:hAnsi="Arial" w:cs="Arial"/>
                <w:b/>
                <w:bCs/>
                <w:szCs w:val="24"/>
              </w:rPr>
              <w:t>ВСЕГО</w:t>
            </w:r>
          </w:p>
        </w:tc>
        <w:tc>
          <w:tcPr>
            <w:tcW w:w="253" w:type="pct"/>
            <w:textDirection w:val="btLr"/>
            <w:vAlign w:val="center"/>
          </w:tcPr>
          <w:p w:rsidR="006E577D" w:rsidRPr="00A469F4" w:rsidRDefault="006E577D" w:rsidP="006E577D">
            <w:pPr>
              <w:ind w:left="113" w:right="113"/>
              <w:jc w:val="center"/>
              <w:rPr>
                <w:rFonts w:ascii="Arial" w:hAnsi="Arial" w:cs="Arial"/>
                <w:b/>
                <w:szCs w:val="24"/>
              </w:rPr>
            </w:pPr>
            <w:r w:rsidRPr="00A469F4">
              <w:rPr>
                <w:rFonts w:ascii="Arial" w:hAnsi="Arial" w:cs="Arial"/>
                <w:b/>
                <w:szCs w:val="24"/>
              </w:rPr>
              <w:t>223 404,94</w:t>
            </w:r>
          </w:p>
        </w:tc>
        <w:tc>
          <w:tcPr>
            <w:tcW w:w="315" w:type="pct"/>
            <w:textDirection w:val="btLr"/>
            <w:vAlign w:val="center"/>
          </w:tcPr>
          <w:p w:rsidR="006E577D" w:rsidRPr="00A469F4" w:rsidRDefault="006E577D" w:rsidP="006E577D">
            <w:pPr>
              <w:ind w:left="113" w:right="113"/>
              <w:jc w:val="center"/>
              <w:rPr>
                <w:rFonts w:ascii="Arial" w:hAnsi="Arial" w:cs="Arial"/>
                <w:b/>
                <w:szCs w:val="24"/>
              </w:rPr>
            </w:pPr>
            <w:r w:rsidRPr="00A469F4">
              <w:rPr>
                <w:rFonts w:ascii="Arial" w:hAnsi="Arial" w:cs="Arial"/>
                <w:b/>
                <w:szCs w:val="24"/>
              </w:rPr>
              <w:t>227 064,20</w:t>
            </w:r>
          </w:p>
        </w:tc>
        <w:tc>
          <w:tcPr>
            <w:tcW w:w="253" w:type="pct"/>
            <w:textDirection w:val="btLr"/>
            <w:vAlign w:val="center"/>
          </w:tcPr>
          <w:p w:rsidR="006E577D" w:rsidRPr="00A469F4" w:rsidRDefault="006E577D" w:rsidP="006E577D">
            <w:pPr>
              <w:ind w:left="113" w:right="113"/>
              <w:jc w:val="center"/>
              <w:rPr>
                <w:rFonts w:ascii="Arial" w:hAnsi="Arial" w:cs="Arial"/>
                <w:szCs w:val="24"/>
              </w:rPr>
            </w:pPr>
            <w:r w:rsidRPr="00A469F4">
              <w:rPr>
                <w:rFonts w:ascii="Arial" w:hAnsi="Arial" w:cs="Arial"/>
                <w:szCs w:val="24"/>
              </w:rPr>
              <w:t>227 889,40</w:t>
            </w:r>
          </w:p>
        </w:tc>
        <w:tc>
          <w:tcPr>
            <w:tcW w:w="171" w:type="pct"/>
            <w:textDirection w:val="btLr"/>
            <w:vAlign w:val="center"/>
          </w:tcPr>
          <w:p w:rsidR="006E577D" w:rsidRPr="00A469F4" w:rsidRDefault="006E577D" w:rsidP="006E577D">
            <w:pPr>
              <w:ind w:left="113" w:right="113"/>
              <w:jc w:val="center"/>
              <w:rPr>
                <w:rFonts w:ascii="Arial" w:hAnsi="Arial" w:cs="Arial"/>
                <w:szCs w:val="24"/>
              </w:rPr>
            </w:pPr>
            <w:r w:rsidRPr="00A469F4">
              <w:rPr>
                <w:rFonts w:ascii="Arial" w:hAnsi="Arial" w:cs="Arial"/>
                <w:szCs w:val="24"/>
              </w:rPr>
              <w:t>235 720,59</w:t>
            </w:r>
          </w:p>
        </w:tc>
        <w:tc>
          <w:tcPr>
            <w:tcW w:w="253" w:type="pct"/>
            <w:textDirection w:val="btLr"/>
            <w:vAlign w:val="center"/>
          </w:tcPr>
          <w:p w:rsidR="006E577D" w:rsidRPr="00A469F4" w:rsidRDefault="006E577D" w:rsidP="006E577D">
            <w:pPr>
              <w:ind w:left="113" w:right="113"/>
              <w:jc w:val="center"/>
              <w:rPr>
                <w:rFonts w:ascii="Arial" w:hAnsi="Arial" w:cs="Arial"/>
                <w:szCs w:val="24"/>
              </w:rPr>
            </w:pPr>
            <w:r w:rsidRPr="00A469F4">
              <w:rPr>
                <w:rFonts w:ascii="Arial" w:hAnsi="Arial" w:cs="Arial"/>
                <w:szCs w:val="24"/>
              </w:rPr>
              <w:t>455 778,83</w:t>
            </w:r>
          </w:p>
        </w:tc>
        <w:tc>
          <w:tcPr>
            <w:tcW w:w="253" w:type="pct"/>
            <w:gridSpan w:val="2"/>
            <w:textDirection w:val="btLr"/>
            <w:vAlign w:val="center"/>
          </w:tcPr>
          <w:p w:rsidR="006E577D" w:rsidRPr="00A469F4" w:rsidRDefault="006E577D" w:rsidP="006E577D">
            <w:pPr>
              <w:ind w:left="113" w:right="113"/>
              <w:jc w:val="center"/>
              <w:rPr>
                <w:rFonts w:ascii="Arial" w:hAnsi="Arial" w:cs="Arial"/>
                <w:szCs w:val="24"/>
              </w:rPr>
            </w:pPr>
            <w:r w:rsidRPr="00A469F4">
              <w:rPr>
                <w:rFonts w:ascii="Arial" w:hAnsi="Arial" w:cs="Arial"/>
                <w:szCs w:val="24"/>
              </w:rPr>
              <w:t>471 441,19</w:t>
            </w:r>
          </w:p>
        </w:tc>
        <w:tc>
          <w:tcPr>
            <w:tcW w:w="256" w:type="pct"/>
            <w:textDirection w:val="btLr"/>
            <w:vAlign w:val="center"/>
          </w:tcPr>
          <w:p w:rsidR="006E577D" w:rsidRPr="00A469F4" w:rsidRDefault="006E577D" w:rsidP="006E577D">
            <w:pPr>
              <w:ind w:left="113" w:right="113"/>
              <w:jc w:val="center"/>
              <w:rPr>
                <w:rFonts w:ascii="Arial" w:hAnsi="Arial" w:cs="Arial"/>
                <w:szCs w:val="24"/>
              </w:rPr>
            </w:pPr>
            <w:r w:rsidRPr="00A469F4">
              <w:rPr>
                <w:rFonts w:ascii="Arial" w:hAnsi="Arial" w:cs="Arial"/>
                <w:szCs w:val="24"/>
              </w:rPr>
              <w:t>455 778,83</w:t>
            </w:r>
          </w:p>
        </w:tc>
        <w:tc>
          <w:tcPr>
            <w:tcW w:w="253" w:type="pct"/>
            <w:textDirection w:val="btLr"/>
            <w:vAlign w:val="center"/>
          </w:tcPr>
          <w:p w:rsidR="006E577D" w:rsidRPr="00A469F4" w:rsidRDefault="006E577D" w:rsidP="006E577D">
            <w:pPr>
              <w:ind w:left="113" w:right="113"/>
              <w:jc w:val="center"/>
              <w:rPr>
                <w:rFonts w:ascii="Arial" w:hAnsi="Arial" w:cs="Arial"/>
                <w:szCs w:val="24"/>
              </w:rPr>
            </w:pPr>
            <w:r w:rsidRPr="00A469F4">
              <w:rPr>
                <w:rFonts w:ascii="Arial" w:hAnsi="Arial" w:cs="Arial"/>
                <w:szCs w:val="24"/>
              </w:rPr>
              <w:t>471 441,19</w:t>
            </w:r>
          </w:p>
        </w:tc>
        <w:tc>
          <w:tcPr>
            <w:tcW w:w="253" w:type="pct"/>
            <w:textDirection w:val="btLr"/>
            <w:vAlign w:val="center"/>
          </w:tcPr>
          <w:p w:rsidR="006E577D" w:rsidRPr="00A469F4" w:rsidRDefault="006E577D" w:rsidP="006E577D">
            <w:pPr>
              <w:ind w:left="113" w:right="113"/>
              <w:jc w:val="center"/>
              <w:rPr>
                <w:rFonts w:ascii="Arial" w:hAnsi="Arial" w:cs="Arial"/>
                <w:szCs w:val="24"/>
              </w:rPr>
            </w:pPr>
            <w:r w:rsidRPr="00A469F4">
              <w:rPr>
                <w:rFonts w:ascii="Arial" w:hAnsi="Arial" w:cs="Arial"/>
                <w:szCs w:val="24"/>
              </w:rPr>
              <w:t>911 557,65</w:t>
            </w:r>
          </w:p>
        </w:tc>
        <w:tc>
          <w:tcPr>
            <w:tcW w:w="334" w:type="pct"/>
            <w:textDirection w:val="btLr"/>
            <w:vAlign w:val="center"/>
          </w:tcPr>
          <w:p w:rsidR="006E577D" w:rsidRPr="00A469F4" w:rsidRDefault="006E577D" w:rsidP="006E577D">
            <w:pPr>
              <w:ind w:left="113" w:right="113"/>
              <w:jc w:val="center"/>
              <w:rPr>
                <w:rFonts w:ascii="Arial" w:hAnsi="Arial" w:cs="Arial"/>
                <w:szCs w:val="24"/>
              </w:rPr>
            </w:pPr>
            <w:r w:rsidRPr="00A469F4">
              <w:rPr>
                <w:rFonts w:ascii="Arial" w:hAnsi="Arial" w:cs="Arial"/>
                <w:szCs w:val="24"/>
              </w:rPr>
              <w:t>942 882,37</w:t>
            </w:r>
          </w:p>
        </w:tc>
        <w:tc>
          <w:tcPr>
            <w:tcW w:w="253" w:type="pct"/>
            <w:textDirection w:val="btLr"/>
            <w:vAlign w:val="center"/>
          </w:tcPr>
          <w:p w:rsidR="006E577D" w:rsidRPr="00A469F4" w:rsidRDefault="00FD7EC0" w:rsidP="006E577D">
            <w:pPr>
              <w:ind w:left="113" w:right="113"/>
              <w:jc w:val="center"/>
              <w:rPr>
                <w:rFonts w:ascii="Arial" w:hAnsi="Arial" w:cs="Arial"/>
                <w:b/>
                <w:szCs w:val="24"/>
              </w:rPr>
            </w:pPr>
            <w:r>
              <w:rPr>
                <w:rFonts w:ascii="Arial" w:hAnsi="Arial" w:cs="Arial"/>
                <w:b/>
                <w:szCs w:val="24"/>
              </w:rPr>
              <w:t>2 274 409,65</w:t>
            </w:r>
          </w:p>
        </w:tc>
        <w:tc>
          <w:tcPr>
            <w:tcW w:w="262" w:type="pct"/>
            <w:textDirection w:val="btLr"/>
            <w:vAlign w:val="center"/>
          </w:tcPr>
          <w:p w:rsidR="006E577D" w:rsidRPr="00A469F4" w:rsidRDefault="006E577D" w:rsidP="006E577D">
            <w:pPr>
              <w:ind w:left="113" w:right="113"/>
              <w:jc w:val="center"/>
              <w:rPr>
                <w:rFonts w:ascii="Arial" w:hAnsi="Arial" w:cs="Arial"/>
                <w:b/>
                <w:szCs w:val="24"/>
              </w:rPr>
            </w:pPr>
            <w:r w:rsidRPr="00A469F4">
              <w:rPr>
                <w:rFonts w:ascii="Arial" w:hAnsi="Arial" w:cs="Arial"/>
                <w:b/>
                <w:szCs w:val="24"/>
              </w:rPr>
              <w:t>2 348 549,54</w:t>
            </w:r>
          </w:p>
        </w:tc>
      </w:tr>
    </w:tbl>
    <w:p w:rsidR="000C6F45" w:rsidRPr="00A469F4" w:rsidRDefault="000C6F45" w:rsidP="004C778D">
      <w:pPr>
        <w:jc w:val="both"/>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CE4987">
      <w:pPr>
        <w:ind w:left="720" w:firstLine="4140"/>
        <w:jc w:val="right"/>
        <w:rPr>
          <w:rFonts w:ascii="Arial" w:hAnsi="Arial" w:cs="Arial"/>
          <w:szCs w:val="24"/>
        </w:rPr>
      </w:pPr>
      <w:r w:rsidRPr="00A469F4">
        <w:rPr>
          <w:rFonts w:ascii="Arial" w:hAnsi="Arial" w:cs="Arial"/>
          <w:szCs w:val="24"/>
        </w:rPr>
        <w:lastRenderedPageBreak/>
        <w:t>Приложение 14</w:t>
      </w:r>
    </w:p>
    <w:p w:rsidR="00CE4987" w:rsidRPr="00A469F4" w:rsidRDefault="00CE4987" w:rsidP="00CE4987">
      <w:pPr>
        <w:ind w:firstLine="4860"/>
        <w:jc w:val="right"/>
        <w:rPr>
          <w:rFonts w:ascii="Arial" w:hAnsi="Arial" w:cs="Arial"/>
          <w:szCs w:val="24"/>
        </w:rPr>
      </w:pPr>
      <w:proofErr w:type="gramStart"/>
      <w:r w:rsidRPr="00A469F4">
        <w:rPr>
          <w:rFonts w:ascii="Arial" w:hAnsi="Arial" w:cs="Arial"/>
          <w:szCs w:val="24"/>
        </w:rPr>
        <w:t>к</w:t>
      </w:r>
      <w:proofErr w:type="gramEnd"/>
      <w:r w:rsidRPr="00A469F4">
        <w:rPr>
          <w:rFonts w:ascii="Arial" w:hAnsi="Arial" w:cs="Arial"/>
          <w:szCs w:val="24"/>
        </w:rPr>
        <w:t xml:space="preserve"> решению Собрания представителей </w:t>
      </w:r>
    </w:p>
    <w:p w:rsidR="00CE4987" w:rsidRPr="00A469F4" w:rsidRDefault="00CE4987" w:rsidP="00CE4987">
      <w:pPr>
        <w:ind w:firstLine="4860"/>
        <w:jc w:val="right"/>
        <w:rPr>
          <w:rFonts w:ascii="Arial" w:hAnsi="Arial" w:cs="Arial"/>
          <w:szCs w:val="24"/>
        </w:rPr>
      </w:pPr>
      <w:proofErr w:type="gramStart"/>
      <w:r w:rsidRPr="00A469F4">
        <w:rPr>
          <w:rFonts w:ascii="Arial" w:hAnsi="Arial" w:cs="Arial"/>
          <w:szCs w:val="24"/>
        </w:rPr>
        <w:t>муниципального</w:t>
      </w:r>
      <w:proofErr w:type="gramEnd"/>
      <w:r w:rsidRPr="00A469F4">
        <w:rPr>
          <w:rFonts w:ascii="Arial" w:hAnsi="Arial" w:cs="Arial"/>
          <w:szCs w:val="24"/>
        </w:rPr>
        <w:t xml:space="preserve"> образования</w:t>
      </w:r>
    </w:p>
    <w:p w:rsidR="00CE4987" w:rsidRPr="00A469F4" w:rsidRDefault="00CE4987" w:rsidP="00CE4987">
      <w:pPr>
        <w:ind w:firstLine="4860"/>
        <w:jc w:val="right"/>
        <w:rPr>
          <w:rFonts w:ascii="Arial" w:hAnsi="Arial" w:cs="Arial"/>
          <w:szCs w:val="24"/>
        </w:rPr>
      </w:pPr>
      <w:r w:rsidRPr="00A469F4">
        <w:rPr>
          <w:rFonts w:ascii="Arial" w:hAnsi="Arial" w:cs="Arial"/>
          <w:szCs w:val="24"/>
        </w:rPr>
        <w:t xml:space="preserve">Богородицкий район </w:t>
      </w:r>
    </w:p>
    <w:p w:rsidR="00CE4987" w:rsidRDefault="00CE4987" w:rsidP="00CE4987">
      <w:pPr>
        <w:ind w:firstLine="4860"/>
        <w:jc w:val="right"/>
        <w:rPr>
          <w:rFonts w:ascii="Arial" w:hAnsi="Arial" w:cs="Arial"/>
          <w:szCs w:val="24"/>
        </w:rPr>
      </w:pPr>
      <w:proofErr w:type="gramStart"/>
      <w:r w:rsidRPr="00A469F4">
        <w:rPr>
          <w:rFonts w:ascii="Arial" w:hAnsi="Arial" w:cs="Arial"/>
          <w:szCs w:val="24"/>
        </w:rPr>
        <w:t>от</w:t>
      </w:r>
      <w:proofErr w:type="gramEnd"/>
      <w:r w:rsidRPr="00A469F4">
        <w:rPr>
          <w:rFonts w:ascii="Arial" w:hAnsi="Arial" w:cs="Arial"/>
          <w:szCs w:val="24"/>
        </w:rPr>
        <w:t xml:space="preserve"> </w:t>
      </w:r>
      <w:r w:rsidR="00C32F44">
        <w:rPr>
          <w:rFonts w:ascii="Arial" w:hAnsi="Arial" w:cs="Arial"/>
          <w:szCs w:val="24"/>
        </w:rPr>
        <w:t xml:space="preserve">18.12.2024 </w:t>
      </w:r>
      <w:r w:rsidRPr="00A469F4">
        <w:rPr>
          <w:rFonts w:ascii="Arial" w:hAnsi="Arial" w:cs="Arial"/>
          <w:szCs w:val="24"/>
        </w:rPr>
        <w:t xml:space="preserve">№ </w:t>
      </w:r>
      <w:r w:rsidR="00C32F44">
        <w:rPr>
          <w:rFonts w:ascii="Arial" w:hAnsi="Arial" w:cs="Arial"/>
          <w:szCs w:val="24"/>
        </w:rPr>
        <w:t>19-102</w:t>
      </w:r>
    </w:p>
    <w:p w:rsidR="00C32F44" w:rsidRDefault="00C32F44" w:rsidP="00CE4987">
      <w:pPr>
        <w:ind w:firstLine="4860"/>
        <w:jc w:val="right"/>
        <w:rPr>
          <w:rFonts w:ascii="Arial" w:hAnsi="Arial" w:cs="Arial"/>
          <w:szCs w:val="24"/>
        </w:rPr>
      </w:pPr>
    </w:p>
    <w:p w:rsidR="00C32F44" w:rsidRPr="00A469F4" w:rsidRDefault="00C32F44" w:rsidP="00CE4987">
      <w:pPr>
        <w:ind w:firstLine="4860"/>
        <w:jc w:val="right"/>
        <w:rPr>
          <w:rFonts w:ascii="Arial" w:hAnsi="Arial" w:cs="Arial"/>
          <w:szCs w:val="24"/>
        </w:rPr>
      </w:pPr>
    </w:p>
    <w:p w:rsidR="00CE4987" w:rsidRPr="00A469F4" w:rsidRDefault="00CE4987" w:rsidP="00CE4987">
      <w:pPr>
        <w:overflowPunct/>
        <w:autoSpaceDE/>
        <w:autoSpaceDN/>
        <w:adjustRightInd/>
        <w:jc w:val="center"/>
        <w:textAlignment w:val="auto"/>
        <w:rPr>
          <w:rFonts w:ascii="Arial" w:hAnsi="Arial" w:cs="Arial"/>
          <w:b/>
          <w:bCs/>
          <w:szCs w:val="24"/>
        </w:rPr>
      </w:pPr>
      <w:r w:rsidRPr="00A469F4">
        <w:rPr>
          <w:rFonts w:ascii="Arial" w:hAnsi="Arial" w:cs="Arial"/>
          <w:b/>
          <w:bCs/>
          <w:szCs w:val="24"/>
        </w:rPr>
        <w:t>Распределение субсидий бюджетам поселений на 2024 год</w:t>
      </w:r>
    </w:p>
    <w:p w:rsidR="00C32F44" w:rsidRDefault="00C32F44" w:rsidP="00CE4987">
      <w:pPr>
        <w:widowControl w:val="0"/>
        <w:ind w:firstLine="709"/>
        <w:jc w:val="right"/>
        <w:rPr>
          <w:rFonts w:ascii="Arial" w:hAnsi="Arial" w:cs="Arial"/>
          <w:szCs w:val="24"/>
        </w:rPr>
      </w:pPr>
    </w:p>
    <w:p w:rsidR="00CE4987" w:rsidRPr="00A469F4" w:rsidRDefault="00CE4987" w:rsidP="00CE4987">
      <w:pPr>
        <w:widowControl w:val="0"/>
        <w:ind w:firstLine="709"/>
        <w:jc w:val="right"/>
        <w:rPr>
          <w:rFonts w:ascii="Arial" w:hAnsi="Arial" w:cs="Arial"/>
          <w:szCs w:val="24"/>
        </w:rPr>
      </w:pPr>
      <w:r w:rsidRPr="00A469F4">
        <w:rPr>
          <w:rFonts w:ascii="Arial" w:hAnsi="Arial" w:cs="Arial"/>
          <w:szCs w:val="24"/>
        </w:rPr>
        <w:t>(</w:t>
      </w:r>
      <w:proofErr w:type="gramStart"/>
      <w:r w:rsidRPr="00A469F4">
        <w:rPr>
          <w:rFonts w:ascii="Arial" w:hAnsi="Arial" w:cs="Arial"/>
          <w:szCs w:val="24"/>
        </w:rPr>
        <w:t>рублей</w:t>
      </w:r>
      <w:proofErr w:type="gramEnd"/>
      <w:r w:rsidRPr="00A469F4">
        <w:rPr>
          <w:rFonts w:ascii="Arial" w:hAnsi="Arial" w:cs="Arial"/>
          <w:szCs w:val="24"/>
        </w:rPr>
        <w:t>)</w:t>
      </w:r>
    </w:p>
    <w:tbl>
      <w:tblPr>
        <w:tblW w:w="5000" w:type="pct"/>
        <w:tblLayout w:type="fixed"/>
        <w:tblLook w:val="04A0" w:firstRow="1" w:lastRow="0" w:firstColumn="1" w:lastColumn="0" w:noHBand="0" w:noVBand="1"/>
      </w:tblPr>
      <w:tblGrid>
        <w:gridCol w:w="3793"/>
        <w:gridCol w:w="1985"/>
        <w:gridCol w:w="1989"/>
        <w:gridCol w:w="1803"/>
      </w:tblGrid>
      <w:tr w:rsidR="00CE4987" w:rsidRPr="00A469F4" w:rsidTr="00C32F44">
        <w:trPr>
          <w:trHeight w:val="633"/>
        </w:trPr>
        <w:tc>
          <w:tcPr>
            <w:tcW w:w="19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4987" w:rsidRPr="00A469F4" w:rsidRDefault="00CE4987" w:rsidP="00606623">
            <w:pPr>
              <w:overflowPunct/>
              <w:autoSpaceDE/>
              <w:autoSpaceDN/>
              <w:adjustRightInd/>
              <w:textAlignment w:val="auto"/>
              <w:rPr>
                <w:rFonts w:ascii="Arial" w:hAnsi="Arial" w:cs="Arial"/>
                <w:b/>
                <w:color w:val="000000"/>
                <w:szCs w:val="24"/>
              </w:rPr>
            </w:pPr>
            <w:r w:rsidRPr="00A469F4">
              <w:rPr>
                <w:rFonts w:ascii="Arial" w:hAnsi="Arial" w:cs="Arial"/>
                <w:b/>
                <w:color w:val="000000"/>
                <w:szCs w:val="24"/>
              </w:rPr>
              <w:t> </w:t>
            </w:r>
          </w:p>
          <w:p w:rsidR="00CE4987" w:rsidRPr="00A469F4" w:rsidRDefault="00CE4987" w:rsidP="00606623">
            <w:pPr>
              <w:overflowPunct/>
              <w:autoSpaceDE/>
              <w:autoSpaceDN/>
              <w:adjustRightInd/>
              <w:jc w:val="center"/>
              <w:textAlignment w:val="auto"/>
              <w:rPr>
                <w:rFonts w:ascii="Arial" w:hAnsi="Arial" w:cs="Arial"/>
                <w:b/>
                <w:color w:val="000000"/>
                <w:szCs w:val="24"/>
              </w:rPr>
            </w:pPr>
            <w:r w:rsidRPr="00A469F4">
              <w:rPr>
                <w:rFonts w:ascii="Arial" w:hAnsi="Arial" w:cs="Arial"/>
                <w:b/>
                <w:color w:val="000000"/>
                <w:szCs w:val="24"/>
              </w:rPr>
              <w:t>Наименование субсидии</w:t>
            </w:r>
          </w:p>
          <w:p w:rsidR="00CE4987" w:rsidRPr="00A469F4" w:rsidRDefault="00CE4987" w:rsidP="00606623">
            <w:pPr>
              <w:rPr>
                <w:rFonts w:ascii="Arial" w:hAnsi="Arial" w:cs="Arial"/>
                <w:b/>
                <w:color w:val="000000"/>
                <w:szCs w:val="24"/>
              </w:rPr>
            </w:pPr>
          </w:p>
        </w:tc>
        <w:tc>
          <w:tcPr>
            <w:tcW w:w="207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E4987" w:rsidRPr="00A469F4" w:rsidRDefault="00CE4987" w:rsidP="00606623">
            <w:pPr>
              <w:overflowPunct/>
              <w:autoSpaceDE/>
              <w:autoSpaceDN/>
              <w:adjustRightInd/>
              <w:jc w:val="center"/>
              <w:textAlignment w:val="auto"/>
              <w:rPr>
                <w:rFonts w:ascii="Arial" w:hAnsi="Arial" w:cs="Arial"/>
                <w:b/>
                <w:szCs w:val="24"/>
              </w:rPr>
            </w:pPr>
            <w:r w:rsidRPr="00A469F4">
              <w:rPr>
                <w:rFonts w:ascii="Arial" w:hAnsi="Arial" w:cs="Arial"/>
                <w:b/>
                <w:szCs w:val="24"/>
              </w:rPr>
              <w:t>Наименование муниципального образования</w:t>
            </w:r>
          </w:p>
        </w:tc>
        <w:tc>
          <w:tcPr>
            <w:tcW w:w="942" w:type="pct"/>
            <w:vMerge w:val="restart"/>
            <w:tcBorders>
              <w:top w:val="single" w:sz="4" w:space="0" w:color="auto"/>
              <w:left w:val="single" w:sz="4" w:space="0" w:color="auto"/>
              <w:bottom w:val="single" w:sz="4" w:space="0" w:color="auto"/>
              <w:right w:val="single" w:sz="4" w:space="0" w:color="auto"/>
            </w:tcBorders>
            <w:vAlign w:val="center"/>
          </w:tcPr>
          <w:p w:rsidR="00CE4987" w:rsidRPr="00A469F4" w:rsidRDefault="00CE4987" w:rsidP="00606623">
            <w:pPr>
              <w:overflowPunct/>
              <w:autoSpaceDE/>
              <w:autoSpaceDN/>
              <w:adjustRightInd/>
              <w:jc w:val="center"/>
              <w:textAlignment w:val="auto"/>
              <w:rPr>
                <w:rFonts w:ascii="Arial" w:hAnsi="Arial" w:cs="Arial"/>
                <w:b/>
                <w:szCs w:val="24"/>
              </w:rPr>
            </w:pPr>
            <w:r w:rsidRPr="00A469F4">
              <w:rPr>
                <w:rFonts w:ascii="Arial" w:hAnsi="Arial" w:cs="Arial"/>
                <w:b/>
                <w:szCs w:val="24"/>
              </w:rPr>
              <w:t>Всего</w:t>
            </w:r>
          </w:p>
        </w:tc>
      </w:tr>
      <w:tr w:rsidR="00C32F44" w:rsidRPr="00A469F4" w:rsidTr="00C32F44">
        <w:trPr>
          <w:cantSplit/>
          <w:trHeight w:val="2254"/>
        </w:trPr>
        <w:tc>
          <w:tcPr>
            <w:tcW w:w="1982" w:type="pct"/>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987" w:rsidRPr="00A469F4" w:rsidRDefault="00CE4987" w:rsidP="00606623">
            <w:pPr>
              <w:overflowPunct/>
              <w:autoSpaceDE/>
              <w:autoSpaceDN/>
              <w:adjustRightInd/>
              <w:textAlignment w:val="auto"/>
              <w:rPr>
                <w:rFonts w:ascii="Arial" w:hAnsi="Arial" w:cs="Arial"/>
                <w:color w:val="000000"/>
                <w:szCs w:val="24"/>
              </w:rPr>
            </w:pPr>
          </w:p>
        </w:tc>
        <w:tc>
          <w:tcPr>
            <w:tcW w:w="10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987" w:rsidRPr="00A469F4" w:rsidRDefault="00CE4987" w:rsidP="00606623">
            <w:pPr>
              <w:jc w:val="center"/>
              <w:rPr>
                <w:rFonts w:ascii="Arial" w:hAnsi="Arial" w:cs="Arial"/>
                <w:b/>
                <w:color w:val="000000"/>
                <w:szCs w:val="24"/>
              </w:rPr>
            </w:pPr>
            <w:r w:rsidRPr="00A469F4">
              <w:rPr>
                <w:rFonts w:ascii="Arial" w:hAnsi="Arial" w:cs="Arial"/>
                <w:b/>
                <w:color w:val="000000"/>
                <w:szCs w:val="24"/>
              </w:rPr>
              <w:t>МО город Богородицк</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CE4987" w:rsidRPr="00A469F4" w:rsidRDefault="00CE4987" w:rsidP="00606623">
            <w:pPr>
              <w:jc w:val="center"/>
              <w:rPr>
                <w:rFonts w:ascii="Arial" w:hAnsi="Arial" w:cs="Arial"/>
                <w:b/>
                <w:color w:val="000000"/>
                <w:szCs w:val="24"/>
              </w:rPr>
            </w:pPr>
            <w:r w:rsidRPr="00A469F4">
              <w:rPr>
                <w:rFonts w:ascii="Arial" w:hAnsi="Arial" w:cs="Arial"/>
                <w:b/>
                <w:color w:val="000000"/>
                <w:szCs w:val="24"/>
              </w:rPr>
              <w:t xml:space="preserve">МО </w:t>
            </w:r>
            <w:proofErr w:type="spellStart"/>
            <w:r w:rsidRPr="00A469F4">
              <w:rPr>
                <w:rFonts w:ascii="Arial" w:hAnsi="Arial" w:cs="Arial"/>
                <w:b/>
                <w:color w:val="000000"/>
                <w:szCs w:val="24"/>
              </w:rPr>
              <w:t>Товарковское</w:t>
            </w:r>
            <w:proofErr w:type="spellEnd"/>
          </w:p>
        </w:tc>
        <w:tc>
          <w:tcPr>
            <w:tcW w:w="942" w:type="pct"/>
            <w:vMerge/>
            <w:tcBorders>
              <w:top w:val="single" w:sz="4" w:space="0" w:color="auto"/>
              <w:left w:val="single" w:sz="4" w:space="0" w:color="auto"/>
              <w:bottom w:val="single" w:sz="4" w:space="0" w:color="auto"/>
              <w:right w:val="single" w:sz="4" w:space="0" w:color="auto"/>
            </w:tcBorders>
            <w:vAlign w:val="center"/>
          </w:tcPr>
          <w:p w:rsidR="00CE4987" w:rsidRPr="00A469F4" w:rsidRDefault="00CE4987" w:rsidP="00606623">
            <w:pPr>
              <w:overflowPunct/>
              <w:autoSpaceDE/>
              <w:autoSpaceDN/>
              <w:adjustRightInd/>
              <w:jc w:val="center"/>
              <w:textAlignment w:val="auto"/>
              <w:rPr>
                <w:rFonts w:ascii="Arial" w:hAnsi="Arial" w:cs="Arial"/>
                <w:color w:val="000000"/>
                <w:szCs w:val="24"/>
              </w:rPr>
            </w:pPr>
          </w:p>
        </w:tc>
      </w:tr>
      <w:tr w:rsidR="00C32F44" w:rsidRPr="00A469F4" w:rsidTr="00C32F44">
        <w:trPr>
          <w:cantSplit/>
          <w:trHeight w:val="1134"/>
        </w:trPr>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987" w:rsidRPr="00A469F4" w:rsidRDefault="00CE4987" w:rsidP="00C32F44">
            <w:pPr>
              <w:spacing w:after="120"/>
              <w:rPr>
                <w:rFonts w:ascii="Arial" w:hAnsi="Arial" w:cs="Arial"/>
                <w:szCs w:val="24"/>
              </w:rPr>
            </w:pPr>
            <w:r w:rsidRPr="00A469F4">
              <w:rPr>
                <w:rFonts w:ascii="Arial" w:hAnsi="Arial" w:cs="Arial"/>
                <w:szCs w:val="24"/>
              </w:rPr>
              <w:t>Субсидии бюджетам муниципальных образований на реализацию проекта "Народный бюджет"</w:t>
            </w:r>
          </w:p>
        </w:tc>
        <w:tc>
          <w:tcPr>
            <w:tcW w:w="10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987" w:rsidRPr="00A469F4" w:rsidRDefault="00CE4987" w:rsidP="00606623">
            <w:pPr>
              <w:overflowPunct/>
              <w:autoSpaceDE/>
              <w:autoSpaceDN/>
              <w:adjustRightInd/>
              <w:jc w:val="center"/>
              <w:textAlignment w:val="auto"/>
              <w:rPr>
                <w:rFonts w:ascii="Arial" w:hAnsi="Arial" w:cs="Arial"/>
                <w:color w:val="000000"/>
                <w:szCs w:val="24"/>
              </w:rPr>
            </w:pPr>
            <w:r w:rsidRPr="00A469F4">
              <w:rPr>
                <w:rFonts w:ascii="Arial" w:hAnsi="Arial" w:cs="Arial"/>
                <w:color w:val="000000"/>
                <w:szCs w:val="24"/>
              </w:rPr>
              <w:t>1 950 739,53</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CE4987" w:rsidRPr="00A469F4" w:rsidRDefault="00CE4987" w:rsidP="00606623">
            <w:pPr>
              <w:overflowPunct/>
              <w:autoSpaceDE/>
              <w:autoSpaceDN/>
              <w:adjustRightInd/>
              <w:jc w:val="center"/>
              <w:textAlignment w:val="auto"/>
              <w:rPr>
                <w:rFonts w:ascii="Arial" w:hAnsi="Arial" w:cs="Arial"/>
                <w:color w:val="000000"/>
                <w:szCs w:val="24"/>
              </w:rPr>
            </w:pPr>
            <w:r w:rsidRPr="00A469F4">
              <w:rPr>
                <w:rFonts w:ascii="Arial" w:hAnsi="Arial" w:cs="Arial"/>
                <w:color w:val="000000"/>
                <w:szCs w:val="24"/>
              </w:rPr>
              <w:t>630 000,00</w:t>
            </w:r>
          </w:p>
        </w:tc>
        <w:tc>
          <w:tcPr>
            <w:tcW w:w="942" w:type="pct"/>
            <w:tcBorders>
              <w:top w:val="single" w:sz="4" w:space="0" w:color="auto"/>
              <w:left w:val="single" w:sz="4" w:space="0" w:color="auto"/>
              <w:bottom w:val="single" w:sz="4" w:space="0" w:color="auto"/>
              <w:right w:val="single" w:sz="4" w:space="0" w:color="auto"/>
            </w:tcBorders>
            <w:vAlign w:val="center"/>
          </w:tcPr>
          <w:p w:rsidR="00CE4987" w:rsidRPr="00A469F4" w:rsidRDefault="00CE4987" w:rsidP="00606623">
            <w:pPr>
              <w:overflowPunct/>
              <w:autoSpaceDE/>
              <w:autoSpaceDN/>
              <w:adjustRightInd/>
              <w:jc w:val="center"/>
              <w:textAlignment w:val="auto"/>
              <w:rPr>
                <w:rFonts w:ascii="Arial" w:hAnsi="Arial" w:cs="Arial"/>
                <w:color w:val="000000"/>
                <w:szCs w:val="24"/>
              </w:rPr>
            </w:pPr>
            <w:r w:rsidRPr="00A469F4">
              <w:rPr>
                <w:rFonts w:ascii="Arial" w:hAnsi="Arial" w:cs="Arial"/>
                <w:color w:val="000000"/>
                <w:szCs w:val="24"/>
              </w:rPr>
              <w:t>2 580 739,53</w:t>
            </w:r>
          </w:p>
        </w:tc>
      </w:tr>
      <w:tr w:rsidR="00C32F44" w:rsidRPr="00A469F4" w:rsidTr="00C32F44">
        <w:trPr>
          <w:trHeight w:val="315"/>
        </w:trPr>
        <w:tc>
          <w:tcPr>
            <w:tcW w:w="19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987" w:rsidRPr="00A469F4" w:rsidRDefault="00CE4987" w:rsidP="00606623">
            <w:pPr>
              <w:overflowPunct/>
              <w:autoSpaceDE/>
              <w:autoSpaceDN/>
              <w:adjustRightInd/>
              <w:jc w:val="center"/>
              <w:textAlignment w:val="auto"/>
              <w:rPr>
                <w:rFonts w:ascii="Arial" w:hAnsi="Arial" w:cs="Arial"/>
                <w:b/>
                <w:color w:val="000000"/>
                <w:szCs w:val="24"/>
              </w:rPr>
            </w:pPr>
            <w:r w:rsidRPr="00A469F4">
              <w:rPr>
                <w:rFonts w:ascii="Arial" w:hAnsi="Arial" w:cs="Arial"/>
                <w:b/>
                <w:color w:val="000000"/>
                <w:szCs w:val="24"/>
              </w:rPr>
              <w:t>Всего</w:t>
            </w:r>
          </w:p>
        </w:tc>
        <w:tc>
          <w:tcPr>
            <w:tcW w:w="103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4987" w:rsidRPr="00A469F4" w:rsidRDefault="00CE4987" w:rsidP="00606623">
            <w:pPr>
              <w:overflowPunct/>
              <w:autoSpaceDE/>
              <w:autoSpaceDN/>
              <w:adjustRightInd/>
              <w:jc w:val="center"/>
              <w:textAlignment w:val="auto"/>
              <w:rPr>
                <w:rFonts w:ascii="Arial" w:hAnsi="Arial" w:cs="Arial"/>
                <w:b/>
                <w:color w:val="000000"/>
                <w:szCs w:val="24"/>
              </w:rPr>
            </w:pPr>
            <w:r w:rsidRPr="00A469F4">
              <w:rPr>
                <w:rFonts w:ascii="Arial" w:hAnsi="Arial" w:cs="Arial"/>
                <w:b/>
                <w:color w:val="000000"/>
                <w:szCs w:val="24"/>
              </w:rPr>
              <w:t>1 950 739,53</w:t>
            </w:r>
          </w:p>
        </w:tc>
        <w:tc>
          <w:tcPr>
            <w:tcW w:w="1039" w:type="pct"/>
            <w:tcBorders>
              <w:top w:val="single" w:sz="4" w:space="0" w:color="auto"/>
              <w:left w:val="single" w:sz="4" w:space="0" w:color="auto"/>
              <w:bottom w:val="single" w:sz="4" w:space="0" w:color="auto"/>
              <w:right w:val="single" w:sz="4" w:space="0" w:color="auto"/>
            </w:tcBorders>
            <w:shd w:val="clear" w:color="auto" w:fill="auto"/>
            <w:vAlign w:val="center"/>
          </w:tcPr>
          <w:p w:rsidR="00CE4987" w:rsidRPr="00A469F4" w:rsidRDefault="00CE4987" w:rsidP="00606623">
            <w:pPr>
              <w:overflowPunct/>
              <w:autoSpaceDE/>
              <w:autoSpaceDN/>
              <w:adjustRightInd/>
              <w:jc w:val="center"/>
              <w:textAlignment w:val="auto"/>
              <w:rPr>
                <w:rFonts w:ascii="Arial" w:hAnsi="Arial" w:cs="Arial"/>
                <w:b/>
                <w:color w:val="000000"/>
                <w:szCs w:val="24"/>
              </w:rPr>
            </w:pPr>
            <w:r w:rsidRPr="00A469F4">
              <w:rPr>
                <w:rFonts w:ascii="Arial" w:hAnsi="Arial" w:cs="Arial"/>
                <w:b/>
                <w:color w:val="000000"/>
                <w:szCs w:val="24"/>
              </w:rPr>
              <w:t>630 000,00</w:t>
            </w:r>
          </w:p>
        </w:tc>
        <w:tc>
          <w:tcPr>
            <w:tcW w:w="942" w:type="pct"/>
            <w:tcBorders>
              <w:top w:val="single" w:sz="4" w:space="0" w:color="auto"/>
              <w:left w:val="single" w:sz="4" w:space="0" w:color="auto"/>
              <w:bottom w:val="single" w:sz="4" w:space="0" w:color="auto"/>
              <w:right w:val="single" w:sz="4" w:space="0" w:color="auto"/>
            </w:tcBorders>
            <w:vAlign w:val="center"/>
          </w:tcPr>
          <w:p w:rsidR="00CE4987" w:rsidRPr="00A469F4" w:rsidRDefault="00CE4987" w:rsidP="00606623">
            <w:pPr>
              <w:overflowPunct/>
              <w:autoSpaceDE/>
              <w:autoSpaceDN/>
              <w:adjustRightInd/>
              <w:jc w:val="center"/>
              <w:textAlignment w:val="auto"/>
              <w:rPr>
                <w:rFonts w:ascii="Arial" w:hAnsi="Arial" w:cs="Arial"/>
                <w:b/>
                <w:color w:val="000000"/>
                <w:szCs w:val="24"/>
              </w:rPr>
            </w:pPr>
            <w:r w:rsidRPr="00A469F4">
              <w:rPr>
                <w:rFonts w:ascii="Arial" w:hAnsi="Arial" w:cs="Arial"/>
                <w:b/>
                <w:color w:val="000000"/>
                <w:szCs w:val="24"/>
              </w:rPr>
              <w:t>2 580 739,53</w:t>
            </w:r>
          </w:p>
        </w:tc>
      </w:tr>
    </w:tbl>
    <w:p w:rsidR="00CE4987" w:rsidRPr="00A469F4" w:rsidRDefault="00CE4987" w:rsidP="00CE4987">
      <w:pPr>
        <w:rPr>
          <w:rFonts w:ascii="Arial" w:hAnsi="Arial" w:cs="Arial"/>
          <w:b/>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8D2C38" w:rsidRPr="00A469F4" w:rsidRDefault="008D2C38"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CE4987" w:rsidRPr="00A469F4" w:rsidRDefault="00CE4987" w:rsidP="0025050C">
      <w:pPr>
        <w:ind w:left="720" w:firstLine="4140"/>
        <w:jc w:val="right"/>
        <w:rPr>
          <w:rFonts w:ascii="Arial" w:hAnsi="Arial" w:cs="Arial"/>
          <w:szCs w:val="24"/>
        </w:rPr>
      </w:pPr>
    </w:p>
    <w:p w:rsidR="0025050C" w:rsidRPr="00A469F4" w:rsidRDefault="0025050C" w:rsidP="0025050C">
      <w:pPr>
        <w:ind w:left="720" w:firstLine="4140"/>
        <w:jc w:val="right"/>
        <w:rPr>
          <w:rFonts w:ascii="Arial" w:hAnsi="Arial" w:cs="Arial"/>
          <w:szCs w:val="24"/>
        </w:rPr>
      </w:pPr>
      <w:r w:rsidRPr="00A469F4">
        <w:rPr>
          <w:rFonts w:ascii="Arial" w:hAnsi="Arial" w:cs="Arial"/>
          <w:szCs w:val="24"/>
        </w:rPr>
        <w:lastRenderedPageBreak/>
        <w:t xml:space="preserve">Приложение </w:t>
      </w:r>
      <w:r w:rsidR="00583D21" w:rsidRPr="00A469F4">
        <w:rPr>
          <w:rFonts w:ascii="Arial" w:hAnsi="Arial" w:cs="Arial"/>
          <w:szCs w:val="24"/>
        </w:rPr>
        <w:t>1</w:t>
      </w:r>
      <w:r w:rsidR="00CE4987" w:rsidRPr="00A469F4">
        <w:rPr>
          <w:rFonts w:ascii="Arial" w:hAnsi="Arial" w:cs="Arial"/>
          <w:szCs w:val="24"/>
        </w:rPr>
        <w:t>5</w:t>
      </w:r>
    </w:p>
    <w:p w:rsidR="0025050C" w:rsidRPr="00A469F4" w:rsidRDefault="0025050C" w:rsidP="0025050C">
      <w:pPr>
        <w:ind w:firstLine="4860"/>
        <w:jc w:val="right"/>
        <w:rPr>
          <w:rFonts w:ascii="Arial" w:hAnsi="Arial" w:cs="Arial"/>
          <w:szCs w:val="24"/>
        </w:rPr>
      </w:pPr>
      <w:proofErr w:type="gramStart"/>
      <w:r w:rsidRPr="00A469F4">
        <w:rPr>
          <w:rFonts w:ascii="Arial" w:hAnsi="Arial" w:cs="Arial"/>
          <w:szCs w:val="24"/>
        </w:rPr>
        <w:t>к</w:t>
      </w:r>
      <w:proofErr w:type="gramEnd"/>
      <w:r w:rsidRPr="00A469F4">
        <w:rPr>
          <w:rFonts w:ascii="Arial" w:hAnsi="Arial" w:cs="Arial"/>
          <w:szCs w:val="24"/>
        </w:rPr>
        <w:t xml:space="preserve"> решению Собрания представителей </w:t>
      </w:r>
    </w:p>
    <w:p w:rsidR="0025050C" w:rsidRPr="00A469F4" w:rsidRDefault="0025050C" w:rsidP="0025050C">
      <w:pPr>
        <w:ind w:firstLine="4860"/>
        <w:jc w:val="right"/>
        <w:rPr>
          <w:rFonts w:ascii="Arial" w:hAnsi="Arial" w:cs="Arial"/>
          <w:szCs w:val="24"/>
        </w:rPr>
      </w:pPr>
      <w:proofErr w:type="gramStart"/>
      <w:r w:rsidRPr="00A469F4">
        <w:rPr>
          <w:rFonts w:ascii="Arial" w:hAnsi="Arial" w:cs="Arial"/>
          <w:szCs w:val="24"/>
        </w:rPr>
        <w:t>муниципального</w:t>
      </w:r>
      <w:proofErr w:type="gramEnd"/>
      <w:r w:rsidRPr="00A469F4">
        <w:rPr>
          <w:rFonts w:ascii="Arial" w:hAnsi="Arial" w:cs="Arial"/>
          <w:szCs w:val="24"/>
        </w:rPr>
        <w:t xml:space="preserve"> образования</w:t>
      </w:r>
    </w:p>
    <w:p w:rsidR="0025050C" w:rsidRPr="00A469F4" w:rsidRDefault="0025050C" w:rsidP="0025050C">
      <w:pPr>
        <w:ind w:firstLine="4860"/>
        <w:jc w:val="right"/>
        <w:rPr>
          <w:rFonts w:ascii="Arial" w:hAnsi="Arial" w:cs="Arial"/>
          <w:szCs w:val="24"/>
        </w:rPr>
      </w:pPr>
      <w:r w:rsidRPr="00A469F4">
        <w:rPr>
          <w:rFonts w:ascii="Arial" w:hAnsi="Arial" w:cs="Arial"/>
          <w:szCs w:val="24"/>
        </w:rPr>
        <w:t xml:space="preserve">Богородицкий район </w:t>
      </w:r>
    </w:p>
    <w:p w:rsidR="0025050C" w:rsidRPr="00A469F4" w:rsidRDefault="0025050C" w:rsidP="0025050C">
      <w:pPr>
        <w:ind w:firstLine="4860"/>
        <w:jc w:val="right"/>
        <w:rPr>
          <w:rFonts w:ascii="Arial" w:hAnsi="Arial" w:cs="Arial"/>
          <w:szCs w:val="24"/>
        </w:rPr>
      </w:pPr>
      <w:proofErr w:type="gramStart"/>
      <w:r w:rsidRPr="00A469F4">
        <w:rPr>
          <w:rFonts w:ascii="Arial" w:hAnsi="Arial" w:cs="Arial"/>
          <w:szCs w:val="24"/>
        </w:rPr>
        <w:t>от</w:t>
      </w:r>
      <w:proofErr w:type="gramEnd"/>
      <w:r w:rsidRPr="00A469F4">
        <w:rPr>
          <w:rFonts w:ascii="Arial" w:hAnsi="Arial" w:cs="Arial"/>
          <w:szCs w:val="24"/>
        </w:rPr>
        <w:t xml:space="preserve"> </w:t>
      </w:r>
      <w:r w:rsidR="00C32F44">
        <w:rPr>
          <w:rFonts w:ascii="Arial" w:hAnsi="Arial" w:cs="Arial"/>
          <w:szCs w:val="24"/>
        </w:rPr>
        <w:t xml:space="preserve">18.12.2024 </w:t>
      </w:r>
      <w:r w:rsidRPr="00A469F4">
        <w:rPr>
          <w:rFonts w:ascii="Arial" w:hAnsi="Arial" w:cs="Arial"/>
          <w:szCs w:val="24"/>
        </w:rPr>
        <w:t xml:space="preserve">№ </w:t>
      </w:r>
      <w:r w:rsidR="00C32F44">
        <w:rPr>
          <w:rFonts w:ascii="Arial" w:hAnsi="Arial" w:cs="Arial"/>
          <w:szCs w:val="24"/>
        </w:rPr>
        <w:t>19-102</w:t>
      </w:r>
    </w:p>
    <w:p w:rsidR="00CA1863" w:rsidRPr="00A469F4" w:rsidRDefault="00CA1863" w:rsidP="0025050C">
      <w:pPr>
        <w:ind w:left="426"/>
        <w:jc w:val="center"/>
        <w:rPr>
          <w:rFonts w:ascii="Arial" w:hAnsi="Arial" w:cs="Arial"/>
          <w:b/>
          <w:szCs w:val="24"/>
        </w:rPr>
      </w:pPr>
    </w:p>
    <w:p w:rsidR="0025050C" w:rsidRPr="00C32F44" w:rsidRDefault="0025050C" w:rsidP="0025050C">
      <w:pPr>
        <w:ind w:left="426"/>
        <w:jc w:val="center"/>
        <w:rPr>
          <w:rFonts w:ascii="Arial" w:hAnsi="Arial" w:cs="Arial"/>
          <w:b/>
          <w:sz w:val="26"/>
          <w:szCs w:val="26"/>
        </w:rPr>
      </w:pPr>
      <w:r w:rsidRPr="00C32F44">
        <w:rPr>
          <w:rFonts w:ascii="Arial" w:hAnsi="Arial" w:cs="Arial"/>
          <w:b/>
          <w:sz w:val="26"/>
          <w:szCs w:val="26"/>
        </w:rPr>
        <w:t xml:space="preserve">Распределение иных </w:t>
      </w:r>
      <w:r w:rsidR="008E70CF" w:rsidRPr="00C32F44">
        <w:rPr>
          <w:rFonts w:ascii="Arial" w:hAnsi="Arial" w:cs="Arial"/>
          <w:b/>
          <w:sz w:val="26"/>
          <w:szCs w:val="26"/>
        </w:rPr>
        <w:t>межбюджетных трансфертов</w:t>
      </w:r>
      <w:r w:rsidR="00583D21" w:rsidRPr="00C32F44">
        <w:rPr>
          <w:rFonts w:ascii="Arial" w:hAnsi="Arial" w:cs="Arial"/>
          <w:b/>
          <w:sz w:val="26"/>
          <w:szCs w:val="26"/>
        </w:rPr>
        <w:t xml:space="preserve"> </w:t>
      </w:r>
      <w:r w:rsidR="008E70CF" w:rsidRPr="00C32F44">
        <w:rPr>
          <w:rFonts w:ascii="Arial" w:hAnsi="Arial" w:cs="Arial"/>
          <w:b/>
          <w:sz w:val="26"/>
          <w:szCs w:val="26"/>
        </w:rPr>
        <w:t xml:space="preserve">на </w:t>
      </w:r>
      <w:r w:rsidR="0084395C" w:rsidRPr="00C32F44">
        <w:rPr>
          <w:rFonts w:ascii="Arial" w:hAnsi="Arial" w:cs="Arial"/>
          <w:b/>
          <w:sz w:val="26"/>
          <w:szCs w:val="26"/>
        </w:rPr>
        <w:t>2025</w:t>
      </w:r>
      <w:r w:rsidRPr="00C32F44">
        <w:rPr>
          <w:rFonts w:ascii="Arial" w:hAnsi="Arial" w:cs="Arial"/>
          <w:b/>
          <w:sz w:val="26"/>
          <w:szCs w:val="26"/>
        </w:rPr>
        <w:t xml:space="preserve"> год</w:t>
      </w:r>
    </w:p>
    <w:p w:rsidR="0090313F" w:rsidRPr="00A469F4" w:rsidRDefault="0090313F" w:rsidP="0025050C">
      <w:pPr>
        <w:ind w:left="426"/>
        <w:jc w:val="center"/>
        <w:rPr>
          <w:rFonts w:ascii="Arial" w:hAnsi="Arial" w:cs="Arial"/>
          <w:b/>
          <w:szCs w:val="24"/>
        </w:rPr>
      </w:pPr>
    </w:p>
    <w:p w:rsidR="00CA1863" w:rsidRPr="00A469F4" w:rsidRDefault="00CA1863" w:rsidP="00CA1863">
      <w:pPr>
        <w:ind w:left="426"/>
        <w:jc w:val="right"/>
        <w:rPr>
          <w:rFonts w:ascii="Arial" w:hAnsi="Arial" w:cs="Arial"/>
          <w:b/>
          <w:szCs w:val="24"/>
        </w:rPr>
      </w:pPr>
      <w:proofErr w:type="gramStart"/>
      <w:r w:rsidRPr="00A469F4">
        <w:rPr>
          <w:rFonts w:ascii="Arial" w:hAnsi="Arial" w:cs="Arial"/>
          <w:szCs w:val="24"/>
        </w:rPr>
        <w:t>( руб</w:t>
      </w:r>
      <w:r w:rsidR="000E3F2E" w:rsidRPr="00A469F4">
        <w:rPr>
          <w:rFonts w:ascii="Arial" w:hAnsi="Arial" w:cs="Arial"/>
          <w:szCs w:val="24"/>
        </w:rPr>
        <w:t>лей</w:t>
      </w:r>
      <w:proofErr w:type="gramEnd"/>
      <w:r w:rsidRPr="00A469F4">
        <w:rPr>
          <w:rFonts w:ascii="Arial" w:hAnsi="Arial" w:cs="Arial"/>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4"/>
        <w:gridCol w:w="1070"/>
        <w:gridCol w:w="1070"/>
        <w:gridCol w:w="1068"/>
        <w:gridCol w:w="947"/>
        <w:gridCol w:w="1118"/>
        <w:gridCol w:w="1223"/>
      </w:tblGrid>
      <w:tr w:rsidR="007077F5" w:rsidRPr="00A469F4" w:rsidTr="007077F5">
        <w:tc>
          <w:tcPr>
            <w:tcW w:w="1606" w:type="pct"/>
            <w:vMerge w:val="restart"/>
          </w:tcPr>
          <w:p w:rsidR="007077F5" w:rsidRPr="00A469F4" w:rsidRDefault="007077F5" w:rsidP="0025050C">
            <w:pPr>
              <w:rPr>
                <w:rFonts w:ascii="Arial" w:hAnsi="Arial" w:cs="Arial"/>
                <w:b/>
                <w:szCs w:val="24"/>
              </w:rPr>
            </w:pPr>
          </w:p>
          <w:p w:rsidR="007077F5" w:rsidRPr="00A469F4" w:rsidRDefault="007077F5" w:rsidP="0025050C">
            <w:pPr>
              <w:rPr>
                <w:rFonts w:ascii="Arial" w:hAnsi="Arial" w:cs="Arial"/>
                <w:b/>
                <w:szCs w:val="24"/>
              </w:rPr>
            </w:pPr>
          </w:p>
          <w:p w:rsidR="007077F5" w:rsidRPr="00A469F4" w:rsidRDefault="007077F5" w:rsidP="0025050C">
            <w:pPr>
              <w:rPr>
                <w:rFonts w:ascii="Arial" w:hAnsi="Arial" w:cs="Arial"/>
                <w:b/>
                <w:szCs w:val="24"/>
              </w:rPr>
            </w:pPr>
          </w:p>
          <w:p w:rsidR="007077F5" w:rsidRPr="00A469F4" w:rsidRDefault="007077F5" w:rsidP="0025050C">
            <w:pPr>
              <w:rPr>
                <w:rFonts w:ascii="Arial" w:hAnsi="Arial" w:cs="Arial"/>
                <w:b/>
                <w:szCs w:val="24"/>
              </w:rPr>
            </w:pPr>
          </w:p>
          <w:p w:rsidR="007077F5" w:rsidRPr="00A469F4" w:rsidRDefault="007077F5" w:rsidP="00774671">
            <w:pPr>
              <w:jc w:val="center"/>
              <w:rPr>
                <w:rFonts w:ascii="Arial" w:hAnsi="Arial" w:cs="Arial"/>
                <w:b/>
                <w:szCs w:val="24"/>
              </w:rPr>
            </w:pPr>
            <w:r w:rsidRPr="00A469F4">
              <w:rPr>
                <w:rFonts w:ascii="Arial" w:hAnsi="Arial" w:cs="Arial"/>
                <w:b/>
                <w:szCs w:val="24"/>
              </w:rPr>
              <w:t>Наименование иных межбюджетных трансфертов</w:t>
            </w:r>
          </w:p>
        </w:tc>
        <w:tc>
          <w:tcPr>
            <w:tcW w:w="3394" w:type="pct"/>
            <w:gridSpan w:val="6"/>
          </w:tcPr>
          <w:p w:rsidR="007077F5" w:rsidRPr="00A469F4" w:rsidRDefault="007077F5" w:rsidP="00774671">
            <w:pPr>
              <w:jc w:val="center"/>
              <w:rPr>
                <w:rFonts w:ascii="Arial" w:hAnsi="Arial" w:cs="Arial"/>
                <w:b/>
                <w:szCs w:val="24"/>
              </w:rPr>
            </w:pPr>
            <w:r w:rsidRPr="00A469F4">
              <w:rPr>
                <w:rFonts w:ascii="Arial" w:hAnsi="Arial" w:cs="Arial"/>
                <w:b/>
                <w:szCs w:val="24"/>
              </w:rPr>
              <w:t>Наименование</w:t>
            </w:r>
          </w:p>
          <w:p w:rsidR="007077F5" w:rsidRPr="00A469F4" w:rsidRDefault="007077F5" w:rsidP="00774671">
            <w:pPr>
              <w:jc w:val="center"/>
              <w:rPr>
                <w:rFonts w:ascii="Arial" w:hAnsi="Arial" w:cs="Arial"/>
                <w:b/>
                <w:szCs w:val="24"/>
              </w:rPr>
            </w:pPr>
            <w:proofErr w:type="gramStart"/>
            <w:r w:rsidRPr="00A469F4">
              <w:rPr>
                <w:rFonts w:ascii="Arial" w:hAnsi="Arial" w:cs="Arial"/>
                <w:b/>
                <w:szCs w:val="24"/>
              </w:rPr>
              <w:t>муниципального</w:t>
            </w:r>
            <w:proofErr w:type="gramEnd"/>
            <w:r w:rsidRPr="00A469F4">
              <w:rPr>
                <w:rFonts w:ascii="Arial" w:hAnsi="Arial" w:cs="Arial"/>
                <w:b/>
                <w:szCs w:val="24"/>
              </w:rPr>
              <w:t xml:space="preserve"> образования</w:t>
            </w:r>
          </w:p>
        </w:tc>
      </w:tr>
      <w:tr w:rsidR="007077F5" w:rsidRPr="00A469F4" w:rsidTr="00C32F44">
        <w:trPr>
          <w:cantSplit/>
          <w:trHeight w:val="2138"/>
        </w:trPr>
        <w:tc>
          <w:tcPr>
            <w:tcW w:w="1606" w:type="pct"/>
            <w:vMerge/>
          </w:tcPr>
          <w:p w:rsidR="007077F5" w:rsidRPr="00A469F4" w:rsidRDefault="007077F5" w:rsidP="0025050C">
            <w:pPr>
              <w:rPr>
                <w:rFonts w:ascii="Arial" w:hAnsi="Arial" w:cs="Arial"/>
                <w:b/>
                <w:szCs w:val="24"/>
              </w:rPr>
            </w:pPr>
          </w:p>
        </w:tc>
        <w:tc>
          <w:tcPr>
            <w:tcW w:w="559" w:type="pct"/>
            <w:textDirection w:val="btLr"/>
            <w:vAlign w:val="center"/>
          </w:tcPr>
          <w:p w:rsidR="007077F5" w:rsidRPr="00A469F4" w:rsidRDefault="007077F5" w:rsidP="00C32F44">
            <w:pPr>
              <w:ind w:left="113" w:right="113"/>
              <w:jc w:val="center"/>
              <w:rPr>
                <w:rFonts w:ascii="Arial" w:hAnsi="Arial" w:cs="Arial"/>
                <w:b/>
                <w:szCs w:val="24"/>
              </w:rPr>
            </w:pPr>
            <w:r w:rsidRPr="00A469F4">
              <w:rPr>
                <w:rFonts w:ascii="Arial" w:hAnsi="Arial" w:cs="Arial"/>
                <w:b/>
                <w:szCs w:val="24"/>
              </w:rPr>
              <w:t>г. Богородицк</w:t>
            </w:r>
          </w:p>
        </w:tc>
        <w:tc>
          <w:tcPr>
            <w:tcW w:w="559" w:type="pct"/>
            <w:textDirection w:val="btLr"/>
            <w:vAlign w:val="center"/>
          </w:tcPr>
          <w:p w:rsidR="007077F5" w:rsidRPr="00A469F4" w:rsidRDefault="007077F5" w:rsidP="00AC5023">
            <w:pPr>
              <w:ind w:left="113" w:right="113"/>
              <w:jc w:val="center"/>
              <w:rPr>
                <w:rFonts w:ascii="Arial" w:hAnsi="Arial" w:cs="Arial"/>
                <w:b/>
                <w:szCs w:val="24"/>
              </w:rPr>
            </w:pPr>
            <w:proofErr w:type="spellStart"/>
            <w:r w:rsidRPr="00A469F4">
              <w:rPr>
                <w:rFonts w:ascii="Arial" w:hAnsi="Arial" w:cs="Arial"/>
                <w:b/>
                <w:szCs w:val="24"/>
              </w:rPr>
              <w:t>Бахметьевское</w:t>
            </w:r>
            <w:proofErr w:type="spellEnd"/>
          </w:p>
        </w:tc>
        <w:tc>
          <w:tcPr>
            <w:tcW w:w="558" w:type="pct"/>
            <w:textDirection w:val="btLr"/>
            <w:vAlign w:val="center"/>
          </w:tcPr>
          <w:p w:rsidR="007077F5" w:rsidRPr="00A469F4" w:rsidRDefault="007077F5" w:rsidP="00AC5023">
            <w:pPr>
              <w:ind w:left="113" w:right="113"/>
              <w:jc w:val="center"/>
              <w:rPr>
                <w:rFonts w:ascii="Arial" w:hAnsi="Arial" w:cs="Arial"/>
                <w:b/>
                <w:szCs w:val="24"/>
              </w:rPr>
            </w:pPr>
            <w:proofErr w:type="spellStart"/>
            <w:r w:rsidRPr="00A469F4">
              <w:rPr>
                <w:rFonts w:ascii="Arial" w:hAnsi="Arial" w:cs="Arial"/>
                <w:b/>
                <w:szCs w:val="24"/>
              </w:rPr>
              <w:t>Бегичевское</w:t>
            </w:r>
            <w:proofErr w:type="spellEnd"/>
          </w:p>
        </w:tc>
        <w:tc>
          <w:tcPr>
            <w:tcW w:w="495" w:type="pct"/>
            <w:textDirection w:val="btLr"/>
          </w:tcPr>
          <w:p w:rsidR="007077F5" w:rsidRPr="00A469F4" w:rsidRDefault="007077F5" w:rsidP="00AC5023">
            <w:pPr>
              <w:ind w:left="113" w:right="113"/>
              <w:jc w:val="center"/>
              <w:rPr>
                <w:rFonts w:ascii="Arial" w:hAnsi="Arial" w:cs="Arial"/>
                <w:b/>
                <w:szCs w:val="24"/>
              </w:rPr>
            </w:pPr>
            <w:proofErr w:type="spellStart"/>
            <w:r w:rsidRPr="00A469F4">
              <w:rPr>
                <w:rFonts w:ascii="Arial" w:hAnsi="Arial" w:cs="Arial"/>
                <w:b/>
                <w:szCs w:val="24"/>
              </w:rPr>
              <w:t>Иевлевское</w:t>
            </w:r>
            <w:proofErr w:type="spellEnd"/>
          </w:p>
        </w:tc>
        <w:tc>
          <w:tcPr>
            <w:tcW w:w="584" w:type="pct"/>
            <w:textDirection w:val="btLr"/>
            <w:vAlign w:val="center"/>
          </w:tcPr>
          <w:p w:rsidR="007077F5" w:rsidRPr="00A469F4" w:rsidRDefault="007077F5" w:rsidP="00AC5023">
            <w:pPr>
              <w:ind w:left="113" w:right="113"/>
              <w:jc w:val="center"/>
              <w:rPr>
                <w:rFonts w:ascii="Arial" w:hAnsi="Arial" w:cs="Arial"/>
                <w:b/>
                <w:szCs w:val="24"/>
              </w:rPr>
            </w:pPr>
            <w:proofErr w:type="spellStart"/>
            <w:r w:rsidRPr="00A469F4">
              <w:rPr>
                <w:rFonts w:ascii="Arial" w:hAnsi="Arial" w:cs="Arial"/>
                <w:b/>
                <w:szCs w:val="24"/>
              </w:rPr>
              <w:t>Товарковское</w:t>
            </w:r>
            <w:proofErr w:type="spellEnd"/>
          </w:p>
        </w:tc>
        <w:tc>
          <w:tcPr>
            <w:tcW w:w="639" w:type="pct"/>
            <w:textDirection w:val="btLr"/>
            <w:vAlign w:val="center"/>
          </w:tcPr>
          <w:p w:rsidR="007077F5" w:rsidRPr="00A469F4" w:rsidRDefault="007077F5" w:rsidP="00AC5023">
            <w:pPr>
              <w:ind w:left="113" w:right="113"/>
              <w:jc w:val="center"/>
              <w:rPr>
                <w:rFonts w:ascii="Arial" w:hAnsi="Arial" w:cs="Arial"/>
                <w:b/>
                <w:szCs w:val="24"/>
              </w:rPr>
            </w:pPr>
            <w:r w:rsidRPr="00A469F4">
              <w:rPr>
                <w:rFonts w:ascii="Arial" w:hAnsi="Arial" w:cs="Arial"/>
                <w:b/>
                <w:szCs w:val="24"/>
              </w:rPr>
              <w:t>Всего</w:t>
            </w:r>
          </w:p>
        </w:tc>
      </w:tr>
      <w:tr w:rsidR="007077F5" w:rsidRPr="00A469F4" w:rsidTr="00C32F44">
        <w:trPr>
          <w:cantSplit/>
          <w:trHeight w:val="2146"/>
        </w:trPr>
        <w:tc>
          <w:tcPr>
            <w:tcW w:w="1606" w:type="pct"/>
            <w:vAlign w:val="center"/>
          </w:tcPr>
          <w:p w:rsidR="007077F5" w:rsidRPr="00A469F4" w:rsidRDefault="00202BFD" w:rsidP="00C32F44">
            <w:pPr>
              <w:rPr>
                <w:rFonts w:ascii="Arial" w:hAnsi="Arial" w:cs="Arial"/>
                <w:bCs/>
                <w:szCs w:val="24"/>
              </w:rPr>
            </w:pPr>
            <w:r w:rsidRPr="00A469F4">
              <w:rPr>
                <w:rFonts w:ascii="Arial" w:hAnsi="Arial" w:cs="Arial"/>
                <w:bCs/>
                <w:szCs w:val="24"/>
              </w:rPr>
              <w:t>Иные межбюджетные трансферты на обеспечение сбалансированности бюджетов поселений</w:t>
            </w:r>
          </w:p>
        </w:tc>
        <w:tc>
          <w:tcPr>
            <w:tcW w:w="559" w:type="pct"/>
            <w:textDirection w:val="btLr"/>
            <w:vAlign w:val="center"/>
          </w:tcPr>
          <w:p w:rsidR="007077F5" w:rsidRPr="00A469F4" w:rsidRDefault="00CE4987" w:rsidP="00C32F44">
            <w:pPr>
              <w:ind w:left="113" w:right="113"/>
              <w:jc w:val="center"/>
              <w:rPr>
                <w:rFonts w:ascii="Arial" w:hAnsi="Arial" w:cs="Arial"/>
                <w:szCs w:val="24"/>
              </w:rPr>
            </w:pPr>
            <w:r w:rsidRPr="00A469F4">
              <w:rPr>
                <w:rFonts w:ascii="Arial" w:hAnsi="Arial" w:cs="Arial"/>
                <w:szCs w:val="24"/>
              </w:rPr>
              <w:t>20 420 231,00</w:t>
            </w:r>
          </w:p>
        </w:tc>
        <w:tc>
          <w:tcPr>
            <w:tcW w:w="559" w:type="pct"/>
            <w:textDirection w:val="btLr"/>
            <w:vAlign w:val="center"/>
          </w:tcPr>
          <w:p w:rsidR="007077F5" w:rsidRPr="00A469F4" w:rsidRDefault="00CE4987" w:rsidP="00C32F44">
            <w:pPr>
              <w:ind w:left="113" w:right="113"/>
              <w:jc w:val="center"/>
              <w:rPr>
                <w:rFonts w:ascii="Arial" w:hAnsi="Arial" w:cs="Arial"/>
                <w:szCs w:val="24"/>
              </w:rPr>
            </w:pPr>
            <w:r w:rsidRPr="00A469F4">
              <w:rPr>
                <w:rFonts w:ascii="Arial" w:hAnsi="Arial" w:cs="Arial"/>
                <w:szCs w:val="24"/>
              </w:rPr>
              <w:t>5 047 541,44</w:t>
            </w:r>
          </w:p>
        </w:tc>
        <w:tc>
          <w:tcPr>
            <w:tcW w:w="558" w:type="pct"/>
            <w:textDirection w:val="btLr"/>
            <w:vAlign w:val="center"/>
          </w:tcPr>
          <w:p w:rsidR="007077F5" w:rsidRPr="00A469F4" w:rsidRDefault="00072364" w:rsidP="00C32F44">
            <w:pPr>
              <w:ind w:left="113" w:right="113"/>
              <w:jc w:val="center"/>
              <w:rPr>
                <w:rFonts w:ascii="Arial" w:hAnsi="Arial" w:cs="Arial"/>
                <w:szCs w:val="24"/>
              </w:rPr>
            </w:pPr>
            <w:r w:rsidRPr="00A469F4">
              <w:rPr>
                <w:rFonts w:ascii="Arial" w:hAnsi="Arial" w:cs="Arial"/>
                <w:szCs w:val="24"/>
              </w:rPr>
              <w:t>9 460 214,30</w:t>
            </w:r>
          </w:p>
        </w:tc>
        <w:tc>
          <w:tcPr>
            <w:tcW w:w="495" w:type="pct"/>
            <w:textDirection w:val="btLr"/>
            <w:vAlign w:val="center"/>
          </w:tcPr>
          <w:p w:rsidR="007077F5" w:rsidRPr="00A469F4" w:rsidRDefault="00072364" w:rsidP="00C32F44">
            <w:pPr>
              <w:ind w:left="113" w:right="113"/>
              <w:jc w:val="center"/>
              <w:rPr>
                <w:rFonts w:ascii="Arial" w:hAnsi="Arial" w:cs="Arial"/>
                <w:szCs w:val="24"/>
              </w:rPr>
            </w:pPr>
            <w:r w:rsidRPr="00A469F4">
              <w:rPr>
                <w:rFonts w:ascii="Arial" w:hAnsi="Arial" w:cs="Arial"/>
                <w:szCs w:val="24"/>
              </w:rPr>
              <w:t>4 179 258,99</w:t>
            </w:r>
          </w:p>
        </w:tc>
        <w:tc>
          <w:tcPr>
            <w:tcW w:w="584" w:type="pct"/>
            <w:textDirection w:val="btLr"/>
            <w:vAlign w:val="center"/>
          </w:tcPr>
          <w:p w:rsidR="007077F5" w:rsidRPr="00A469F4" w:rsidRDefault="00606623" w:rsidP="00C32F44">
            <w:pPr>
              <w:ind w:left="113" w:right="113"/>
              <w:jc w:val="center"/>
              <w:rPr>
                <w:rFonts w:ascii="Arial" w:hAnsi="Arial" w:cs="Arial"/>
                <w:szCs w:val="24"/>
              </w:rPr>
            </w:pPr>
            <w:r w:rsidRPr="00A469F4">
              <w:rPr>
                <w:rFonts w:ascii="Arial" w:hAnsi="Arial" w:cs="Arial"/>
                <w:szCs w:val="24"/>
              </w:rPr>
              <w:t>9 830 893,10</w:t>
            </w:r>
          </w:p>
        </w:tc>
        <w:tc>
          <w:tcPr>
            <w:tcW w:w="639" w:type="pct"/>
            <w:textDirection w:val="btLr"/>
            <w:vAlign w:val="center"/>
          </w:tcPr>
          <w:p w:rsidR="007077F5" w:rsidRPr="00A469F4" w:rsidRDefault="00606623" w:rsidP="00C32F44">
            <w:pPr>
              <w:ind w:left="113" w:right="113"/>
              <w:jc w:val="center"/>
              <w:rPr>
                <w:rFonts w:ascii="Arial" w:hAnsi="Arial" w:cs="Arial"/>
                <w:szCs w:val="24"/>
              </w:rPr>
            </w:pPr>
            <w:r w:rsidRPr="00A469F4">
              <w:rPr>
                <w:rFonts w:ascii="Arial" w:hAnsi="Arial" w:cs="Arial"/>
                <w:szCs w:val="24"/>
              </w:rPr>
              <w:t>48 938 138,83</w:t>
            </w:r>
          </w:p>
        </w:tc>
      </w:tr>
      <w:tr w:rsidR="00021502" w:rsidRPr="00A469F4" w:rsidTr="00C32F44">
        <w:trPr>
          <w:cantSplit/>
          <w:trHeight w:val="1134"/>
        </w:trPr>
        <w:tc>
          <w:tcPr>
            <w:tcW w:w="1606" w:type="pct"/>
          </w:tcPr>
          <w:p w:rsidR="00021502" w:rsidRPr="00A469F4" w:rsidRDefault="00021502" w:rsidP="00202BFD">
            <w:pPr>
              <w:rPr>
                <w:rFonts w:ascii="Arial" w:hAnsi="Arial" w:cs="Arial"/>
                <w:bCs/>
                <w:szCs w:val="24"/>
              </w:rPr>
            </w:pPr>
            <w:r w:rsidRPr="00A469F4">
              <w:rPr>
                <w:rFonts w:ascii="Arial" w:hAnsi="Arial" w:cs="Arial"/>
                <w:bCs/>
                <w:szCs w:val="24"/>
              </w:rPr>
              <w:t xml:space="preserve">Иные межбюджетные трансферты </w:t>
            </w:r>
            <w:r w:rsidR="00202BFD" w:rsidRPr="00A469F4">
              <w:rPr>
                <w:rFonts w:ascii="Arial" w:hAnsi="Arial" w:cs="Arial"/>
                <w:bCs/>
                <w:szCs w:val="24"/>
              </w:rPr>
              <w:t>на расходы, связанные с осуществлением части полномочий по решению вопросов местного значения в соответствии с заключенным соглашением</w:t>
            </w:r>
          </w:p>
        </w:tc>
        <w:tc>
          <w:tcPr>
            <w:tcW w:w="559" w:type="pct"/>
            <w:textDirection w:val="btLr"/>
            <w:vAlign w:val="center"/>
          </w:tcPr>
          <w:p w:rsidR="00021502" w:rsidRPr="00A469F4" w:rsidRDefault="00CE4987" w:rsidP="00C32F44">
            <w:pPr>
              <w:ind w:left="113" w:right="113"/>
              <w:jc w:val="center"/>
              <w:rPr>
                <w:rFonts w:ascii="Arial" w:hAnsi="Arial" w:cs="Arial"/>
                <w:szCs w:val="24"/>
              </w:rPr>
            </w:pPr>
            <w:r w:rsidRPr="00A469F4">
              <w:rPr>
                <w:rFonts w:ascii="Arial" w:hAnsi="Arial" w:cs="Arial"/>
                <w:szCs w:val="24"/>
              </w:rPr>
              <w:t>-</w:t>
            </w:r>
          </w:p>
        </w:tc>
        <w:tc>
          <w:tcPr>
            <w:tcW w:w="559" w:type="pct"/>
            <w:textDirection w:val="btLr"/>
            <w:vAlign w:val="center"/>
          </w:tcPr>
          <w:p w:rsidR="00021502" w:rsidRPr="00A469F4" w:rsidRDefault="00CE4987" w:rsidP="00C32F44">
            <w:pPr>
              <w:ind w:left="113" w:right="113"/>
              <w:jc w:val="center"/>
              <w:rPr>
                <w:rFonts w:ascii="Arial" w:hAnsi="Arial" w:cs="Arial"/>
                <w:szCs w:val="24"/>
              </w:rPr>
            </w:pPr>
            <w:r w:rsidRPr="00A469F4">
              <w:rPr>
                <w:rFonts w:ascii="Arial" w:hAnsi="Arial" w:cs="Arial"/>
                <w:szCs w:val="24"/>
              </w:rPr>
              <w:t>2 894 000,00</w:t>
            </w:r>
          </w:p>
        </w:tc>
        <w:tc>
          <w:tcPr>
            <w:tcW w:w="558" w:type="pct"/>
            <w:textDirection w:val="btLr"/>
            <w:vAlign w:val="center"/>
          </w:tcPr>
          <w:p w:rsidR="00021502" w:rsidRPr="00A469F4" w:rsidRDefault="00CC2E2E" w:rsidP="00C32F44">
            <w:pPr>
              <w:ind w:left="113" w:right="113"/>
              <w:jc w:val="center"/>
              <w:rPr>
                <w:rFonts w:ascii="Arial" w:hAnsi="Arial" w:cs="Arial"/>
                <w:szCs w:val="24"/>
              </w:rPr>
            </w:pPr>
            <w:r w:rsidRPr="00A469F4">
              <w:rPr>
                <w:rFonts w:ascii="Arial" w:hAnsi="Arial" w:cs="Arial"/>
                <w:szCs w:val="24"/>
              </w:rPr>
              <w:t>2 148 000,00</w:t>
            </w:r>
          </w:p>
        </w:tc>
        <w:tc>
          <w:tcPr>
            <w:tcW w:w="495" w:type="pct"/>
            <w:textDirection w:val="btLr"/>
            <w:vAlign w:val="center"/>
          </w:tcPr>
          <w:p w:rsidR="00021502" w:rsidRPr="00A469F4" w:rsidRDefault="00072364" w:rsidP="00C32F44">
            <w:pPr>
              <w:ind w:left="113" w:right="113"/>
              <w:jc w:val="center"/>
              <w:rPr>
                <w:rFonts w:ascii="Arial" w:hAnsi="Arial" w:cs="Arial"/>
                <w:szCs w:val="24"/>
              </w:rPr>
            </w:pPr>
            <w:r w:rsidRPr="00A469F4">
              <w:rPr>
                <w:rFonts w:ascii="Arial" w:hAnsi="Arial" w:cs="Arial"/>
                <w:szCs w:val="24"/>
              </w:rPr>
              <w:t>2</w:t>
            </w:r>
            <w:r w:rsidR="00606623" w:rsidRPr="00A469F4">
              <w:rPr>
                <w:rFonts w:ascii="Arial" w:hAnsi="Arial" w:cs="Arial"/>
                <w:szCs w:val="24"/>
              </w:rPr>
              <w:t> </w:t>
            </w:r>
            <w:r w:rsidRPr="00A469F4">
              <w:rPr>
                <w:rFonts w:ascii="Arial" w:hAnsi="Arial" w:cs="Arial"/>
                <w:szCs w:val="24"/>
              </w:rPr>
              <w:t>051</w:t>
            </w:r>
            <w:r w:rsidR="00606623" w:rsidRPr="00A469F4">
              <w:rPr>
                <w:rFonts w:ascii="Arial" w:hAnsi="Arial" w:cs="Arial"/>
                <w:szCs w:val="24"/>
              </w:rPr>
              <w:t xml:space="preserve"> </w:t>
            </w:r>
            <w:r w:rsidRPr="00A469F4">
              <w:rPr>
                <w:rFonts w:ascii="Arial" w:hAnsi="Arial" w:cs="Arial"/>
                <w:szCs w:val="24"/>
              </w:rPr>
              <w:t>570,00</w:t>
            </w:r>
          </w:p>
        </w:tc>
        <w:tc>
          <w:tcPr>
            <w:tcW w:w="584" w:type="pct"/>
            <w:textDirection w:val="btLr"/>
            <w:vAlign w:val="center"/>
          </w:tcPr>
          <w:p w:rsidR="00021502" w:rsidRPr="00A469F4" w:rsidRDefault="00606623" w:rsidP="00C32F44">
            <w:pPr>
              <w:ind w:left="113" w:right="113"/>
              <w:jc w:val="center"/>
              <w:rPr>
                <w:rFonts w:ascii="Arial" w:hAnsi="Arial" w:cs="Arial"/>
                <w:szCs w:val="24"/>
              </w:rPr>
            </w:pPr>
            <w:r w:rsidRPr="00A469F4">
              <w:rPr>
                <w:rFonts w:ascii="Arial" w:hAnsi="Arial" w:cs="Arial"/>
                <w:szCs w:val="24"/>
              </w:rPr>
              <w:t>3 565 000,00</w:t>
            </w:r>
          </w:p>
        </w:tc>
        <w:tc>
          <w:tcPr>
            <w:tcW w:w="639" w:type="pct"/>
            <w:textDirection w:val="btLr"/>
            <w:vAlign w:val="center"/>
          </w:tcPr>
          <w:p w:rsidR="00021502" w:rsidRPr="00A469F4" w:rsidRDefault="00606623" w:rsidP="00C32F44">
            <w:pPr>
              <w:ind w:left="113" w:right="113"/>
              <w:jc w:val="center"/>
              <w:rPr>
                <w:rFonts w:ascii="Arial" w:hAnsi="Arial" w:cs="Arial"/>
                <w:szCs w:val="24"/>
              </w:rPr>
            </w:pPr>
            <w:r w:rsidRPr="00A469F4">
              <w:rPr>
                <w:rFonts w:ascii="Arial" w:hAnsi="Arial" w:cs="Arial"/>
                <w:szCs w:val="24"/>
              </w:rPr>
              <w:t>10 658 570,00</w:t>
            </w:r>
          </w:p>
        </w:tc>
      </w:tr>
      <w:tr w:rsidR="007077F5" w:rsidRPr="00A469F4" w:rsidTr="00C32F44">
        <w:trPr>
          <w:cantSplit/>
          <w:trHeight w:val="1887"/>
        </w:trPr>
        <w:tc>
          <w:tcPr>
            <w:tcW w:w="1606" w:type="pct"/>
            <w:vAlign w:val="center"/>
          </w:tcPr>
          <w:p w:rsidR="007077F5" w:rsidRPr="00A469F4" w:rsidRDefault="007077F5" w:rsidP="00C32F44">
            <w:pPr>
              <w:rPr>
                <w:rFonts w:ascii="Arial" w:hAnsi="Arial" w:cs="Arial"/>
                <w:b/>
                <w:bCs/>
                <w:szCs w:val="24"/>
              </w:rPr>
            </w:pPr>
            <w:r w:rsidRPr="00A469F4">
              <w:rPr>
                <w:rFonts w:ascii="Arial" w:hAnsi="Arial" w:cs="Arial"/>
                <w:b/>
                <w:bCs/>
                <w:szCs w:val="24"/>
              </w:rPr>
              <w:t>ВСЕГО</w:t>
            </w:r>
          </w:p>
        </w:tc>
        <w:tc>
          <w:tcPr>
            <w:tcW w:w="559" w:type="pct"/>
            <w:textDirection w:val="btLr"/>
            <w:vAlign w:val="center"/>
          </w:tcPr>
          <w:p w:rsidR="007077F5" w:rsidRPr="00A469F4" w:rsidRDefault="00072364" w:rsidP="00C32F44">
            <w:pPr>
              <w:ind w:left="113" w:right="113"/>
              <w:jc w:val="center"/>
              <w:rPr>
                <w:rFonts w:ascii="Arial" w:hAnsi="Arial" w:cs="Arial"/>
                <w:b/>
                <w:szCs w:val="24"/>
              </w:rPr>
            </w:pPr>
            <w:r w:rsidRPr="00A469F4">
              <w:rPr>
                <w:rFonts w:ascii="Arial" w:hAnsi="Arial" w:cs="Arial"/>
                <w:b/>
                <w:szCs w:val="24"/>
              </w:rPr>
              <w:t xml:space="preserve">20 </w:t>
            </w:r>
            <w:r w:rsidR="00CE4987" w:rsidRPr="00A469F4">
              <w:rPr>
                <w:rFonts w:ascii="Arial" w:hAnsi="Arial" w:cs="Arial"/>
                <w:b/>
                <w:szCs w:val="24"/>
              </w:rPr>
              <w:t>420 231,00</w:t>
            </w:r>
          </w:p>
        </w:tc>
        <w:tc>
          <w:tcPr>
            <w:tcW w:w="559" w:type="pct"/>
            <w:textDirection w:val="btLr"/>
            <w:vAlign w:val="center"/>
          </w:tcPr>
          <w:p w:rsidR="007077F5" w:rsidRPr="00A469F4" w:rsidRDefault="00CE4987" w:rsidP="00C32F44">
            <w:pPr>
              <w:ind w:left="113" w:right="113"/>
              <w:jc w:val="center"/>
              <w:rPr>
                <w:rFonts w:ascii="Arial" w:hAnsi="Arial" w:cs="Arial"/>
                <w:b/>
                <w:szCs w:val="24"/>
              </w:rPr>
            </w:pPr>
            <w:r w:rsidRPr="00A469F4">
              <w:rPr>
                <w:rFonts w:ascii="Arial" w:hAnsi="Arial" w:cs="Arial"/>
                <w:b/>
                <w:szCs w:val="24"/>
              </w:rPr>
              <w:t>7 941 541,44</w:t>
            </w:r>
          </w:p>
        </w:tc>
        <w:tc>
          <w:tcPr>
            <w:tcW w:w="558" w:type="pct"/>
            <w:textDirection w:val="btLr"/>
            <w:vAlign w:val="center"/>
          </w:tcPr>
          <w:p w:rsidR="007077F5" w:rsidRPr="00A469F4" w:rsidRDefault="00072364" w:rsidP="00C32F44">
            <w:pPr>
              <w:ind w:left="113" w:right="113"/>
              <w:jc w:val="center"/>
              <w:rPr>
                <w:rFonts w:ascii="Arial" w:hAnsi="Arial" w:cs="Arial"/>
                <w:b/>
                <w:szCs w:val="24"/>
              </w:rPr>
            </w:pPr>
            <w:r w:rsidRPr="00A469F4">
              <w:rPr>
                <w:rFonts w:ascii="Arial" w:hAnsi="Arial" w:cs="Arial"/>
                <w:b/>
                <w:szCs w:val="24"/>
              </w:rPr>
              <w:t>11 608 214,30</w:t>
            </w:r>
          </w:p>
        </w:tc>
        <w:tc>
          <w:tcPr>
            <w:tcW w:w="495" w:type="pct"/>
            <w:textDirection w:val="btLr"/>
          </w:tcPr>
          <w:p w:rsidR="007077F5" w:rsidRPr="00A469F4" w:rsidRDefault="00072364" w:rsidP="00C32F44">
            <w:pPr>
              <w:ind w:left="113" w:right="113"/>
              <w:jc w:val="center"/>
              <w:rPr>
                <w:rFonts w:ascii="Arial" w:hAnsi="Arial" w:cs="Arial"/>
                <w:b/>
                <w:szCs w:val="24"/>
              </w:rPr>
            </w:pPr>
            <w:r w:rsidRPr="00A469F4">
              <w:rPr>
                <w:rFonts w:ascii="Arial" w:hAnsi="Arial" w:cs="Arial"/>
                <w:b/>
                <w:szCs w:val="24"/>
              </w:rPr>
              <w:t>6 230 828,99</w:t>
            </w:r>
          </w:p>
        </w:tc>
        <w:tc>
          <w:tcPr>
            <w:tcW w:w="584" w:type="pct"/>
            <w:textDirection w:val="btLr"/>
            <w:vAlign w:val="center"/>
          </w:tcPr>
          <w:p w:rsidR="007077F5" w:rsidRPr="00A469F4" w:rsidRDefault="00606623" w:rsidP="00C32F44">
            <w:pPr>
              <w:ind w:left="113" w:right="113"/>
              <w:jc w:val="center"/>
              <w:rPr>
                <w:rFonts w:ascii="Arial" w:hAnsi="Arial" w:cs="Arial"/>
                <w:b/>
                <w:szCs w:val="24"/>
              </w:rPr>
            </w:pPr>
            <w:r w:rsidRPr="00A469F4">
              <w:rPr>
                <w:rFonts w:ascii="Arial" w:hAnsi="Arial" w:cs="Arial"/>
                <w:b/>
                <w:szCs w:val="24"/>
              </w:rPr>
              <w:t>13 395 893,1</w:t>
            </w:r>
          </w:p>
        </w:tc>
        <w:tc>
          <w:tcPr>
            <w:tcW w:w="639" w:type="pct"/>
            <w:textDirection w:val="btLr"/>
            <w:vAlign w:val="center"/>
          </w:tcPr>
          <w:p w:rsidR="007077F5" w:rsidRPr="00A469F4" w:rsidRDefault="00606623" w:rsidP="00C32F44">
            <w:pPr>
              <w:ind w:left="113" w:right="113"/>
              <w:jc w:val="center"/>
              <w:rPr>
                <w:rFonts w:ascii="Arial" w:hAnsi="Arial" w:cs="Arial"/>
                <w:b/>
                <w:szCs w:val="24"/>
              </w:rPr>
            </w:pPr>
            <w:r w:rsidRPr="00A469F4">
              <w:rPr>
                <w:rFonts w:ascii="Arial" w:hAnsi="Arial" w:cs="Arial"/>
                <w:b/>
                <w:szCs w:val="24"/>
              </w:rPr>
              <w:t>59 596 708,83</w:t>
            </w:r>
          </w:p>
        </w:tc>
      </w:tr>
    </w:tbl>
    <w:p w:rsidR="0025050C" w:rsidRPr="00A469F4" w:rsidRDefault="0025050C" w:rsidP="0025050C">
      <w:pPr>
        <w:ind w:left="426" w:hanging="426"/>
        <w:rPr>
          <w:rFonts w:ascii="Arial" w:hAnsi="Arial" w:cs="Arial"/>
          <w:szCs w:val="24"/>
        </w:rPr>
      </w:pPr>
    </w:p>
    <w:p w:rsidR="00CD389C" w:rsidRPr="00A469F4" w:rsidRDefault="00CD389C" w:rsidP="0025050C">
      <w:pPr>
        <w:ind w:left="426" w:hanging="426"/>
        <w:rPr>
          <w:rFonts w:ascii="Arial" w:hAnsi="Arial" w:cs="Arial"/>
          <w:szCs w:val="24"/>
        </w:rPr>
      </w:pPr>
    </w:p>
    <w:p w:rsidR="007F782A" w:rsidRPr="00A469F4" w:rsidRDefault="007F782A" w:rsidP="007F782A">
      <w:pPr>
        <w:ind w:firstLine="4800"/>
        <w:jc w:val="right"/>
        <w:rPr>
          <w:rFonts w:ascii="Arial" w:hAnsi="Arial" w:cs="Arial"/>
          <w:szCs w:val="24"/>
        </w:rPr>
      </w:pPr>
    </w:p>
    <w:p w:rsidR="00264FDA" w:rsidRPr="00A469F4" w:rsidRDefault="00264FDA" w:rsidP="007F782A">
      <w:pPr>
        <w:ind w:firstLine="4800"/>
        <w:jc w:val="right"/>
        <w:rPr>
          <w:rFonts w:ascii="Arial" w:hAnsi="Arial" w:cs="Arial"/>
          <w:szCs w:val="24"/>
        </w:rPr>
      </w:pPr>
    </w:p>
    <w:p w:rsidR="00264FDA" w:rsidRPr="00A469F4" w:rsidRDefault="00264FDA" w:rsidP="007F782A">
      <w:pPr>
        <w:ind w:firstLine="4800"/>
        <w:jc w:val="right"/>
        <w:rPr>
          <w:rFonts w:ascii="Arial" w:hAnsi="Arial" w:cs="Arial"/>
          <w:szCs w:val="24"/>
        </w:rPr>
      </w:pPr>
    </w:p>
    <w:p w:rsidR="00264FDA" w:rsidRPr="00A469F4" w:rsidRDefault="00264FDA" w:rsidP="007F782A">
      <w:pPr>
        <w:ind w:firstLine="4800"/>
        <w:jc w:val="right"/>
        <w:rPr>
          <w:rFonts w:ascii="Arial" w:hAnsi="Arial" w:cs="Arial"/>
          <w:szCs w:val="24"/>
        </w:rPr>
      </w:pPr>
    </w:p>
    <w:p w:rsidR="00264FDA" w:rsidRPr="00A469F4" w:rsidRDefault="00264FDA" w:rsidP="007F782A">
      <w:pPr>
        <w:ind w:firstLine="4800"/>
        <w:jc w:val="right"/>
        <w:rPr>
          <w:rFonts w:ascii="Arial" w:hAnsi="Arial" w:cs="Arial"/>
          <w:szCs w:val="24"/>
        </w:rPr>
      </w:pPr>
    </w:p>
    <w:p w:rsidR="00AE29AC" w:rsidRPr="00A469F4" w:rsidRDefault="00AE29AC" w:rsidP="007F782A">
      <w:pPr>
        <w:ind w:firstLine="4800"/>
        <w:jc w:val="right"/>
        <w:rPr>
          <w:rFonts w:ascii="Arial" w:hAnsi="Arial" w:cs="Arial"/>
          <w:szCs w:val="24"/>
        </w:rPr>
      </w:pPr>
    </w:p>
    <w:p w:rsidR="00AE29AC" w:rsidRPr="00A469F4" w:rsidRDefault="00AE29AC" w:rsidP="007F782A">
      <w:pPr>
        <w:ind w:firstLine="4800"/>
        <w:jc w:val="right"/>
        <w:rPr>
          <w:rFonts w:ascii="Arial" w:hAnsi="Arial" w:cs="Arial"/>
          <w:szCs w:val="24"/>
        </w:rPr>
      </w:pPr>
    </w:p>
    <w:p w:rsidR="00AE29AC" w:rsidRPr="00A469F4" w:rsidRDefault="00AE29AC" w:rsidP="007F782A">
      <w:pPr>
        <w:ind w:firstLine="4800"/>
        <w:jc w:val="right"/>
        <w:rPr>
          <w:rFonts w:ascii="Arial" w:hAnsi="Arial" w:cs="Arial"/>
          <w:szCs w:val="24"/>
        </w:rPr>
      </w:pPr>
    </w:p>
    <w:p w:rsidR="0025050C" w:rsidRPr="00A469F4" w:rsidRDefault="0025050C" w:rsidP="0025050C">
      <w:pPr>
        <w:ind w:left="720" w:firstLine="4140"/>
        <w:jc w:val="right"/>
        <w:rPr>
          <w:rFonts w:ascii="Arial" w:hAnsi="Arial" w:cs="Arial"/>
          <w:szCs w:val="24"/>
        </w:rPr>
      </w:pPr>
      <w:r w:rsidRPr="00A469F4">
        <w:rPr>
          <w:rFonts w:ascii="Arial" w:hAnsi="Arial" w:cs="Arial"/>
          <w:szCs w:val="24"/>
        </w:rPr>
        <w:lastRenderedPageBreak/>
        <w:t xml:space="preserve">Приложение </w:t>
      </w:r>
      <w:r w:rsidR="00BE3EE9" w:rsidRPr="00A469F4">
        <w:rPr>
          <w:rFonts w:ascii="Arial" w:hAnsi="Arial" w:cs="Arial"/>
          <w:szCs w:val="24"/>
        </w:rPr>
        <w:t>1</w:t>
      </w:r>
      <w:r w:rsidR="00520EC3" w:rsidRPr="00A469F4">
        <w:rPr>
          <w:rFonts w:ascii="Arial" w:hAnsi="Arial" w:cs="Arial"/>
          <w:szCs w:val="24"/>
        </w:rPr>
        <w:t>6</w:t>
      </w:r>
    </w:p>
    <w:p w:rsidR="0025050C" w:rsidRPr="00A469F4" w:rsidRDefault="0025050C" w:rsidP="0025050C">
      <w:pPr>
        <w:ind w:firstLine="4860"/>
        <w:jc w:val="right"/>
        <w:rPr>
          <w:rFonts w:ascii="Arial" w:hAnsi="Arial" w:cs="Arial"/>
          <w:szCs w:val="24"/>
        </w:rPr>
      </w:pPr>
      <w:proofErr w:type="gramStart"/>
      <w:r w:rsidRPr="00A469F4">
        <w:rPr>
          <w:rFonts w:ascii="Arial" w:hAnsi="Arial" w:cs="Arial"/>
          <w:szCs w:val="24"/>
        </w:rPr>
        <w:t>к</w:t>
      </w:r>
      <w:proofErr w:type="gramEnd"/>
      <w:r w:rsidRPr="00A469F4">
        <w:rPr>
          <w:rFonts w:ascii="Arial" w:hAnsi="Arial" w:cs="Arial"/>
          <w:szCs w:val="24"/>
        </w:rPr>
        <w:t xml:space="preserve"> решению Собрания представителей </w:t>
      </w:r>
    </w:p>
    <w:p w:rsidR="0025050C" w:rsidRPr="00A469F4" w:rsidRDefault="0025050C" w:rsidP="0025050C">
      <w:pPr>
        <w:ind w:firstLine="4860"/>
        <w:jc w:val="right"/>
        <w:rPr>
          <w:rFonts w:ascii="Arial" w:hAnsi="Arial" w:cs="Arial"/>
          <w:szCs w:val="24"/>
        </w:rPr>
      </w:pPr>
      <w:proofErr w:type="gramStart"/>
      <w:r w:rsidRPr="00A469F4">
        <w:rPr>
          <w:rFonts w:ascii="Arial" w:hAnsi="Arial" w:cs="Arial"/>
          <w:szCs w:val="24"/>
        </w:rPr>
        <w:t>муниципального</w:t>
      </w:r>
      <w:proofErr w:type="gramEnd"/>
      <w:r w:rsidRPr="00A469F4">
        <w:rPr>
          <w:rFonts w:ascii="Arial" w:hAnsi="Arial" w:cs="Arial"/>
          <w:szCs w:val="24"/>
        </w:rPr>
        <w:t xml:space="preserve"> образования</w:t>
      </w:r>
    </w:p>
    <w:p w:rsidR="0025050C" w:rsidRPr="00A469F4" w:rsidRDefault="0025050C" w:rsidP="0025050C">
      <w:pPr>
        <w:ind w:firstLine="4860"/>
        <w:jc w:val="right"/>
        <w:rPr>
          <w:rFonts w:ascii="Arial" w:hAnsi="Arial" w:cs="Arial"/>
          <w:szCs w:val="24"/>
        </w:rPr>
      </w:pPr>
      <w:r w:rsidRPr="00A469F4">
        <w:rPr>
          <w:rFonts w:ascii="Arial" w:hAnsi="Arial" w:cs="Arial"/>
          <w:szCs w:val="24"/>
        </w:rPr>
        <w:t xml:space="preserve">Богородицкий район </w:t>
      </w:r>
    </w:p>
    <w:p w:rsidR="0025050C" w:rsidRPr="00A469F4" w:rsidRDefault="0025050C" w:rsidP="008F7531">
      <w:pPr>
        <w:ind w:firstLine="4860"/>
        <w:jc w:val="right"/>
        <w:rPr>
          <w:rFonts w:ascii="Arial" w:hAnsi="Arial" w:cs="Arial"/>
          <w:szCs w:val="24"/>
        </w:rPr>
      </w:pPr>
      <w:proofErr w:type="gramStart"/>
      <w:r w:rsidRPr="00A469F4">
        <w:rPr>
          <w:rFonts w:ascii="Arial" w:hAnsi="Arial" w:cs="Arial"/>
          <w:szCs w:val="24"/>
        </w:rPr>
        <w:t>от</w:t>
      </w:r>
      <w:proofErr w:type="gramEnd"/>
      <w:r w:rsidRPr="00A469F4">
        <w:rPr>
          <w:rFonts w:ascii="Arial" w:hAnsi="Arial" w:cs="Arial"/>
          <w:szCs w:val="24"/>
        </w:rPr>
        <w:t xml:space="preserve"> </w:t>
      </w:r>
      <w:r w:rsidR="00C32F44">
        <w:rPr>
          <w:rFonts w:ascii="Arial" w:hAnsi="Arial" w:cs="Arial"/>
          <w:szCs w:val="24"/>
        </w:rPr>
        <w:t xml:space="preserve">18.12.2024 </w:t>
      </w:r>
      <w:r w:rsidRPr="00A469F4">
        <w:rPr>
          <w:rFonts w:ascii="Arial" w:hAnsi="Arial" w:cs="Arial"/>
          <w:szCs w:val="24"/>
        </w:rPr>
        <w:t xml:space="preserve">№ </w:t>
      </w:r>
      <w:r w:rsidR="00C32F44">
        <w:rPr>
          <w:rFonts w:ascii="Arial" w:hAnsi="Arial" w:cs="Arial"/>
          <w:szCs w:val="24"/>
        </w:rPr>
        <w:t>19-102</w:t>
      </w:r>
    </w:p>
    <w:p w:rsidR="00470BFC" w:rsidRPr="00A469F4" w:rsidRDefault="00470BFC" w:rsidP="0025050C">
      <w:pPr>
        <w:ind w:left="426"/>
        <w:jc w:val="center"/>
        <w:rPr>
          <w:rFonts w:ascii="Arial" w:hAnsi="Arial" w:cs="Arial"/>
          <w:b/>
          <w:szCs w:val="24"/>
        </w:rPr>
      </w:pPr>
    </w:p>
    <w:p w:rsidR="0025050C" w:rsidRPr="00C32F44" w:rsidRDefault="0025050C" w:rsidP="0025050C">
      <w:pPr>
        <w:ind w:left="426"/>
        <w:jc w:val="center"/>
        <w:rPr>
          <w:rFonts w:ascii="Arial" w:hAnsi="Arial" w:cs="Arial"/>
          <w:b/>
          <w:sz w:val="26"/>
          <w:szCs w:val="26"/>
        </w:rPr>
      </w:pPr>
      <w:r w:rsidRPr="00C32F44">
        <w:rPr>
          <w:rFonts w:ascii="Arial" w:hAnsi="Arial" w:cs="Arial"/>
          <w:b/>
          <w:sz w:val="26"/>
          <w:szCs w:val="26"/>
        </w:rPr>
        <w:t>Распределение иных межбюджетных трансфертов</w:t>
      </w:r>
      <w:r w:rsidR="00583D21" w:rsidRPr="00C32F44">
        <w:rPr>
          <w:rFonts w:ascii="Arial" w:hAnsi="Arial" w:cs="Arial"/>
          <w:b/>
          <w:sz w:val="26"/>
          <w:szCs w:val="26"/>
        </w:rPr>
        <w:t xml:space="preserve"> за счет средств бюджета области</w:t>
      </w:r>
      <w:r w:rsidR="00C32F44">
        <w:rPr>
          <w:rFonts w:ascii="Arial" w:hAnsi="Arial" w:cs="Arial"/>
          <w:b/>
          <w:sz w:val="26"/>
          <w:szCs w:val="26"/>
        </w:rPr>
        <w:t xml:space="preserve"> </w:t>
      </w:r>
      <w:r w:rsidR="008F7531" w:rsidRPr="00C32F44">
        <w:rPr>
          <w:rFonts w:ascii="Arial" w:hAnsi="Arial" w:cs="Arial"/>
          <w:b/>
          <w:sz w:val="26"/>
          <w:szCs w:val="26"/>
        </w:rPr>
        <w:t xml:space="preserve">на </w:t>
      </w:r>
      <w:r w:rsidR="0084395C" w:rsidRPr="00C32F44">
        <w:rPr>
          <w:rFonts w:ascii="Arial" w:hAnsi="Arial" w:cs="Arial"/>
          <w:b/>
          <w:sz w:val="26"/>
          <w:szCs w:val="26"/>
        </w:rPr>
        <w:t>2026</w:t>
      </w:r>
      <w:r w:rsidR="008F7531" w:rsidRPr="00C32F44">
        <w:rPr>
          <w:rFonts w:ascii="Arial" w:hAnsi="Arial" w:cs="Arial"/>
          <w:b/>
          <w:sz w:val="26"/>
          <w:szCs w:val="26"/>
        </w:rPr>
        <w:t xml:space="preserve"> и </w:t>
      </w:r>
      <w:r w:rsidR="0084395C" w:rsidRPr="00C32F44">
        <w:rPr>
          <w:rFonts w:ascii="Arial" w:hAnsi="Arial" w:cs="Arial"/>
          <w:b/>
          <w:sz w:val="26"/>
          <w:szCs w:val="26"/>
        </w:rPr>
        <w:t>2027</w:t>
      </w:r>
      <w:r w:rsidRPr="00C32F44">
        <w:rPr>
          <w:rFonts w:ascii="Arial" w:hAnsi="Arial" w:cs="Arial"/>
          <w:b/>
          <w:sz w:val="26"/>
          <w:szCs w:val="26"/>
        </w:rPr>
        <w:t xml:space="preserve"> годы</w:t>
      </w:r>
    </w:p>
    <w:p w:rsidR="0025050C" w:rsidRPr="00A469F4" w:rsidRDefault="00CA1863" w:rsidP="00CA1863">
      <w:pPr>
        <w:ind w:left="426"/>
        <w:jc w:val="right"/>
        <w:rPr>
          <w:rFonts w:ascii="Arial" w:hAnsi="Arial" w:cs="Arial"/>
          <w:szCs w:val="24"/>
        </w:rPr>
      </w:pPr>
      <w:proofErr w:type="gramStart"/>
      <w:r w:rsidRPr="00A469F4">
        <w:rPr>
          <w:rFonts w:ascii="Arial" w:hAnsi="Arial" w:cs="Arial"/>
          <w:szCs w:val="24"/>
        </w:rPr>
        <w:t>( руб</w:t>
      </w:r>
      <w:r w:rsidR="000E3F2E" w:rsidRPr="00A469F4">
        <w:rPr>
          <w:rFonts w:ascii="Arial" w:hAnsi="Arial" w:cs="Arial"/>
          <w:szCs w:val="24"/>
        </w:rPr>
        <w:t>лей</w:t>
      </w:r>
      <w:proofErr w:type="gramEnd"/>
      <w:r w:rsidRPr="00A469F4">
        <w:rPr>
          <w:rFonts w:ascii="Arial" w:hAnsi="Arial" w:cs="Arial"/>
          <w:szCs w:val="24"/>
        </w:rPr>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516"/>
        <w:gridCol w:w="601"/>
        <w:gridCol w:w="578"/>
        <w:gridCol w:w="601"/>
        <w:gridCol w:w="517"/>
        <w:gridCol w:w="511"/>
        <w:gridCol w:w="6"/>
        <w:gridCol w:w="530"/>
        <w:gridCol w:w="519"/>
        <w:gridCol w:w="519"/>
        <w:gridCol w:w="695"/>
        <w:gridCol w:w="519"/>
        <w:gridCol w:w="555"/>
      </w:tblGrid>
      <w:tr w:rsidR="007077F5" w:rsidRPr="00A469F4" w:rsidTr="00C32F44">
        <w:trPr>
          <w:trHeight w:val="358"/>
        </w:trPr>
        <w:tc>
          <w:tcPr>
            <w:tcW w:w="1517" w:type="pct"/>
            <w:vMerge w:val="restart"/>
            <w:vAlign w:val="center"/>
          </w:tcPr>
          <w:p w:rsidR="007077F5" w:rsidRPr="00A469F4" w:rsidRDefault="007077F5" w:rsidP="00EE5B62">
            <w:pPr>
              <w:jc w:val="center"/>
              <w:rPr>
                <w:rFonts w:ascii="Arial" w:hAnsi="Arial" w:cs="Arial"/>
                <w:b/>
                <w:szCs w:val="24"/>
              </w:rPr>
            </w:pPr>
            <w:r w:rsidRPr="00A469F4">
              <w:rPr>
                <w:rFonts w:ascii="Arial" w:hAnsi="Arial" w:cs="Arial"/>
                <w:b/>
                <w:szCs w:val="24"/>
              </w:rPr>
              <w:t xml:space="preserve">Наименование иных межбюджетных трансфертов </w:t>
            </w:r>
          </w:p>
        </w:tc>
        <w:tc>
          <w:tcPr>
            <w:tcW w:w="3483" w:type="pct"/>
            <w:gridSpan w:val="13"/>
          </w:tcPr>
          <w:p w:rsidR="007077F5" w:rsidRPr="00A469F4" w:rsidRDefault="007077F5" w:rsidP="00EE5B62">
            <w:pPr>
              <w:rPr>
                <w:rFonts w:ascii="Arial" w:hAnsi="Arial" w:cs="Arial"/>
                <w:b/>
                <w:szCs w:val="24"/>
              </w:rPr>
            </w:pPr>
            <w:r w:rsidRPr="00A469F4">
              <w:rPr>
                <w:rFonts w:ascii="Arial" w:hAnsi="Arial" w:cs="Arial"/>
                <w:b/>
                <w:szCs w:val="24"/>
              </w:rPr>
              <w:t>Наименование муниципального образования</w:t>
            </w:r>
          </w:p>
        </w:tc>
      </w:tr>
      <w:tr w:rsidR="007077F5" w:rsidRPr="00A469F4" w:rsidTr="00C32F44">
        <w:trPr>
          <w:cantSplit/>
          <w:trHeight w:val="2448"/>
        </w:trPr>
        <w:tc>
          <w:tcPr>
            <w:tcW w:w="1517" w:type="pct"/>
            <w:vMerge/>
            <w:textDirection w:val="btLr"/>
          </w:tcPr>
          <w:p w:rsidR="007077F5" w:rsidRPr="00A469F4" w:rsidRDefault="007077F5" w:rsidP="00EE5B62">
            <w:pPr>
              <w:ind w:left="113" w:right="113"/>
              <w:rPr>
                <w:rFonts w:ascii="Arial" w:hAnsi="Arial" w:cs="Arial"/>
                <w:b/>
                <w:szCs w:val="24"/>
              </w:rPr>
            </w:pPr>
          </w:p>
        </w:tc>
        <w:tc>
          <w:tcPr>
            <w:tcW w:w="584" w:type="pct"/>
            <w:gridSpan w:val="2"/>
            <w:textDirection w:val="btLr"/>
            <w:vAlign w:val="center"/>
          </w:tcPr>
          <w:p w:rsidR="007077F5" w:rsidRPr="00A469F4" w:rsidRDefault="007077F5" w:rsidP="00EE5B62">
            <w:pPr>
              <w:ind w:left="113" w:right="113"/>
              <w:jc w:val="center"/>
              <w:rPr>
                <w:rFonts w:ascii="Arial" w:hAnsi="Arial" w:cs="Arial"/>
                <w:b/>
                <w:szCs w:val="24"/>
              </w:rPr>
            </w:pPr>
            <w:r w:rsidRPr="00A469F4">
              <w:rPr>
                <w:rFonts w:ascii="Arial" w:hAnsi="Arial" w:cs="Arial"/>
                <w:b/>
                <w:szCs w:val="24"/>
              </w:rPr>
              <w:t>г. Богородицк</w:t>
            </w:r>
          </w:p>
        </w:tc>
        <w:tc>
          <w:tcPr>
            <w:tcW w:w="616" w:type="pct"/>
            <w:gridSpan w:val="2"/>
            <w:textDirection w:val="btLr"/>
            <w:vAlign w:val="center"/>
          </w:tcPr>
          <w:p w:rsidR="007077F5" w:rsidRPr="00A469F4" w:rsidRDefault="007077F5" w:rsidP="00EE5B62">
            <w:pPr>
              <w:ind w:left="113" w:right="113"/>
              <w:jc w:val="center"/>
              <w:rPr>
                <w:rFonts w:ascii="Arial" w:hAnsi="Arial" w:cs="Arial"/>
                <w:b/>
                <w:szCs w:val="24"/>
              </w:rPr>
            </w:pPr>
            <w:proofErr w:type="spellStart"/>
            <w:r w:rsidRPr="00A469F4">
              <w:rPr>
                <w:rFonts w:ascii="Arial" w:hAnsi="Arial" w:cs="Arial"/>
                <w:b/>
                <w:szCs w:val="24"/>
              </w:rPr>
              <w:t>Бахметьевское</w:t>
            </w:r>
            <w:proofErr w:type="spellEnd"/>
          </w:p>
        </w:tc>
        <w:tc>
          <w:tcPr>
            <w:tcW w:w="537" w:type="pct"/>
            <w:gridSpan w:val="2"/>
            <w:textDirection w:val="btLr"/>
            <w:vAlign w:val="center"/>
          </w:tcPr>
          <w:p w:rsidR="007077F5" w:rsidRPr="00A469F4" w:rsidRDefault="007077F5" w:rsidP="00EE5B62">
            <w:pPr>
              <w:ind w:left="113" w:right="113"/>
              <w:jc w:val="center"/>
              <w:rPr>
                <w:rFonts w:ascii="Arial" w:hAnsi="Arial" w:cs="Arial"/>
                <w:b/>
                <w:szCs w:val="24"/>
              </w:rPr>
            </w:pPr>
            <w:proofErr w:type="spellStart"/>
            <w:r w:rsidRPr="00A469F4">
              <w:rPr>
                <w:rFonts w:ascii="Arial" w:hAnsi="Arial" w:cs="Arial"/>
                <w:b/>
                <w:szCs w:val="24"/>
              </w:rPr>
              <w:t>Бегичевское</w:t>
            </w:r>
            <w:proofErr w:type="spellEnd"/>
          </w:p>
        </w:tc>
        <w:tc>
          <w:tcPr>
            <w:tcW w:w="551" w:type="pct"/>
            <w:gridSpan w:val="3"/>
            <w:textDirection w:val="btLr"/>
            <w:vAlign w:val="center"/>
          </w:tcPr>
          <w:p w:rsidR="007077F5" w:rsidRPr="00A469F4" w:rsidRDefault="007077F5" w:rsidP="00EE5B62">
            <w:pPr>
              <w:ind w:left="113" w:right="113"/>
              <w:jc w:val="center"/>
              <w:rPr>
                <w:rFonts w:ascii="Arial" w:hAnsi="Arial" w:cs="Arial"/>
                <w:b/>
                <w:szCs w:val="24"/>
              </w:rPr>
            </w:pPr>
            <w:proofErr w:type="spellStart"/>
            <w:r w:rsidRPr="00A469F4">
              <w:rPr>
                <w:rFonts w:ascii="Arial" w:hAnsi="Arial" w:cs="Arial"/>
                <w:b/>
                <w:szCs w:val="24"/>
              </w:rPr>
              <w:t>Иевлевское</w:t>
            </w:r>
            <w:proofErr w:type="spellEnd"/>
          </w:p>
        </w:tc>
        <w:tc>
          <w:tcPr>
            <w:tcW w:w="634" w:type="pct"/>
            <w:gridSpan w:val="2"/>
            <w:textDirection w:val="btLr"/>
            <w:vAlign w:val="center"/>
          </w:tcPr>
          <w:p w:rsidR="007077F5" w:rsidRPr="00A469F4" w:rsidRDefault="007077F5" w:rsidP="00EE5B62">
            <w:pPr>
              <w:ind w:left="113" w:right="113"/>
              <w:jc w:val="center"/>
              <w:rPr>
                <w:rFonts w:ascii="Arial" w:hAnsi="Arial" w:cs="Arial"/>
                <w:b/>
                <w:szCs w:val="24"/>
              </w:rPr>
            </w:pPr>
            <w:proofErr w:type="spellStart"/>
            <w:r w:rsidRPr="00A469F4">
              <w:rPr>
                <w:rFonts w:ascii="Arial" w:hAnsi="Arial" w:cs="Arial"/>
                <w:b/>
                <w:szCs w:val="24"/>
              </w:rPr>
              <w:t>Товарковское</w:t>
            </w:r>
            <w:proofErr w:type="spellEnd"/>
          </w:p>
        </w:tc>
        <w:tc>
          <w:tcPr>
            <w:tcW w:w="561" w:type="pct"/>
            <w:gridSpan w:val="2"/>
            <w:textDirection w:val="btLr"/>
            <w:vAlign w:val="center"/>
          </w:tcPr>
          <w:p w:rsidR="007077F5" w:rsidRPr="00A469F4" w:rsidRDefault="007077F5" w:rsidP="00EE5B62">
            <w:pPr>
              <w:ind w:left="113" w:right="113"/>
              <w:jc w:val="center"/>
              <w:rPr>
                <w:rFonts w:ascii="Arial" w:hAnsi="Arial" w:cs="Arial"/>
                <w:b/>
                <w:szCs w:val="24"/>
              </w:rPr>
            </w:pPr>
            <w:r w:rsidRPr="00A469F4">
              <w:rPr>
                <w:rFonts w:ascii="Arial" w:hAnsi="Arial" w:cs="Arial"/>
                <w:b/>
                <w:szCs w:val="24"/>
              </w:rPr>
              <w:t>Всего</w:t>
            </w:r>
          </w:p>
        </w:tc>
      </w:tr>
      <w:tr w:rsidR="007077F5" w:rsidRPr="00A469F4" w:rsidTr="00C32F44">
        <w:trPr>
          <w:cantSplit/>
          <w:trHeight w:val="1001"/>
        </w:trPr>
        <w:tc>
          <w:tcPr>
            <w:tcW w:w="1517" w:type="pct"/>
            <w:vMerge/>
            <w:textDirection w:val="btLr"/>
          </w:tcPr>
          <w:p w:rsidR="007077F5" w:rsidRPr="00A469F4" w:rsidRDefault="007077F5" w:rsidP="00EE5B62">
            <w:pPr>
              <w:ind w:left="113" w:right="113"/>
              <w:rPr>
                <w:rFonts w:ascii="Arial" w:hAnsi="Arial" w:cs="Arial"/>
                <w:b/>
                <w:szCs w:val="24"/>
              </w:rPr>
            </w:pPr>
          </w:p>
        </w:tc>
        <w:tc>
          <w:tcPr>
            <w:tcW w:w="270" w:type="pct"/>
            <w:textDirection w:val="btLr"/>
          </w:tcPr>
          <w:p w:rsidR="007077F5" w:rsidRPr="00A469F4" w:rsidRDefault="0084395C" w:rsidP="0061056D">
            <w:pPr>
              <w:ind w:left="113" w:right="113"/>
              <w:rPr>
                <w:rFonts w:ascii="Arial" w:hAnsi="Arial" w:cs="Arial"/>
                <w:b/>
                <w:szCs w:val="24"/>
              </w:rPr>
            </w:pPr>
            <w:r w:rsidRPr="00A469F4">
              <w:rPr>
                <w:rFonts w:ascii="Arial" w:hAnsi="Arial" w:cs="Arial"/>
                <w:b/>
                <w:szCs w:val="24"/>
              </w:rPr>
              <w:t>2026</w:t>
            </w:r>
          </w:p>
        </w:tc>
        <w:tc>
          <w:tcPr>
            <w:tcW w:w="314" w:type="pct"/>
            <w:textDirection w:val="btLr"/>
          </w:tcPr>
          <w:p w:rsidR="007077F5" w:rsidRPr="00A469F4" w:rsidRDefault="0084395C" w:rsidP="0061056D">
            <w:pPr>
              <w:ind w:left="113" w:right="113"/>
              <w:rPr>
                <w:rFonts w:ascii="Arial" w:hAnsi="Arial" w:cs="Arial"/>
                <w:b/>
                <w:szCs w:val="24"/>
              </w:rPr>
            </w:pPr>
            <w:r w:rsidRPr="00A469F4">
              <w:rPr>
                <w:rFonts w:ascii="Arial" w:hAnsi="Arial" w:cs="Arial"/>
                <w:b/>
                <w:szCs w:val="24"/>
              </w:rPr>
              <w:t>2027</w:t>
            </w:r>
          </w:p>
        </w:tc>
        <w:tc>
          <w:tcPr>
            <w:tcW w:w="302" w:type="pct"/>
            <w:textDirection w:val="btLr"/>
          </w:tcPr>
          <w:p w:rsidR="007077F5" w:rsidRPr="00A469F4" w:rsidRDefault="0084395C" w:rsidP="0061056D">
            <w:pPr>
              <w:ind w:left="113" w:right="113"/>
              <w:rPr>
                <w:rFonts w:ascii="Arial" w:hAnsi="Arial" w:cs="Arial"/>
                <w:b/>
                <w:szCs w:val="24"/>
              </w:rPr>
            </w:pPr>
            <w:r w:rsidRPr="00A469F4">
              <w:rPr>
                <w:rFonts w:ascii="Arial" w:hAnsi="Arial" w:cs="Arial"/>
                <w:b/>
                <w:szCs w:val="24"/>
              </w:rPr>
              <w:t>2026</w:t>
            </w:r>
          </w:p>
        </w:tc>
        <w:tc>
          <w:tcPr>
            <w:tcW w:w="314" w:type="pct"/>
            <w:textDirection w:val="btLr"/>
          </w:tcPr>
          <w:p w:rsidR="007077F5" w:rsidRPr="00A469F4" w:rsidRDefault="0084395C" w:rsidP="0061056D">
            <w:pPr>
              <w:ind w:left="113" w:right="113"/>
              <w:rPr>
                <w:rFonts w:ascii="Arial" w:hAnsi="Arial" w:cs="Arial"/>
                <w:b/>
                <w:szCs w:val="24"/>
              </w:rPr>
            </w:pPr>
            <w:r w:rsidRPr="00A469F4">
              <w:rPr>
                <w:rFonts w:ascii="Arial" w:hAnsi="Arial" w:cs="Arial"/>
                <w:b/>
                <w:szCs w:val="24"/>
              </w:rPr>
              <w:t>2027</w:t>
            </w:r>
          </w:p>
        </w:tc>
        <w:tc>
          <w:tcPr>
            <w:tcW w:w="270" w:type="pct"/>
            <w:textDirection w:val="btLr"/>
          </w:tcPr>
          <w:p w:rsidR="007077F5" w:rsidRPr="00A469F4" w:rsidRDefault="0084395C" w:rsidP="0061056D">
            <w:pPr>
              <w:ind w:left="113" w:right="113"/>
              <w:rPr>
                <w:rFonts w:ascii="Arial" w:hAnsi="Arial" w:cs="Arial"/>
                <w:b/>
                <w:szCs w:val="24"/>
              </w:rPr>
            </w:pPr>
            <w:r w:rsidRPr="00A469F4">
              <w:rPr>
                <w:rFonts w:ascii="Arial" w:hAnsi="Arial" w:cs="Arial"/>
                <w:b/>
                <w:szCs w:val="24"/>
              </w:rPr>
              <w:t>2026</w:t>
            </w:r>
          </w:p>
        </w:tc>
        <w:tc>
          <w:tcPr>
            <w:tcW w:w="270" w:type="pct"/>
            <w:gridSpan w:val="2"/>
            <w:textDirection w:val="btLr"/>
          </w:tcPr>
          <w:p w:rsidR="007077F5" w:rsidRPr="00A469F4" w:rsidRDefault="0084395C" w:rsidP="0061056D">
            <w:pPr>
              <w:ind w:left="113" w:right="113"/>
              <w:rPr>
                <w:rFonts w:ascii="Arial" w:hAnsi="Arial" w:cs="Arial"/>
                <w:b/>
                <w:szCs w:val="24"/>
              </w:rPr>
            </w:pPr>
            <w:r w:rsidRPr="00A469F4">
              <w:rPr>
                <w:rFonts w:ascii="Arial" w:hAnsi="Arial" w:cs="Arial"/>
                <w:b/>
                <w:szCs w:val="24"/>
              </w:rPr>
              <w:t>2027</w:t>
            </w:r>
          </w:p>
        </w:tc>
        <w:tc>
          <w:tcPr>
            <w:tcW w:w="277" w:type="pct"/>
            <w:textDirection w:val="btLr"/>
          </w:tcPr>
          <w:p w:rsidR="007077F5" w:rsidRPr="00A469F4" w:rsidRDefault="0084395C" w:rsidP="00C53625">
            <w:pPr>
              <w:ind w:left="113" w:right="113"/>
              <w:rPr>
                <w:rFonts w:ascii="Arial" w:hAnsi="Arial" w:cs="Arial"/>
                <w:b/>
                <w:szCs w:val="24"/>
              </w:rPr>
            </w:pPr>
            <w:r w:rsidRPr="00A469F4">
              <w:rPr>
                <w:rFonts w:ascii="Arial" w:hAnsi="Arial" w:cs="Arial"/>
                <w:b/>
                <w:szCs w:val="24"/>
              </w:rPr>
              <w:t>2026</w:t>
            </w:r>
          </w:p>
        </w:tc>
        <w:tc>
          <w:tcPr>
            <w:tcW w:w="271" w:type="pct"/>
            <w:textDirection w:val="btLr"/>
          </w:tcPr>
          <w:p w:rsidR="007077F5" w:rsidRPr="00A469F4" w:rsidRDefault="0084395C" w:rsidP="00C53625">
            <w:pPr>
              <w:ind w:left="113" w:right="113"/>
              <w:rPr>
                <w:rFonts w:ascii="Arial" w:hAnsi="Arial" w:cs="Arial"/>
                <w:b/>
                <w:szCs w:val="24"/>
              </w:rPr>
            </w:pPr>
            <w:r w:rsidRPr="00A469F4">
              <w:rPr>
                <w:rFonts w:ascii="Arial" w:hAnsi="Arial" w:cs="Arial"/>
                <w:b/>
                <w:szCs w:val="24"/>
              </w:rPr>
              <w:t>2027</w:t>
            </w:r>
          </w:p>
        </w:tc>
        <w:tc>
          <w:tcPr>
            <w:tcW w:w="271" w:type="pct"/>
            <w:textDirection w:val="btLr"/>
          </w:tcPr>
          <w:p w:rsidR="007077F5" w:rsidRPr="00A469F4" w:rsidRDefault="0084395C" w:rsidP="00C53625">
            <w:pPr>
              <w:ind w:left="113" w:right="113"/>
              <w:rPr>
                <w:rFonts w:ascii="Arial" w:hAnsi="Arial" w:cs="Arial"/>
                <w:b/>
                <w:szCs w:val="24"/>
              </w:rPr>
            </w:pPr>
            <w:r w:rsidRPr="00A469F4">
              <w:rPr>
                <w:rFonts w:ascii="Arial" w:hAnsi="Arial" w:cs="Arial"/>
                <w:b/>
                <w:szCs w:val="24"/>
              </w:rPr>
              <w:t>2026</w:t>
            </w:r>
          </w:p>
        </w:tc>
        <w:tc>
          <w:tcPr>
            <w:tcW w:w="363" w:type="pct"/>
            <w:textDirection w:val="btLr"/>
          </w:tcPr>
          <w:p w:rsidR="007077F5" w:rsidRPr="00A469F4" w:rsidRDefault="0084395C" w:rsidP="00C53625">
            <w:pPr>
              <w:ind w:left="113" w:right="113"/>
              <w:rPr>
                <w:rFonts w:ascii="Arial" w:hAnsi="Arial" w:cs="Arial"/>
                <w:b/>
                <w:szCs w:val="24"/>
              </w:rPr>
            </w:pPr>
            <w:r w:rsidRPr="00A469F4">
              <w:rPr>
                <w:rFonts w:ascii="Arial" w:hAnsi="Arial" w:cs="Arial"/>
                <w:b/>
                <w:szCs w:val="24"/>
              </w:rPr>
              <w:t>2027</w:t>
            </w:r>
          </w:p>
        </w:tc>
        <w:tc>
          <w:tcPr>
            <w:tcW w:w="271" w:type="pct"/>
            <w:textDirection w:val="btLr"/>
          </w:tcPr>
          <w:p w:rsidR="007077F5" w:rsidRPr="00A469F4" w:rsidRDefault="0084395C" w:rsidP="00C53625">
            <w:pPr>
              <w:ind w:left="113" w:right="113"/>
              <w:rPr>
                <w:rFonts w:ascii="Arial" w:hAnsi="Arial" w:cs="Arial"/>
                <w:b/>
                <w:szCs w:val="24"/>
              </w:rPr>
            </w:pPr>
            <w:r w:rsidRPr="00A469F4">
              <w:rPr>
                <w:rFonts w:ascii="Arial" w:hAnsi="Arial" w:cs="Arial"/>
                <w:b/>
                <w:szCs w:val="24"/>
              </w:rPr>
              <w:t>2026</w:t>
            </w:r>
          </w:p>
        </w:tc>
        <w:tc>
          <w:tcPr>
            <w:tcW w:w="290" w:type="pct"/>
            <w:textDirection w:val="btLr"/>
          </w:tcPr>
          <w:p w:rsidR="007077F5" w:rsidRPr="00A469F4" w:rsidRDefault="0084395C" w:rsidP="00C53625">
            <w:pPr>
              <w:ind w:left="113" w:right="113"/>
              <w:rPr>
                <w:rFonts w:ascii="Arial" w:hAnsi="Arial" w:cs="Arial"/>
                <w:b/>
                <w:szCs w:val="24"/>
              </w:rPr>
            </w:pPr>
            <w:r w:rsidRPr="00A469F4">
              <w:rPr>
                <w:rFonts w:ascii="Arial" w:hAnsi="Arial" w:cs="Arial"/>
                <w:b/>
                <w:szCs w:val="24"/>
              </w:rPr>
              <w:t>2027</w:t>
            </w:r>
          </w:p>
        </w:tc>
      </w:tr>
      <w:tr w:rsidR="007077F5" w:rsidRPr="00A469F4" w:rsidTr="00C32F44">
        <w:trPr>
          <w:cantSplit/>
          <w:trHeight w:val="1830"/>
        </w:trPr>
        <w:tc>
          <w:tcPr>
            <w:tcW w:w="1517" w:type="pct"/>
            <w:vAlign w:val="center"/>
          </w:tcPr>
          <w:p w:rsidR="007077F5" w:rsidRPr="00A469F4" w:rsidRDefault="00DD3B1D" w:rsidP="00E72D9E">
            <w:pPr>
              <w:overflowPunct/>
              <w:autoSpaceDE/>
              <w:autoSpaceDN/>
              <w:adjustRightInd/>
              <w:jc w:val="center"/>
              <w:textAlignment w:val="auto"/>
              <w:rPr>
                <w:rFonts w:ascii="Arial" w:hAnsi="Arial" w:cs="Arial"/>
                <w:color w:val="000000"/>
                <w:szCs w:val="24"/>
              </w:rPr>
            </w:pPr>
            <w:r w:rsidRPr="00A469F4">
              <w:rPr>
                <w:rFonts w:ascii="Arial" w:hAnsi="Arial" w:cs="Arial"/>
                <w:bCs/>
                <w:szCs w:val="24"/>
              </w:rPr>
              <w:t>Иные межбюджетные трансферты на обеспечение сбалансированности бюджетов поселений</w:t>
            </w:r>
          </w:p>
        </w:tc>
        <w:tc>
          <w:tcPr>
            <w:tcW w:w="270" w:type="pct"/>
            <w:textDirection w:val="btLr"/>
            <w:vAlign w:val="center"/>
          </w:tcPr>
          <w:p w:rsidR="007077F5" w:rsidRPr="00A469F4" w:rsidRDefault="00CE4987" w:rsidP="00EE5B62">
            <w:pPr>
              <w:ind w:left="113" w:right="113"/>
              <w:jc w:val="center"/>
              <w:rPr>
                <w:rFonts w:ascii="Arial" w:hAnsi="Arial" w:cs="Arial"/>
                <w:szCs w:val="24"/>
              </w:rPr>
            </w:pPr>
            <w:r w:rsidRPr="00A469F4">
              <w:rPr>
                <w:rFonts w:ascii="Arial" w:hAnsi="Arial" w:cs="Arial"/>
                <w:szCs w:val="24"/>
              </w:rPr>
              <w:t>18 167 334,22</w:t>
            </w:r>
          </w:p>
        </w:tc>
        <w:tc>
          <w:tcPr>
            <w:tcW w:w="314" w:type="pct"/>
            <w:textDirection w:val="btLr"/>
            <w:vAlign w:val="center"/>
          </w:tcPr>
          <w:p w:rsidR="007077F5" w:rsidRPr="00A469F4" w:rsidRDefault="00CE4987" w:rsidP="00EE5B62">
            <w:pPr>
              <w:ind w:left="113" w:right="113"/>
              <w:jc w:val="center"/>
              <w:rPr>
                <w:rFonts w:ascii="Arial" w:hAnsi="Arial" w:cs="Arial"/>
                <w:szCs w:val="24"/>
              </w:rPr>
            </w:pPr>
            <w:r w:rsidRPr="00A469F4">
              <w:rPr>
                <w:rFonts w:ascii="Arial" w:hAnsi="Arial" w:cs="Arial"/>
                <w:szCs w:val="24"/>
              </w:rPr>
              <w:t>18 642 769,00</w:t>
            </w:r>
          </w:p>
        </w:tc>
        <w:tc>
          <w:tcPr>
            <w:tcW w:w="302" w:type="pct"/>
            <w:textDirection w:val="btLr"/>
            <w:vAlign w:val="center"/>
          </w:tcPr>
          <w:p w:rsidR="007077F5" w:rsidRPr="00A469F4" w:rsidRDefault="00866B9C" w:rsidP="00CE4987">
            <w:pPr>
              <w:ind w:left="113" w:right="113"/>
              <w:jc w:val="center"/>
              <w:rPr>
                <w:rFonts w:ascii="Arial" w:hAnsi="Arial" w:cs="Arial"/>
                <w:szCs w:val="24"/>
              </w:rPr>
            </w:pPr>
            <w:r w:rsidRPr="00A469F4">
              <w:rPr>
                <w:rFonts w:ascii="Arial" w:hAnsi="Arial" w:cs="Arial"/>
                <w:szCs w:val="24"/>
              </w:rPr>
              <w:t>4 265 783,54</w:t>
            </w:r>
          </w:p>
        </w:tc>
        <w:tc>
          <w:tcPr>
            <w:tcW w:w="314" w:type="pct"/>
            <w:textDirection w:val="btLr"/>
            <w:vAlign w:val="center"/>
          </w:tcPr>
          <w:p w:rsidR="007077F5" w:rsidRPr="00A469F4" w:rsidRDefault="00866B9C" w:rsidP="00EE5B62">
            <w:pPr>
              <w:ind w:left="113" w:right="113"/>
              <w:jc w:val="center"/>
              <w:rPr>
                <w:rFonts w:ascii="Arial" w:hAnsi="Arial" w:cs="Arial"/>
                <w:szCs w:val="24"/>
              </w:rPr>
            </w:pPr>
            <w:r w:rsidRPr="00A469F4">
              <w:rPr>
                <w:rFonts w:ascii="Arial" w:hAnsi="Arial" w:cs="Arial"/>
                <w:szCs w:val="24"/>
              </w:rPr>
              <w:t>4 294 131,44</w:t>
            </w:r>
          </w:p>
        </w:tc>
        <w:tc>
          <w:tcPr>
            <w:tcW w:w="270" w:type="pct"/>
            <w:textDirection w:val="btLr"/>
            <w:vAlign w:val="center"/>
          </w:tcPr>
          <w:p w:rsidR="007077F5" w:rsidRPr="00A469F4" w:rsidRDefault="00072364" w:rsidP="00EE5B62">
            <w:pPr>
              <w:ind w:left="113" w:right="113"/>
              <w:jc w:val="center"/>
              <w:rPr>
                <w:rFonts w:ascii="Arial" w:hAnsi="Arial" w:cs="Arial"/>
                <w:szCs w:val="24"/>
              </w:rPr>
            </w:pPr>
            <w:r w:rsidRPr="00A469F4">
              <w:rPr>
                <w:rFonts w:ascii="Arial" w:hAnsi="Arial" w:cs="Arial"/>
                <w:szCs w:val="24"/>
              </w:rPr>
              <w:t>7 933 101,66</w:t>
            </w:r>
          </w:p>
        </w:tc>
        <w:tc>
          <w:tcPr>
            <w:tcW w:w="270" w:type="pct"/>
            <w:gridSpan w:val="2"/>
            <w:textDirection w:val="btLr"/>
            <w:vAlign w:val="center"/>
          </w:tcPr>
          <w:p w:rsidR="007077F5" w:rsidRPr="00A469F4" w:rsidRDefault="00072364" w:rsidP="00EE5B62">
            <w:pPr>
              <w:ind w:left="113" w:right="113"/>
              <w:jc w:val="center"/>
              <w:rPr>
                <w:rFonts w:ascii="Arial" w:hAnsi="Arial" w:cs="Arial"/>
                <w:szCs w:val="24"/>
              </w:rPr>
            </w:pPr>
            <w:r w:rsidRPr="00A469F4">
              <w:rPr>
                <w:rFonts w:ascii="Arial" w:hAnsi="Arial" w:cs="Arial"/>
                <w:szCs w:val="24"/>
              </w:rPr>
              <w:t>7 978 458,36</w:t>
            </w:r>
          </w:p>
        </w:tc>
        <w:tc>
          <w:tcPr>
            <w:tcW w:w="277" w:type="pct"/>
            <w:textDirection w:val="btLr"/>
            <w:vAlign w:val="center"/>
          </w:tcPr>
          <w:p w:rsidR="007077F5" w:rsidRPr="00A469F4" w:rsidRDefault="00072364" w:rsidP="00EE5B62">
            <w:pPr>
              <w:ind w:left="113" w:right="113"/>
              <w:jc w:val="center"/>
              <w:rPr>
                <w:rFonts w:ascii="Arial" w:hAnsi="Arial" w:cs="Arial"/>
                <w:szCs w:val="24"/>
              </w:rPr>
            </w:pPr>
            <w:r w:rsidRPr="00A469F4">
              <w:rPr>
                <w:rFonts w:ascii="Arial" w:hAnsi="Arial" w:cs="Arial"/>
                <w:szCs w:val="24"/>
              </w:rPr>
              <w:t>3 692 993,27</w:t>
            </w:r>
          </w:p>
        </w:tc>
        <w:tc>
          <w:tcPr>
            <w:tcW w:w="271" w:type="pct"/>
            <w:textDirection w:val="btLr"/>
            <w:vAlign w:val="center"/>
          </w:tcPr>
          <w:p w:rsidR="007077F5" w:rsidRPr="00A469F4" w:rsidRDefault="00072364" w:rsidP="00EE5B62">
            <w:pPr>
              <w:ind w:left="113" w:right="113"/>
              <w:jc w:val="center"/>
              <w:rPr>
                <w:rFonts w:ascii="Arial" w:hAnsi="Arial" w:cs="Arial"/>
                <w:szCs w:val="24"/>
              </w:rPr>
            </w:pPr>
            <w:r w:rsidRPr="00A469F4">
              <w:rPr>
                <w:rFonts w:ascii="Arial" w:hAnsi="Arial" w:cs="Arial"/>
                <w:szCs w:val="24"/>
              </w:rPr>
              <w:t>3 723 770,99</w:t>
            </w:r>
          </w:p>
        </w:tc>
        <w:tc>
          <w:tcPr>
            <w:tcW w:w="271" w:type="pct"/>
            <w:textDirection w:val="btLr"/>
            <w:vAlign w:val="center"/>
          </w:tcPr>
          <w:p w:rsidR="007077F5" w:rsidRPr="00A469F4" w:rsidRDefault="00606623" w:rsidP="001A2B6C">
            <w:pPr>
              <w:ind w:left="113" w:right="113"/>
              <w:jc w:val="center"/>
              <w:rPr>
                <w:rFonts w:ascii="Arial" w:hAnsi="Arial" w:cs="Arial"/>
                <w:szCs w:val="24"/>
              </w:rPr>
            </w:pPr>
            <w:r w:rsidRPr="00A469F4">
              <w:rPr>
                <w:rFonts w:ascii="Arial" w:hAnsi="Arial" w:cs="Arial"/>
                <w:szCs w:val="24"/>
              </w:rPr>
              <w:t>8 421 184,96</w:t>
            </w:r>
          </w:p>
        </w:tc>
        <w:tc>
          <w:tcPr>
            <w:tcW w:w="363" w:type="pct"/>
            <w:textDirection w:val="btLr"/>
            <w:vAlign w:val="center"/>
          </w:tcPr>
          <w:p w:rsidR="007077F5" w:rsidRPr="00A469F4" w:rsidRDefault="00606623" w:rsidP="00EE5B62">
            <w:pPr>
              <w:ind w:left="113" w:right="113"/>
              <w:jc w:val="center"/>
              <w:rPr>
                <w:rFonts w:ascii="Arial" w:hAnsi="Arial" w:cs="Arial"/>
                <w:szCs w:val="24"/>
              </w:rPr>
            </w:pPr>
            <w:r w:rsidRPr="00A469F4">
              <w:rPr>
                <w:rFonts w:ascii="Arial" w:hAnsi="Arial" w:cs="Arial"/>
                <w:szCs w:val="24"/>
              </w:rPr>
              <w:t>8 527 287,10</w:t>
            </w:r>
          </w:p>
        </w:tc>
        <w:tc>
          <w:tcPr>
            <w:tcW w:w="271" w:type="pct"/>
            <w:textDirection w:val="btLr"/>
            <w:vAlign w:val="center"/>
          </w:tcPr>
          <w:p w:rsidR="007077F5" w:rsidRPr="00A469F4" w:rsidRDefault="00CF49EA" w:rsidP="001A2B6C">
            <w:pPr>
              <w:ind w:left="113" w:right="113"/>
              <w:jc w:val="center"/>
              <w:rPr>
                <w:rFonts w:ascii="Arial" w:hAnsi="Arial" w:cs="Arial"/>
                <w:szCs w:val="24"/>
              </w:rPr>
            </w:pPr>
            <w:r w:rsidRPr="00A469F4">
              <w:rPr>
                <w:rFonts w:ascii="Arial" w:hAnsi="Arial" w:cs="Arial"/>
                <w:szCs w:val="24"/>
              </w:rPr>
              <w:t>42 480 397,65</w:t>
            </w:r>
          </w:p>
        </w:tc>
        <w:tc>
          <w:tcPr>
            <w:tcW w:w="290" w:type="pct"/>
            <w:textDirection w:val="btLr"/>
            <w:vAlign w:val="center"/>
          </w:tcPr>
          <w:p w:rsidR="007077F5" w:rsidRPr="00A469F4" w:rsidRDefault="00C565DF" w:rsidP="005E6E29">
            <w:pPr>
              <w:ind w:left="113" w:right="113"/>
              <w:jc w:val="center"/>
              <w:rPr>
                <w:rFonts w:ascii="Arial" w:hAnsi="Arial" w:cs="Arial"/>
                <w:szCs w:val="24"/>
              </w:rPr>
            </w:pPr>
            <w:r w:rsidRPr="00A469F4">
              <w:rPr>
                <w:rFonts w:ascii="Arial" w:hAnsi="Arial" w:cs="Arial"/>
                <w:szCs w:val="24"/>
              </w:rPr>
              <w:t>43 166 416,89</w:t>
            </w:r>
          </w:p>
        </w:tc>
      </w:tr>
      <w:tr w:rsidR="00DB07B5" w:rsidRPr="00A469F4" w:rsidTr="00C32F44">
        <w:trPr>
          <w:cantSplit/>
          <w:trHeight w:val="827"/>
        </w:trPr>
        <w:tc>
          <w:tcPr>
            <w:tcW w:w="1517" w:type="pct"/>
            <w:vAlign w:val="bottom"/>
          </w:tcPr>
          <w:p w:rsidR="00DB07B5" w:rsidRPr="00A469F4" w:rsidRDefault="00DB07B5" w:rsidP="00DB07B5">
            <w:pPr>
              <w:overflowPunct/>
              <w:autoSpaceDE/>
              <w:autoSpaceDN/>
              <w:adjustRightInd/>
              <w:textAlignment w:val="auto"/>
              <w:rPr>
                <w:rFonts w:ascii="Arial" w:hAnsi="Arial" w:cs="Arial"/>
                <w:bCs/>
                <w:szCs w:val="24"/>
              </w:rPr>
            </w:pPr>
            <w:r w:rsidRPr="00A469F4">
              <w:rPr>
                <w:rFonts w:ascii="Arial" w:hAnsi="Arial" w:cs="Arial"/>
                <w:bCs/>
                <w:szCs w:val="24"/>
              </w:rPr>
              <w:t>Иные межбюджетные трансферты на расходы, связанные с осуществлением части полномочий по решению вопросов местного значения в соответствии с заключенным соглашением</w:t>
            </w:r>
          </w:p>
        </w:tc>
        <w:tc>
          <w:tcPr>
            <w:tcW w:w="270" w:type="pct"/>
            <w:textDirection w:val="btLr"/>
            <w:vAlign w:val="center"/>
          </w:tcPr>
          <w:p w:rsidR="00DB07B5" w:rsidRPr="00A469F4" w:rsidRDefault="00CE4987" w:rsidP="00DB07B5">
            <w:pPr>
              <w:ind w:left="113" w:right="113"/>
              <w:jc w:val="center"/>
              <w:rPr>
                <w:rFonts w:ascii="Arial" w:hAnsi="Arial" w:cs="Arial"/>
                <w:szCs w:val="24"/>
              </w:rPr>
            </w:pPr>
            <w:r w:rsidRPr="00A469F4">
              <w:rPr>
                <w:rFonts w:ascii="Arial" w:hAnsi="Arial" w:cs="Arial"/>
                <w:szCs w:val="24"/>
              </w:rPr>
              <w:t>-</w:t>
            </w:r>
          </w:p>
        </w:tc>
        <w:tc>
          <w:tcPr>
            <w:tcW w:w="314" w:type="pct"/>
            <w:textDirection w:val="btLr"/>
            <w:vAlign w:val="center"/>
          </w:tcPr>
          <w:p w:rsidR="00DB07B5" w:rsidRPr="00A469F4" w:rsidRDefault="00CE4987" w:rsidP="00DB07B5">
            <w:pPr>
              <w:ind w:left="113" w:right="113"/>
              <w:jc w:val="center"/>
              <w:rPr>
                <w:rFonts w:ascii="Arial" w:hAnsi="Arial" w:cs="Arial"/>
                <w:szCs w:val="24"/>
              </w:rPr>
            </w:pPr>
            <w:r w:rsidRPr="00A469F4">
              <w:rPr>
                <w:rFonts w:ascii="Arial" w:hAnsi="Arial" w:cs="Arial"/>
                <w:szCs w:val="24"/>
              </w:rPr>
              <w:t>-</w:t>
            </w:r>
          </w:p>
        </w:tc>
        <w:tc>
          <w:tcPr>
            <w:tcW w:w="302" w:type="pct"/>
            <w:textDirection w:val="btLr"/>
            <w:vAlign w:val="center"/>
          </w:tcPr>
          <w:p w:rsidR="00DB07B5" w:rsidRPr="00A469F4" w:rsidRDefault="00CE4987" w:rsidP="00DB07B5">
            <w:pPr>
              <w:ind w:left="113" w:right="113"/>
              <w:jc w:val="center"/>
              <w:rPr>
                <w:rFonts w:ascii="Arial" w:hAnsi="Arial" w:cs="Arial"/>
                <w:szCs w:val="24"/>
              </w:rPr>
            </w:pPr>
            <w:r w:rsidRPr="00A469F4">
              <w:rPr>
                <w:rFonts w:ascii="Arial" w:hAnsi="Arial" w:cs="Arial"/>
                <w:szCs w:val="24"/>
              </w:rPr>
              <w:t>2 894 000,00</w:t>
            </w:r>
          </w:p>
        </w:tc>
        <w:tc>
          <w:tcPr>
            <w:tcW w:w="314" w:type="pct"/>
            <w:textDirection w:val="btLr"/>
            <w:vAlign w:val="center"/>
          </w:tcPr>
          <w:p w:rsidR="00DB07B5" w:rsidRPr="00A469F4" w:rsidRDefault="00CE4987" w:rsidP="00DB07B5">
            <w:pPr>
              <w:ind w:left="113" w:right="113"/>
              <w:jc w:val="center"/>
              <w:rPr>
                <w:rFonts w:ascii="Arial" w:hAnsi="Arial" w:cs="Arial"/>
                <w:szCs w:val="24"/>
              </w:rPr>
            </w:pPr>
            <w:r w:rsidRPr="00A469F4">
              <w:rPr>
                <w:rFonts w:ascii="Arial" w:hAnsi="Arial" w:cs="Arial"/>
                <w:szCs w:val="24"/>
              </w:rPr>
              <w:t>2 894 000,00</w:t>
            </w:r>
          </w:p>
        </w:tc>
        <w:tc>
          <w:tcPr>
            <w:tcW w:w="270" w:type="pct"/>
            <w:textDirection w:val="btLr"/>
            <w:vAlign w:val="center"/>
          </w:tcPr>
          <w:p w:rsidR="00DB07B5" w:rsidRPr="00A469F4" w:rsidRDefault="00CC2E2E" w:rsidP="00DB07B5">
            <w:pPr>
              <w:ind w:left="113" w:right="113"/>
              <w:jc w:val="center"/>
              <w:rPr>
                <w:rFonts w:ascii="Arial" w:hAnsi="Arial" w:cs="Arial"/>
                <w:szCs w:val="24"/>
              </w:rPr>
            </w:pPr>
            <w:r w:rsidRPr="00A469F4">
              <w:rPr>
                <w:rFonts w:ascii="Arial" w:hAnsi="Arial" w:cs="Arial"/>
                <w:szCs w:val="24"/>
              </w:rPr>
              <w:t>2 148 000,00</w:t>
            </w:r>
          </w:p>
        </w:tc>
        <w:tc>
          <w:tcPr>
            <w:tcW w:w="270" w:type="pct"/>
            <w:gridSpan w:val="2"/>
            <w:textDirection w:val="btLr"/>
            <w:vAlign w:val="center"/>
          </w:tcPr>
          <w:p w:rsidR="00DB07B5" w:rsidRPr="00A469F4" w:rsidRDefault="00CC2E2E" w:rsidP="00DB07B5">
            <w:pPr>
              <w:ind w:left="113" w:right="113"/>
              <w:jc w:val="center"/>
              <w:rPr>
                <w:rFonts w:ascii="Arial" w:hAnsi="Arial" w:cs="Arial"/>
                <w:szCs w:val="24"/>
              </w:rPr>
            </w:pPr>
            <w:r w:rsidRPr="00A469F4">
              <w:rPr>
                <w:rFonts w:ascii="Arial" w:hAnsi="Arial" w:cs="Arial"/>
                <w:szCs w:val="24"/>
              </w:rPr>
              <w:t>2 148 000,00</w:t>
            </w:r>
          </w:p>
        </w:tc>
        <w:tc>
          <w:tcPr>
            <w:tcW w:w="277" w:type="pct"/>
            <w:textDirection w:val="btLr"/>
            <w:vAlign w:val="center"/>
          </w:tcPr>
          <w:p w:rsidR="00DB07B5" w:rsidRPr="00A469F4" w:rsidRDefault="00072364" w:rsidP="00DB07B5">
            <w:pPr>
              <w:ind w:left="113" w:right="113"/>
              <w:jc w:val="center"/>
              <w:rPr>
                <w:rFonts w:ascii="Arial" w:hAnsi="Arial" w:cs="Arial"/>
                <w:szCs w:val="24"/>
              </w:rPr>
            </w:pPr>
            <w:r w:rsidRPr="00A469F4">
              <w:rPr>
                <w:rFonts w:ascii="Arial" w:hAnsi="Arial" w:cs="Arial"/>
                <w:szCs w:val="24"/>
              </w:rPr>
              <w:t>2 051 570,00</w:t>
            </w:r>
          </w:p>
        </w:tc>
        <w:tc>
          <w:tcPr>
            <w:tcW w:w="271" w:type="pct"/>
            <w:textDirection w:val="btLr"/>
            <w:vAlign w:val="center"/>
          </w:tcPr>
          <w:p w:rsidR="00DB07B5" w:rsidRPr="00A469F4" w:rsidRDefault="00072364" w:rsidP="007C023D">
            <w:pPr>
              <w:ind w:left="113" w:right="113"/>
              <w:jc w:val="center"/>
              <w:rPr>
                <w:rFonts w:ascii="Arial" w:hAnsi="Arial" w:cs="Arial"/>
                <w:szCs w:val="24"/>
              </w:rPr>
            </w:pPr>
            <w:r w:rsidRPr="00A469F4">
              <w:rPr>
                <w:rFonts w:ascii="Arial" w:hAnsi="Arial" w:cs="Arial"/>
                <w:szCs w:val="24"/>
              </w:rPr>
              <w:t>2 051 570,00</w:t>
            </w:r>
          </w:p>
        </w:tc>
        <w:tc>
          <w:tcPr>
            <w:tcW w:w="271" w:type="pct"/>
            <w:textDirection w:val="btLr"/>
            <w:vAlign w:val="center"/>
          </w:tcPr>
          <w:p w:rsidR="00DB07B5" w:rsidRPr="00A469F4" w:rsidRDefault="00606623" w:rsidP="00DB07B5">
            <w:pPr>
              <w:ind w:left="113" w:right="113"/>
              <w:jc w:val="center"/>
              <w:rPr>
                <w:rFonts w:ascii="Arial" w:hAnsi="Arial" w:cs="Arial"/>
                <w:szCs w:val="24"/>
              </w:rPr>
            </w:pPr>
            <w:r w:rsidRPr="00A469F4">
              <w:rPr>
                <w:rFonts w:ascii="Arial" w:hAnsi="Arial" w:cs="Arial"/>
                <w:szCs w:val="24"/>
              </w:rPr>
              <w:t>3 565 000,00</w:t>
            </w:r>
          </w:p>
        </w:tc>
        <w:tc>
          <w:tcPr>
            <w:tcW w:w="363" w:type="pct"/>
            <w:textDirection w:val="btLr"/>
            <w:vAlign w:val="center"/>
          </w:tcPr>
          <w:p w:rsidR="00DB07B5" w:rsidRPr="00A469F4" w:rsidRDefault="00606623" w:rsidP="00DB07B5">
            <w:pPr>
              <w:ind w:left="113" w:right="113"/>
              <w:jc w:val="center"/>
              <w:rPr>
                <w:rFonts w:ascii="Arial" w:hAnsi="Arial" w:cs="Arial"/>
                <w:szCs w:val="24"/>
              </w:rPr>
            </w:pPr>
            <w:r w:rsidRPr="00A469F4">
              <w:rPr>
                <w:rFonts w:ascii="Arial" w:hAnsi="Arial" w:cs="Arial"/>
                <w:szCs w:val="24"/>
              </w:rPr>
              <w:t>3 565 000,00</w:t>
            </w:r>
          </w:p>
        </w:tc>
        <w:tc>
          <w:tcPr>
            <w:tcW w:w="271" w:type="pct"/>
            <w:textDirection w:val="btLr"/>
            <w:vAlign w:val="center"/>
          </w:tcPr>
          <w:p w:rsidR="00DB07B5" w:rsidRPr="00A469F4" w:rsidRDefault="00CF49EA" w:rsidP="00DB07B5">
            <w:pPr>
              <w:ind w:left="113" w:right="113"/>
              <w:jc w:val="center"/>
              <w:rPr>
                <w:rFonts w:ascii="Arial" w:hAnsi="Arial" w:cs="Arial"/>
                <w:szCs w:val="24"/>
              </w:rPr>
            </w:pPr>
            <w:r w:rsidRPr="00A469F4">
              <w:rPr>
                <w:rFonts w:ascii="Arial" w:hAnsi="Arial" w:cs="Arial"/>
                <w:szCs w:val="24"/>
              </w:rPr>
              <w:t>10 658 570,00</w:t>
            </w:r>
          </w:p>
        </w:tc>
        <w:tc>
          <w:tcPr>
            <w:tcW w:w="290" w:type="pct"/>
            <w:textDirection w:val="btLr"/>
            <w:vAlign w:val="center"/>
          </w:tcPr>
          <w:p w:rsidR="00DB07B5" w:rsidRPr="00A469F4" w:rsidRDefault="00CF49EA" w:rsidP="007C023D">
            <w:pPr>
              <w:ind w:left="113" w:right="113"/>
              <w:jc w:val="center"/>
              <w:rPr>
                <w:rFonts w:ascii="Arial" w:hAnsi="Arial" w:cs="Arial"/>
                <w:szCs w:val="24"/>
              </w:rPr>
            </w:pPr>
            <w:r w:rsidRPr="00A469F4">
              <w:rPr>
                <w:rFonts w:ascii="Arial" w:hAnsi="Arial" w:cs="Arial"/>
                <w:szCs w:val="24"/>
              </w:rPr>
              <w:t>10 658 570,00</w:t>
            </w:r>
          </w:p>
        </w:tc>
      </w:tr>
      <w:tr w:rsidR="00CE4987" w:rsidRPr="00A469F4" w:rsidTr="00C32F44">
        <w:trPr>
          <w:cantSplit/>
          <w:trHeight w:val="2191"/>
        </w:trPr>
        <w:tc>
          <w:tcPr>
            <w:tcW w:w="1517" w:type="pct"/>
            <w:vAlign w:val="center"/>
          </w:tcPr>
          <w:p w:rsidR="00CE4987" w:rsidRPr="00A469F4" w:rsidRDefault="00CE4987" w:rsidP="00CE4987">
            <w:pPr>
              <w:overflowPunct/>
              <w:autoSpaceDE/>
              <w:autoSpaceDN/>
              <w:adjustRightInd/>
              <w:jc w:val="center"/>
              <w:textAlignment w:val="auto"/>
              <w:rPr>
                <w:rFonts w:ascii="Arial" w:hAnsi="Arial" w:cs="Arial"/>
                <w:b/>
                <w:color w:val="000000"/>
                <w:szCs w:val="24"/>
              </w:rPr>
            </w:pPr>
            <w:r w:rsidRPr="00A469F4">
              <w:rPr>
                <w:rFonts w:ascii="Arial" w:hAnsi="Arial" w:cs="Arial"/>
                <w:b/>
                <w:bCs/>
                <w:szCs w:val="24"/>
              </w:rPr>
              <w:t>ВСЕГО</w:t>
            </w:r>
          </w:p>
        </w:tc>
        <w:tc>
          <w:tcPr>
            <w:tcW w:w="270" w:type="pct"/>
            <w:textDirection w:val="btLr"/>
            <w:vAlign w:val="center"/>
          </w:tcPr>
          <w:p w:rsidR="00CE4987" w:rsidRPr="00A469F4" w:rsidRDefault="00CE4987" w:rsidP="00CE4987">
            <w:pPr>
              <w:ind w:left="113" w:right="113"/>
              <w:jc w:val="center"/>
              <w:rPr>
                <w:rFonts w:ascii="Arial" w:hAnsi="Arial" w:cs="Arial"/>
                <w:b/>
                <w:szCs w:val="24"/>
              </w:rPr>
            </w:pPr>
            <w:r w:rsidRPr="00A469F4">
              <w:rPr>
                <w:rFonts w:ascii="Arial" w:hAnsi="Arial" w:cs="Arial"/>
                <w:b/>
                <w:szCs w:val="24"/>
              </w:rPr>
              <w:t>18 167 334,22</w:t>
            </w:r>
          </w:p>
        </w:tc>
        <w:tc>
          <w:tcPr>
            <w:tcW w:w="314" w:type="pct"/>
            <w:textDirection w:val="btLr"/>
            <w:vAlign w:val="center"/>
          </w:tcPr>
          <w:p w:rsidR="00CE4987" w:rsidRPr="00A469F4" w:rsidRDefault="00CE4987" w:rsidP="00CE4987">
            <w:pPr>
              <w:ind w:left="113" w:right="113"/>
              <w:jc w:val="center"/>
              <w:rPr>
                <w:rFonts w:ascii="Arial" w:hAnsi="Arial" w:cs="Arial"/>
                <w:b/>
                <w:szCs w:val="24"/>
              </w:rPr>
            </w:pPr>
            <w:r w:rsidRPr="00A469F4">
              <w:rPr>
                <w:rFonts w:ascii="Arial" w:hAnsi="Arial" w:cs="Arial"/>
                <w:b/>
                <w:szCs w:val="24"/>
              </w:rPr>
              <w:t>18 642 769,00</w:t>
            </w:r>
          </w:p>
        </w:tc>
        <w:tc>
          <w:tcPr>
            <w:tcW w:w="302" w:type="pct"/>
            <w:textDirection w:val="btLr"/>
            <w:vAlign w:val="center"/>
          </w:tcPr>
          <w:p w:rsidR="00CE4987" w:rsidRPr="00A469F4" w:rsidRDefault="00866B9C" w:rsidP="00CE4987">
            <w:pPr>
              <w:ind w:left="113" w:right="113"/>
              <w:jc w:val="center"/>
              <w:rPr>
                <w:rFonts w:ascii="Arial" w:hAnsi="Arial" w:cs="Arial"/>
                <w:b/>
                <w:szCs w:val="24"/>
              </w:rPr>
            </w:pPr>
            <w:r w:rsidRPr="00A469F4">
              <w:rPr>
                <w:rFonts w:ascii="Arial" w:hAnsi="Arial" w:cs="Arial"/>
                <w:b/>
                <w:szCs w:val="24"/>
              </w:rPr>
              <w:t>7 159 783,54</w:t>
            </w:r>
          </w:p>
        </w:tc>
        <w:tc>
          <w:tcPr>
            <w:tcW w:w="314" w:type="pct"/>
            <w:textDirection w:val="btLr"/>
            <w:vAlign w:val="center"/>
          </w:tcPr>
          <w:p w:rsidR="00CE4987" w:rsidRPr="00A469F4" w:rsidRDefault="00866B9C" w:rsidP="00CE4987">
            <w:pPr>
              <w:ind w:left="113" w:right="113"/>
              <w:jc w:val="center"/>
              <w:rPr>
                <w:rFonts w:ascii="Arial" w:hAnsi="Arial" w:cs="Arial"/>
                <w:b/>
                <w:szCs w:val="24"/>
              </w:rPr>
            </w:pPr>
            <w:r w:rsidRPr="00A469F4">
              <w:rPr>
                <w:rFonts w:ascii="Arial" w:hAnsi="Arial" w:cs="Arial"/>
                <w:b/>
                <w:szCs w:val="24"/>
              </w:rPr>
              <w:t>7 188 131,44</w:t>
            </w:r>
          </w:p>
        </w:tc>
        <w:tc>
          <w:tcPr>
            <w:tcW w:w="270" w:type="pct"/>
            <w:textDirection w:val="btLr"/>
            <w:vAlign w:val="center"/>
          </w:tcPr>
          <w:p w:rsidR="00CE4987" w:rsidRPr="00A469F4" w:rsidRDefault="00072364" w:rsidP="00CE4987">
            <w:pPr>
              <w:ind w:left="113" w:right="113"/>
              <w:jc w:val="center"/>
              <w:rPr>
                <w:rFonts w:ascii="Arial" w:hAnsi="Arial" w:cs="Arial"/>
                <w:b/>
                <w:szCs w:val="24"/>
              </w:rPr>
            </w:pPr>
            <w:r w:rsidRPr="00A469F4">
              <w:rPr>
                <w:rFonts w:ascii="Arial" w:hAnsi="Arial" w:cs="Arial"/>
                <w:b/>
                <w:szCs w:val="24"/>
              </w:rPr>
              <w:t>10 081 101,66</w:t>
            </w:r>
          </w:p>
        </w:tc>
        <w:tc>
          <w:tcPr>
            <w:tcW w:w="270" w:type="pct"/>
            <w:gridSpan w:val="2"/>
            <w:textDirection w:val="btLr"/>
            <w:vAlign w:val="center"/>
          </w:tcPr>
          <w:p w:rsidR="00CE4987" w:rsidRPr="00A469F4" w:rsidRDefault="00072364" w:rsidP="00CE4987">
            <w:pPr>
              <w:ind w:left="113" w:right="113"/>
              <w:jc w:val="center"/>
              <w:rPr>
                <w:rFonts w:ascii="Arial" w:hAnsi="Arial" w:cs="Arial"/>
                <w:b/>
                <w:szCs w:val="24"/>
              </w:rPr>
            </w:pPr>
            <w:r w:rsidRPr="00A469F4">
              <w:rPr>
                <w:rFonts w:ascii="Arial" w:hAnsi="Arial" w:cs="Arial"/>
                <w:b/>
                <w:szCs w:val="24"/>
              </w:rPr>
              <w:t>10 126 458,36</w:t>
            </w:r>
          </w:p>
        </w:tc>
        <w:tc>
          <w:tcPr>
            <w:tcW w:w="277" w:type="pct"/>
            <w:textDirection w:val="btLr"/>
            <w:vAlign w:val="center"/>
          </w:tcPr>
          <w:p w:rsidR="00CE4987" w:rsidRPr="00A469F4" w:rsidRDefault="00072364" w:rsidP="00CE4987">
            <w:pPr>
              <w:ind w:left="113" w:right="113"/>
              <w:jc w:val="center"/>
              <w:rPr>
                <w:rFonts w:ascii="Arial" w:hAnsi="Arial" w:cs="Arial"/>
                <w:b/>
                <w:szCs w:val="24"/>
              </w:rPr>
            </w:pPr>
            <w:r w:rsidRPr="00A469F4">
              <w:rPr>
                <w:rFonts w:ascii="Arial" w:hAnsi="Arial" w:cs="Arial"/>
                <w:b/>
                <w:szCs w:val="24"/>
              </w:rPr>
              <w:t>5 744 563,27</w:t>
            </w:r>
          </w:p>
        </w:tc>
        <w:tc>
          <w:tcPr>
            <w:tcW w:w="271" w:type="pct"/>
            <w:textDirection w:val="btLr"/>
            <w:vAlign w:val="center"/>
          </w:tcPr>
          <w:p w:rsidR="00CE4987" w:rsidRPr="00A469F4" w:rsidRDefault="00072364" w:rsidP="00CE4987">
            <w:pPr>
              <w:ind w:left="113" w:right="113"/>
              <w:jc w:val="center"/>
              <w:rPr>
                <w:rFonts w:ascii="Arial" w:hAnsi="Arial" w:cs="Arial"/>
                <w:b/>
                <w:szCs w:val="24"/>
              </w:rPr>
            </w:pPr>
            <w:r w:rsidRPr="00A469F4">
              <w:rPr>
                <w:rFonts w:ascii="Arial" w:hAnsi="Arial" w:cs="Arial"/>
                <w:b/>
                <w:szCs w:val="24"/>
              </w:rPr>
              <w:t>5 775 340,99</w:t>
            </w:r>
          </w:p>
        </w:tc>
        <w:tc>
          <w:tcPr>
            <w:tcW w:w="271" w:type="pct"/>
            <w:textDirection w:val="btLr"/>
            <w:vAlign w:val="center"/>
          </w:tcPr>
          <w:p w:rsidR="00CE4987" w:rsidRPr="00A469F4" w:rsidRDefault="00606623" w:rsidP="00CE4987">
            <w:pPr>
              <w:ind w:left="113" w:right="113"/>
              <w:jc w:val="center"/>
              <w:rPr>
                <w:rFonts w:ascii="Arial" w:hAnsi="Arial" w:cs="Arial"/>
                <w:b/>
                <w:szCs w:val="24"/>
              </w:rPr>
            </w:pPr>
            <w:r w:rsidRPr="00A469F4">
              <w:rPr>
                <w:rFonts w:ascii="Arial" w:hAnsi="Arial" w:cs="Arial"/>
                <w:b/>
                <w:szCs w:val="24"/>
              </w:rPr>
              <w:t>11 986 184,96</w:t>
            </w:r>
          </w:p>
        </w:tc>
        <w:tc>
          <w:tcPr>
            <w:tcW w:w="363" w:type="pct"/>
            <w:textDirection w:val="btLr"/>
            <w:vAlign w:val="center"/>
          </w:tcPr>
          <w:p w:rsidR="00CE4987" w:rsidRPr="00A469F4" w:rsidRDefault="00606623" w:rsidP="00CE4987">
            <w:pPr>
              <w:ind w:left="113" w:right="113"/>
              <w:jc w:val="center"/>
              <w:rPr>
                <w:rFonts w:ascii="Arial" w:hAnsi="Arial" w:cs="Arial"/>
                <w:b/>
                <w:szCs w:val="24"/>
              </w:rPr>
            </w:pPr>
            <w:r w:rsidRPr="00A469F4">
              <w:rPr>
                <w:rFonts w:ascii="Arial" w:hAnsi="Arial" w:cs="Arial"/>
                <w:b/>
                <w:szCs w:val="24"/>
              </w:rPr>
              <w:t>12 092 287,10</w:t>
            </w:r>
          </w:p>
        </w:tc>
        <w:tc>
          <w:tcPr>
            <w:tcW w:w="271" w:type="pct"/>
            <w:textDirection w:val="btLr"/>
            <w:vAlign w:val="center"/>
          </w:tcPr>
          <w:p w:rsidR="00CE4987" w:rsidRPr="00A469F4" w:rsidRDefault="00C565DF" w:rsidP="00CE4987">
            <w:pPr>
              <w:ind w:left="113" w:right="113"/>
              <w:jc w:val="center"/>
              <w:rPr>
                <w:rFonts w:ascii="Arial" w:hAnsi="Arial" w:cs="Arial"/>
                <w:b/>
                <w:szCs w:val="24"/>
              </w:rPr>
            </w:pPr>
            <w:r w:rsidRPr="00A469F4">
              <w:rPr>
                <w:rFonts w:ascii="Arial" w:hAnsi="Arial" w:cs="Arial"/>
                <w:b/>
                <w:szCs w:val="24"/>
              </w:rPr>
              <w:t>53 138 967,65</w:t>
            </w:r>
          </w:p>
        </w:tc>
        <w:tc>
          <w:tcPr>
            <w:tcW w:w="290" w:type="pct"/>
            <w:textDirection w:val="btLr"/>
            <w:vAlign w:val="center"/>
          </w:tcPr>
          <w:p w:rsidR="00CE4987" w:rsidRPr="00A469F4" w:rsidRDefault="00C565DF" w:rsidP="00CE4987">
            <w:pPr>
              <w:ind w:left="113" w:right="113"/>
              <w:jc w:val="center"/>
              <w:rPr>
                <w:rFonts w:ascii="Arial" w:hAnsi="Arial" w:cs="Arial"/>
                <w:b/>
                <w:szCs w:val="24"/>
              </w:rPr>
            </w:pPr>
            <w:r w:rsidRPr="00A469F4">
              <w:rPr>
                <w:rFonts w:ascii="Arial" w:hAnsi="Arial" w:cs="Arial"/>
                <w:b/>
                <w:szCs w:val="24"/>
              </w:rPr>
              <w:t>53 824 986,89</w:t>
            </w:r>
          </w:p>
        </w:tc>
      </w:tr>
    </w:tbl>
    <w:p w:rsidR="007077F5" w:rsidRPr="00A469F4" w:rsidRDefault="007077F5" w:rsidP="00CA1863">
      <w:pPr>
        <w:ind w:left="426"/>
        <w:jc w:val="right"/>
        <w:rPr>
          <w:rFonts w:ascii="Arial" w:hAnsi="Arial" w:cs="Arial"/>
          <w:b/>
          <w:szCs w:val="24"/>
        </w:rPr>
      </w:pPr>
    </w:p>
    <w:p w:rsidR="007F782A" w:rsidRPr="00A469F4" w:rsidRDefault="00CF416F" w:rsidP="007F782A">
      <w:pPr>
        <w:rPr>
          <w:rFonts w:ascii="Arial" w:hAnsi="Arial" w:cs="Arial"/>
          <w:szCs w:val="24"/>
        </w:rPr>
      </w:pPr>
      <w:r w:rsidRPr="00A469F4">
        <w:rPr>
          <w:rFonts w:ascii="Arial" w:hAnsi="Arial" w:cs="Arial"/>
          <w:szCs w:val="24"/>
        </w:rPr>
        <w:br w:type="textWrapping" w:clear="all"/>
      </w:r>
    </w:p>
    <w:p w:rsidR="007F782A" w:rsidRPr="00A469F4" w:rsidRDefault="007F782A" w:rsidP="007F782A">
      <w:pPr>
        <w:ind w:firstLine="4800"/>
        <w:jc w:val="right"/>
        <w:rPr>
          <w:rFonts w:ascii="Arial" w:hAnsi="Arial" w:cs="Arial"/>
          <w:szCs w:val="24"/>
        </w:rPr>
      </w:pPr>
    </w:p>
    <w:p w:rsidR="00AE29AC" w:rsidRPr="00A469F4" w:rsidRDefault="00AE29AC" w:rsidP="007F782A">
      <w:pPr>
        <w:rPr>
          <w:rFonts w:ascii="Arial" w:hAnsi="Arial" w:cs="Arial"/>
          <w:szCs w:val="24"/>
        </w:rPr>
      </w:pPr>
    </w:p>
    <w:p w:rsidR="0025050C" w:rsidRPr="00A469F4" w:rsidRDefault="0025050C" w:rsidP="00AE29AC">
      <w:pPr>
        <w:jc w:val="right"/>
        <w:rPr>
          <w:rFonts w:ascii="Arial" w:hAnsi="Arial" w:cs="Arial"/>
          <w:szCs w:val="24"/>
        </w:rPr>
      </w:pPr>
      <w:r w:rsidRPr="00A469F4">
        <w:rPr>
          <w:rFonts w:ascii="Arial" w:hAnsi="Arial" w:cs="Arial"/>
          <w:szCs w:val="24"/>
        </w:rPr>
        <w:t xml:space="preserve">Приложение </w:t>
      </w:r>
      <w:r w:rsidR="00BE3EE9" w:rsidRPr="00A469F4">
        <w:rPr>
          <w:rFonts w:ascii="Arial" w:hAnsi="Arial" w:cs="Arial"/>
          <w:szCs w:val="24"/>
        </w:rPr>
        <w:t>1</w:t>
      </w:r>
      <w:r w:rsidR="00520EC3" w:rsidRPr="00A469F4">
        <w:rPr>
          <w:rFonts w:ascii="Arial" w:hAnsi="Arial" w:cs="Arial"/>
          <w:szCs w:val="24"/>
        </w:rPr>
        <w:t>7</w:t>
      </w:r>
    </w:p>
    <w:p w:rsidR="0025050C" w:rsidRPr="00A469F4" w:rsidRDefault="0025050C" w:rsidP="0025050C">
      <w:pPr>
        <w:ind w:firstLine="4860"/>
        <w:jc w:val="right"/>
        <w:rPr>
          <w:rFonts w:ascii="Arial" w:hAnsi="Arial" w:cs="Arial"/>
          <w:szCs w:val="24"/>
        </w:rPr>
      </w:pPr>
      <w:proofErr w:type="gramStart"/>
      <w:r w:rsidRPr="00A469F4">
        <w:rPr>
          <w:rFonts w:ascii="Arial" w:hAnsi="Arial" w:cs="Arial"/>
          <w:szCs w:val="24"/>
        </w:rPr>
        <w:t>к</w:t>
      </w:r>
      <w:proofErr w:type="gramEnd"/>
      <w:r w:rsidRPr="00A469F4">
        <w:rPr>
          <w:rFonts w:ascii="Arial" w:hAnsi="Arial" w:cs="Arial"/>
          <w:szCs w:val="24"/>
        </w:rPr>
        <w:t xml:space="preserve"> решению Собрания представителей </w:t>
      </w:r>
    </w:p>
    <w:p w:rsidR="0025050C" w:rsidRPr="00A469F4" w:rsidRDefault="0025050C" w:rsidP="0025050C">
      <w:pPr>
        <w:ind w:firstLine="4860"/>
        <w:jc w:val="right"/>
        <w:rPr>
          <w:rFonts w:ascii="Arial" w:hAnsi="Arial" w:cs="Arial"/>
          <w:szCs w:val="24"/>
        </w:rPr>
      </w:pPr>
      <w:proofErr w:type="gramStart"/>
      <w:r w:rsidRPr="00A469F4">
        <w:rPr>
          <w:rFonts w:ascii="Arial" w:hAnsi="Arial" w:cs="Arial"/>
          <w:szCs w:val="24"/>
        </w:rPr>
        <w:t>муниципального</w:t>
      </w:r>
      <w:proofErr w:type="gramEnd"/>
      <w:r w:rsidRPr="00A469F4">
        <w:rPr>
          <w:rFonts w:ascii="Arial" w:hAnsi="Arial" w:cs="Arial"/>
          <w:szCs w:val="24"/>
        </w:rPr>
        <w:t xml:space="preserve"> образования</w:t>
      </w:r>
    </w:p>
    <w:p w:rsidR="0025050C" w:rsidRPr="00A469F4" w:rsidRDefault="0025050C" w:rsidP="0025050C">
      <w:pPr>
        <w:ind w:firstLine="4860"/>
        <w:jc w:val="right"/>
        <w:rPr>
          <w:rFonts w:ascii="Arial" w:hAnsi="Arial" w:cs="Arial"/>
          <w:szCs w:val="24"/>
        </w:rPr>
      </w:pPr>
      <w:r w:rsidRPr="00A469F4">
        <w:rPr>
          <w:rFonts w:ascii="Arial" w:hAnsi="Arial" w:cs="Arial"/>
          <w:szCs w:val="24"/>
        </w:rPr>
        <w:t xml:space="preserve">Богородицкий район </w:t>
      </w:r>
    </w:p>
    <w:p w:rsidR="0025050C" w:rsidRDefault="0025050C" w:rsidP="0025050C">
      <w:pPr>
        <w:ind w:firstLine="4860"/>
        <w:jc w:val="right"/>
        <w:rPr>
          <w:rFonts w:ascii="Arial" w:hAnsi="Arial" w:cs="Arial"/>
          <w:szCs w:val="24"/>
        </w:rPr>
      </w:pPr>
      <w:proofErr w:type="gramStart"/>
      <w:r w:rsidRPr="00A469F4">
        <w:rPr>
          <w:rFonts w:ascii="Arial" w:hAnsi="Arial" w:cs="Arial"/>
          <w:szCs w:val="24"/>
        </w:rPr>
        <w:t>от</w:t>
      </w:r>
      <w:proofErr w:type="gramEnd"/>
      <w:r w:rsidRPr="00A469F4">
        <w:rPr>
          <w:rFonts w:ascii="Arial" w:hAnsi="Arial" w:cs="Arial"/>
          <w:szCs w:val="24"/>
        </w:rPr>
        <w:t xml:space="preserve"> </w:t>
      </w:r>
      <w:r w:rsidR="00C32F44">
        <w:rPr>
          <w:rFonts w:ascii="Arial" w:hAnsi="Arial" w:cs="Arial"/>
          <w:szCs w:val="24"/>
        </w:rPr>
        <w:t xml:space="preserve">18.12.2024 </w:t>
      </w:r>
      <w:r w:rsidRPr="00A469F4">
        <w:rPr>
          <w:rFonts w:ascii="Arial" w:hAnsi="Arial" w:cs="Arial"/>
          <w:szCs w:val="24"/>
        </w:rPr>
        <w:t xml:space="preserve">№ </w:t>
      </w:r>
      <w:r w:rsidR="00C32F44">
        <w:rPr>
          <w:rFonts w:ascii="Arial" w:hAnsi="Arial" w:cs="Arial"/>
          <w:szCs w:val="24"/>
        </w:rPr>
        <w:t>19-102</w:t>
      </w:r>
    </w:p>
    <w:p w:rsidR="00C32F44" w:rsidRPr="00A469F4" w:rsidRDefault="00C32F44" w:rsidP="0025050C">
      <w:pPr>
        <w:ind w:firstLine="4860"/>
        <w:jc w:val="right"/>
        <w:rPr>
          <w:rFonts w:ascii="Arial" w:hAnsi="Arial" w:cs="Arial"/>
          <w:szCs w:val="24"/>
        </w:rPr>
      </w:pPr>
    </w:p>
    <w:p w:rsidR="006F2016" w:rsidRPr="00C32F44" w:rsidRDefault="006F2016" w:rsidP="006F2016">
      <w:pPr>
        <w:jc w:val="center"/>
        <w:rPr>
          <w:rFonts w:ascii="Arial" w:hAnsi="Arial" w:cs="Arial"/>
          <w:b/>
          <w:sz w:val="26"/>
          <w:szCs w:val="26"/>
        </w:rPr>
      </w:pPr>
      <w:r w:rsidRPr="00C32F44">
        <w:rPr>
          <w:rFonts w:ascii="Arial" w:hAnsi="Arial" w:cs="Arial"/>
          <w:b/>
          <w:sz w:val="26"/>
          <w:szCs w:val="26"/>
        </w:rPr>
        <w:t>Программа</w:t>
      </w:r>
    </w:p>
    <w:p w:rsidR="006F2016" w:rsidRPr="00C32F44" w:rsidRDefault="006F2016" w:rsidP="006F2016">
      <w:pPr>
        <w:jc w:val="center"/>
        <w:rPr>
          <w:rFonts w:ascii="Arial" w:hAnsi="Arial" w:cs="Arial"/>
          <w:b/>
          <w:sz w:val="26"/>
          <w:szCs w:val="26"/>
        </w:rPr>
      </w:pPr>
      <w:proofErr w:type="gramStart"/>
      <w:r w:rsidRPr="00C32F44">
        <w:rPr>
          <w:rFonts w:ascii="Arial" w:hAnsi="Arial" w:cs="Arial"/>
          <w:b/>
          <w:sz w:val="26"/>
          <w:szCs w:val="26"/>
        </w:rPr>
        <w:t>муниципальных</w:t>
      </w:r>
      <w:proofErr w:type="gramEnd"/>
      <w:r w:rsidRPr="00C32F44">
        <w:rPr>
          <w:rFonts w:ascii="Arial" w:hAnsi="Arial" w:cs="Arial"/>
          <w:b/>
          <w:sz w:val="26"/>
          <w:szCs w:val="26"/>
        </w:rPr>
        <w:t xml:space="preserve"> внутренних заимствований</w:t>
      </w:r>
    </w:p>
    <w:p w:rsidR="006F2016" w:rsidRPr="00C32F44" w:rsidRDefault="006F2016" w:rsidP="006F2016">
      <w:pPr>
        <w:jc w:val="center"/>
        <w:rPr>
          <w:rFonts w:ascii="Arial" w:hAnsi="Arial" w:cs="Arial"/>
          <w:b/>
          <w:sz w:val="26"/>
          <w:szCs w:val="26"/>
        </w:rPr>
      </w:pPr>
      <w:r w:rsidRPr="00C32F44">
        <w:rPr>
          <w:rFonts w:ascii="Arial" w:hAnsi="Arial" w:cs="Arial"/>
          <w:b/>
          <w:sz w:val="26"/>
          <w:szCs w:val="26"/>
        </w:rPr>
        <w:t xml:space="preserve"> Богородицкого района </w:t>
      </w:r>
    </w:p>
    <w:p w:rsidR="006F2016" w:rsidRPr="00C32F44" w:rsidRDefault="006F2016" w:rsidP="006F2016">
      <w:pPr>
        <w:jc w:val="center"/>
        <w:rPr>
          <w:rFonts w:ascii="Arial" w:hAnsi="Arial" w:cs="Arial"/>
          <w:b/>
          <w:sz w:val="26"/>
          <w:szCs w:val="26"/>
        </w:rPr>
      </w:pPr>
      <w:proofErr w:type="gramStart"/>
      <w:r w:rsidRPr="00C32F44">
        <w:rPr>
          <w:rFonts w:ascii="Arial" w:hAnsi="Arial" w:cs="Arial"/>
          <w:b/>
          <w:sz w:val="26"/>
          <w:szCs w:val="26"/>
        </w:rPr>
        <w:t>и</w:t>
      </w:r>
      <w:proofErr w:type="gramEnd"/>
      <w:r w:rsidRPr="00C32F44">
        <w:rPr>
          <w:rFonts w:ascii="Arial" w:hAnsi="Arial" w:cs="Arial"/>
          <w:b/>
          <w:sz w:val="26"/>
          <w:szCs w:val="26"/>
        </w:rPr>
        <w:t xml:space="preserve"> погашения муниципального внутреннего долга </w:t>
      </w:r>
    </w:p>
    <w:p w:rsidR="006F2016" w:rsidRPr="00C32F44" w:rsidRDefault="006F2016" w:rsidP="006F2016">
      <w:pPr>
        <w:jc w:val="center"/>
        <w:rPr>
          <w:rFonts w:ascii="Arial" w:hAnsi="Arial" w:cs="Arial"/>
          <w:b/>
          <w:sz w:val="26"/>
          <w:szCs w:val="26"/>
        </w:rPr>
      </w:pPr>
      <w:proofErr w:type="gramStart"/>
      <w:r w:rsidRPr="00C32F44">
        <w:rPr>
          <w:rFonts w:ascii="Arial" w:hAnsi="Arial" w:cs="Arial"/>
          <w:b/>
          <w:sz w:val="26"/>
          <w:szCs w:val="26"/>
        </w:rPr>
        <w:t>на</w:t>
      </w:r>
      <w:proofErr w:type="gramEnd"/>
      <w:r w:rsidRPr="00C32F44">
        <w:rPr>
          <w:rFonts w:ascii="Arial" w:hAnsi="Arial" w:cs="Arial"/>
          <w:b/>
          <w:sz w:val="26"/>
          <w:szCs w:val="26"/>
        </w:rPr>
        <w:t xml:space="preserve"> </w:t>
      </w:r>
      <w:r w:rsidR="0084395C" w:rsidRPr="00C32F44">
        <w:rPr>
          <w:rFonts w:ascii="Arial" w:hAnsi="Arial" w:cs="Arial"/>
          <w:b/>
          <w:sz w:val="26"/>
          <w:szCs w:val="26"/>
        </w:rPr>
        <w:t>2025</w:t>
      </w:r>
      <w:r w:rsidRPr="00C32F44">
        <w:rPr>
          <w:rFonts w:ascii="Arial" w:hAnsi="Arial" w:cs="Arial"/>
          <w:b/>
          <w:sz w:val="26"/>
          <w:szCs w:val="26"/>
        </w:rPr>
        <w:t xml:space="preserve"> год и на плановый период </w:t>
      </w:r>
      <w:r w:rsidR="0084395C" w:rsidRPr="00C32F44">
        <w:rPr>
          <w:rFonts w:ascii="Arial" w:hAnsi="Arial" w:cs="Arial"/>
          <w:b/>
          <w:sz w:val="26"/>
          <w:szCs w:val="26"/>
        </w:rPr>
        <w:t>2026</w:t>
      </w:r>
      <w:r w:rsidRPr="00C32F44">
        <w:rPr>
          <w:rFonts w:ascii="Arial" w:hAnsi="Arial" w:cs="Arial"/>
          <w:b/>
          <w:sz w:val="26"/>
          <w:szCs w:val="26"/>
        </w:rPr>
        <w:t xml:space="preserve"> и </w:t>
      </w:r>
      <w:r w:rsidR="0084395C" w:rsidRPr="00C32F44">
        <w:rPr>
          <w:rFonts w:ascii="Arial" w:hAnsi="Arial" w:cs="Arial"/>
          <w:b/>
          <w:sz w:val="26"/>
          <w:szCs w:val="26"/>
        </w:rPr>
        <w:t>2027</w:t>
      </w:r>
      <w:r w:rsidRPr="00C32F44">
        <w:rPr>
          <w:rFonts w:ascii="Arial" w:hAnsi="Arial" w:cs="Arial"/>
          <w:b/>
          <w:sz w:val="26"/>
          <w:szCs w:val="26"/>
        </w:rPr>
        <w:t xml:space="preserve"> годов</w:t>
      </w:r>
    </w:p>
    <w:p w:rsidR="00751F91" w:rsidRPr="00A469F4" w:rsidRDefault="00751F91" w:rsidP="006F2016">
      <w:pPr>
        <w:jc w:val="center"/>
        <w:rPr>
          <w:rFonts w:ascii="Arial" w:hAnsi="Arial" w:cs="Arial"/>
          <w:b/>
          <w:szCs w:val="24"/>
        </w:rPr>
      </w:pPr>
    </w:p>
    <w:p w:rsidR="006F2016" w:rsidRPr="00A469F4" w:rsidRDefault="006F2016" w:rsidP="006F2016">
      <w:pPr>
        <w:jc w:val="right"/>
        <w:rPr>
          <w:rFonts w:ascii="Arial" w:hAnsi="Arial" w:cs="Arial"/>
          <w:szCs w:val="24"/>
        </w:rPr>
      </w:pPr>
      <w:r w:rsidRPr="00A469F4">
        <w:rPr>
          <w:rFonts w:ascii="Arial" w:hAnsi="Arial" w:cs="Arial"/>
          <w:szCs w:val="24"/>
        </w:rPr>
        <w:t xml:space="preserve"> </w:t>
      </w:r>
      <w:proofErr w:type="gramStart"/>
      <w:r w:rsidRPr="00A469F4">
        <w:rPr>
          <w:rFonts w:ascii="Arial" w:hAnsi="Arial" w:cs="Arial"/>
          <w:szCs w:val="24"/>
        </w:rPr>
        <w:t>( рублей</w:t>
      </w:r>
      <w:proofErr w:type="gramEnd"/>
      <w:r w:rsidRPr="00A469F4">
        <w:rPr>
          <w:rFonts w:ascii="Arial" w:hAnsi="Arial" w:cs="Arial"/>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1238"/>
        <w:gridCol w:w="1238"/>
        <w:gridCol w:w="1238"/>
        <w:gridCol w:w="1238"/>
        <w:gridCol w:w="1238"/>
        <w:gridCol w:w="1235"/>
      </w:tblGrid>
      <w:tr w:rsidR="008D2C38" w:rsidRPr="00A469F4" w:rsidTr="00C32F44">
        <w:tc>
          <w:tcPr>
            <w:tcW w:w="1120" w:type="pct"/>
            <w:vMerge w:val="restart"/>
            <w:vAlign w:val="center"/>
          </w:tcPr>
          <w:p w:rsidR="008D2C38" w:rsidRPr="00A469F4" w:rsidRDefault="008D2C38" w:rsidP="00FC735E">
            <w:pPr>
              <w:jc w:val="center"/>
              <w:rPr>
                <w:rFonts w:ascii="Arial" w:hAnsi="Arial" w:cs="Arial"/>
                <w:b/>
                <w:szCs w:val="24"/>
              </w:rPr>
            </w:pPr>
            <w:r w:rsidRPr="00A469F4">
              <w:rPr>
                <w:rFonts w:ascii="Arial" w:hAnsi="Arial" w:cs="Arial"/>
                <w:b/>
                <w:szCs w:val="24"/>
              </w:rPr>
              <w:t>Вид заимствований</w:t>
            </w:r>
          </w:p>
        </w:tc>
        <w:tc>
          <w:tcPr>
            <w:tcW w:w="1941" w:type="pct"/>
            <w:gridSpan w:val="3"/>
          </w:tcPr>
          <w:p w:rsidR="008D2C38" w:rsidRPr="00A469F4" w:rsidRDefault="008D2C38" w:rsidP="00FC735E">
            <w:pPr>
              <w:jc w:val="center"/>
              <w:rPr>
                <w:rFonts w:ascii="Arial" w:hAnsi="Arial" w:cs="Arial"/>
                <w:b/>
                <w:szCs w:val="24"/>
              </w:rPr>
            </w:pPr>
            <w:r w:rsidRPr="00A469F4">
              <w:rPr>
                <w:rFonts w:ascii="Arial" w:hAnsi="Arial" w:cs="Arial"/>
                <w:b/>
                <w:szCs w:val="24"/>
              </w:rPr>
              <w:t xml:space="preserve">Привлечение </w:t>
            </w:r>
          </w:p>
          <w:p w:rsidR="008D2C38" w:rsidRPr="00A469F4" w:rsidRDefault="008D2C38" w:rsidP="00FC735E">
            <w:pPr>
              <w:jc w:val="center"/>
              <w:rPr>
                <w:rFonts w:ascii="Arial" w:hAnsi="Arial" w:cs="Arial"/>
                <w:b/>
                <w:szCs w:val="24"/>
              </w:rPr>
            </w:pPr>
            <w:proofErr w:type="gramStart"/>
            <w:r w:rsidRPr="00A469F4">
              <w:rPr>
                <w:rFonts w:ascii="Arial" w:hAnsi="Arial" w:cs="Arial"/>
                <w:b/>
                <w:szCs w:val="24"/>
              </w:rPr>
              <w:t>муниципальных</w:t>
            </w:r>
            <w:proofErr w:type="gramEnd"/>
            <w:r w:rsidRPr="00A469F4">
              <w:rPr>
                <w:rFonts w:ascii="Arial" w:hAnsi="Arial" w:cs="Arial"/>
                <w:b/>
                <w:szCs w:val="24"/>
              </w:rPr>
              <w:t xml:space="preserve"> внутренних заимствований</w:t>
            </w:r>
          </w:p>
        </w:tc>
        <w:tc>
          <w:tcPr>
            <w:tcW w:w="1939" w:type="pct"/>
            <w:gridSpan w:val="3"/>
          </w:tcPr>
          <w:p w:rsidR="008D2C38" w:rsidRPr="00A469F4" w:rsidRDefault="008D2C38" w:rsidP="00FC735E">
            <w:pPr>
              <w:jc w:val="center"/>
              <w:rPr>
                <w:rFonts w:ascii="Arial" w:hAnsi="Arial" w:cs="Arial"/>
                <w:b/>
                <w:szCs w:val="24"/>
              </w:rPr>
            </w:pPr>
            <w:r w:rsidRPr="00A469F4">
              <w:rPr>
                <w:rFonts w:ascii="Arial" w:hAnsi="Arial" w:cs="Arial"/>
                <w:b/>
                <w:szCs w:val="24"/>
              </w:rPr>
              <w:t>Погашение основной суммы долга по муниципальным заимствованиям</w:t>
            </w:r>
          </w:p>
        </w:tc>
      </w:tr>
      <w:tr w:rsidR="008D2C38" w:rsidRPr="00A469F4" w:rsidTr="00C32F44">
        <w:trPr>
          <w:cantSplit/>
          <w:trHeight w:val="931"/>
        </w:trPr>
        <w:tc>
          <w:tcPr>
            <w:tcW w:w="1120" w:type="pct"/>
            <w:vMerge/>
          </w:tcPr>
          <w:p w:rsidR="008D2C38" w:rsidRPr="00A469F4" w:rsidRDefault="008D2C38" w:rsidP="00FC735E">
            <w:pPr>
              <w:jc w:val="both"/>
              <w:rPr>
                <w:rFonts w:ascii="Arial" w:hAnsi="Arial" w:cs="Arial"/>
                <w:b/>
                <w:szCs w:val="24"/>
              </w:rPr>
            </w:pPr>
          </w:p>
        </w:tc>
        <w:tc>
          <w:tcPr>
            <w:tcW w:w="647" w:type="pct"/>
            <w:textDirection w:val="btLr"/>
            <w:vAlign w:val="center"/>
          </w:tcPr>
          <w:p w:rsidR="008D2C38" w:rsidRPr="00A469F4" w:rsidRDefault="008D2C38" w:rsidP="00FC735E">
            <w:pPr>
              <w:ind w:left="113" w:right="113"/>
              <w:jc w:val="center"/>
              <w:rPr>
                <w:rFonts w:ascii="Arial" w:hAnsi="Arial" w:cs="Arial"/>
                <w:b/>
                <w:szCs w:val="24"/>
              </w:rPr>
            </w:pPr>
            <w:r w:rsidRPr="00A469F4">
              <w:rPr>
                <w:rFonts w:ascii="Arial" w:hAnsi="Arial" w:cs="Arial"/>
                <w:b/>
                <w:szCs w:val="24"/>
              </w:rPr>
              <w:t xml:space="preserve">2025 </w:t>
            </w:r>
          </w:p>
        </w:tc>
        <w:tc>
          <w:tcPr>
            <w:tcW w:w="647" w:type="pct"/>
            <w:textDirection w:val="btLr"/>
            <w:vAlign w:val="center"/>
          </w:tcPr>
          <w:p w:rsidR="008D2C38" w:rsidRPr="00A469F4" w:rsidRDefault="008D2C38" w:rsidP="00FC735E">
            <w:pPr>
              <w:ind w:left="113" w:right="113"/>
              <w:jc w:val="center"/>
              <w:rPr>
                <w:rFonts w:ascii="Arial" w:hAnsi="Arial" w:cs="Arial"/>
                <w:b/>
                <w:szCs w:val="24"/>
              </w:rPr>
            </w:pPr>
            <w:r w:rsidRPr="00A469F4">
              <w:rPr>
                <w:rFonts w:ascii="Arial" w:hAnsi="Arial" w:cs="Arial"/>
                <w:b/>
                <w:szCs w:val="24"/>
              </w:rPr>
              <w:t xml:space="preserve">2026 </w:t>
            </w:r>
          </w:p>
        </w:tc>
        <w:tc>
          <w:tcPr>
            <w:tcW w:w="647" w:type="pct"/>
            <w:textDirection w:val="btLr"/>
            <w:vAlign w:val="center"/>
          </w:tcPr>
          <w:p w:rsidR="008D2C38" w:rsidRPr="00A469F4" w:rsidRDefault="008D2C38" w:rsidP="00FC735E">
            <w:pPr>
              <w:ind w:left="113" w:right="113"/>
              <w:jc w:val="center"/>
              <w:rPr>
                <w:rFonts w:ascii="Arial" w:hAnsi="Arial" w:cs="Arial"/>
                <w:b/>
                <w:szCs w:val="24"/>
              </w:rPr>
            </w:pPr>
            <w:r w:rsidRPr="00A469F4">
              <w:rPr>
                <w:rFonts w:ascii="Arial" w:hAnsi="Arial" w:cs="Arial"/>
                <w:b/>
                <w:szCs w:val="24"/>
              </w:rPr>
              <w:t xml:space="preserve">2027 </w:t>
            </w:r>
          </w:p>
        </w:tc>
        <w:tc>
          <w:tcPr>
            <w:tcW w:w="647" w:type="pct"/>
            <w:textDirection w:val="btLr"/>
            <w:vAlign w:val="center"/>
          </w:tcPr>
          <w:p w:rsidR="008D2C38" w:rsidRPr="00A469F4" w:rsidRDefault="008D2C38" w:rsidP="00FC735E">
            <w:pPr>
              <w:ind w:left="113" w:right="113"/>
              <w:jc w:val="center"/>
              <w:rPr>
                <w:rFonts w:ascii="Arial" w:hAnsi="Arial" w:cs="Arial"/>
                <w:b/>
                <w:szCs w:val="24"/>
              </w:rPr>
            </w:pPr>
            <w:r w:rsidRPr="00A469F4">
              <w:rPr>
                <w:rFonts w:ascii="Arial" w:hAnsi="Arial" w:cs="Arial"/>
                <w:b/>
                <w:szCs w:val="24"/>
              </w:rPr>
              <w:t xml:space="preserve">2025 </w:t>
            </w:r>
          </w:p>
        </w:tc>
        <w:tc>
          <w:tcPr>
            <w:tcW w:w="647" w:type="pct"/>
            <w:textDirection w:val="btLr"/>
            <w:vAlign w:val="center"/>
          </w:tcPr>
          <w:p w:rsidR="008D2C38" w:rsidRPr="00A469F4" w:rsidRDefault="008D2C38" w:rsidP="00FC735E">
            <w:pPr>
              <w:ind w:left="113" w:right="113"/>
              <w:jc w:val="center"/>
              <w:rPr>
                <w:rFonts w:ascii="Arial" w:hAnsi="Arial" w:cs="Arial"/>
                <w:b/>
                <w:szCs w:val="24"/>
              </w:rPr>
            </w:pPr>
            <w:r w:rsidRPr="00A469F4">
              <w:rPr>
                <w:rFonts w:ascii="Arial" w:hAnsi="Arial" w:cs="Arial"/>
                <w:b/>
                <w:szCs w:val="24"/>
              </w:rPr>
              <w:t xml:space="preserve">2026 </w:t>
            </w:r>
          </w:p>
        </w:tc>
        <w:tc>
          <w:tcPr>
            <w:tcW w:w="646" w:type="pct"/>
            <w:textDirection w:val="btLr"/>
            <w:vAlign w:val="center"/>
          </w:tcPr>
          <w:p w:rsidR="008D2C38" w:rsidRPr="00A469F4" w:rsidRDefault="008D2C38" w:rsidP="00FC735E">
            <w:pPr>
              <w:ind w:left="113" w:right="113"/>
              <w:jc w:val="center"/>
              <w:rPr>
                <w:rFonts w:ascii="Arial" w:hAnsi="Arial" w:cs="Arial"/>
                <w:b/>
                <w:szCs w:val="24"/>
              </w:rPr>
            </w:pPr>
            <w:r w:rsidRPr="00A469F4">
              <w:rPr>
                <w:rFonts w:ascii="Arial" w:hAnsi="Arial" w:cs="Arial"/>
                <w:b/>
                <w:szCs w:val="24"/>
              </w:rPr>
              <w:t xml:space="preserve">2027 </w:t>
            </w:r>
          </w:p>
        </w:tc>
      </w:tr>
      <w:tr w:rsidR="008D2C38" w:rsidRPr="00A469F4" w:rsidTr="00C32F44">
        <w:trPr>
          <w:cantSplit/>
          <w:trHeight w:val="1791"/>
        </w:trPr>
        <w:tc>
          <w:tcPr>
            <w:tcW w:w="1120" w:type="pct"/>
            <w:vAlign w:val="center"/>
          </w:tcPr>
          <w:p w:rsidR="008D2C38" w:rsidRPr="00A469F4" w:rsidRDefault="008D2C38" w:rsidP="00C32F44">
            <w:pPr>
              <w:rPr>
                <w:rFonts w:ascii="Arial" w:hAnsi="Arial" w:cs="Arial"/>
                <w:szCs w:val="24"/>
              </w:rPr>
            </w:pPr>
            <w:r w:rsidRPr="00A469F4">
              <w:rPr>
                <w:rFonts w:ascii="Arial" w:hAnsi="Arial" w:cs="Arial"/>
                <w:szCs w:val="24"/>
              </w:rPr>
              <w:t>Кредиты, полученные от кредитных организаций</w:t>
            </w:r>
          </w:p>
        </w:tc>
        <w:tc>
          <w:tcPr>
            <w:tcW w:w="647" w:type="pct"/>
            <w:textDirection w:val="btLr"/>
            <w:vAlign w:val="center"/>
          </w:tcPr>
          <w:p w:rsidR="008D2C38" w:rsidRPr="00A469F4" w:rsidRDefault="008D2C38" w:rsidP="00FC735E">
            <w:pPr>
              <w:ind w:left="113" w:right="113"/>
              <w:jc w:val="center"/>
              <w:rPr>
                <w:rFonts w:ascii="Arial" w:hAnsi="Arial" w:cs="Arial"/>
                <w:szCs w:val="24"/>
              </w:rPr>
            </w:pPr>
            <w:r w:rsidRPr="00A469F4">
              <w:rPr>
                <w:rFonts w:ascii="Arial" w:hAnsi="Arial" w:cs="Arial"/>
                <w:szCs w:val="24"/>
              </w:rPr>
              <w:t>45 650 000,00</w:t>
            </w:r>
          </w:p>
        </w:tc>
        <w:tc>
          <w:tcPr>
            <w:tcW w:w="647" w:type="pct"/>
            <w:textDirection w:val="btLr"/>
            <w:vAlign w:val="center"/>
          </w:tcPr>
          <w:p w:rsidR="008D2C38" w:rsidRPr="00A469F4" w:rsidRDefault="008D2C38" w:rsidP="00FC735E">
            <w:pPr>
              <w:ind w:left="113" w:right="113"/>
              <w:jc w:val="center"/>
              <w:rPr>
                <w:rFonts w:ascii="Arial" w:hAnsi="Arial" w:cs="Arial"/>
                <w:szCs w:val="24"/>
              </w:rPr>
            </w:pPr>
            <w:r w:rsidRPr="00A469F4">
              <w:rPr>
                <w:rFonts w:ascii="Arial" w:hAnsi="Arial" w:cs="Arial"/>
                <w:szCs w:val="24"/>
              </w:rPr>
              <w:t>65 630 169,43</w:t>
            </w:r>
          </w:p>
        </w:tc>
        <w:tc>
          <w:tcPr>
            <w:tcW w:w="647" w:type="pct"/>
            <w:textDirection w:val="btLr"/>
            <w:vAlign w:val="center"/>
          </w:tcPr>
          <w:p w:rsidR="008D2C38" w:rsidRPr="00A469F4" w:rsidRDefault="008D2C38" w:rsidP="00FC735E">
            <w:pPr>
              <w:ind w:left="113" w:right="113"/>
              <w:jc w:val="center"/>
              <w:rPr>
                <w:rFonts w:ascii="Arial" w:hAnsi="Arial" w:cs="Arial"/>
                <w:szCs w:val="24"/>
              </w:rPr>
            </w:pPr>
            <w:r w:rsidRPr="00A469F4">
              <w:rPr>
                <w:rFonts w:ascii="Arial" w:hAnsi="Arial" w:cs="Arial"/>
                <w:szCs w:val="24"/>
              </w:rPr>
              <w:t>85776 483,42</w:t>
            </w:r>
          </w:p>
        </w:tc>
        <w:tc>
          <w:tcPr>
            <w:tcW w:w="647" w:type="pct"/>
            <w:textDirection w:val="btLr"/>
            <w:vAlign w:val="center"/>
          </w:tcPr>
          <w:p w:rsidR="008D2C38" w:rsidRPr="00A469F4" w:rsidRDefault="008D2C38" w:rsidP="00FC735E">
            <w:pPr>
              <w:ind w:left="113" w:right="113"/>
              <w:jc w:val="center"/>
              <w:rPr>
                <w:rFonts w:ascii="Arial" w:hAnsi="Arial" w:cs="Arial"/>
                <w:szCs w:val="24"/>
              </w:rPr>
            </w:pPr>
            <w:r w:rsidRPr="00A469F4">
              <w:rPr>
                <w:rFonts w:ascii="Arial" w:hAnsi="Arial" w:cs="Arial"/>
                <w:szCs w:val="24"/>
              </w:rPr>
              <w:t>0,00</w:t>
            </w:r>
          </w:p>
        </w:tc>
        <w:tc>
          <w:tcPr>
            <w:tcW w:w="647" w:type="pct"/>
            <w:textDirection w:val="btLr"/>
            <w:vAlign w:val="center"/>
          </w:tcPr>
          <w:p w:rsidR="008D2C38" w:rsidRPr="00A469F4" w:rsidRDefault="008D2C38" w:rsidP="00FC735E">
            <w:pPr>
              <w:ind w:left="113" w:right="113"/>
              <w:jc w:val="center"/>
              <w:rPr>
                <w:rFonts w:ascii="Arial" w:hAnsi="Arial" w:cs="Arial"/>
                <w:szCs w:val="24"/>
              </w:rPr>
            </w:pPr>
            <w:r w:rsidRPr="00A469F4">
              <w:rPr>
                <w:rFonts w:ascii="Arial" w:hAnsi="Arial" w:cs="Arial"/>
                <w:szCs w:val="24"/>
              </w:rPr>
              <w:t>- 45 650 000,00</w:t>
            </w:r>
          </w:p>
        </w:tc>
        <w:tc>
          <w:tcPr>
            <w:tcW w:w="646" w:type="pct"/>
            <w:textDirection w:val="btLr"/>
            <w:vAlign w:val="center"/>
          </w:tcPr>
          <w:p w:rsidR="008D2C38" w:rsidRPr="00A469F4" w:rsidRDefault="008D2C38" w:rsidP="00FC735E">
            <w:pPr>
              <w:ind w:left="113" w:right="113"/>
              <w:jc w:val="center"/>
              <w:rPr>
                <w:rFonts w:ascii="Arial" w:hAnsi="Arial" w:cs="Arial"/>
                <w:szCs w:val="24"/>
              </w:rPr>
            </w:pPr>
            <w:r w:rsidRPr="00A469F4">
              <w:rPr>
                <w:rFonts w:ascii="Arial" w:hAnsi="Arial" w:cs="Arial"/>
                <w:szCs w:val="24"/>
              </w:rPr>
              <w:t>- 65 630 169,43</w:t>
            </w:r>
          </w:p>
        </w:tc>
      </w:tr>
      <w:tr w:rsidR="008D2C38" w:rsidRPr="00A469F4" w:rsidTr="00C32F44">
        <w:trPr>
          <w:cantSplit/>
          <w:trHeight w:val="1134"/>
        </w:trPr>
        <w:tc>
          <w:tcPr>
            <w:tcW w:w="1120" w:type="pct"/>
          </w:tcPr>
          <w:p w:rsidR="008D2C38" w:rsidRPr="00A469F4" w:rsidRDefault="008D2C38" w:rsidP="00FC735E">
            <w:pPr>
              <w:rPr>
                <w:rFonts w:ascii="Arial" w:hAnsi="Arial" w:cs="Arial"/>
                <w:szCs w:val="24"/>
              </w:rPr>
            </w:pPr>
            <w:r w:rsidRPr="00A469F4">
              <w:rPr>
                <w:rFonts w:ascii="Arial" w:hAnsi="Arial" w:cs="Arial"/>
                <w:szCs w:val="24"/>
              </w:rPr>
              <w:t>Бюджетные кредиты от других бюджетов бюджетной системы Российской Федерации</w:t>
            </w:r>
          </w:p>
        </w:tc>
        <w:tc>
          <w:tcPr>
            <w:tcW w:w="647" w:type="pct"/>
            <w:textDirection w:val="btLr"/>
            <w:vAlign w:val="center"/>
          </w:tcPr>
          <w:p w:rsidR="008D2C38" w:rsidRPr="00A469F4" w:rsidRDefault="008D2C38" w:rsidP="00FC735E">
            <w:pPr>
              <w:ind w:left="113" w:right="113"/>
              <w:jc w:val="center"/>
              <w:rPr>
                <w:rFonts w:ascii="Arial" w:hAnsi="Arial" w:cs="Arial"/>
                <w:szCs w:val="24"/>
              </w:rPr>
            </w:pPr>
            <w:r w:rsidRPr="00A469F4">
              <w:rPr>
                <w:rFonts w:ascii="Arial" w:hAnsi="Arial" w:cs="Arial"/>
                <w:szCs w:val="24"/>
              </w:rPr>
              <w:t>0,0</w:t>
            </w:r>
          </w:p>
        </w:tc>
        <w:tc>
          <w:tcPr>
            <w:tcW w:w="647" w:type="pct"/>
            <w:textDirection w:val="btLr"/>
            <w:vAlign w:val="center"/>
          </w:tcPr>
          <w:p w:rsidR="008D2C38" w:rsidRPr="00A469F4" w:rsidRDefault="008D2C38" w:rsidP="00FC735E">
            <w:pPr>
              <w:ind w:left="113" w:right="113"/>
              <w:jc w:val="center"/>
              <w:rPr>
                <w:rFonts w:ascii="Arial" w:hAnsi="Arial" w:cs="Arial"/>
                <w:szCs w:val="24"/>
              </w:rPr>
            </w:pPr>
            <w:r w:rsidRPr="00A469F4">
              <w:rPr>
                <w:rFonts w:ascii="Arial" w:hAnsi="Arial" w:cs="Arial"/>
                <w:szCs w:val="24"/>
              </w:rPr>
              <w:t>0,0</w:t>
            </w:r>
          </w:p>
        </w:tc>
        <w:tc>
          <w:tcPr>
            <w:tcW w:w="647" w:type="pct"/>
            <w:textDirection w:val="btLr"/>
            <w:vAlign w:val="center"/>
          </w:tcPr>
          <w:p w:rsidR="008D2C38" w:rsidRPr="00A469F4" w:rsidRDefault="008D2C38" w:rsidP="00FC735E">
            <w:pPr>
              <w:ind w:left="113" w:right="113"/>
              <w:jc w:val="center"/>
              <w:rPr>
                <w:rFonts w:ascii="Arial" w:hAnsi="Arial" w:cs="Arial"/>
                <w:szCs w:val="24"/>
              </w:rPr>
            </w:pPr>
            <w:r w:rsidRPr="00A469F4">
              <w:rPr>
                <w:rFonts w:ascii="Arial" w:hAnsi="Arial" w:cs="Arial"/>
                <w:szCs w:val="24"/>
              </w:rPr>
              <w:t>0,0</w:t>
            </w:r>
          </w:p>
        </w:tc>
        <w:tc>
          <w:tcPr>
            <w:tcW w:w="647" w:type="pct"/>
            <w:textDirection w:val="btLr"/>
            <w:vAlign w:val="center"/>
          </w:tcPr>
          <w:p w:rsidR="008D2C38" w:rsidRPr="00A469F4" w:rsidRDefault="008D2C38" w:rsidP="00FC735E">
            <w:pPr>
              <w:ind w:left="113" w:right="113"/>
              <w:jc w:val="center"/>
              <w:rPr>
                <w:rFonts w:ascii="Arial" w:hAnsi="Arial" w:cs="Arial"/>
                <w:szCs w:val="24"/>
              </w:rPr>
            </w:pPr>
            <w:r w:rsidRPr="00A469F4">
              <w:rPr>
                <w:rFonts w:ascii="Arial" w:hAnsi="Arial" w:cs="Arial"/>
                <w:szCs w:val="24"/>
              </w:rPr>
              <w:t>-8 750 000,0</w:t>
            </w:r>
          </w:p>
        </w:tc>
        <w:tc>
          <w:tcPr>
            <w:tcW w:w="647" w:type="pct"/>
            <w:textDirection w:val="btLr"/>
            <w:vAlign w:val="center"/>
          </w:tcPr>
          <w:p w:rsidR="008D2C38" w:rsidRPr="00A469F4" w:rsidRDefault="008D2C38" w:rsidP="00FC735E">
            <w:pPr>
              <w:ind w:left="113" w:right="113"/>
              <w:jc w:val="center"/>
              <w:rPr>
                <w:rFonts w:ascii="Arial" w:hAnsi="Arial" w:cs="Arial"/>
                <w:szCs w:val="24"/>
              </w:rPr>
            </w:pPr>
            <w:r w:rsidRPr="00A469F4">
              <w:rPr>
                <w:rFonts w:ascii="Arial" w:hAnsi="Arial" w:cs="Arial"/>
                <w:szCs w:val="24"/>
              </w:rPr>
              <w:t>-8 750 000,0</w:t>
            </w:r>
          </w:p>
        </w:tc>
        <w:tc>
          <w:tcPr>
            <w:tcW w:w="646" w:type="pct"/>
            <w:textDirection w:val="btLr"/>
            <w:vAlign w:val="center"/>
          </w:tcPr>
          <w:p w:rsidR="008D2C38" w:rsidRPr="00A469F4" w:rsidRDefault="008D2C38" w:rsidP="00FC735E">
            <w:pPr>
              <w:ind w:left="113" w:right="113"/>
              <w:jc w:val="center"/>
              <w:rPr>
                <w:rFonts w:ascii="Arial" w:hAnsi="Arial" w:cs="Arial"/>
                <w:szCs w:val="24"/>
              </w:rPr>
            </w:pPr>
            <w:r w:rsidRPr="00A469F4">
              <w:rPr>
                <w:rFonts w:ascii="Arial" w:hAnsi="Arial" w:cs="Arial"/>
                <w:szCs w:val="24"/>
              </w:rPr>
              <w:t>-8 750 000,0</w:t>
            </w:r>
          </w:p>
        </w:tc>
      </w:tr>
      <w:tr w:rsidR="008D2C38" w:rsidRPr="00A469F4" w:rsidTr="00C32F44">
        <w:trPr>
          <w:cantSplit/>
          <w:trHeight w:val="2105"/>
        </w:trPr>
        <w:tc>
          <w:tcPr>
            <w:tcW w:w="1120" w:type="pct"/>
            <w:vAlign w:val="center"/>
          </w:tcPr>
          <w:p w:rsidR="008D2C38" w:rsidRPr="00A469F4" w:rsidRDefault="008D2C38" w:rsidP="00FC735E">
            <w:pPr>
              <w:jc w:val="center"/>
              <w:rPr>
                <w:rFonts w:ascii="Arial" w:hAnsi="Arial" w:cs="Arial"/>
                <w:szCs w:val="24"/>
              </w:rPr>
            </w:pPr>
            <w:r w:rsidRPr="00A469F4">
              <w:rPr>
                <w:rFonts w:ascii="Arial" w:hAnsi="Arial" w:cs="Arial"/>
                <w:szCs w:val="24"/>
              </w:rPr>
              <w:t>Всего</w:t>
            </w:r>
          </w:p>
        </w:tc>
        <w:tc>
          <w:tcPr>
            <w:tcW w:w="647" w:type="pct"/>
            <w:textDirection w:val="btLr"/>
            <w:vAlign w:val="center"/>
          </w:tcPr>
          <w:p w:rsidR="008D2C38" w:rsidRPr="00A469F4" w:rsidRDefault="008D2C38" w:rsidP="00FC735E">
            <w:pPr>
              <w:ind w:left="113" w:right="113"/>
              <w:jc w:val="center"/>
              <w:rPr>
                <w:rFonts w:ascii="Arial" w:hAnsi="Arial" w:cs="Arial"/>
                <w:szCs w:val="24"/>
              </w:rPr>
            </w:pPr>
            <w:r w:rsidRPr="00A469F4">
              <w:rPr>
                <w:rFonts w:ascii="Arial" w:hAnsi="Arial" w:cs="Arial"/>
                <w:szCs w:val="24"/>
              </w:rPr>
              <w:t>45 650 000,00</w:t>
            </w:r>
          </w:p>
        </w:tc>
        <w:tc>
          <w:tcPr>
            <w:tcW w:w="647" w:type="pct"/>
            <w:textDirection w:val="btLr"/>
            <w:vAlign w:val="center"/>
          </w:tcPr>
          <w:p w:rsidR="008D2C38" w:rsidRPr="00A469F4" w:rsidRDefault="008D2C38" w:rsidP="00FC735E">
            <w:pPr>
              <w:ind w:left="113" w:right="113"/>
              <w:jc w:val="center"/>
              <w:rPr>
                <w:rFonts w:ascii="Arial" w:hAnsi="Arial" w:cs="Arial"/>
                <w:szCs w:val="24"/>
              </w:rPr>
            </w:pPr>
            <w:r w:rsidRPr="00A469F4">
              <w:rPr>
                <w:rFonts w:ascii="Arial" w:hAnsi="Arial" w:cs="Arial"/>
                <w:szCs w:val="24"/>
              </w:rPr>
              <w:t>65 630 169,43</w:t>
            </w:r>
          </w:p>
        </w:tc>
        <w:tc>
          <w:tcPr>
            <w:tcW w:w="647" w:type="pct"/>
            <w:textDirection w:val="btLr"/>
            <w:vAlign w:val="center"/>
          </w:tcPr>
          <w:p w:rsidR="008D2C38" w:rsidRPr="00A469F4" w:rsidRDefault="008D2C38" w:rsidP="00FC735E">
            <w:pPr>
              <w:ind w:left="113" w:right="113"/>
              <w:jc w:val="center"/>
              <w:rPr>
                <w:rFonts w:ascii="Arial" w:hAnsi="Arial" w:cs="Arial"/>
                <w:szCs w:val="24"/>
              </w:rPr>
            </w:pPr>
            <w:r w:rsidRPr="00A469F4">
              <w:rPr>
                <w:rFonts w:ascii="Arial" w:hAnsi="Arial" w:cs="Arial"/>
                <w:szCs w:val="24"/>
              </w:rPr>
              <w:t>85776 483,42</w:t>
            </w:r>
          </w:p>
        </w:tc>
        <w:tc>
          <w:tcPr>
            <w:tcW w:w="647" w:type="pct"/>
            <w:textDirection w:val="btLr"/>
            <w:vAlign w:val="center"/>
          </w:tcPr>
          <w:p w:rsidR="008D2C38" w:rsidRPr="00A469F4" w:rsidRDefault="008D2C38" w:rsidP="00FC735E">
            <w:pPr>
              <w:ind w:left="113" w:right="113"/>
              <w:jc w:val="center"/>
              <w:rPr>
                <w:rFonts w:ascii="Arial" w:hAnsi="Arial" w:cs="Arial"/>
                <w:szCs w:val="24"/>
              </w:rPr>
            </w:pPr>
            <w:r w:rsidRPr="00A469F4">
              <w:rPr>
                <w:rFonts w:ascii="Arial" w:hAnsi="Arial" w:cs="Arial"/>
                <w:szCs w:val="24"/>
              </w:rPr>
              <w:t>-8 750 000,0</w:t>
            </w:r>
          </w:p>
        </w:tc>
        <w:tc>
          <w:tcPr>
            <w:tcW w:w="647" w:type="pct"/>
            <w:textDirection w:val="btLr"/>
            <w:vAlign w:val="center"/>
          </w:tcPr>
          <w:p w:rsidR="008D2C38" w:rsidRPr="00A469F4" w:rsidRDefault="008D2C38" w:rsidP="00FC735E">
            <w:pPr>
              <w:ind w:left="113" w:right="113"/>
              <w:rPr>
                <w:rFonts w:ascii="Arial" w:hAnsi="Arial" w:cs="Arial"/>
                <w:szCs w:val="24"/>
              </w:rPr>
            </w:pPr>
            <w:r w:rsidRPr="00A469F4">
              <w:rPr>
                <w:rFonts w:ascii="Arial" w:hAnsi="Arial" w:cs="Arial"/>
                <w:szCs w:val="24"/>
              </w:rPr>
              <w:t>- 54 400 000,00</w:t>
            </w:r>
          </w:p>
        </w:tc>
        <w:tc>
          <w:tcPr>
            <w:tcW w:w="646" w:type="pct"/>
            <w:textDirection w:val="btLr"/>
            <w:vAlign w:val="center"/>
          </w:tcPr>
          <w:p w:rsidR="008D2C38" w:rsidRPr="00A469F4" w:rsidRDefault="008D2C38" w:rsidP="00FC735E">
            <w:pPr>
              <w:ind w:left="113" w:right="113"/>
              <w:jc w:val="center"/>
              <w:rPr>
                <w:rFonts w:ascii="Arial" w:hAnsi="Arial" w:cs="Arial"/>
                <w:szCs w:val="24"/>
              </w:rPr>
            </w:pPr>
            <w:r w:rsidRPr="00A469F4">
              <w:rPr>
                <w:rFonts w:ascii="Arial" w:hAnsi="Arial" w:cs="Arial"/>
                <w:szCs w:val="24"/>
              </w:rPr>
              <w:t>- 74 380 169,43</w:t>
            </w:r>
          </w:p>
        </w:tc>
      </w:tr>
    </w:tbl>
    <w:p w:rsidR="000E12A1" w:rsidRPr="00A469F4" w:rsidRDefault="000E12A1" w:rsidP="007F3A15">
      <w:pPr>
        <w:ind w:left="720" w:firstLine="4140"/>
        <w:jc w:val="right"/>
        <w:rPr>
          <w:rFonts w:ascii="Arial" w:hAnsi="Arial" w:cs="Arial"/>
          <w:szCs w:val="24"/>
        </w:rPr>
      </w:pPr>
    </w:p>
    <w:p w:rsidR="00CD389C" w:rsidRPr="00A469F4" w:rsidRDefault="00CD389C" w:rsidP="007F3A15">
      <w:pPr>
        <w:ind w:left="720" w:firstLine="4140"/>
        <w:jc w:val="right"/>
        <w:rPr>
          <w:rFonts w:ascii="Arial" w:hAnsi="Arial" w:cs="Arial"/>
          <w:szCs w:val="24"/>
        </w:rPr>
      </w:pPr>
    </w:p>
    <w:p w:rsidR="007F782A" w:rsidRPr="00A469F4" w:rsidRDefault="007F782A" w:rsidP="007F782A">
      <w:pPr>
        <w:ind w:firstLine="4800"/>
        <w:jc w:val="right"/>
        <w:rPr>
          <w:rFonts w:ascii="Arial" w:hAnsi="Arial" w:cs="Arial"/>
          <w:szCs w:val="24"/>
        </w:rPr>
      </w:pPr>
    </w:p>
    <w:p w:rsidR="00CD389C" w:rsidRPr="00A469F4" w:rsidRDefault="00CD389C" w:rsidP="007F3A15">
      <w:pPr>
        <w:ind w:left="720" w:firstLine="4140"/>
        <w:jc w:val="right"/>
        <w:rPr>
          <w:rFonts w:ascii="Arial" w:hAnsi="Arial" w:cs="Arial"/>
          <w:szCs w:val="24"/>
        </w:rPr>
      </w:pPr>
    </w:p>
    <w:p w:rsidR="00CD389C" w:rsidRPr="00A469F4" w:rsidRDefault="00CD389C" w:rsidP="007F3A15">
      <w:pPr>
        <w:ind w:left="720" w:firstLine="4140"/>
        <w:jc w:val="right"/>
        <w:rPr>
          <w:rFonts w:ascii="Arial" w:hAnsi="Arial" w:cs="Arial"/>
          <w:szCs w:val="24"/>
        </w:rPr>
      </w:pPr>
    </w:p>
    <w:p w:rsidR="00CD389C" w:rsidRPr="00A469F4" w:rsidRDefault="00CD389C" w:rsidP="007F3A15">
      <w:pPr>
        <w:ind w:left="720" w:firstLine="4140"/>
        <w:jc w:val="right"/>
        <w:rPr>
          <w:rFonts w:ascii="Arial" w:hAnsi="Arial" w:cs="Arial"/>
          <w:szCs w:val="24"/>
        </w:rPr>
      </w:pPr>
    </w:p>
    <w:p w:rsidR="00AE29AC" w:rsidRPr="00A469F4" w:rsidRDefault="00AE29AC" w:rsidP="007F3A15">
      <w:pPr>
        <w:ind w:left="720" w:firstLine="4140"/>
        <w:jc w:val="right"/>
        <w:rPr>
          <w:rFonts w:ascii="Arial" w:hAnsi="Arial" w:cs="Arial"/>
          <w:szCs w:val="24"/>
        </w:rPr>
      </w:pPr>
    </w:p>
    <w:p w:rsidR="00AE29AC" w:rsidRDefault="00AE29AC" w:rsidP="007F3A15">
      <w:pPr>
        <w:ind w:left="720" w:firstLine="4140"/>
        <w:jc w:val="right"/>
        <w:rPr>
          <w:rFonts w:ascii="Arial" w:hAnsi="Arial" w:cs="Arial"/>
          <w:szCs w:val="24"/>
        </w:rPr>
      </w:pPr>
    </w:p>
    <w:p w:rsidR="00C32F44" w:rsidRDefault="00C32F44" w:rsidP="007F3A15">
      <w:pPr>
        <w:ind w:left="720" w:firstLine="4140"/>
        <w:jc w:val="right"/>
        <w:rPr>
          <w:rFonts w:ascii="Arial" w:hAnsi="Arial" w:cs="Arial"/>
          <w:szCs w:val="24"/>
        </w:rPr>
      </w:pPr>
    </w:p>
    <w:p w:rsidR="00C32F44" w:rsidRPr="00A469F4" w:rsidRDefault="00C32F44" w:rsidP="007F3A15">
      <w:pPr>
        <w:ind w:left="720" w:firstLine="4140"/>
        <w:jc w:val="right"/>
        <w:rPr>
          <w:rFonts w:ascii="Arial" w:hAnsi="Arial" w:cs="Arial"/>
          <w:szCs w:val="24"/>
        </w:rPr>
      </w:pPr>
    </w:p>
    <w:p w:rsidR="00AE29AC" w:rsidRPr="00A469F4" w:rsidRDefault="00AE29AC" w:rsidP="007F3A15">
      <w:pPr>
        <w:ind w:left="720" w:firstLine="4140"/>
        <w:jc w:val="right"/>
        <w:rPr>
          <w:rFonts w:ascii="Arial" w:hAnsi="Arial" w:cs="Arial"/>
          <w:szCs w:val="24"/>
        </w:rPr>
      </w:pPr>
    </w:p>
    <w:p w:rsidR="002E2BEB" w:rsidRPr="00A469F4" w:rsidRDefault="002E2BEB" w:rsidP="002E2BEB">
      <w:pPr>
        <w:ind w:left="720" w:firstLine="4140"/>
        <w:jc w:val="right"/>
        <w:rPr>
          <w:rFonts w:ascii="Arial" w:hAnsi="Arial" w:cs="Arial"/>
          <w:szCs w:val="24"/>
        </w:rPr>
      </w:pPr>
      <w:r w:rsidRPr="00A469F4">
        <w:rPr>
          <w:rFonts w:ascii="Arial" w:hAnsi="Arial" w:cs="Arial"/>
          <w:szCs w:val="24"/>
        </w:rPr>
        <w:t xml:space="preserve">Приложение </w:t>
      </w:r>
      <w:r w:rsidR="00751F91" w:rsidRPr="00A469F4">
        <w:rPr>
          <w:rFonts w:ascii="Arial" w:hAnsi="Arial" w:cs="Arial"/>
          <w:szCs w:val="24"/>
        </w:rPr>
        <w:t>1</w:t>
      </w:r>
      <w:r w:rsidR="00520EC3" w:rsidRPr="00A469F4">
        <w:rPr>
          <w:rFonts w:ascii="Arial" w:hAnsi="Arial" w:cs="Arial"/>
          <w:szCs w:val="24"/>
        </w:rPr>
        <w:t>8</w:t>
      </w:r>
    </w:p>
    <w:p w:rsidR="002E2BEB" w:rsidRPr="00A469F4" w:rsidRDefault="002E2BEB" w:rsidP="002E2BEB">
      <w:pPr>
        <w:ind w:left="720" w:firstLine="4140"/>
        <w:jc w:val="right"/>
        <w:rPr>
          <w:rFonts w:ascii="Arial" w:hAnsi="Arial" w:cs="Arial"/>
          <w:szCs w:val="24"/>
        </w:rPr>
      </w:pPr>
      <w:proofErr w:type="gramStart"/>
      <w:r w:rsidRPr="00A469F4">
        <w:rPr>
          <w:rFonts w:ascii="Arial" w:hAnsi="Arial" w:cs="Arial"/>
          <w:szCs w:val="24"/>
        </w:rPr>
        <w:t>к</w:t>
      </w:r>
      <w:proofErr w:type="gramEnd"/>
      <w:r w:rsidRPr="00A469F4">
        <w:rPr>
          <w:rFonts w:ascii="Arial" w:hAnsi="Arial" w:cs="Arial"/>
          <w:szCs w:val="24"/>
        </w:rPr>
        <w:t xml:space="preserve"> решению Собрания представителей </w:t>
      </w:r>
    </w:p>
    <w:p w:rsidR="002E2BEB" w:rsidRPr="00A469F4" w:rsidRDefault="002E2BEB" w:rsidP="002E2BEB">
      <w:pPr>
        <w:ind w:firstLine="4860"/>
        <w:jc w:val="right"/>
        <w:rPr>
          <w:rFonts w:ascii="Arial" w:hAnsi="Arial" w:cs="Arial"/>
          <w:szCs w:val="24"/>
        </w:rPr>
      </w:pPr>
      <w:proofErr w:type="gramStart"/>
      <w:r w:rsidRPr="00A469F4">
        <w:rPr>
          <w:rFonts w:ascii="Arial" w:hAnsi="Arial" w:cs="Arial"/>
          <w:szCs w:val="24"/>
        </w:rPr>
        <w:t>муниципального</w:t>
      </w:r>
      <w:proofErr w:type="gramEnd"/>
      <w:r w:rsidRPr="00A469F4">
        <w:rPr>
          <w:rFonts w:ascii="Arial" w:hAnsi="Arial" w:cs="Arial"/>
          <w:szCs w:val="24"/>
        </w:rPr>
        <w:t xml:space="preserve"> образования</w:t>
      </w:r>
    </w:p>
    <w:p w:rsidR="002E2BEB" w:rsidRPr="00A469F4" w:rsidRDefault="002E2BEB" w:rsidP="002E2BEB">
      <w:pPr>
        <w:ind w:firstLine="4860"/>
        <w:jc w:val="right"/>
        <w:rPr>
          <w:rFonts w:ascii="Arial" w:hAnsi="Arial" w:cs="Arial"/>
          <w:szCs w:val="24"/>
        </w:rPr>
      </w:pPr>
      <w:r w:rsidRPr="00A469F4">
        <w:rPr>
          <w:rFonts w:ascii="Arial" w:hAnsi="Arial" w:cs="Arial"/>
          <w:szCs w:val="24"/>
        </w:rPr>
        <w:t xml:space="preserve">Богородицкий район </w:t>
      </w:r>
    </w:p>
    <w:p w:rsidR="002E2BEB" w:rsidRPr="00A469F4" w:rsidRDefault="002E2BEB" w:rsidP="002E2BEB">
      <w:pPr>
        <w:ind w:firstLine="4860"/>
        <w:jc w:val="right"/>
        <w:rPr>
          <w:rFonts w:ascii="Arial" w:hAnsi="Arial" w:cs="Arial"/>
          <w:szCs w:val="24"/>
        </w:rPr>
      </w:pPr>
      <w:proofErr w:type="gramStart"/>
      <w:r w:rsidRPr="00A469F4">
        <w:rPr>
          <w:rFonts w:ascii="Arial" w:hAnsi="Arial" w:cs="Arial"/>
          <w:szCs w:val="24"/>
        </w:rPr>
        <w:t>от</w:t>
      </w:r>
      <w:proofErr w:type="gramEnd"/>
      <w:r w:rsidRPr="00A469F4">
        <w:rPr>
          <w:rFonts w:ascii="Arial" w:hAnsi="Arial" w:cs="Arial"/>
          <w:szCs w:val="24"/>
        </w:rPr>
        <w:t xml:space="preserve"> </w:t>
      </w:r>
      <w:r w:rsidR="00C32F44">
        <w:rPr>
          <w:rFonts w:ascii="Arial" w:hAnsi="Arial" w:cs="Arial"/>
          <w:szCs w:val="24"/>
        </w:rPr>
        <w:t xml:space="preserve">18.12.2024 </w:t>
      </w:r>
      <w:r w:rsidRPr="00A469F4">
        <w:rPr>
          <w:rFonts w:ascii="Arial" w:hAnsi="Arial" w:cs="Arial"/>
          <w:szCs w:val="24"/>
        </w:rPr>
        <w:t>№</w:t>
      </w:r>
      <w:r w:rsidR="00C32F44">
        <w:rPr>
          <w:rFonts w:ascii="Arial" w:hAnsi="Arial" w:cs="Arial"/>
          <w:szCs w:val="24"/>
        </w:rPr>
        <w:t>19-102</w:t>
      </w:r>
      <w:r w:rsidRPr="00A469F4">
        <w:rPr>
          <w:rFonts w:ascii="Arial" w:hAnsi="Arial" w:cs="Arial"/>
          <w:szCs w:val="24"/>
        </w:rPr>
        <w:t xml:space="preserve">   </w:t>
      </w:r>
    </w:p>
    <w:p w:rsidR="00DD183C" w:rsidRPr="00C32F44" w:rsidRDefault="00DD183C" w:rsidP="00DD183C">
      <w:pPr>
        <w:pStyle w:val="ConsPlusTitle"/>
        <w:jc w:val="center"/>
        <w:rPr>
          <w:rFonts w:ascii="Arial" w:hAnsi="Arial" w:cs="Arial"/>
          <w:sz w:val="26"/>
          <w:szCs w:val="26"/>
        </w:rPr>
      </w:pPr>
      <w:r w:rsidRPr="00C32F44">
        <w:rPr>
          <w:rFonts w:ascii="Arial" w:hAnsi="Arial" w:cs="Arial"/>
          <w:sz w:val="26"/>
          <w:szCs w:val="26"/>
        </w:rPr>
        <w:t>Программа</w:t>
      </w:r>
    </w:p>
    <w:p w:rsidR="00C32F44" w:rsidRDefault="00DD183C" w:rsidP="00DD183C">
      <w:pPr>
        <w:pStyle w:val="ConsPlusTitle"/>
        <w:jc w:val="center"/>
        <w:rPr>
          <w:rFonts w:ascii="Arial" w:hAnsi="Arial" w:cs="Arial"/>
          <w:sz w:val="26"/>
          <w:szCs w:val="26"/>
        </w:rPr>
      </w:pPr>
      <w:proofErr w:type="gramStart"/>
      <w:r w:rsidRPr="00C32F44">
        <w:rPr>
          <w:rFonts w:ascii="Arial" w:hAnsi="Arial" w:cs="Arial"/>
          <w:sz w:val="26"/>
          <w:szCs w:val="26"/>
        </w:rPr>
        <w:t>муниципальных</w:t>
      </w:r>
      <w:proofErr w:type="gramEnd"/>
      <w:r w:rsidRPr="00C32F44">
        <w:rPr>
          <w:rFonts w:ascii="Arial" w:hAnsi="Arial" w:cs="Arial"/>
          <w:sz w:val="26"/>
          <w:szCs w:val="26"/>
        </w:rPr>
        <w:t xml:space="preserve"> гарантий муниципального образования </w:t>
      </w:r>
    </w:p>
    <w:p w:rsidR="00C32F44" w:rsidRDefault="00DD183C" w:rsidP="00DD183C">
      <w:pPr>
        <w:pStyle w:val="ConsPlusTitle"/>
        <w:jc w:val="center"/>
        <w:rPr>
          <w:rFonts w:ascii="Arial" w:hAnsi="Arial" w:cs="Arial"/>
          <w:sz w:val="26"/>
          <w:szCs w:val="26"/>
        </w:rPr>
      </w:pPr>
      <w:r w:rsidRPr="00C32F44">
        <w:rPr>
          <w:rFonts w:ascii="Arial" w:hAnsi="Arial" w:cs="Arial"/>
          <w:sz w:val="26"/>
          <w:szCs w:val="26"/>
        </w:rPr>
        <w:t>Богородицкий район</w:t>
      </w:r>
      <w:r w:rsidR="00C32F44">
        <w:rPr>
          <w:rFonts w:ascii="Arial" w:hAnsi="Arial" w:cs="Arial"/>
          <w:sz w:val="26"/>
          <w:szCs w:val="26"/>
        </w:rPr>
        <w:t xml:space="preserve"> </w:t>
      </w:r>
      <w:r w:rsidRPr="00C32F44">
        <w:rPr>
          <w:rFonts w:ascii="Arial" w:hAnsi="Arial" w:cs="Arial"/>
          <w:sz w:val="26"/>
          <w:szCs w:val="26"/>
        </w:rPr>
        <w:t xml:space="preserve">в валюте Российской Федерации на </w:t>
      </w:r>
      <w:r w:rsidR="0084395C" w:rsidRPr="00C32F44">
        <w:rPr>
          <w:rFonts w:ascii="Arial" w:hAnsi="Arial" w:cs="Arial"/>
          <w:sz w:val="26"/>
          <w:szCs w:val="26"/>
        </w:rPr>
        <w:t>2025</w:t>
      </w:r>
      <w:r w:rsidRPr="00C32F44">
        <w:rPr>
          <w:rFonts w:ascii="Arial" w:hAnsi="Arial" w:cs="Arial"/>
          <w:sz w:val="26"/>
          <w:szCs w:val="26"/>
        </w:rPr>
        <w:t xml:space="preserve"> год </w:t>
      </w:r>
    </w:p>
    <w:p w:rsidR="00DD183C" w:rsidRPr="00C32F44" w:rsidRDefault="00DD183C" w:rsidP="00DD183C">
      <w:pPr>
        <w:pStyle w:val="ConsPlusTitle"/>
        <w:jc w:val="center"/>
        <w:rPr>
          <w:rFonts w:ascii="Arial" w:hAnsi="Arial" w:cs="Arial"/>
          <w:sz w:val="26"/>
          <w:szCs w:val="26"/>
        </w:rPr>
      </w:pPr>
      <w:proofErr w:type="gramStart"/>
      <w:r w:rsidRPr="00C32F44">
        <w:rPr>
          <w:rFonts w:ascii="Arial" w:hAnsi="Arial" w:cs="Arial"/>
          <w:sz w:val="26"/>
          <w:szCs w:val="26"/>
        </w:rPr>
        <w:t>и</w:t>
      </w:r>
      <w:proofErr w:type="gramEnd"/>
      <w:r w:rsidRPr="00C32F44">
        <w:rPr>
          <w:rFonts w:ascii="Arial" w:hAnsi="Arial" w:cs="Arial"/>
          <w:sz w:val="26"/>
          <w:szCs w:val="26"/>
        </w:rPr>
        <w:t xml:space="preserve"> на плановый период </w:t>
      </w:r>
      <w:r w:rsidR="0084395C" w:rsidRPr="00C32F44">
        <w:rPr>
          <w:rFonts w:ascii="Arial" w:hAnsi="Arial" w:cs="Arial"/>
          <w:sz w:val="26"/>
          <w:szCs w:val="26"/>
        </w:rPr>
        <w:t>2026</w:t>
      </w:r>
      <w:r w:rsidRPr="00C32F44">
        <w:rPr>
          <w:rFonts w:ascii="Arial" w:hAnsi="Arial" w:cs="Arial"/>
          <w:sz w:val="26"/>
          <w:szCs w:val="26"/>
        </w:rPr>
        <w:t xml:space="preserve"> и </w:t>
      </w:r>
      <w:r w:rsidR="0084395C" w:rsidRPr="00C32F44">
        <w:rPr>
          <w:rFonts w:ascii="Arial" w:hAnsi="Arial" w:cs="Arial"/>
          <w:sz w:val="26"/>
          <w:szCs w:val="26"/>
        </w:rPr>
        <w:t>2027</w:t>
      </w:r>
      <w:r w:rsidRPr="00C32F44">
        <w:rPr>
          <w:rFonts w:ascii="Arial" w:hAnsi="Arial" w:cs="Arial"/>
          <w:sz w:val="26"/>
          <w:szCs w:val="26"/>
        </w:rPr>
        <w:t xml:space="preserve"> годов</w:t>
      </w:r>
    </w:p>
    <w:p w:rsidR="00DD183C" w:rsidRPr="00A469F4" w:rsidRDefault="00DD183C" w:rsidP="00DD183C">
      <w:pPr>
        <w:pStyle w:val="ConsPlusTitle"/>
        <w:jc w:val="center"/>
        <w:outlineLvl w:val="1"/>
        <w:rPr>
          <w:rFonts w:ascii="Arial" w:hAnsi="Arial" w:cs="Arial"/>
          <w:sz w:val="24"/>
          <w:szCs w:val="24"/>
        </w:rPr>
      </w:pPr>
    </w:p>
    <w:p w:rsidR="00DD183C" w:rsidRPr="00A469F4" w:rsidRDefault="00DD183C" w:rsidP="00DD183C">
      <w:pPr>
        <w:pStyle w:val="ConsPlusTitle"/>
        <w:numPr>
          <w:ilvl w:val="0"/>
          <w:numId w:val="6"/>
        </w:numPr>
        <w:jc w:val="center"/>
        <w:outlineLvl w:val="1"/>
        <w:rPr>
          <w:rFonts w:ascii="Arial" w:hAnsi="Arial" w:cs="Arial"/>
          <w:sz w:val="24"/>
          <w:szCs w:val="24"/>
        </w:rPr>
      </w:pPr>
      <w:r w:rsidRPr="00A469F4">
        <w:rPr>
          <w:rFonts w:ascii="Arial" w:hAnsi="Arial" w:cs="Arial"/>
          <w:sz w:val="24"/>
          <w:szCs w:val="24"/>
        </w:rPr>
        <w:t xml:space="preserve">Перечень подлежащих предоставлению муниципальных гарантий </w:t>
      </w:r>
    </w:p>
    <w:p w:rsidR="00DD183C" w:rsidRPr="00A469F4" w:rsidRDefault="00DD183C" w:rsidP="00DD183C">
      <w:pPr>
        <w:pStyle w:val="ConsPlusTitle"/>
        <w:ind w:left="720"/>
        <w:jc w:val="center"/>
        <w:outlineLvl w:val="1"/>
        <w:rPr>
          <w:rFonts w:ascii="Arial" w:hAnsi="Arial" w:cs="Arial"/>
          <w:sz w:val="24"/>
          <w:szCs w:val="24"/>
        </w:rPr>
      </w:pPr>
      <w:proofErr w:type="gramStart"/>
      <w:r w:rsidRPr="00A469F4">
        <w:rPr>
          <w:rFonts w:ascii="Arial" w:hAnsi="Arial" w:cs="Arial"/>
          <w:sz w:val="24"/>
          <w:szCs w:val="24"/>
        </w:rPr>
        <w:t>муниципального</w:t>
      </w:r>
      <w:proofErr w:type="gramEnd"/>
      <w:r w:rsidRPr="00A469F4">
        <w:rPr>
          <w:rFonts w:ascii="Arial" w:hAnsi="Arial" w:cs="Arial"/>
          <w:sz w:val="24"/>
          <w:szCs w:val="24"/>
        </w:rPr>
        <w:t xml:space="preserve"> образования Богородицкий район в </w:t>
      </w:r>
      <w:r w:rsidR="0084395C" w:rsidRPr="00A469F4">
        <w:rPr>
          <w:rFonts w:ascii="Arial" w:hAnsi="Arial" w:cs="Arial"/>
          <w:sz w:val="24"/>
          <w:szCs w:val="24"/>
        </w:rPr>
        <w:t>2025</w:t>
      </w:r>
      <w:r w:rsidRPr="00A469F4">
        <w:rPr>
          <w:rFonts w:ascii="Arial" w:hAnsi="Arial" w:cs="Arial"/>
          <w:sz w:val="24"/>
          <w:szCs w:val="24"/>
        </w:rPr>
        <w:t xml:space="preserve"> - </w:t>
      </w:r>
      <w:r w:rsidR="0084395C" w:rsidRPr="00A469F4">
        <w:rPr>
          <w:rFonts w:ascii="Arial" w:hAnsi="Arial" w:cs="Arial"/>
          <w:sz w:val="24"/>
          <w:szCs w:val="24"/>
        </w:rPr>
        <w:t>2027</w:t>
      </w:r>
      <w:r w:rsidRPr="00A469F4">
        <w:rPr>
          <w:rFonts w:ascii="Arial" w:hAnsi="Arial" w:cs="Arial"/>
          <w:sz w:val="24"/>
          <w:szCs w:val="24"/>
        </w:rPr>
        <w:t xml:space="preserve"> годах</w:t>
      </w:r>
    </w:p>
    <w:p w:rsidR="00DD183C" w:rsidRPr="00A469F4" w:rsidRDefault="00DD183C" w:rsidP="00DD183C">
      <w:pPr>
        <w:pStyle w:val="ConsPlusTitle"/>
        <w:ind w:left="720"/>
        <w:jc w:val="center"/>
        <w:outlineLvl w:val="1"/>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60"/>
        <w:gridCol w:w="834"/>
        <w:gridCol w:w="836"/>
        <w:gridCol w:w="836"/>
        <w:gridCol w:w="834"/>
        <w:gridCol w:w="698"/>
        <w:gridCol w:w="2506"/>
        <w:gridCol w:w="2174"/>
      </w:tblGrid>
      <w:tr w:rsidR="006A0493" w:rsidRPr="00A469F4" w:rsidTr="0014576C">
        <w:tc>
          <w:tcPr>
            <w:tcW w:w="401" w:type="pct"/>
            <w:vMerge w:val="restart"/>
            <w:textDirection w:val="btLr"/>
            <w:vAlign w:val="center"/>
          </w:tcPr>
          <w:p w:rsidR="00DD183C" w:rsidRPr="00A469F4" w:rsidRDefault="00DD183C" w:rsidP="00C32F44">
            <w:pPr>
              <w:pStyle w:val="ConsPlusNormal"/>
              <w:ind w:left="113" w:right="113" w:firstLine="0"/>
              <w:rPr>
                <w:b/>
                <w:sz w:val="24"/>
                <w:szCs w:val="24"/>
              </w:rPr>
            </w:pPr>
            <w:r w:rsidRPr="00A469F4">
              <w:rPr>
                <w:b/>
                <w:sz w:val="24"/>
                <w:szCs w:val="24"/>
              </w:rPr>
              <w:t>Цель гарантирования</w:t>
            </w:r>
          </w:p>
        </w:tc>
        <w:tc>
          <w:tcPr>
            <w:tcW w:w="440" w:type="pct"/>
            <w:vMerge w:val="restart"/>
            <w:textDirection w:val="btLr"/>
            <w:vAlign w:val="center"/>
          </w:tcPr>
          <w:p w:rsidR="00DD183C" w:rsidRPr="00A469F4" w:rsidRDefault="00DD183C" w:rsidP="00C32F44">
            <w:pPr>
              <w:pStyle w:val="ConsPlusNormal"/>
              <w:ind w:left="113" w:right="113" w:firstLine="0"/>
              <w:rPr>
                <w:b/>
                <w:sz w:val="24"/>
                <w:szCs w:val="24"/>
              </w:rPr>
            </w:pPr>
            <w:r w:rsidRPr="00A469F4">
              <w:rPr>
                <w:b/>
                <w:sz w:val="24"/>
                <w:szCs w:val="24"/>
              </w:rPr>
              <w:t>Категория, наименование принципала</w:t>
            </w:r>
          </w:p>
        </w:tc>
        <w:tc>
          <w:tcPr>
            <w:tcW w:w="1322" w:type="pct"/>
            <w:gridSpan w:val="3"/>
          </w:tcPr>
          <w:p w:rsidR="00DD183C" w:rsidRPr="00A469F4" w:rsidRDefault="00DD183C" w:rsidP="00520EC3">
            <w:pPr>
              <w:pStyle w:val="ConsPlusNormal"/>
              <w:jc w:val="both"/>
              <w:rPr>
                <w:b/>
                <w:sz w:val="24"/>
                <w:szCs w:val="24"/>
              </w:rPr>
            </w:pPr>
            <w:r w:rsidRPr="00A469F4">
              <w:rPr>
                <w:b/>
                <w:sz w:val="24"/>
                <w:szCs w:val="24"/>
              </w:rPr>
              <w:t>Объем предоставляемых гарантий,</w:t>
            </w:r>
            <w:r w:rsidR="0014576C">
              <w:rPr>
                <w:b/>
                <w:sz w:val="24"/>
                <w:szCs w:val="24"/>
              </w:rPr>
              <w:t xml:space="preserve"> </w:t>
            </w:r>
            <w:r w:rsidRPr="00A469F4">
              <w:rPr>
                <w:b/>
                <w:sz w:val="24"/>
                <w:szCs w:val="24"/>
              </w:rPr>
              <w:t>рублей</w:t>
            </w:r>
          </w:p>
        </w:tc>
        <w:tc>
          <w:tcPr>
            <w:tcW w:w="368" w:type="pct"/>
            <w:vMerge w:val="restart"/>
            <w:textDirection w:val="btLr"/>
          </w:tcPr>
          <w:p w:rsidR="00DD183C" w:rsidRPr="00A469F4" w:rsidRDefault="00DD183C" w:rsidP="0014576C">
            <w:pPr>
              <w:pStyle w:val="ConsPlusNormal"/>
              <w:ind w:right="113" w:firstLine="51"/>
              <w:rPr>
                <w:b/>
                <w:sz w:val="24"/>
                <w:szCs w:val="24"/>
              </w:rPr>
            </w:pPr>
            <w:r w:rsidRPr="00A469F4">
              <w:rPr>
                <w:b/>
                <w:sz w:val="24"/>
                <w:szCs w:val="24"/>
              </w:rPr>
              <w:t>Наличие права регрессного требования</w:t>
            </w:r>
          </w:p>
        </w:tc>
        <w:tc>
          <w:tcPr>
            <w:tcW w:w="1322" w:type="pct"/>
            <w:vMerge w:val="restart"/>
          </w:tcPr>
          <w:p w:rsidR="00DD183C" w:rsidRPr="00A469F4" w:rsidRDefault="00DD183C" w:rsidP="0014576C">
            <w:pPr>
              <w:pStyle w:val="ConsPlusNormal"/>
              <w:ind w:firstLine="0"/>
              <w:rPr>
                <w:b/>
                <w:sz w:val="24"/>
                <w:szCs w:val="24"/>
              </w:rPr>
            </w:pPr>
            <w:r w:rsidRPr="00A469F4">
              <w:rPr>
                <w:b/>
                <w:sz w:val="24"/>
                <w:szCs w:val="24"/>
              </w:rPr>
              <w:t xml:space="preserve">Обеспечение исполнения обязательств принципала по </w:t>
            </w:r>
            <w:r w:rsidR="006A0493" w:rsidRPr="00A469F4">
              <w:rPr>
                <w:b/>
                <w:sz w:val="24"/>
                <w:szCs w:val="24"/>
              </w:rPr>
              <w:t>у</w:t>
            </w:r>
            <w:r w:rsidRPr="00A469F4">
              <w:rPr>
                <w:b/>
                <w:sz w:val="24"/>
                <w:szCs w:val="24"/>
              </w:rPr>
              <w:t>довлетворению регрессных требований гаранта</w:t>
            </w:r>
          </w:p>
        </w:tc>
        <w:tc>
          <w:tcPr>
            <w:tcW w:w="1148" w:type="pct"/>
            <w:vMerge w:val="restart"/>
          </w:tcPr>
          <w:p w:rsidR="00DD183C" w:rsidRPr="00A469F4" w:rsidRDefault="00DD183C" w:rsidP="006A0493">
            <w:pPr>
              <w:pStyle w:val="ConsPlusNormal"/>
              <w:ind w:firstLine="0"/>
              <w:jc w:val="both"/>
              <w:rPr>
                <w:b/>
                <w:sz w:val="24"/>
                <w:szCs w:val="24"/>
              </w:rPr>
            </w:pPr>
            <w:r w:rsidRPr="00A469F4">
              <w:rPr>
                <w:b/>
                <w:sz w:val="24"/>
                <w:szCs w:val="24"/>
              </w:rPr>
              <w:t>Иные условия предоставления и исполнения муниципальных гарантий муниципального образования Богородицкий район</w:t>
            </w:r>
          </w:p>
        </w:tc>
      </w:tr>
      <w:tr w:rsidR="0014576C" w:rsidRPr="00A469F4" w:rsidTr="0014576C">
        <w:tc>
          <w:tcPr>
            <w:tcW w:w="401" w:type="pct"/>
            <w:vMerge/>
          </w:tcPr>
          <w:p w:rsidR="00DD183C" w:rsidRPr="00A469F4" w:rsidRDefault="00DD183C" w:rsidP="006A0493">
            <w:pPr>
              <w:pStyle w:val="ConsPlusNormal"/>
              <w:jc w:val="both"/>
              <w:rPr>
                <w:sz w:val="24"/>
                <w:szCs w:val="24"/>
              </w:rPr>
            </w:pPr>
          </w:p>
        </w:tc>
        <w:tc>
          <w:tcPr>
            <w:tcW w:w="440" w:type="pct"/>
            <w:vMerge/>
          </w:tcPr>
          <w:p w:rsidR="00DD183C" w:rsidRPr="00A469F4" w:rsidRDefault="00DD183C" w:rsidP="006A0493">
            <w:pPr>
              <w:pStyle w:val="ConsPlusNormal"/>
              <w:jc w:val="both"/>
              <w:rPr>
                <w:sz w:val="24"/>
                <w:szCs w:val="24"/>
              </w:rPr>
            </w:pPr>
          </w:p>
        </w:tc>
        <w:tc>
          <w:tcPr>
            <w:tcW w:w="441" w:type="pct"/>
          </w:tcPr>
          <w:p w:rsidR="0014576C" w:rsidRDefault="0084395C" w:rsidP="0014576C">
            <w:pPr>
              <w:pStyle w:val="ConsPlusNormal"/>
              <w:ind w:firstLine="0"/>
              <w:jc w:val="center"/>
              <w:rPr>
                <w:b/>
                <w:sz w:val="24"/>
                <w:szCs w:val="24"/>
              </w:rPr>
            </w:pPr>
            <w:r w:rsidRPr="00A469F4">
              <w:rPr>
                <w:b/>
                <w:sz w:val="24"/>
                <w:szCs w:val="24"/>
              </w:rPr>
              <w:t>2025</w:t>
            </w:r>
          </w:p>
          <w:p w:rsidR="00DD183C" w:rsidRPr="00A469F4" w:rsidRDefault="00DD183C" w:rsidP="0014576C">
            <w:pPr>
              <w:pStyle w:val="ConsPlusNormal"/>
              <w:ind w:firstLine="0"/>
              <w:jc w:val="center"/>
              <w:rPr>
                <w:b/>
                <w:sz w:val="24"/>
                <w:szCs w:val="24"/>
              </w:rPr>
            </w:pPr>
            <w:r w:rsidRPr="00A469F4">
              <w:rPr>
                <w:b/>
                <w:sz w:val="24"/>
                <w:szCs w:val="24"/>
              </w:rPr>
              <w:t xml:space="preserve"> </w:t>
            </w:r>
            <w:proofErr w:type="gramStart"/>
            <w:r w:rsidRPr="00A469F4">
              <w:rPr>
                <w:b/>
                <w:sz w:val="24"/>
                <w:szCs w:val="24"/>
              </w:rPr>
              <w:t>год</w:t>
            </w:r>
            <w:proofErr w:type="gramEnd"/>
          </w:p>
        </w:tc>
        <w:tc>
          <w:tcPr>
            <w:tcW w:w="441" w:type="pct"/>
          </w:tcPr>
          <w:p w:rsidR="0014576C" w:rsidRDefault="0084395C" w:rsidP="0014576C">
            <w:pPr>
              <w:pStyle w:val="ConsPlusNormal"/>
              <w:ind w:firstLine="0"/>
              <w:jc w:val="center"/>
              <w:rPr>
                <w:b/>
                <w:sz w:val="24"/>
                <w:szCs w:val="24"/>
              </w:rPr>
            </w:pPr>
            <w:r w:rsidRPr="00A469F4">
              <w:rPr>
                <w:b/>
                <w:sz w:val="24"/>
                <w:szCs w:val="24"/>
              </w:rPr>
              <w:t>2026</w:t>
            </w:r>
            <w:r w:rsidR="00DD183C" w:rsidRPr="00A469F4">
              <w:rPr>
                <w:b/>
                <w:sz w:val="24"/>
                <w:szCs w:val="24"/>
              </w:rPr>
              <w:t xml:space="preserve"> </w:t>
            </w:r>
          </w:p>
          <w:p w:rsidR="00DD183C" w:rsidRPr="00A469F4" w:rsidRDefault="00DD183C" w:rsidP="0014576C">
            <w:pPr>
              <w:pStyle w:val="ConsPlusNormal"/>
              <w:ind w:firstLine="0"/>
              <w:jc w:val="center"/>
              <w:rPr>
                <w:b/>
                <w:sz w:val="24"/>
                <w:szCs w:val="24"/>
              </w:rPr>
            </w:pPr>
            <w:proofErr w:type="gramStart"/>
            <w:r w:rsidRPr="00A469F4">
              <w:rPr>
                <w:b/>
                <w:sz w:val="24"/>
                <w:szCs w:val="24"/>
              </w:rPr>
              <w:t>год</w:t>
            </w:r>
            <w:proofErr w:type="gramEnd"/>
          </w:p>
        </w:tc>
        <w:tc>
          <w:tcPr>
            <w:tcW w:w="440" w:type="pct"/>
          </w:tcPr>
          <w:p w:rsidR="00DD183C" w:rsidRPr="00A469F4" w:rsidRDefault="0084395C" w:rsidP="0014576C">
            <w:pPr>
              <w:pStyle w:val="ConsPlusNormal"/>
              <w:ind w:firstLine="0"/>
              <w:jc w:val="center"/>
              <w:rPr>
                <w:b/>
                <w:sz w:val="24"/>
                <w:szCs w:val="24"/>
              </w:rPr>
            </w:pPr>
            <w:r w:rsidRPr="00A469F4">
              <w:rPr>
                <w:b/>
                <w:sz w:val="24"/>
                <w:szCs w:val="24"/>
              </w:rPr>
              <w:t>2027</w:t>
            </w:r>
            <w:r w:rsidR="00DD183C" w:rsidRPr="00A469F4">
              <w:rPr>
                <w:b/>
                <w:sz w:val="24"/>
                <w:szCs w:val="24"/>
              </w:rPr>
              <w:t xml:space="preserve"> год</w:t>
            </w:r>
          </w:p>
        </w:tc>
        <w:tc>
          <w:tcPr>
            <w:tcW w:w="368" w:type="pct"/>
            <w:vMerge/>
          </w:tcPr>
          <w:p w:rsidR="00DD183C" w:rsidRPr="00A469F4" w:rsidRDefault="00DD183C" w:rsidP="006A0493">
            <w:pPr>
              <w:pStyle w:val="ConsPlusNormal"/>
              <w:jc w:val="center"/>
              <w:rPr>
                <w:sz w:val="24"/>
                <w:szCs w:val="24"/>
              </w:rPr>
            </w:pPr>
          </w:p>
        </w:tc>
        <w:tc>
          <w:tcPr>
            <w:tcW w:w="1322" w:type="pct"/>
            <w:vMerge/>
          </w:tcPr>
          <w:p w:rsidR="00DD183C" w:rsidRPr="00A469F4" w:rsidRDefault="00DD183C" w:rsidP="006A0493">
            <w:pPr>
              <w:pStyle w:val="ConsPlusNormal"/>
              <w:jc w:val="center"/>
              <w:rPr>
                <w:sz w:val="24"/>
                <w:szCs w:val="24"/>
              </w:rPr>
            </w:pPr>
          </w:p>
        </w:tc>
        <w:tc>
          <w:tcPr>
            <w:tcW w:w="1148" w:type="pct"/>
            <w:vMerge/>
          </w:tcPr>
          <w:p w:rsidR="00DD183C" w:rsidRPr="00A469F4" w:rsidRDefault="00DD183C" w:rsidP="006A0493">
            <w:pPr>
              <w:pStyle w:val="ConsPlusNormal"/>
              <w:jc w:val="center"/>
              <w:rPr>
                <w:sz w:val="24"/>
                <w:szCs w:val="24"/>
              </w:rPr>
            </w:pPr>
          </w:p>
        </w:tc>
      </w:tr>
      <w:tr w:rsidR="0014576C" w:rsidRPr="00A469F4" w:rsidTr="0014576C">
        <w:tc>
          <w:tcPr>
            <w:tcW w:w="401" w:type="pct"/>
            <w:vAlign w:val="bottom"/>
          </w:tcPr>
          <w:p w:rsidR="00DD183C" w:rsidRPr="00A469F4" w:rsidRDefault="00DD183C" w:rsidP="0014576C">
            <w:pPr>
              <w:pStyle w:val="ConsPlusNormal"/>
              <w:ind w:firstLine="0"/>
              <w:jc w:val="center"/>
              <w:rPr>
                <w:sz w:val="24"/>
                <w:szCs w:val="24"/>
              </w:rPr>
            </w:pPr>
            <w:r w:rsidRPr="00A469F4">
              <w:rPr>
                <w:sz w:val="24"/>
                <w:szCs w:val="24"/>
              </w:rPr>
              <w:t>-</w:t>
            </w:r>
          </w:p>
        </w:tc>
        <w:tc>
          <w:tcPr>
            <w:tcW w:w="440" w:type="pct"/>
            <w:vAlign w:val="bottom"/>
          </w:tcPr>
          <w:p w:rsidR="00DD183C" w:rsidRPr="00A469F4" w:rsidRDefault="00DD183C" w:rsidP="0014576C">
            <w:pPr>
              <w:pStyle w:val="ConsPlusNormal"/>
              <w:ind w:firstLine="0"/>
              <w:jc w:val="center"/>
              <w:rPr>
                <w:sz w:val="24"/>
                <w:szCs w:val="24"/>
              </w:rPr>
            </w:pPr>
            <w:r w:rsidRPr="00A469F4">
              <w:rPr>
                <w:sz w:val="24"/>
                <w:szCs w:val="24"/>
              </w:rPr>
              <w:t>-</w:t>
            </w:r>
          </w:p>
        </w:tc>
        <w:tc>
          <w:tcPr>
            <w:tcW w:w="441" w:type="pct"/>
            <w:vAlign w:val="bottom"/>
          </w:tcPr>
          <w:p w:rsidR="00DD183C" w:rsidRPr="00A469F4" w:rsidRDefault="00DD183C" w:rsidP="0014576C">
            <w:pPr>
              <w:pStyle w:val="ConsPlusNormal"/>
              <w:ind w:firstLine="0"/>
              <w:jc w:val="center"/>
              <w:rPr>
                <w:sz w:val="24"/>
                <w:szCs w:val="24"/>
              </w:rPr>
            </w:pPr>
            <w:r w:rsidRPr="00A469F4">
              <w:rPr>
                <w:sz w:val="24"/>
                <w:szCs w:val="24"/>
              </w:rPr>
              <w:t>0</w:t>
            </w:r>
            <w:r w:rsidR="006A0493" w:rsidRPr="00A469F4">
              <w:rPr>
                <w:sz w:val="24"/>
                <w:szCs w:val="24"/>
              </w:rPr>
              <w:t>0</w:t>
            </w:r>
            <w:r w:rsidRPr="00A469F4">
              <w:rPr>
                <w:sz w:val="24"/>
                <w:szCs w:val="24"/>
              </w:rPr>
              <w:t>,0</w:t>
            </w:r>
          </w:p>
        </w:tc>
        <w:tc>
          <w:tcPr>
            <w:tcW w:w="441" w:type="pct"/>
            <w:vAlign w:val="bottom"/>
          </w:tcPr>
          <w:p w:rsidR="00DD183C" w:rsidRPr="00A469F4" w:rsidRDefault="00DD183C" w:rsidP="0014576C">
            <w:pPr>
              <w:pStyle w:val="ConsPlusNormal"/>
              <w:ind w:firstLine="0"/>
              <w:jc w:val="center"/>
              <w:rPr>
                <w:sz w:val="24"/>
                <w:szCs w:val="24"/>
              </w:rPr>
            </w:pPr>
            <w:r w:rsidRPr="00A469F4">
              <w:rPr>
                <w:sz w:val="24"/>
                <w:szCs w:val="24"/>
              </w:rPr>
              <w:t>0</w:t>
            </w:r>
            <w:r w:rsidR="006A0493" w:rsidRPr="00A469F4">
              <w:rPr>
                <w:sz w:val="24"/>
                <w:szCs w:val="24"/>
              </w:rPr>
              <w:t>0</w:t>
            </w:r>
            <w:r w:rsidRPr="00A469F4">
              <w:rPr>
                <w:sz w:val="24"/>
                <w:szCs w:val="24"/>
              </w:rPr>
              <w:t>,0</w:t>
            </w:r>
          </w:p>
        </w:tc>
        <w:tc>
          <w:tcPr>
            <w:tcW w:w="440" w:type="pct"/>
            <w:vAlign w:val="bottom"/>
          </w:tcPr>
          <w:p w:rsidR="00DD183C" w:rsidRPr="00A469F4" w:rsidRDefault="00DD183C" w:rsidP="0014576C">
            <w:pPr>
              <w:pStyle w:val="ConsPlusNormal"/>
              <w:ind w:firstLine="0"/>
              <w:jc w:val="center"/>
              <w:rPr>
                <w:sz w:val="24"/>
                <w:szCs w:val="24"/>
              </w:rPr>
            </w:pPr>
            <w:r w:rsidRPr="00A469F4">
              <w:rPr>
                <w:sz w:val="24"/>
                <w:szCs w:val="24"/>
              </w:rPr>
              <w:t>0</w:t>
            </w:r>
            <w:r w:rsidR="006A0493" w:rsidRPr="00A469F4">
              <w:rPr>
                <w:sz w:val="24"/>
                <w:szCs w:val="24"/>
              </w:rPr>
              <w:t>0</w:t>
            </w:r>
            <w:r w:rsidRPr="00A469F4">
              <w:rPr>
                <w:sz w:val="24"/>
                <w:szCs w:val="24"/>
              </w:rPr>
              <w:t>,0</w:t>
            </w:r>
          </w:p>
        </w:tc>
        <w:tc>
          <w:tcPr>
            <w:tcW w:w="368" w:type="pct"/>
            <w:vAlign w:val="bottom"/>
          </w:tcPr>
          <w:p w:rsidR="00DD183C" w:rsidRPr="00A469F4" w:rsidRDefault="00DD183C" w:rsidP="0014576C">
            <w:pPr>
              <w:pStyle w:val="ConsPlusNormal"/>
              <w:ind w:firstLine="0"/>
              <w:jc w:val="center"/>
              <w:rPr>
                <w:sz w:val="24"/>
                <w:szCs w:val="24"/>
              </w:rPr>
            </w:pPr>
            <w:r w:rsidRPr="00A469F4">
              <w:rPr>
                <w:sz w:val="24"/>
                <w:szCs w:val="24"/>
              </w:rPr>
              <w:t>-</w:t>
            </w:r>
          </w:p>
        </w:tc>
        <w:tc>
          <w:tcPr>
            <w:tcW w:w="1322" w:type="pct"/>
            <w:vAlign w:val="bottom"/>
          </w:tcPr>
          <w:p w:rsidR="00DD183C" w:rsidRPr="00A469F4" w:rsidRDefault="00DD183C" w:rsidP="0014576C">
            <w:pPr>
              <w:pStyle w:val="ConsPlusNormal"/>
              <w:ind w:firstLine="0"/>
              <w:jc w:val="center"/>
              <w:rPr>
                <w:sz w:val="24"/>
                <w:szCs w:val="24"/>
              </w:rPr>
            </w:pPr>
            <w:r w:rsidRPr="00A469F4">
              <w:rPr>
                <w:sz w:val="24"/>
                <w:szCs w:val="24"/>
              </w:rPr>
              <w:t>-</w:t>
            </w:r>
          </w:p>
        </w:tc>
        <w:tc>
          <w:tcPr>
            <w:tcW w:w="1148" w:type="pct"/>
            <w:vAlign w:val="bottom"/>
          </w:tcPr>
          <w:p w:rsidR="00DD183C" w:rsidRPr="00A469F4" w:rsidRDefault="00DD183C" w:rsidP="0014576C">
            <w:pPr>
              <w:pStyle w:val="ConsPlusNormal"/>
              <w:ind w:firstLine="0"/>
              <w:jc w:val="center"/>
              <w:rPr>
                <w:sz w:val="24"/>
                <w:szCs w:val="24"/>
              </w:rPr>
            </w:pPr>
            <w:r w:rsidRPr="00A469F4">
              <w:rPr>
                <w:sz w:val="24"/>
                <w:szCs w:val="24"/>
              </w:rPr>
              <w:t>-</w:t>
            </w:r>
          </w:p>
        </w:tc>
      </w:tr>
    </w:tbl>
    <w:p w:rsidR="00DD183C" w:rsidRPr="00A469F4" w:rsidRDefault="00DD183C" w:rsidP="00DD183C">
      <w:pPr>
        <w:pStyle w:val="ConsPlusTitle"/>
        <w:ind w:left="720"/>
        <w:outlineLvl w:val="1"/>
        <w:rPr>
          <w:rFonts w:ascii="Arial" w:hAnsi="Arial" w:cs="Arial"/>
          <w:sz w:val="24"/>
          <w:szCs w:val="24"/>
        </w:rPr>
      </w:pPr>
    </w:p>
    <w:p w:rsidR="00DD183C" w:rsidRPr="0014576C" w:rsidRDefault="00DD183C" w:rsidP="00DD183C">
      <w:pPr>
        <w:pStyle w:val="ConsPlusTitle"/>
        <w:numPr>
          <w:ilvl w:val="0"/>
          <w:numId w:val="6"/>
        </w:numPr>
        <w:jc w:val="center"/>
        <w:outlineLvl w:val="1"/>
        <w:rPr>
          <w:rFonts w:ascii="Arial" w:hAnsi="Arial" w:cs="Arial"/>
          <w:sz w:val="24"/>
          <w:szCs w:val="24"/>
        </w:rPr>
      </w:pPr>
      <w:r w:rsidRPr="0014576C">
        <w:rPr>
          <w:rFonts w:ascii="Arial" w:hAnsi="Arial" w:cs="Arial"/>
          <w:sz w:val="24"/>
          <w:szCs w:val="24"/>
        </w:rPr>
        <w:t>Общий объем бюджетных ассигнований, предусмотренных на исполнение</w:t>
      </w:r>
      <w:r w:rsidR="0014576C" w:rsidRPr="0014576C">
        <w:rPr>
          <w:rFonts w:ascii="Arial" w:hAnsi="Arial" w:cs="Arial"/>
          <w:sz w:val="24"/>
          <w:szCs w:val="24"/>
        </w:rPr>
        <w:t xml:space="preserve"> </w:t>
      </w:r>
      <w:r w:rsidRPr="0014576C">
        <w:rPr>
          <w:rFonts w:ascii="Arial" w:hAnsi="Arial" w:cs="Arial"/>
          <w:sz w:val="24"/>
          <w:szCs w:val="24"/>
        </w:rPr>
        <w:t xml:space="preserve">муниципальных гарантий муниципального образования </w:t>
      </w:r>
    </w:p>
    <w:p w:rsidR="00DD183C" w:rsidRPr="00A469F4" w:rsidRDefault="00DD183C" w:rsidP="00DD183C">
      <w:pPr>
        <w:pStyle w:val="ConsPlusTitle"/>
        <w:ind w:left="720"/>
        <w:jc w:val="center"/>
        <w:outlineLvl w:val="1"/>
        <w:rPr>
          <w:rFonts w:ascii="Arial" w:hAnsi="Arial" w:cs="Arial"/>
          <w:sz w:val="24"/>
          <w:szCs w:val="24"/>
        </w:rPr>
      </w:pPr>
      <w:r w:rsidRPr="00A469F4">
        <w:rPr>
          <w:rFonts w:ascii="Arial" w:hAnsi="Arial" w:cs="Arial"/>
          <w:sz w:val="24"/>
          <w:szCs w:val="24"/>
        </w:rPr>
        <w:t xml:space="preserve">Богородицкий район по возможным гарантийным случаям </w:t>
      </w:r>
    </w:p>
    <w:p w:rsidR="00DD183C" w:rsidRPr="00A469F4" w:rsidRDefault="00DD183C" w:rsidP="00DD183C">
      <w:pPr>
        <w:pStyle w:val="ConsPlusTitle"/>
        <w:ind w:left="720"/>
        <w:jc w:val="center"/>
        <w:outlineLvl w:val="1"/>
        <w:rPr>
          <w:rFonts w:ascii="Arial" w:hAnsi="Arial" w:cs="Arial"/>
          <w:sz w:val="24"/>
          <w:szCs w:val="24"/>
        </w:rPr>
      </w:pPr>
      <w:proofErr w:type="gramStart"/>
      <w:r w:rsidRPr="00A469F4">
        <w:rPr>
          <w:rFonts w:ascii="Arial" w:hAnsi="Arial" w:cs="Arial"/>
          <w:sz w:val="24"/>
          <w:szCs w:val="24"/>
        </w:rPr>
        <w:t>в</w:t>
      </w:r>
      <w:proofErr w:type="gramEnd"/>
      <w:r w:rsidRPr="00A469F4">
        <w:rPr>
          <w:rFonts w:ascii="Arial" w:hAnsi="Arial" w:cs="Arial"/>
          <w:sz w:val="24"/>
          <w:szCs w:val="24"/>
        </w:rPr>
        <w:t xml:space="preserve"> </w:t>
      </w:r>
      <w:r w:rsidR="0084395C" w:rsidRPr="00A469F4">
        <w:rPr>
          <w:rFonts w:ascii="Arial" w:hAnsi="Arial" w:cs="Arial"/>
          <w:sz w:val="24"/>
          <w:szCs w:val="24"/>
        </w:rPr>
        <w:t>2025</w:t>
      </w:r>
      <w:r w:rsidRPr="00A469F4">
        <w:rPr>
          <w:rFonts w:ascii="Arial" w:hAnsi="Arial" w:cs="Arial"/>
          <w:sz w:val="24"/>
          <w:szCs w:val="24"/>
        </w:rPr>
        <w:t xml:space="preserve"> - </w:t>
      </w:r>
      <w:r w:rsidR="0084395C" w:rsidRPr="00A469F4">
        <w:rPr>
          <w:rFonts w:ascii="Arial" w:hAnsi="Arial" w:cs="Arial"/>
          <w:sz w:val="24"/>
          <w:szCs w:val="24"/>
        </w:rPr>
        <w:t>2027</w:t>
      </w:r>
      <w:r w:rsidRPr="00A469F4">
        <w:rPr>
          <w:rFonts w:ascii="Arial" w:hAnsi="Arial" w:cs="Arial"/>
          <w:sz w:val="24"/>
          <w:szCs w:val="24"/>
        </w:rPr>
        <w:t xml:space="preserve"> годах</w:t>
      </w:r>
    </w:p>
    <w:p w:rsidR="00DD183C" w:rsidRPr="00A469F4" w:rsidRDefault="00DD183C" w:rsidP="00DD183C">
      <w:pPr>
        <w:pStyle w:val="ConsPlusNormal"/>
        <w:jc w:val="right"/>
        <w:rPr>
          <w:sz w:val="24"/>
          <w:szCs w:val="24"/>
        </w:rPr>
      </w:pPr>
      <w:proofErr w:type="gramStart"/>
      <w:r w:rsidRPr="00A469F4">
        <w:rPr>
          <w:sz w:val="24"/>
          <w:szCs w:val="24"/>
        </w:rPr>
        <w:t>(</w:t>
      </w:r>
      <w:r w:rsidR="001953D0" w:rsidRPr="00A469F4">
        <w:rPr>
          <w:sz w:val="24"/>
          <w:szCs w:val="24"/>
        </w:rPr>
        <w:t xml:space="preserve"> </w:t>
      </w:r>
      <w:r w:rsidRPr="00A469F4">
        <w:rPr>
          <w:sz w:val="24"/>
          <w:szCs w:val="24"/>
        </w:rPr>
        <w:t>рублей</w:t>
      </w:r>
      <w:proofErr w:type="gramEnd"/>
      <w:r w:rsidRPr="00A469F4">
        <w:rPr>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258"/>
        <w:gridCol w:w="1844"/>
        <w:gridCol w:w="1687"/>
        <w:gridCol w:w="1689"/>
      </w:tblGrid>
      <w:tr w:rsidR="00DD183C" w:rsidRPr="00A469F4" w:rsidTr="00DD183C">
        <w:tc>
          <w:tcPr>
            <w:tcW w:w="2246" w:type="pct"/>
            <w:vMerge w:val="restart"/>
          </w:tcPr>
          <w:p w:rsidR="00DD183C" w:rsidRPr="00A469F4" w:rsidRDefault="00DD183C" w:rsidP="006A0493">
            <w:pPr>
              <w:pStyle w:val="ConsPlusNormal"/>
              <w:jc w:val="both"/>
              <w:rPr>
                <w:b/>
                <w:sz w:val="24"/>
                <w:szCs w:val="24"/>
              </w:rPr>
            </w:pPr>
            <w:r w:rsidRPr="00A469F4">
              <w:rPr>
                <w:b/>
                <w:sz w:val="24"/>
                <w:szCs w:val="24"/>
              </w:rPr>
              <w:t>Исполнение муниципальных гарантий муниципального образования Богородицкий район</w:t>
            </w:r>
          </w:p>
        </w:tc>
        <w:tc>
          <w:tcPr>
            <w:tcW w:w="2754" w:type="pct"/>
            <w:gridSpan w:val="3"/>
          </w:tcPr>
          <w:p w:rsidR="00DD183C" w:rsidRPr="00A469F4" w:rsidRDefault="00DD183C" w:rsidP="006A0493">
            <w:pPr>
              <w:pStyle w:val="ConsPlusNormal"/>
              <w:jc w:val="both"/>
              <w:rPr>
                <w:b/>
                <w:sz w:val="24"/>
                <w:szCs w:val="24"/>
              </w:rPr>
            </w:pPr>
            <w:r w:rsidRPr="00A469F4">
              <w:rPr>
                <w:b/>
                <w:sz w:val="24"/>
                <w:szCs w:val="24"/>
              </w:rPr>
              <w:t xml:space="preserve">Объем бюджетных ассигнований на исполнение муниципальных гарантий муниципального образования Богородицкий район по возможным гарантийным случаям </w:t>
            </w:r>
          </w:p>
        </w:tc>
      </w:tr>
      <w:tr w:rsidR="00DD183C" w:rsidRPr="00A469F4" w:rsidTr="00DD183C">
        <w:tc>
          <w:tcPr>
            <w:tcW w:w="2246" w:type="pct"/>
            <w:vMerge/>
          </w:tcPr>
          <w:p w:rsidR="00DD183C" w:rsidRPr="00A469F4" w:rsidRDefault="00DD183C" w:rsidP="006A0493">
            <w:pPr>
              <w:pStyle w:val="ConsPlusNormal"/>
              <w:jc w:val="both"/>
              <w:rPr>
                <w:b/>
                <w:sz w:val="24"/>
                <w:szCs w:val="24"/>
              </w:rPr>
            </w:pPr>
          </w:p>
        </w:tc>
        <w:tc>
          <w:tcPr>
            <w:tcW w:w="973" w:type="pct"/>
          </w:tcPr>
          <w:p w:rsidR="00DD183C" w:rsidRPr="00A469F4" w:rsidRDefault="0084395C" w:rsidP="0014576C">
            <w:pPr>
              <w:pStyle w:val="ConsPlusNormal"/>
              <w:ind w:firstLine="0"/>
              <w:jc w:val="center"/>
              <w:rPr>
                <w:b/>
                <w:sz w:val="24"/>
                <w:szCs w:val="24"/>
              </w:rPr>
            </w:pPr>
            <w:r w:rsidRPr="00A469F4">
              <w:rPr>
                <w:b/>
                <w:sz w:val="24"/>
                <w:szCs w:val="24"/>
              </w:rPr>
              <w:t>2025</w:t>
            </w:r>
            <w:r w:rsidR="00DD183C" w:rsidRPr="00A469F4">
              <w:rPr>
                <w:b/>
                <w:sz w:val="24"/>
                <w:szCs w:val="24"/>
              </w:rPr>
              <w:t xml:space="preserve"> год</w:t>
            </w:r>
          </w:p>
        </w:tc>
        <w:tc>
          <w:tcPr>
            <w:tcW w:w="890" w:type="pct"/>
          </w:tcPr>
          <w:p w:rsidR="00DD183C" w:rsidRPr="00A469F4" w:rsidRDefault="0084395C" w:rsidP="0014576C">
            <w:pPr>
              <w:pStyle w:val="ConsPlusNormal"/>
              <w:ind w:firstLine="0"/>
              <w:jc w:val="center"/>
              <w:rPr>
                <w:b/>
                <w:sz w:val="24"/>
                <w:szCs w:val="24"/>
              </w:rPr>
            </w:pPr>
            <w:r w:rsidRPr="00A469F4">
              <w:rPr>
                <w:b/>
                <w:sz w:val="24"/>
                <w:szCs w:val="24"/>
              </w:rPr>
              <w:t>2026</w:t>
            </w:r>
            <w:r w:rsidR="006A0493" w:rsidRPr="00A469F4">
              <w:rPr>
                <w:b/>
                <w:sz w:val="24"/>
                <w:szCs w:val="24"/>
              </w:rPr>
              <w:t xml:space="preserve"> </w:t>
            </w:r>
            <w:r w:rsidR="00DD183C" w:rsidRPr="00A469F4">
              <w:rPr>
                <w:b/>
                <w:sz w:val="24"/>
                <w:szCs w:val="24"/>
              </w:rPr>
              <w:t>год</w:t>
            </w:r>
          </w:p>
        </w:tc>
        <w:tc>
          <w:tcPr>
            <w:tcW w:w="891" w:type="pct"/>
          </w:tcPr>
          <w:p w:rsidR="00DD183C" w:rsidRPr="00A469F4" w:rsidRDefault="0084395C" w:rsidP="0014576C">
            <w:pPr>
              <w:pStyle w:val="ConsPlusNormal"/>
              <w:ind w:firstLine="0"/>
              <w:jc w:val="center"/>
              <w:rPr>
                <w:b/>
                <w:sz w:val="24"/>
                <w:szCs w:val="24"/>
              </w:rPr>
            </w:pPr>
            <w:r w:rsidRPr="00A469F4">
              <w:rPr>
                <w:b/>
                <w:sz w:val="24"/>
                <w:szCs w:val="24"/>
              </w:rPr>
              <w:t>2027</w:t>
            </w:r>
            <w:r w:rsidR="006A0493" w:rsidRPr="00A469F4">
              <w:rPr>
                <w:b/>
                <w:sz w:val="24"/>
                <w:szCs w:val="24"/>
              </w:rPr>
              <w:t xml:space="preserve"> </w:t>
            </w:r>
            <w:r w:rsidR="00DD183C" w:rsidRPr="00A469F4">
              <w:rPr>
                <w:b/>
                <w:sz w:val="24"/>
                <w:szCs w:val="24"/>
              </w:rPr>
              <w:t>год</w:t>
            </w:r>
          </w:p>
        </w:tc>
      </w:tr>
      <w:tr w:rsidR="00DD183C" w:rsidRPr="00A469F4" w:rsidTr="006A0493">
        <w:tc>
          <w:tcPr>
            <w:tcW w:w="2246" w:type="pct"/>
          </w:tcPr>
          <w:p w:rsidR="00DD183C" w:rsidRPr="00A469F4" w:rsidRDefault="00DD183C" w:rsidP="006A0493">
            <w:pPr>
              <w:pStyle w:val="ConsPlusNormal"/>
              <w:ind w:firstLine="0"/>
              <w:rPr>
                <w:sz w:val="24"/>
                <w:szCs w:val="24"/>
              </w:rPr>
            </w:pPr>
            <w:r w:rsidRPr="00A469F4">
              <w:rPr>
                <w:sz w:val="24"/>
                <w:szCs w:val="24"/>
              </w:rPr>
              <w:t xml:space="preserve">За счет источников финансирования дефицита </w:t>
            </w:r>
            <w:proofErr w:type="gramStart"/>
            <w:r w:rsidRPr="00A469F4">
              <w:rPr>
                <w:sz w:val="24"/>
                <w:szCs w:val="24"/>
              </w:rPr>
              <w:t>бюджета  муниципального</w:t>
            </w:r>
            <w:proofErr w:type="gramEnd"/>
            <w:r w:rsidRPr="00A469F4">
              <w:rPr>
                <w:sz w:val="24"/>
                <w:szCs w:val="24"/>
              </w:rPr>
              <w:t xml:space="preserve"> образования Богородицкий район</w:t>
            </w:r>
          </w:p>
        </w:tc>
        <w:tc>
          <w:tcPr>
            <w:tcW w:w="973" w:type="pct"/>
            <w:vAlign w:val="center"/>
          </w:tcPr>
          <w:p w:rsidR="00DD183C" w:rsidRPr="00A469F4" w:rsidRDefault="00DD183C" w:rsidP="0014576C">
            <w:pPr>
              <w:pStyle w:val="ConsPlusNormal"/>
              <w:ind w:firstLine="0"/>
              <w:jc w:val="center"/>
              <w:rPr>
                <w:sz w:val="24"/>
                <w:szCs w:val="24"/>
              </w:rPr>
            </w:pPr>
            <w:r w:rsidRPr="00A469F4">
              <w:rPr>
                <w:sz w:val="24"/>
                <w:szCs w:val="24"/>
              </w:rPr>
              <w:t>0,00</w:t>
            </w:r>
          </w:p>
        </w:tc>
        <w:tc>
          <w:tcPr>
            <w:tcW w:w="890" w:type="pct"/>
            <w:vAlign w:val="center"/>
          </w:tcPr>
          <w:p w:rsidR="00DD183C" w:rsidRPr="00A469F4" w:rsidRDefault="00DD183C" w:rsidP="0014576C">
            <w:pPr>
              <w:pStyle w:val="ConsPlusNormal"/>
              <w:ind w:firstLine="0"/>
              <w:jc w:val="center"/>
              <w:rPr>
                <w:sz w:val="24"/>
                <w:szCs w:val="24"/>
              </w:rPr>
            </w:pPr>
            <w:r w:rsidRPr="00A469F4">
              <w:rPr>
                <w:sz w:val="24"/>
                <w:szCs w:val="24"/>
              </w:rPr>
              <w:t>0,00</w:t>
            </w:r>
          </w:p>
        </w:tc>
        <w:tc>
          <w:tcPr>
            <w:tcW w:w="891" w:type="pct"/>
            <w:vAlign w:val="center"/>
          </w:tcPr>
          <w:p w:rsidR="00DD183C" w:rsidRPr="00A469F4" w:rsidRDefault="00DD183C" w:rsidP="0014576C">
            <w:pPr>
              <w:pStyle w:val="ConsPlusNormal"/>
              <w:ind w:firstLine="0"/>
              <w:jc w:val="center"/>
              <w:rPr>
                <w:sz w:val="24"/>
                <w:szCs w:val="24"/>
              </w:rPr>
            </w:pPr>
            <w:r w:rsidRPr="00A469F4">
              <w:rPr>
                <w:sz w:val="24"/>
                <w:szCs w:val="24"/>
              </w:rPr>
              <w:t>0,00</w:t>
            </w:r>
          </w:p>
        </w:tc>
      </w:tr>
    </w:tbl>
    <w:p w:rsidR="00DD183C" w:rsidRPr="00A469F4" w:rsidRDefault="00DD183C" w:rsidP="00DD183C">
      <w:pPr>
        <w:ind w:left="426" w:hanging="426"/>
        <w:rPr>
          <w:rFonts w:ascii="Arial" w:hAnsi="Arial" w:cs="Arial"/>
          <w:szCs w:val="24"/>
        </w:rPr>
      </w:pPr>
    </w:p>
    <w:p w:rsidR="00751F91" w:rsidRPr="00A469F4" w:rsidRDefault="00751F91" w:rsidP="00DD183C">
      <w:pPr>
        <w:ind w:left="426" w:hanging="426"/>
        <w:rPr>
          <w:rFonts w:ascii="Arial" w:hAnsi="Arial" w:cs="Arial"/>
          <w:szCs w:val="24"/>
        </w:rPr>
      </w:pPr>
    </w:p>
    <w:p w:rsidR="007F782A" w:rsidRPr="00A469F4" w:rsidRDefault="007F782A" w:rsidP="007F782A">
      <w:pPr>
        <w:ind w:firstLine="4800"/>
        <w:jc w:val="right"/>
        <w:rPr>
          <w:rFonts w:ascii="Arial" w:hAnsi="Arial" w:cs="Arial"/>
          <w:szCs w:val="24"/>
        </w:rPr>
      </w:pPr>
    </w:p>
    <w:p w:rsidR="00DD183C" w:rsidRPr="00A469F4" w:rsidRDefault="00DD183C" w:rsidP="00DD183C">
      <w:pPr>
        <w:ind w:left="720" w:firstLine="4140"/>
        <w:jc w:val="right"/>
        <w:rPr>
          <w:rFonts w:ascii="Arial" w:hAnsi="Arial" w:cs="Arial"/>
          <w:szCs w:val="24"/>
        </w:rPr>
      </w:pPr>
    </w:p>
    <w:p w:rsidR="00CD389C" w:rsidRPr="00A469F4" w:rsidRDefault="00CD389C" w:rsidP="00DD183C">
      <w:pPr>
        <w:ind w:left="720" w:firstLine="4140"/>
        <w:jc w:val="right"/>
        <w:rPr>
          <w:rFonts w:ascii="Arial" w:hAnsi="Arial" w:cs="Arial"/>
          <w:szCs w:val="24"/>
        </w:rPr>
      </w:pPr>
    </w:p>
    <w:p w:rsidR="008D2C38" w:rsidRPr="00A469F4" w:rsidRDefault="008D2C38" w:rsidP="00DD183C">
      <w:pPr>
        <w:ind w:left="720" w:firstLine="4140"/>
        <w:jc w:val="right"/>
        <w:rPr>
          <w:rFonts w:ascii="Arial" w:hAnsi="Arial" w:cs="Arial"/>
          <w:szCs w:val="24"/>
        </w:rPr>
      </w:pPr>
    </w:p>
    <w:p w:rsidR="0085482F" w:rsidRPr="00A469F4" w:rsidRDefault="0085482F" w:rsidP="00DD183C">
      <w:pPr>
        <w:ind w:left="720" w:firstLine="4140"/>
        <w:jc w:val="right"/>
        <w:rPr>
          <w:rFonts w:ascii="Arial" w:hAnsi="Arial" w:cs="Arial"/>
          <w:szCs w:val="24"/>
        </w:rPr>
      </w:pPr>
    </w:p>
    <w:p w:rsidR="0085482F" w:rsidRPr="00A469F4" w:rsidRDefault="0085482F" w:rsidP="00DD183C">
      <w:pPr>
        <w:ind w:left="720" w:firstLine="4140"/>
        <w:jc w:val="right"/>
        <w:rPr>
          <w:rFonts w:ascii="Arial" w:hAnsi="Arial" w:cs="Arial"/>
          <w:szCs w:val="24"/>
        </w:rPr>
      </w:pPr>
    </w:p>
    <w:tbl>
      <w:tblPr>
        <w:tblW w:w="10348" w:type="dxa"/>
        <w:tblInd w:w="108" w:type="dxa"/>
        <w:tblLook w:val="04A0" w:firstRow="1" w:lastRow="0" w:firstColumn="1" w:lastColumn="0" w:noHBand="0" w:noVBand="1"/>
      </w:tblPr>
      <w:tblGrid>
        <w:gridCol w:w="4678"/>
        <w:gridCol w:w="3260"/>
        <w:gridCol w:w="2410"/>
      </w:tblGrid>
      <w:tr w:rsidR="00DD183C" w:rsidRPr="00A469F4" w:rsidTr="00DD183C">
        <w:trPr>
          <w:trHeight w:val="87"/>
        </w:trPr>
        <w:tc>
          <w:tcPr>
            <w:tcW w:w="4678" w:type="dxa"/>
          </w:tcPr>
          <w:p w:rsidR="00DD183C" w:rsidRPr="00A469F4" w:rsidRDefault="00DD183C" w:rsidP="006A0493">
            <w:pPr>
              <w:jc w:val="both"/>
              <w:rPr>
                <w:rFonts w:ascii="Arial" w:hAnsi="Arial" w:cs="Arial"/>
                <w:szCs w:val="24"/>
              </w:rPr>
            </w:pPr>
          </w:p>
        </w:tc>
        <w:tc>
          <w:tcPr>
            <w:tcW w:w="3260" w:type="dxa"/>
          </w:tcPr>
          <w:p w:rsidR="00DD183C" w:rsidRPr="00A469F4" w:rsidRDefault="00DD183C" w:rsidP="006A0493">
            <w:pPr>
              <w:jc w:val="both"/>
              <w:rPr>
                <w:rFonts w:ascii="Arial" w:hAnsi="Arial" w:cs="Arial"/>
                <w:szCs w:val="24"/>
              </w:rPr>
            </w:pPr>
          </w:p>
        </w:tc>
        <w:tc>
          <w:tcPr>
            <w:tcW w:w="2410" w:type="dxa"/>
          </w:tcPr>
          <w:p w:rsidR="00DD183C" w:rsidRPr="00A469F4" w:rsidRDefault="00DD183C" w:rsidP="006A0493">
            <w:pPr>
              <w:jc w:val="right"/>
              <w:rPr>
                <w:rFonts w:ascii="Arial" w:hAnsi="Arial" w:cs="Arial"/>
                <w:szCs w:val="24"/>
              </w:rPr>
            </w:pPr>
          </w:p>
        </w:tc>
      </w:tr>
    </w:tbl>
    <w:p w:rsidR="007F3A15" w:rsidRPr="00A469F4" w:rsidRDefault="007F3A15" w:rsidP="007F3A15">
      <w:pPr>
        <w:ind w:left="720" w:firstLine="4140"/>
        <w:jc w:val="right"/>
        <w:rPr>
          <w:rFonts w:ascii="Arial" w:hAnsi="Arial" w:cs="Arial"/>
          <w:szCs w:val="24"/>
        </w:rPr>
      </w:pPr>
      <w:r w:rsidRPr="00A469F4">
        <w:rPr>
          <w:rFonts w:ascii="Arial" w:hAnsi="Arial" w:cs="Arial"/>
          <w:szCs w:val="24"/>
        </w:rPr>
        <w:t xml:space="preserve">Приложение </w:t>
      </w:r>
      <w:r w:rsidR="00751F91" w:rsidRPr="00A469F4">
        <w:rPr>
          <w:rFonts w:ascii="Arial" w:hAnsi="Arial" w:cs="Arial"/>
          <w:szCs w:val="24"/>
        </w:rPr>
        <w:t>1</w:t>
      </w:r>
      <w:r w:rsidR="00520EC3" w:rsidRPr="00A469F4">
        <w:rPr>
          <w:rFonts w:ascii="Arial" w:hAnsi="Arial" w:cs="Arial"/>
          <w:szCs w:val="24"/>
        </w:rPr>
        <w:t>9</w:t>
      </w:r>
      <w:r w:rsidRPr="00A469F4">
        <w:rPr>
          <w:rFonts w:ascii="Arial" w:hAnsi="Arial" w:cs="Arial"/>
          <w:szCs w:val="24"/>
        </w:rPr>
        <w:t xml:space="preserve"> </w:t>
      </w:r>
    </w:p>
    <w:p w:rsidR="007F3A15" w:rsidRPr="00A469F4" w:rsidRDefault="007F3A15" w:rsidP="007F3A15">
      <w:pPr>
        <w:ind w:firstLine="4860"/>
        <w:jc w:val="right"/>
        <w:rPr>
          <w:rFonts w:ascii="Arial" w:hAnsi="Arial" w:cs="Arial"/>
          <w:szCs w:val="24"/>
        </w:rPr>
      </w:pPr>
      <w:proofErr w:type="gramStart"/>
      <w:r w:rsidRPr="00A469F4">
        <w:rPr>
          <w:rFonts w:ascii="Arial" w:hAnsi="Arial" w:cs="Arial"/>
          <w:szCs w:val="24"/>
        </w:rPr>
        <w:t>к</w:t>
      </w:r>
      <w:proofErr w:type="gramEnd"/>
      <w:r w:rsidRPr="00A469F4">
        <w:rPr>
          <w:rFonts w:ascii="Arial" w:hAnsi="Arial" w:cs="Arial"/>
          <w:szCs w:val="24"/>
        </w:rPr>
        <w:t xml:space="preserve"> решению Собрания представителей </w:t>
      </w:r>
    </w:p>
    <w:p w:rsidR="007F3A15" w:rsidRPr="00A469F4" w:rsidRDefault="007F3A15" w:rsidP="007F3A15">
      <w:pPr>
        <w:ind w:firstLine="4860"/>
        <w:jc w:val="right"/>
        <w:rPr>
          <w:rFonts w:ascii="Arial" w:hAnsi="Arial" w:cs="Arial"/>
          <w:szCs w:val="24"/>
        </w:rPr>
      </w:pPr>
      <w:proofErr w:type="gramStart"/>
      <w:r w:rsidRPr="00A469F4">
        <w:rPr>
          <w:rFonts w:ascii="Arial" w:hAnsi="Arial" w:cs="Arial"/>
          <w:szCs w:val="24"/>
        </w:rPr>
        <w:t>муниципального</w:t>
      </w:r>
      <w:proofErr w:type="gramEnd"/>
      <w:r w:rsidRPr="00A469F4">
        <w:rPr>
          <w:rFonts w:ascii="Arial" w:hAnsi="Arial" w:cs="Arial"/>
          <w:szCs w:val="24"/>
        </w:rPr>
        <w:t xml:space="preserve"> образования</w:t>
      </w:r>
    </w:p>
    <w:p w:rsidR="007F3A15" w:rsidRPr="00A469F4" w:rsidRDefault="007F3A15" w:rsidP="007F3A15">
      <w:pPr>
        <w:ind w:firstLine="4860"/>
        <w:jc w:val="right"/>
        <w:rPr>
          <w:rFonts w:ascii="Arial" w:hAnsi="Arial" w:cs="Arial"/>
          <w:szCs w:val="24"/>
        </w:rPr>
      </w:pPr>
      <w:r w:rsidRPr="00A469F4">
        <w:rPr>
          <w:rFonts w:ascii="Arial" w:hAnsi="Arial" w:cs="Arial"/>
          <w:szCs w:val="24"/>
        </w:rPr>
        <w:t xml:space="preserve">Богородицкий район </w:t>
      </w:r>
    </w:p>
    <w:p w:rsidR="007F3A15" w:rsidRDefault="007F3A15" w:rsidP="007F3A15">
      <w:pPr>
        <w:ind w:firstLine="4860"/>
        <w:jc w:val="right"/>
        <w:rPr>
          <w:rFonts w:ascii="Arial" w:hAnsi="Arial" w:cs="Arial"/>
          <w:szCs w:val="24"/>
        </w:rPr>
      </w:pPr>
      <w:proofErr w:type="gramStart"/>
      <w:r w:rsidRPr="00A469F4">
        <w:rPr>
          <w:rFonts w:ascii="Arial" w:hAnsi="Arial" w:cs="Arial"/>
          <w:szCs w:val="24"/>
        </w:rPr>
        <w:t>от</w:t>
      </w:r>
      <w:proofErr w:type="gramEnd"/>
      <w:r w:rsidRPr="00A469F4">
        <w:rPr>
          <w:rFonts w:ascii="Arial" w:hAnsi="Arial" w:cs="Arial"/>
          <w:szCs w:val="24"/>
        </w:rPr>
        <w:t xml:space="preserve"> </w:t>
      </w:r>
      <w:r w:rsidR="0014576C">
        <w:rPr>
          <w:rFonts w:ascii="Arial" w:hAnsi="Arial" w:cs="Arial"/>
          <w:szCs w:val="24"/>
        </w:rPr>
        <w:t>18.12.2024 № 19-102</w:t>
      </w:r>
    </w:p>
    <w:p w:rsidR="0014576C" w:rsidRPr="00A469F4" w:rsidRDefault="0014576C" w:rsidP="007F3A15">
      <w:pPr>
        <w:ind w:firstLine="4860"/>
        <w:jc w:val="right"/>
        <w:rPr>
          <w:rFonts w:ascii="Arial" w:hAnsi="Arial" w:cs="Arial"/>
          <w:szCs w:val="24"/>
        </w:rPr>
      </w:pPr>
    </w:p>
    <w:p w:rsidR="007F3A15" w:rsidRPr="0014576C" w:rsidRDefault="007F3A15" w:rsidP="007F3A15">
      <w:pPr>
        <w:jc w:val="center"/>
        <w:rPr>
          <w:rFonts w:ascii="Arial" w:hAnsi="Arial" w:cs="Arial"/>
          <w:b/>
          <w:sz w:val="26"/>
          <w:szCs w:val="26"/>
        </w:rPr>
      </w:pPr>
      <w:r w:rsidRPr="0014576C">
        <w:rPr>
          <w:rFonts w:ascii="Arial" w:hAnsi="Arial" w:cs="Arial"/>
          <w:b/>
          <w:sz w:val="26"/>
          <w:szCs w:val="26"/>
        </w:rPr>
        <w:t>Источники внутреннего финансирования дефицита бюджета муниципального образо</w:t>
      </w:r>
      <w:r w:rsidR="00AC58CA" w:rsidRPr="0014576C">
        <w:rPr>
          <w:rFonts w:ascii="Arial" w:hAnsi="Arial" w:cs="Arial"/>
          <w:b/>
          <w:sz w:val="26"/>
          <w:szCs w:val="26"/>
        </w:rPr>
        <w:t xml:space="preserve">вания Богородицкий район на </w:t>
      </w:r>
      <w:r w:rsidR="0084395C" w:rsidRPr="0014576C">
        <w:rPr>
          <w:rFonts w:ascii="Arial" w:hAnsi="Arial" w:cs="Arial"/>
          <w:b/>
          <w:sz w:val="26"/>
          <w:szCs w:val="26"/>
        </w:rPr>
        <w:t>2025</w:t>
      </w:r>
      <w:r w:rsidR="00860444" w:rsidRPr="0014576C">
        <w:rPr>
          <w:rFonts w:ascii="Arial" w:hAnsi="Arial" w:cs="Arial"/>
          <w:b/>
          <w:sz w:val="26"/>
          <w:szCs w:val="26"/>
        </w:rPr>
        <w:t xml:space="preserve"> </w:t>
      </w:r>
      <w:r w:rsidRPr="0014576C">
        <w:rPr>
          <w:rFonts w:ascii="Arial" w:hAnsi="Arial" w:cs="Arial"/>
          <w:b/>
          <w:sz w:val="26"/>
          <w:szCs w:val="26"/>
        </w:rPr>
        <w:t>год</w:t>
      </w:r>
    </w:p>
    <w:p w:rsidR="0014576C" w:rsidRDefault="0014576C" w:rsidP="00CA1863">
      <w:pPr>
        <w:ind w:firstLine="702"/>
        <w:jc w:val="right"/>
        <w:rPr>
          <w:rFonts w:ascii="Arial" w:hAnsi="Arial" w:cs="Arial"/>
          <w:sz w:val="26"/>
          <w:szCs w:val="26"/>
        </w:rPr>
      </w:pPr>
    </w:p>
    <w:p w:rsidR="007F3A15" w:rsidRPr="00A469F4" w:rsidRDefault="00CA1863" w:rsidP="00CA1863">
      <w:pPr>
        <w:ind w:firstLine="702"/>
        <w:jc w:val="right"/>
        <w:rPr>
          <w:rFonts w:ascii="Arial" w:hAnsi="Arial" w:cs="Arial"/>
          <w:szCs w:val="24"/>
        </w:rPr>
      </w:pPr>
      <w:proofErr w:type="gramStart"/>
      <w:r w:rsidRPr="0014576C">
        <w:rPr>
          <w:rFonts w:ascii="Arial" w:hAnsi="Arial" w:cs="Arial"/>
          <w:sz w:val="26"/>
          <w:szCs w:val="26"/>
        </w:rPr>
        <w:t>(</w:t>
      </w:r>
      <w:r w:rsidRPr="00A469F4">
        <w:rPr>
          <w:rFonts w:ascii="Arial" w:hAnsi="Arial" w:cs="Arial"/>
          <w:szCs w:val="24"/>
        </w:rPr>
        <w:t xml:space="preserve"> руб</w:t>
      </w:r>
      <w:r w:rsidR="000E3F2E" w:rsidRPr="00A469F4">
        <w:rPr>
          <w:rFonts w:ascii="Arial" w:hAnsi="Arial" w:cs="Arial"/>
          <w:szCs w:val="24"/>
        </w:rPr>
        <w:t>лей</w:t>
      </w:r>
      <w:proofErr w:type="gramEnd"/>
      <w:r w:rsidRPr="00A469F4">
        <w:rPr>
          <w:rFonts w:ascii="Arial" w:hAnsi="Arial" w:cs="Arial"/>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4"/>
        <w:gridCol w:w="3811"/>
        <w:gridCol w:w="2085"/>
      </w:tblGrid>
      <w:tr w:rsidR="004D1047" w:rsidRPr="00A469F4" w:rsidTr="0014576C">
        <w:trPr>
          <w:trHeight w:val="633"/>
        </w:trPr>
        <w:tc>
          <w:tcPr>
            <w:tcW w:w="1920"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5C030E">
            <w:pPr>
              <w:jc w:val="center"/>
              <w:rPr>
                <w:rFonts w:ascii="Arial" w:hAnsi="Arial" w:cs="Arial"/>
                <w:szCs w:val="24"/>
              </w:rPr>
            </w:pPr>
            <w:r w:rsidRPr="00A469F4">
              <w:rPr>
                <w:rFonts w:ascii="Arial" w:hAnsi="Arial" w:cs="Arial"/>
                <w:szCs w:val="24"/>
              </w:rPr>
              <w:t>Код классификации</w:t>
            </w:r>
          </w:p>
        </w:tc>
        <w:tc>
          <w:tcPr>
            <w:tcW w:w="1991"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5C030E">
            <w:pPr>
              <w:jc w:val="center"/>
              <w:rPr>
                <w:rFonts w:ascii="Arial" w:hAnsi="Arial" w:cs="Arial"/>
                <w:szCs w:val="24"/>
              </w:rPr>
            </w:pPr>
            <w:r w:rsidRPr="00A469F4">
              <w:rPr>
                <w:rFonts w:ascii="Arial" w:hAnsi="Arial" w:cs="Arial"/>
                <w:szCs w:val="24"/>
              </w:rPr>
              <w:t>Наименование показателей</w:t>
            </w:r>
          </w:p>
        </w:tc>
        <w:tc>
          <w:tcPr>
            <w:tcW w:w="1089"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5C030E">
            <w:pPr>
              <w:jc w:val="center"/>
              <w:rPr>
                <w:rFonts w:ascii="Arial" w:hAnsi="Arial" w:cs="Arial"/>
                <w:szCs w:val="24"/>
              </w:rPr>
            </w:pPr>
            <w:r w:rsidRPr="00A469F4">
              <w:rPr>
                <w:rFonts w:ascii="Arial" w:hAnsi="Arial" w:cs="Arial"/>
                <w:szCs w:val="24"/>
              </w:rPr>
              <w:t>Сумма</w:t>
            </w:r>
          </w:p>
        </w:tc>
      </w:tr>
      <w:tr w:rsidR="004D1047" w:rsidRPr="00A469F4" w:rsidTr="0014576C">
        <w:trPr>
          <w:trHeight w:val="633"/>
        </w:trPr>
        <w:tc>
          <w:tcPr>
            <w:tcW w:w="1920"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5C030E">
            <w:pPr>
              <w:jc w:val="center"/>
              <w:rPr>
                <w:rFonts w:ascii="Arial" w:hAnsi="Arial" w:cs="Arial"/>
                <w:szCs w:val="24"/>
              </w:rPr>
            </w:pPr>
            <w:r w:rsidRPr="00A469F4">
              <w:rPr>
                <w:rFonts w:ascii="Arial" w:hAnsi="Arial" w:cs="Arial"/>
                <w:szCs w:val="24"/>
              </w:rPr>
              <w:t>01 00 00 00 00 0000 000</w:t>
            </w:r>
          </w:p>
        </w:tc>
        <w:tc>
          <w:tcPr>
            <w:tcW w:w="1991"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14576C">
            <w:pPr>
              <w:rPr>
                <w:rFonts w:ascii="Arial" w:hAnsi="Arial" w:cs="Arial"/>
                <w:szCs w:val="24"/>
              </w:rPr>
            </w:pPr>
            <w:r w:rsidRPr="00A469F4">
              <w:rPr>
                <w:rFonts w:ascii="Arial" w:hAnsi="Arial" w:cs="Arial"/>
                <w:szCs w:val="24"/>
              </w:rPr>
              <w:t>Источники внутреннего финансирования дефицитов бюджетов Российской Федерации</w:t>
            </w:r>
          </w:p>
        </w:tc>
        <w:tc>
          <w:tcPr>
            <w:tcW w:w="1089"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4D1047">
            <w:pPr>
              <w:jc w:val="center"/>
              <w:rPr>
                <w:rFonts w:ascii="Arial" w:hAnsi="Arial" w:cs="Arial"/>
                <w:szCs w:val="24"/>
              </w:rPr>
            </w:pPr>
            <w:r w:rsidRPr="00A469F4">
              <w:rPr>
                <w:rFonts w:ascii="Arial" w:hAnsi="Arial" w:cs="Arial"/>
                <w:szCs w:val="24"/>
              </w:rPr>
              <w:t>36 900 000,00</w:t>
            </w:r>
          </w:p>
        </w:tc>
      </w:tr>
      <w:tr w:rsidR="004D1047" w:rsidRPr="00A469F4" w:rsidTr="0014576C">
        <w:trPr>
          <w:trHeight w:val="633"/>
        </w:trPr>
        <w:tc>
          <w:tcPr>
            <w:tcW w:w="1920"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5C030E">
            <w:pPr>
              <w:jc w:val="center"/>
              <w:rPr>
                <w:rFonts w:ascii="Arial" w:hAnsi="Arial" w:cs="Arial"/>
                <w:szCs w:val="24"/>
              </w:rPr>
            </w:pPr>
            <w:r w:rsidRPr="00A469F4">
              <w:rPr>
                <w:rFonts w:ascii="Arial" w:hAnsi="Arial" w:cs="Arial"/>
                <w:szCs w:val="24"/>
              </w:rPr>
              <w:t>01 02 00 00 00 0000 000</w:t>
            </w:r>
          </w:p>
        </w:tc>
        <w:tc>
          <w:tcPr>
            <w:tcW w:w="1991"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14576C">
            <w:pPr>
              <w:rPr>
                <w:rFonts w:ascii="Arial" w:hAnsi="Arial" w:cs="Arial"/>
                <w:szCs w:val="24"/>
              </w:rPr>
            </w:pPr>
            <w:r w:rsidRPr="00A469F4">
              <w:rPr>
                <w:rFonts w:ascii="Arial" w:hAnsi="Arial" w:cs="Arial"/>
                <w:szCs w:val="24"/>
              </w:rPr>
              <w:t xml:space="preserve">Кредиты кредитных организаций в валюте Российской Федерации </w:t>
            </w:r>
          </w:p>
        </w:tc>
        <w:tc>
          <w:tcPr>
            <w:tcW w:w="1089"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4D1047">
            <w:pPr>
              <w:jc w:val="center"/>
              <w:rPr>
                <w:rFonts w:ascii="Arial" w:hAnsi="Arial" w:cs="Arial"/>
                <w:szCs w:val="24"/>
              </w:rPr>
            </w:pPr>
            <w:r w:rsidRPr="00A469F4">
              <w:rPr>
                <w:rFonts w:ascii="Arial" w:hAnsi="Arial" w:cs="Arial"/>
                <w:szCs w:val="24"/>
              </w:rPr>
              <w:t>45 650 000,00</w:t>
            </w:r>
          </w:p>
        </w:tc>
      </w:tr>
      <w:tr w:rsidR="004D1047" w:rsidRPr="00A469F4" w:rsidTr="0014576C">
        <w:trPr>
          <w:trHeight w:val="633"/>
        </w:trPr>
        <w:tc>
          <w:tcPr>
            <w:tcW w:w="1920"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5C030E">
            <w:pPr>
              <w:jc w:val="center"/>
              <w:rPr>
                <w:rFonts w:ascii="Arial" w:hAnsi="Arial" w:cs="Arial"/>
                <w:szCs w:val="24"/>
              </w:rPr>
            </w:pPr>
            <w:r w:rsidRPr="00A469F4">
              <w:rPr>
                <w:rFonts w:ascii="Arial" w:hAnsi="Arial" w:cs="Arial"/>
                <w:szCs w:val="24"/>
              </w:rPr>
              <w:t>01 02 00 00 00 0000 700</w:t>
            </w:r>
          </w:p>
        </w:tc>
        <w:tc>
          <w:tcPr>
            <w:tcW w:w="1991"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14576C">
            <w:pPr>
              <w:rPr>
                <w:rFonts w:ascii="Arial" w:hAnsi="Arial" w:cs="Arial"/>
                <w:szCs w:val="24"/>
              </w:rPr>
            </w:pPr>
            <w:r w:rsidRPr="00A469F4">
              <w:rPr>
                <w:rFonts w:ascii="Arial" w:hAnsi="Arial" w:cs="Arial"/>
                <w:szCs w:val="24"/>
              </w:rPr>
              <w:t>Привлечение кредитов от кредитных организаций в валюте Российской Федерации</w:t>
            </w:r>
          </w:p>
        </w:tc>
        <w:tc>
          <w:tcPr>
            <w:tcW w:w="1089"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4D1047">
            <w:pPr>
              <w:jc w:val="center"/>
              <w:rPr>
                <w:rFonts w:ascii="Arial" w:hAnsi="Arial" w:cs="Arial"/>
                <w:szCs w:val="24"/>
              </w:rPr>
            </w:pPr>
            <w:r w:rsidRPr="00A469F4">
              <w:rPr>
                <w:rFonts w:ascii="Arial" w:hAnsi="Arial" w:cs="Arial"/>
                <w:szCs w:val="24"/>
              </w:rPr>
              <w:t>45 650 000,00</w:t>
            </w:r>
          </w:p>
        </w:tc>
      </w:tr>
      <w:tr w:rsidR="004D1047" w:rsidRPr="00A469F4" w:rsidTr="0014576C">
        <w:trPr>
          <w:trHeight w:val="633"/>
        </w:trPr>
        <w:tc>
          <w:tcPr>
            <w:tcW w:w="1920"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5C030E">
            <w:pPr>
              <w:jc w:val="center"/>
              <w:rPr>
                <w:rFonts w:ascii="Arial" w:hAnsi="Arial" w:cs="Arial"/>
                <w:szCs w:val="24"/>
              </w:rPr>
            </w:pPr>
            <w:r w:rsidRPr="00A469F4">
              <w:rPr>
                <w:rFonts w:ascii="Arial" w:hAnsi="Arial" w:cs="Arial"/>
                <w:szCs w:val="24"/>
              </w:rPr>
              <w:t>01 02 00 00 05 0000 710</w:t>
            </w:r>
          </w:p>
        </w:tc>
        <w:tc>
          <w:tcPr>
            <w:tcW w:w="1991"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14576C">
            <w:pPr>
              <w:rPr>
                <w:rFonts w:ascii="Arial" w:hAnsi="Arial" w:cs="Arial"/>
                <w:szCs w:val="24"/>
              </w:rPr>
            </w:pPr>
            <w:r w:rsidRPr="00A469F4">
              <w:rPr>
                <w:rFonts w:ascii="Arial" w:hAnsi="Arial" w:cs="Arial"/>
                <w:szCs w:val="24"/>
              </w:rPr>
              <w:t>Привлечение муниципальными районами кредитов от кредитных организаций в валюте Российской Федерации</w:t>
            </w:r>
          </w:p>
        </w:tc>
        <w:tc>
          <w:tcPr>
            <w:tcW w:w="1089"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4D1047">
            <w:pPr>
              <w:jc w:val="center"/>
              <w:rPr>
                <w:rFonts w:ascii="Arial" w:hAnsi="Arial" w:cs="Arial"/>
                <w:szCs w:val="24"/>
              </w:rPr>
            </w:pPr>
            <w:r w:rsidRPr="00A469F4">
              <w:rPr>
                <w:rFonts w:ascii="Arial" w:hAnsi="Arial" w:cs="Arial"/>
                <w:szCs w:val="24"/>
              </w:rPr>
              <w:t>45 650 000,00</w:t>
            </w:r>
          </w:p>
        </w:tc>
      </w:tr>
      <w:tr w:rsidR="004D1047" w:rsidRPr="00A469F4" w:rsidTr="0014576C">
        <w:trPr>
          <w:trHeight w:val="633"/>
        </w:trPr>
        <w:tc>
          <w:tcPr>
            <w:tcW w:w="1920"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5C030E">
            <w:pPr>
              <w:jc w:val="center"/>
              <w:rPr>
                <w:rFonts w:ascii="Arial" w:hAnsi="Arial" w:cs="Arial"/>
                <w:szCs w:val="24"/>
              </w:rPr>
            </w:pPr>
            <w:r w:rsidRPr="00A469F4">
              <w:rPr>
                <w:rFonts w:ascii="Arial" w:hAnsi="Arial" w:cs="Arial"/>
                <w:szCs w:val="24"/>
              </w:rPr>
              <w:t>01 03 00 00 00 0000 000</w:t>
            </w:r>
          </w:p>
        </w:tc>
        <w:tc>
          <w:tcPr>
            <w:tcW w:w="1991"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14576C">
            <w:pPr>
              <w:rPr>
                <w:rFonts w:ascii="Arial" w:hAnsi="Arial" w:cs="Arial"/>
                <w:szCs w:val="24"/>
              </w:rPr>
            </w:pPr>
            <w:r w:rsidRPr="00A469F4">
              <w:rPr>
                <w:rFonts w:ascii="Arial" w:hAnsi="Arial" w:cs="Arial"/>
                <w:szCs w:val="24"/>
              </w:rPr>
              <w:t>Бюджетные кредиты от других бюджетов бюджетной системы Российской Федерации</w:t>
            </w:r>
          </w:p>
        </w:tc>
        <w:tc>
          <w:tcPr>
            <w:tcW w:w="1089"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4D1047">
            <w:pPr>
              <w:jc w:val="center"/>
              <w:rPr>
                <w:rFonts w:ascii="Arial" w:hAnsi="Arial" w:cs="Arial"/>
                <w:szCs w:val="24"/>
              </w:rPr>
            </w:pPr>
            <w:r w:rsidRPr="00A469F4">
              <w:rPr>
                <w:rFonts w:ascii="Arial" w:hAnsi="Arial" w:cs="Arial"/>
                <w:szCs w:val="24"/>
              </w:rPr>
              <w:t>- 8 750 000,0</w:t>
            </w:r>
          </w:p>
        </w:tc>
      </w:tr>
      <w:tr w:rsidR="004D1047" w:rsidRPr="00A469F4" w:rsidTr="0014576C">
        <w:trPr>
          <w:trHeight w:val="633"/>
        </w:trPr>
        <w:tc>
          <w:tcPr>
            <w:tcW w:w="1920"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5C030E">
            <w:pPr>
              <w:jc w:val="center"/>
              <w:rPr>
                <w:rFonts w:ascii="Arial" w:hAnsi="Arial" w:cs="Arial"/>
                <w:szCs w:val="24"/>
              </w:rPr>
            </w:pPr>
            <w:r w:rsidRPr="00A469F4">
              <w:rPr>
                <w:rFonts w:ascii="Arial" w:hAnsi="Arial" w:cs="Arial"/>
                <w:szCs w:val="24"/>
              </w:rPr>
              <w:t>01 03 01 00 00 0000 800</w:t>
            </w:r>
          </w:p>
        </w:tc>
        <w:tc>
          <w:tcPr>
            <w:tcW w:w="1991"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14576C">
            <w:pPr>
              <w:rPr>
                <w:rFonts w:ascii="Arial" w:hAnsi="Arial" w:cs="Arial"/>
                <w:szCs w:val="24"/>
              </w:rPr>
            </w:pPr>
            <w:r w:rsidRPr="00A469F4">
              <w:rPr>
                <w:rFonts w:ascii="Arial" w:hAnsi="Arial" w:cs="Arial"/>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1089"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4D1047">
            <w:pPr>
              <w:jc w:val="center"/>
              <w:rPr>
                <w:rFonts w:ascii="Arial" w:hAnsi="Arial" w:cs="Arial"/>
                <w:szCs w:val="24"/>
              </w:rPr>
            </w:pPr>
            <w:r w:rsidRPr="00A469F4">
              <w:rPr>
                <w:rFonts w:ascii="Arial" w:hAnsi="Arial" w:cs="Arial"/>
                <w:szCs w:val="24"/>
              </w:rPr>
              <w:t>- 8 750 000,0</w:t>
            </w:r>
          </w:p>
        </w:tc>
      </w:tr>
      <w:tr w:rsidR="004D1047" w:rsidRPr="00A469F4" w:rsidTr="0014576C">
        <w:trPr>
          <w:trHeight w:val="633"/>
        </w:trPr>
        <w:tc>
          <w:tcPr>
            <w:tcW w:w="1920"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5C030E">
            <w:pPr>
              <w:jc w:val="center"/>
              <w:rPr>
                <w:rFonts w:ascii="Arial" w:hAnsi="Arial" w:cs="Arial"/>
                <w:szCs w:val="24"/>
              </w:rPr>
            </w:pPr>
            <w:r w:rsidRPr="00A469F4">
              <w:rPr>
                <w:rFonts w:ascii="Arial" w:hAnsi="Arial" w:cs="Arial"/>
                <w:szCs w:val="24"/>
              </w:rPr>
              <w:t>01 03 01 00 05 0000 810</w:t>
            </w:r>
          </w:p>
        </w:tc>
        <w:tc>
          <w:tcPr>
            <w:tcW w:w="1991"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14576C">
            <w:pPr>
              <w:rPr>
                <w:rFonts w:ascii="Arial" w:hAnsi="Arial" w:cs="Arial"/>
                <w:szCs w:val="24"/>
              </w:rPr>
            </w:pPr>
            <w:r w:rsidRPr="00A469F4">
              <w:rPr>
                <w:rFonts w:ascii="Arial" w:hAnsi="Arial" w:cs="Arial"/>
                <w:szCs w:val="24"/>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089"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4D1047">
            <w:pPr>
              <w:jc w:val="center"/>
              <w:rPr>
                <w:rFonts w:ascii="Arial" w:hAnsi="Arial" w:cs="Arial"/>
                <w:szCs w:val="24"/>
              </w:rPr>
            </w:pPr>
            <w:r w:rsidRPr="00A469F4">
              <w:rPr>
                <w:rFonts w:ascii="Arial" w:hAnsi="Arial" w:cs="Arial"/>
                <w:szCs w:val="24"/>
              </w:rPr>
              <w:t>- 8 750 000,0</w:t>
            </w:r>
          </w:p>
        </w:tc>
      </w:tr>
      <w:tr w:rsidR="004D1047" w:rsidRPr="00A469F4" w:rsidTr="0014576C">
        <w:trPr>
          <w:trHeight w:val="633"/>
        </w:trPr>
        <w:tc>
          <w:tcPr>
            <w:tcW w:w="1920"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5C030E">
            <w:pPr>
              <w:jc w:val="center"/>
              <w:rPr>
                <w:rFonts w:ascii="Arial" w:hAnsi="Arial" w:cs="Arial"/>
                <w:szCs w:val="24"/>
              </w:rPr>
            </w:pPr>
            <w:r w:rsidRPr="00A469F4">
              <w:rPr>
                <w:rFonts w:ascii="Arial" w:hAnsi="Arial" w:cs="Arial"/>
                <w:szCs w:val="24"/>
              </w:rPr>
              <w:t>01 05 00 00 00 0000 500</w:t>
            </w:r>
          </w:p>
        </w:tc>
        <w:tc>
          <w:tcPr>
            <w:tcW w:w="1991"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14576C">
            <w:pPr>
              <w:rPr>
                <w:rFonts w:ascii="Arial" w:hAnsi="Arial" w:cs="Arial"/>
                <w:szCs w:val="24"/>
              </w:rPr>
            </w:pPr>
            <w:r w:rsidRPr="00A469F4">
              <w:rPr>
                <w:rFonts w:ascii="Arial" w:hAnsi="Arial" w:cs="Arial"/>
                <w:szCs w:val="24"/>
              </w:rPr>
              <w:t>Увеличение остатков средств бюджетов</w:t>
            </w:r>
          </w:p>
        </w:tc>
        <w:tc>
          <w:tcPr>
            <w:tcW w:w="1089"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4D1047">
            <w:pPr>
              <w:jc w:val="center"/>
              <w:rPr>
                <w:rFonts w:ascii="Arial" w:hAnsi="Arial" w:cs="Arial"/>
                <w:szCs w:val="24"/>
              </w:rPr>
            </w:pPr>
            <w:r w:rsidRPr="00A469F4">
              <w:rPr>
                <w:rFonts w:ascii="Arial" w:hAnsi="Arial" w:cs="Arial"/>
                <w:szCs w:val="24"/>
              </w:rPr>
              <w:t>-1 789 945 826,58</w:t>
            </w:r>
          </w:p>
        </w:tc>
      </w:tr>
      <w:tr w:rsidR="004D1047" w:rsidRPr="00A469F4" w:rsidTr="0014576C">
        <w:trPr>
          <w:trHeight w:val="633"/>
        </w:trPr>
        <w:tc>
          <w:tcPr>
            <w:tcW w:w="1920"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5C030E">
            <w:pPr>
              <w:jc w:val="center"/>
              <w:rPr>
                <w:rFonts w:ascii="Arial" w:hAnsi="Arial" w:cs="Arial"/>
                <w:szCs w:val="24"/>
              </w:rPr>
            </w:pPr>
            <w:r w:rsidRPr="00A469F4">
              <w:rPr>
                <w:rFonts w:ascii="Arial" w:hAnsi="Arial" w:cs="Arial"/>
                <w:szCs w:val="24"/>
              </w:rPr>
              <w:t>01 05 02 00 00 0000 500</w:t>
            </w:r>
          </w:p>
        </w:tc>
        <w:tc>
          <w:tcPr>
            <w:tcW w:w="1991"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14576C">
            <w:pPr>
              <w:rPr>
                <w:rFonts w:ascii="Arial" w:hAnsi="Arial" w:cs="Arial"/>
                <w:szCs w:val="24"/>
              </w:rPr>
            </w:pPr>
            <w:r w:rsidRPr="00A469F4">
              <w:rPr>
                <w:rFonts w:ascii="Arial" w:hAnsi="Arial" w:cs="Arial"/>
                <w:szCs w:val="24"/>
              </w:rPr>
              <w:t>Увеличение прочих остатков средств бюджетов</w:t>
            </w:r>
          </w:p>
        </w:tc>
        <w:tc>
          <w:tcPr>
            <w:tcW w:w="1089"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4D1047">
            <w:pPr>
              <w:jc w:val="center"/>
              <w:rPr>
                <w:rFonts w:ascii="Arial" w:hAnsi="Arial" w:cs="Arial"/>
                <w:szCs w:val="24"/>
              </w:rPr>
            </w:pPr>
            <w:r w:rsidRPr="00A469F4">
              <w:rPr>
                <w:rFonts w:ascii="Arial" w:hAnsi="Arial" w:cs="Arial"/>
                <w:szCs w:val="24"/>
              </w:rPr>
              <w:t>-1 789 945 826,58</w:t>
            </w:r>
          </w:p>
        </w:tc>
      </w:tr>
      <w:tr w:rsidR="004D1047" w:rsidRPr="00A469F4" w:rsidTr="0014576C">
        <w:trPr>
          <w:trHeight w:val="633"/>
        </w:trPr>
        <w:tc>
          <w:tcPr>
            <w:tcW w:w="1920"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5C030E">
            <w:pPr>
              <w:jc w:val="center"/>
              <w:rPr>
                <w:rFonts w:ascii="Arial" w:hAnsi="Arial" w:cs="Arial"/>
                <w:szCs w:val="24"/>
              </w:rPr>
            </w:pPr>
            <w:r w:rsidRPr="00A469F4">
              <w:rPr>
                <w:rFonts w:ascii="Arial" w:hAnsi="Arial" w:cs="Arial"/>
                <w:szCs w:val="24"/>
              </w:rPr>
              <w:t>01 05 02 01 00 0000 510</w:t>
            </w:r>
          </w:p>
        </w:tc>
        <w:tc>
          <w:tcPr>
            <w:tcW w:w="1991"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14576C">
            <w:pPr>
              <w:rPr>
                <w:rFonts w:ascii="Arial" w:hAnsi="Arial" w:cs="Arial"/>
                <w:szCs w:val="24"/>
              </w:rPr>
            </w:pPr>
            <w:r w:rsidRPr="00A469F4">
              <w:rPr>
                <w:rFonts w:ascii="Arial" w:hAnsi="Arial" w:cs="Arial"/>
                <w:szCs w:val="24"/>
              </w:rPr>
              <w:t>Увеличение прочих остатков денежных средств бюджетов</w:t>
            </w:r>
          </w:p>
        </w:tc>
        <w:tc>
          <w:tcPr>
            <w:tcW w:w="1089"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5C030E">
            <w:pPr>
              <w:jc w:val="center"/>
              <w:rPr>
                <w:rFonts w:ascii="Arial" w:hAnsi="Arial" w:cs="Arial"/>
                <w:szCs w:val="24"/>
              </w:rPr>
            </w:pPr>
            <w:r w:rsidRPr="00A469F4">
              <w:rPr>
                <w:rFonts w:ascii="Arial" w:hAnsi="Arial" w:cs="Arial"/>
                <w:szCs w:val="24"/>
              </w:rPr>
              <w:t>-1 789 945 826,58</w:t>
            </w:r>
          </w:p>
        </w:tc>
      </w:tr>
      <w:tr w:rsidR="004D1047" w:rsidRPr="00A469F4" w:rsidTr="0014576C">
        <w:trPr>
          <w:trHeight w:val="633"/>
        </w:trPr>
        <w:tc>
          <w:tcPr>
            <w:tcW w:w="1920"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5C030E">
            <w:pPr>
              <w:jc w:val="center"/>
              <w:rPr>
                <w:rFonts w:ascii="Arial" w:hAnsi="Arial" w:cs="Arial"/>
                <w:szCs w:val="24"/>
              </w:rPr>
            </w:pPr>
            <w:r w:rsidRPr="00A469F4">
              <w:rPr>
                <w:rFonts w:ascii="Arial" w:hAnsi="Arial" w:cs="Arial"/>
                <w:szCs w:val="24"/>
              </w:rPr>
              <w:t>01 05 02 01 05 0000 510</w:t>
            </w:r>
          </w:p>
        </w:tc>
        <w:tc>
          <w:tcPr>
            <w:tcW w:w="1991"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14576C">
            <w:pPr>
              <w:rPr>
                <w:rFonts w:ascii="Arial" w:hAnsi="Arial" w:cs="Arial"/>
                <w:szCs w:val="24"/>
              </w:rPr>
            </w:pPr>
            <w:r w:rsidRPr="00A469F4">
              <w:rPr>
                <w:rFonts w:ascii="Arial" w:hAnsi="Arial" w:cs="Arial"/>
                <w:szCs w:val="24"/>
              </w:rPr>
              <w:t>Увеличение прочих остатков денежных средств бюджетов муниципальных районов</w:t>
            </w:r>
          </w:p>
        </w:tc>
        <w:tc>
          <w:tcPr>
            <w:tcW w:w="1089"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4D1047">
            <w:pPr>
              <w:jc w:val="center"/>
              <w:rPr>
                <w:rFonts w:ascii="Arial" w:hAnsi="Arial" w:cs="Arial"/>
                <w:szCs w:val="24"/>
              </w:rPr>
            </w:pPr>
            <w:r w:rsidRPr="00A469F4">
              <w:rPr>
                <w:rFonts w:ascii="Arial" w:hAnsi="Arial" w:cs="Arial"/>
                <w:szCs w:val="24"/>
              </w:rPr>
              <w:t>-1 789 945 826,58</w:t>
            </w:r>
          </w:p>
        </w:tc>
      </w:tr>
      <w:tr w:rsidR="004D1047" w:rsidRPr="00A469F4" w:rsidTr="0014576C">
        <w:trPr>
          <w:trHeight w:val="633"/>
        </w:trPr>
        <w:tc>
          <w:tcPr>
            <w:tcW w:w="1920"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5C030E">
            <w:pPr>
              <w:jc w:val="center"/>
              <w:rPr>
                <w:rFonts w:ascii="Arial" w:hAnsi="Arial" w:cs="Arial"/>
                <w:szCs w:val="24"/>
              </w:rPr>
            </w:pPr>
            <w:r w:rsidRPr="00A469F4">
              <w:rPr>
                <w:rFonts w:ascii="Arial" w:hAnsi="Arial" w:cs="Arial"/>
                <w:szCs w:val="24"/>
              </w:rPr>
              <w:t>01 05 00 00 00 0000 600</w:t>
            </w:r>
          </w:p>
        </w:tc>
        <w:tc>
          <w:tcPr>
            <w:tcW w:w="1991"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14576C">
            <w:pPr>
              <w:rPr>
                <w:rFonts w:ascii="Arial" w:hAnsi="Arial" w:cs="Arial"/>
                <w:szCs w:val="24"/>
              </w:rPr>
            </w:pPr>
            <w:r w:rsidRPr="00A469F4">
              <w:rPr>
                <w:rFonts w:ascii="Arial" w:hAnsi="Arial" w:cs="Arial"/>
                <w:szCs w:val="24"/>
              </w:rPr>
              <w:t>Уменьшение остатков средств бюджетов</w:t>
            </w:r>
          </w:p>
        </w:tc>
        <w:tc>
          <w:tcPr>
            <w:tcW w:w="1089"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4D1047">
            <w:pPr>
              <w:jc w:val="center"/>
              <w:rPr>
                <w:rFonts w:ascii="Arial" w:hAnsi="Arial" w:cs="Arial"/>
                <w:szCs w:val="24"/>
              </w:rPr>
            </w:pPr>
            <w:r w:rsidRPr="00A469F4">
              <w:rPr>
                <w:rFonts w:ascii="Arial" w:hAnsi="Arial" w:cs="Arial"/>
                <w:szCs w:val="24"/>
              </w:rPr>
              <w:t>1 789 945 826,58</w:t>
            </w:r>
          </w:p>
        </w:tc>
      </w:tr>
      <w:tr w:rsidR="004D1047" w:rsidRPr="00A469F4" w:rsidTr="0014576C">
        <w:trPr>
          <w:trHeight w:val="633"/>
        </w:trPr>
        <w:tc>
          <w:tcPr>
            <w:tcW w:w="1920"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5C030E">
            <w:pPr>
              <w:jc w:val="center"/>
              <w:rPr>
                <w:rFonts w:ascii="Arial" w:hAnsi="Arial" w:cs="Arial"/>
                <w:szCs w:val="24"/>
              </w:rPr>
            </w:pPr>
            <w:r w:rsidRPr="00A469F4">
              <w:rPr>
                <w:rFonts w:ascii="Arial" w:hAnsi="Arial" w:cs="Arial"/>
                <w:szCs w:val="24"/>
              </w:rPr>
              <w:t>01 05 02 00 00 0000 600</w:t>
            </w:r>
          </w:p>
        </w:tc>
        <w:tc>
          <w:tcPr>
            <w:tcW w:w="1991"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14576C">
            <w:pPr>
              <w:rPr>
                <w:rFonts w:ascii="Arial" w:hAnsi="Arial" w:cs="Arial"/>
                <w:szCs w:val="24"/>
              </w:rPr>
            </w:pPr>
            <w:r w:rsidRPr="00A469F4">
              <w:rPr>
                <w:rFonts w:ascii="Arial" w:hAnsi="Arial" w:cs="Arial"/>
                <w:szCs w:val="24"/>
              </w:rPr>
              <w:t>Уменьшение прочих остатков средств бюджетов</w:t>
            </w:r>
          </w:p>
        </w:tc>
        <w:tc>
          <w:tcPr>
            <w:tcW w:w="1089"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4D1047">
            <w:pPr>
              <w:jc w:val="center"/>
              <w:rPr>
                <w:rFonts w:ascii="Arial" w:hAnsi="Arial" w:cs="Arial"/>
                <w:szCs w:val="24"/>
              </w:rPr>
            </w:pPr>
            <w:r w:rsidRPr="00A469F4">
              <w:rPr>
                <w:rFonts w:ascii="Arial" w:hAnsi="Arial" w:cs="Arial"/>
                <w:szCs w:val="24"/>
              </w:rPr>
              <w:t>1 789 945 826,58</w:t>
            </w:r>
          </w:p>
        </w:tc>
      </w:tr>
      <w:tr w:rsidR="004D1047" w:rsidRPr="00A469F4" w:rsidTr="0014576C">
        <w:trPr>
          <w:trHeight w:val="633"/>
        </w:trPr>
        <w:tc>
          <w:tcPr>
            <w:tcW w:w="1920"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5C030E">
            <w:pPr>
              <w:jc w:val="center"/>
              <w:rPr>
                <w:rFonts w:ascii="Arial" w:hAnsi="Arial" w:cs="Arial"/>
                <w:szCs w:val="24"/>
              </w:rPr>
            </w:pPr>
            <w:r w:rsidRPr="00A469F4">
              <w:rPr>
                <w:rFonts w:ascii="Arial" w:hAnsi="Arial" w:cs="Arial"/>
                <w:szCs w:val="24"/>
              </w:rPr>
              <w:t>01 05 02 01 00 0000 610</w:t>
            </w:r>
          </w:p>
        </w:tc>
        <w:tc>
          <w:tcPr>
            <w:tcW w:w="1991"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14576C">
            <w:pPr>
              <w:rPr>
                <w:rFonts w:ascii="Arial" w:hAnsi="Arial" w:cs="Arial"/>
                <w:szCs w:val="24"/>
              </w:rPr>
            </w:pPr>
            <w:r w:rsidRPr="00A469F4">
              <w:rPr>
                <w:rFonts w:ascii="Arial" w:hAnsi="Arial" w:cs="Arial"/>
                <w:szCs w:val="24"/>
              </w:rPr>
              <w:t>Уменьшение прочих остатков денежных средств бюджетов</w:t>
            </w:r>
          </w:p>
        </w:tc>
        <w:tc>
          <w:tcPr>
            <w:tcW w:w="1089"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4D1047">
            <w:pPr>
              <w:jc w:val="center"/>
              <w:rPr>
                <w:rFonts w:ascii="Arial" w:hAnsi="Arial" w:cs="Arial"/>
                <w:szCs w:val="24"/>
              </w:rPr>
            </w:pPr>
            <w:r w:rsidRPr="00A469F4">
              <w:rPr>
                <w:rFonts w:ascii="Arial" w:hAnsi="Arial" w:cs="Arial"/>
                <w:szCs w:val="24"/>
              </w:rPr>
              <w:t>1 789 945 826,58</w:t>
            </w:r>
          </w:p>
        </w:tc>
      </w:tr>
      <w:tr w:rsidR="004D1047" w:rsidRPr="00A469F4" w:rsidTr="0014576C">
        <w:trPr>
          <w:trHeight w:val="633"/>
        </w:trPr>
        <w:tc>
          <w:tcPr>
            <w:tcW w:w="1920"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5C030E">
            <w:pPr>
              <w:jc w:val="center"/>
              <w:rPr>
                <w:rFonts w:ascii="Arial" w:hAnsi="Arial" w:cs="Arial"/>
                <w:szCs w:val="24"/>
              </w:rPr>
            </w:pPr>
            <w:r w:rsidRPr="00A469F4">
              <w:rPr>
                <w:rFonts w:ascii="Arial" w:hAnsi="Arial" w:cs="Arial"/>
                <w:szCs w:val="24"/>
              </w:rPr>
              <w:t>01 05 02 01 05 0000 610</w:t>
            </w:r>
          </w:p>
        </w:tc>
        <w:tc>
          <w:tcPr>
            <w:tcW w:w="1991"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14576C">
            <w:pPr>
              <w:rPr>
                <w:rFonts w:ascii="Arial" w:hAnsi="Arial" w:cs="Arial"/>
                <w:szCs w:val="24"/>
              </w:rPr>
            </w:pPr>
            <w:r w:rsidRPr="00A469F4">
              <w:rPr>
                <w:rFonts w:ascii="Arial" w:hAnsi="Arial" w:cs="Arial"/>
                <w:szCs w:val="24"/>
              </w:rPr>
              <w:t>Уменьшение прочих остатков денежных средств бюджетов муниципальных районов</w:t>
            </w:r>
          </w:p>
        </w:tc>
        <w:tc>
          <w:tcPr>
            <w:tcW w:w="1089" w:type="pct"/>
            <w:tcBorders>
              <w:top w:val="single" w:sz="4" w:space="0" w:color="auto"/>
              <w:left w:val="single" w:sz="4" w:space="0" w:color="auto"/>
              <w:bottom w:val="single" w:sz="4" w:space="0" w:color="auto"/>
              <w:right w:val="single" w:sz="4" w:space="0" w:color="auto"/>
            </w:tcBorders>
            <w:vAlign w:val="center"/>
          </w:tcPr>
          <w:p w:rsidR="004D1047" w:rsidRPr="00A469F4" w:rsidRDefault="004D1047" w:rsidP="004D1047">
            <w:pPr>
              <w:jc w:val="center"/>
              <w:rPr>
                <w:rFonts w:ascii="Arial" w:hAnsi="Arial" w:cs="Arial"/>
                <w:szCs w:val="24"/>
              </w:rPr>
            </w:pPr>
            <w:r w:rsidRPr="00A469F4">
              <w:rPr>
                <w:rFonts w:ascii="Arial" w:hAnsi="Arial" w:cs="Arial"/>
                <w:szCs w:val="24"/>
              </w:rPr>
              <w:t>1 789 945 826,58</w:t>
            </w:r>
          </w:p>
        </w:tc>
      </w:tr>
    </w:tbl>
    <w:p w:rsidR="00751F91" w:rsidRPr="00A469F4" w:rsidRDefault="00751F91" w:rsidP="00B71DCA">
      <w:pPr>
        <w:ind w:left="720" w:hanging="720"/>
        <w:jc w:val="right"/>
        <w:rPr>
          <w:rFonts w:ascii="Arial" w:hAnsi="Arial" w:cs="Arial"/>
          <w:szCs w:val="24"/>
        </w:rPr>
      </w:pPr>
    </w:p>
    <w:p w:rsidR="00E42CE6" w:rsidRPr="00A469F4" w:rsidRDefault="00E42CE6" w:rsidP="00B71DCA">
      <w:pPr>
        <w:ind w:left="720" w:hanging="720"/>
        <w:jc w:val="right"/>
        <w:rPr>
          <w:rFonts w:ascii="Arial" w:hAnsi="Arial" w:cs="Arial"/>
          <w:szCs w:val="24"/>
        </w:rPr>
      </w:pPr>
    </w:p>
    <w:p w:rsidR="008D2C38" w:rsidRPr="00A469F4" w:rsidRDefault="008D2C38" w:rsidP="00B71DCA">
      <w:pPr>
        <w:ind w:left="720" w:hanging="720"/>
        <w:jc w:val="right"/>
        <w:rPr>
          <w:rFonts w:ascii="Arial" w:hAnsi="Arial" w:cs="Arial"/>
          <w:szCs w:val="24"/>
        </w:rPr>
      </w:pPr>
    </w:p>
    <w:p w:rsidR="008D2C38" w:rsidRPr="00A469F4" w:rsidRDefault="008D2C38" w:rsidP="00B71DCA">
      <w:pPr>
        <w:ind w:left="720" w:hanging="720"/>
        <w:jc w:val="right"/>
        <w:rPr>
          <w:rFonts w:ascii="Arial" w:hAnsi="Arial" w:cs="Arial"/>
          <w:szCs w:val="24"/>
        </w:rPr>
      </w:pPr>
    </w:p>
    <w:p w:rsidR="008D2C38" w:rsidRPr="00A469F4" w:rsidRDefault="008D2C38" w:rsidP="00B71DCA">
      <w:pPr>
        <w:ind w:left="720" w:hanging="720"/>
        <w:jc w:val="right"/>
        <w:rPr>
          <w:rFonts w:ascii="Arial" w:hAnsi="Arial" w:cs="Arial"/>
          <w:szCs w:val="24"/>
        </w:rPr>
      </w:pPr>
    </w:p>
    <w:p w:rsidR="008D2C38" w:rsidRPr="00A469F4" w:rsidRDefault="008D2C38" w:rsidP="00B71DCA">
      <w:pPr>
        <w:ind w:left="720" w:hanging="720"/>
        <w:jc w:val="right"/>
        <w:rPr>
          <w:rFonts w:ascii="Arial" w:hAnsi="Arial" w:cs="Arial"/>
          <w:szCs w:val="24"/>
        </w:rPr>
      </w:pPr>
    </w:p>
    <w:p w:rsidR="008D2C38" w:rsidRPr="00A469F4" w:rsidRDefault="008D2C38" w:rsidP="00B71DCA">
      <w:pPr>
        <w:ind w:left="720" w:hanging="720"/>
        <w:jc w:val="right"/>
        <w:rPr>
          <w:rFonts w:ascii="Arial" w:hAnsi="Arial" w:cs="Arial"/>
          <w:szCs w:val="24"/>
        </w:rPr>
      </w:pPr>
    </w:p>
    <w:p w:rsidR="008D2C38" w:rsidRPr="00A469F4" w:rsidRDefault="008D2C38" w:rsidP="00B71DCA">
      <w:pPr>
        <w:ind w:left="720" w:hanging="720"/>
        <w:jc w:val="right"/>
        <w:rPr>
          <w:rFonts w:ascii="Arial" w:hAnsi="Arial" w:cs="Arial"/>
          <w:szCs w:val="24"/>
        </w:rPr>
      </w:pPr>
    </w:p>
    <w:p w:rsidR="008D2C38" w:rsidRPr="00A469F4" w:rsidRDefault="008D2C38" w:rsidP="00B71DCA">
      <w:pPr>
        <w:ind w:left="720" w:hanging="720"/>
        <w:jc w:val="right"/>
        <w:rPr>
          <w:rFonts w:ascii="Arial" w:hAnsi="Arial" w:cs="Arial"/>
          <w:szCs w:val="24"/>
        </w:rPr>
      </w:pPr>
    </w:p>
    <w:p w:rsidR="008D2C38" w:rsidRPr="00A469F4" w:rsidRDefault="008D2C38" w:rsidP="00B71DCA">
      <w:pPr>
        <w:ind w:left="720" w:hanging="720"/>
        <w:jc w:val="right"/>
        <w:rPr>
          <w:rFonts w:ascii="Arial" w:hAnsi="Arial" w:cs="Arial"/>
          <w:szCs w:val="24"/>
        </w:rPr>
      </w:pPr>
    </w:p>
    <w:p w:rsidR="008D2C38" w:rsidRPr="00A469F4" w:rsidRDefault="008D2C38" w:rsidP="00B71DCA">
      <w:pPr>
        <w:ind w:left="720" w:hanging="720"/>
        <w:jc w:val="right"/>
        <w:rPr>
          <w:rFonts w:ascii="Arial" w:hAnsi="Arial" w:cs="Arial"/>
          <w:szCs w:val="24"/>
        </w:rPr>
      </w:pPr>
    </w:p>
    <w:p w:rsidR="008D2C38" w:rsidRPr="00A469F4" w:rsidRDefault="008D2C38" w:rsidP="00B71DCA">
      <w:pPr>
        <w:ind w:left="720" w:hanging="720"/>
        <w:jc w:val="right"/>
        <w:rPr>
          <w:rFonts w:ascii="Arial" w:hAnsi="Arial" w:cs="Arial"/>
          <w:szCs w:val="24"/>
        </w:rPr>
      </w:pPr>
    </w:p>
    <w:p w:rsidR="008D2C38" w:rsidRPr="00A469F4" w:rsidRDefault="008D2C38" w:rsidP="00B71DCA">
      <w:pPr>
        <w:ind w:left="720" w:hanging="720"/>
        <w:jc w:val="right"/>
        <w:rPr>
          <w:rFonts w:ascii="Arial" w:hAnsi="Arial" w:cs="Arial"/>
          <w:szCs w:val="24"/>
        </w:rPr>
      </w:pPr>
    </w:p>
    <w:p w:rsidR="008D2C38" w:rsidRPr="00A469F4" w:rsidRDefault="008D2C38" w:rsidP="00B71DCA">
      <w:pPr>
        <w:ind w:left="720" w:hanging="720"/>
        <w:jc w:val="right"/>
        <w:rPr>
          <w:rFonts w:ascii="Arial" w:hAnsi="Arial" w:cs="Arial"/>
          <w:szCs w:val="24"/>
        </w:rPr>
      </w:pPr>
    </w:p>
    <w:p w:rsidR="008D2C38" w:rsidRPr="00A469F4" w:rsidRDefault="008D2C38" w:rsidP="00B71DCA">
      <w:pPr>
        <w:ind w:left="720" w:hanging="720"/>
        <w:jc w:val="right"/>
        <w:rPr>
          <w:rFonts w:ascii="Arial" w:hAnsi="Arial" w:cs="Arial"/>
          <w:szCs w:val="24"/>
        </w:rPr>
      </w:pPr>
    </w:p>
    <w:p w:rsidR="008D2C38" w:rsidRPr="00A469F4" w:rsidRDefault="008D2C38" w:rsidP="00B71DCA">
      <w:pPr>
        <w:ind w:left="720" w:hanging="720"/>
        <w:jc w:val="right"/>
        <w:rPr>
          <w:rFonts w:ascii="Arial" w:hAnsi="Arial" w:cs="Arial"/>
          <w:szCs w:val="24"/>
        </w:rPr>
      </w:pPr>
    </w:p>
    <w:p w:rsidR="008D2C38" w:rsidRPr="00A469F4" w:rsidRDefault="008D2C38" w:rsidP="00B71DCA">
      <w:pPr>
        <w:ind w:left="720" w:hanging="720"/>
        <w:jc w:val="right"/>
        <w:rPr>
          <w:rFonts w:ascii="Arial" w:hAnsi="Arial" w:cs="Arial"/>
          <w:szCs w:val="24"/>
        </w:rPr>
      </w:pPr>
    </w:p>
    <w:p w:rsidR="008D2C38" w:rsidRPr="00A469F4" w:rsidRDefault="008D2C38" w:rsidP="00B71DCA">
      <w:pPr>
        <w:ind w:left="720" w:hanging="720"/>
        <w:jc w:val="right"/>
        <w:rPr>
          <w:rFonts w:ascii="Arial" w:hAnsi="Arial" w:cs="Arial"/>
          <w:szCs w:val="24"/>
        </w:rPr>
      </w:pPr>
    </w:p>
    <w:p w:rsidR="008D2C38" w:rsidRPr="00A469F4" w:rsidRDefault="008D2C38" w:rsidP="00B71DCA">
      <w:pPr>
        <w:ind w:left="720" w:hanging="720"/>
        <w:jc w:val="right"/>
        <w:rPr>
          <w:rFonts w:ascii="Arial" w:hAnsi="Arial" w:cs="Arial"/>
          <w:szCs w:val="24"/>
        </w:rPr>
      </w:pPr>
    </w:p>
    <w:p w:rsidR="008D2C38" w:rsidRPr="00A469F4" w:rsidRDefault="008D2C38" w:rsidP="00B71DCA">
      <w:pPr>
        <w:ind w:left="720" w:hanging="720"/>
        <w:jc w:val="right"/>
        <w:rPr>
          <w:rFonts w:ascii="Arial" w:hAnsi="Arial" w:cs="Arial"/>
          <w:szCs w:val="24"/>
        </w:rPr>
      </w:pPr>
    </w:p>
    <w:p w:rsidR="008D2C38" w:rsidRPr="00A469F4" w:rsidRDefault="008D2C38" w:rsidP="00B71DCA">
      <w:pPr>
        <w:ind w:left="720" w:hanging="720"/>
        <w:jc w:val="right"/>
        <w:rPr>
          <w:rFonts w:ascii="Arial" w:hAnsi="Arial" w:cs="Arial"/>
          <w:szCs w:val="24"/>
        </w:rPr>
      </w:pPr>
    </w:p>
    <w:p w:rsidR="008D2C38" w:rsidRPr="00A469F4" w:rsidRDefault="008D2C38" w:rsidP="00B71DCA">
      <w:pPr>
        <w:ind w:left="720" w:hanging="720"/>
        <w:jc w:val="right"/>
        <w:rPr>
          <w:rFonts w:ascii="Arial" w:hAnsi="Arial" w:cs="Arial"/>
          <w:szCs w:val="24"/>
        </w:rPr>
      </w:pPr>
    </w:p>
    <w:p w:rsidR="008D2C38" w:rsidRPr="00A469F4" w:rsidRDefault="008D2C38" w:rsidP="00B71DCA">
      <w:pPr>
        <w:ind w:left="720" w:hanging="720"/>
        <w:jc w:val="right"/>
        <w:rPr>
          <w:rFonts w:ascii="Arial" w:hAnsi="Arial" w:cs="Arial"/>
          <w:szCs w:val="24"/>
        </w:rPr>
      </w:pPr>
    </w:p>
    <w:p w:rsidR="008D2C38" w:rsidRPr="00A469F4" w:rsidRDefault="008D2C38" w:rsidP="00B71DCA">
      <w:pPr>
        <w:ind w:left="720" w:hanging="720"/>
        <w:jc w:val="right"/>
        <w:rPr>
          <w:rFonts w:ascii="Arial" w:hAnsi="Arial" w:cs="Arial"/>
          <w:szCs w:val="24"/>
        </w:rPr>
      </w:pPr>
    </w:p>
    <w:p w:rsidR="008D2C38" w:rsidRPr="00A469F4" w:rsidRDefault="008D2C38" w:rsidP="00B71DCA">
      <w:pPr>
        <w:ind w:left="720" w:hanging="720"/>
        <w:jc w:val="right"/>
        <w:rPr>
          <w:rFonts w:ascii="Arial" w:hAnsi="Arial" w:cs="Arial"/>
          <w:szCs w:val="24"/>
        </w:rPr>
      </w:pPr>
    </w:p>
    <w:p w:rsidR="008D2C38" w:rsidRPr="00A469F4" w:rsidRDefault="008D2C38" w:rsidP="00B71DCA">
      <w:pPr>
        <w:ind w:left="720" w:hanging="720"/>
        <w:jc w:val="right"/>
        <w:rPr>
          <w:rFonts w:ascii="Arial" w:hAnsi="Arial" w:cs="Arial"/>
          <w:szCs w:val="24"/>
        </w:rPr>
      </w:pPr>
    </w:p>
    <w:p w:rsidR="008D2C38" w:rsidRPr="00A469F4" w:rsidRDefault="008D2C38" w:rsidP="00B71DCA">
      <w:pPr>
        <w:ind w:left="720" w:hanging="720"/>
        <w:jc w:val="right"/>
        <w:rPr>
          <w:rFonts w:ascii="Arial" w:hAnsi="Arial" w:cs="Arial"/>
          <w:szCs w:val="24"/>
        </w:rPr>
      </w:pPr>
    </w:p>
    <w:p w:rsidR="008D2C38" w:rsidRPr="00A469F4" w:rsidRDefault="008D2C38" w:rsidP="00B71DCA">
      <w:pPr>
        <w:ind w:left="720" w:hanging="720"/>
        <w:jc w:val="right"/>
        <w:rPr>
          <w:rFonts w:ascii="Arial" w:hAnsi="Arial" w:cs="Arial"/>
          <w:szCs w:val="24"/>
        </w:rPr>
      </w:pPr>
    </w:p>
    <w:p w:rsidR="008D2C38" w:rsidRPr="00A469F4" w:rsidRDefault="008D2C38" w:rsidP="00B71DCA">
      <w:pPr>
        <w:ind w:left="720" w:hanging="720"/>
        <w:jc w:val="right"/>
        <w:rPr>
          <w:rFonts w:ascii="Arial" w:hAnsi="Arial" w:cs="Arial"/>
          <w:szCs w:val="24"/>
        </w:rPr>
      </w:pPr>
    </w:p>
    <w:p w:rsidR="008D2C38" w:rsidRPr="00A469F4" w:rsidRDefault="008D2C38" w:rsidP="00B71DCA">
      <w:pPr>
        <w:ind w:left="720" w:hanging="720"/>
        <w:jc w:val="right"/>
        <w:rPr>
          <w:rFonts w:ascii="Arial" w:hAnsi="Arial" w:cs="Arial"/>
          <w:szCs w:val="24"/>
        </w:rPr>
      </w:pPr>
    </w:p>
    <w:p w:rsidR="008D2C38" w:rsidRPr="00A469F4" w:rsidRDefault="008D2C38" w:rsidP="00B71DCA">
      <w:pPr>
        <w:ind w:left="720" w:hanging="720"/>
        <w:jc w:val="right"/>
        <w:rPr>
          <w:rFonts w:ascii="Arial" w:hAnsi="Arial" w:cs="Arial"/>
          <w:szCs w:val="24"/>
        </w:rPr>
      </w:pPr>
    </w:p>
    <w:p w:rsidR="008D2C38" w:rsidRPr="00A469F4" w:rsidRDefault="008D2C38" w:rsidP="00B71DCA">
      <w:pPr>
        <w:ind w:left="720" w:hanging="720"/>
        <w:jc w:val="right"/>
        <w:rPr>
          <w:rFonts w:ascii="Arial" w:hAnsi="Arial" w:cs="Arial"/>
          <w:szCs w:val="24"/>
        </w:rPr>
      </w:pPr>
    </w:p>
    <w:p w:rsidR="008D2C38" w:rsidRPr="00A469F4" w:rsidRDefault="008D2C38" w:rsidP="00B71DCA">
      <w:pPr>
        <w:ind w:left="720" w:hanging="720"/>
        <w:jc w:val="right"/>
        <w:rPr>
          <w:rFonts w:ascii="Arial" w:hAnsi="Arial" w:cs="Arial"/>
          <w:szCs w:val="24"/>
        </w:rPr>
      </w:pPr>
    </w:p>
    <w:p w:rsidR="008D2C38" w:rsidRPr="00A469F4" w:rsidRDefault="008D2C38" w:rsidP="00B71DCA">
      <w:pPr>
        <w:ind w:left="720" w:hanging="720"/>
        <w:jc w:val="right"/>
        <w:rPr>
          <w:rFonts w:ascii="Arial" w:hAnsi="Arial" w:cs="Arial"/>
          <w:szCs w:val="24"/>
        </w:rPr>
      </w:pPr>
    </w:p>
    <w:p w:rsidR="008D2C38" w:rsidRPr="00A469F4" w:rsidRDefault="008D2C38" w:rsidP="00B71DCA">
      <w:pPr>
        <w:ind w:left="720" w:hanging="720"/>
        <w:jc w:val="right"/>
        <w:rPr>
          <w:rFonts w:ascii="Arial" w:hAnsi="Arial" w:cs="Arial"/>
          <w:szCs w:val="24"/>
        </w:rPr>
      </w:pPr>
    </w:p>
    <w:p w:rsidR="008D2C38" w:rsidRPr="00A469F4" w:rsidRDefault="008D2C38" w:rsidP="00B71DCA">
      <w:pPr>
        <w:ind w:left="720" w:hanging="720"/>
        <w:jc w:val="right"/>
        <w:rPr>
          <w:rFonts w:ascii="Arial" w:hAnsi="Arial" w:cs="Arial"/>
          <w:szCs w:val="24"/>
        </w:rPr>
      </w:pPr>
    </w:p>
    <w:p w:rsidR="008D2C38" w:rsidRPr="00A469F4" w:rsidRDefault="008D2C38" w:rsidP="00B71DCA">
      <w:pPr>
        <w:ind w:left="720" w:hanging="720"/>
        <w:jc w:val="right"/>
        <w:rPr>
          <w:rFonts w:ascii="Arial" w:hAnsi="Arial" w:cs="Arial"/>
          <w:szCs w:val="24"/>
        </w:rPr>
      </w:pPr>
    </w:p>
    <w:p w:rsidR="008D2C38" w:rsidRPr="00A469F4" w:rsidRDefault="008D2C38" w:rsidP="00B71DCA">
      <w:pPr>
        <w:ind w:left="720" w:hanging="720"/>
        <w:jc w:val="right"/>
        <w:rPr>
          <w:rFonts w:ascii="Arial" w:hAnsi="Arial" w:cs="Arial"/>
          <w:szCs w:val="24"/>
        </w:rPr>
      </w:pPr>
    </w:p>
    <w:p w:rsidR="008D2C38" w:rsidRPr="00A469F4" w:rsidRDefault="008D2C38" w:rsidP="00B71DCA">
      <w:pPr>
        <w:ind w:left="720" w:hanging="720"/>
        <w:jc w:val="right"/>
        <w:rPr>
          <w:rFonts w:ascii="Arial" w:hAnsi="Arial" w:cs="Arial"/>
          <w:szCs w:val="24"/>
        </w:rPr>
      </w:pPr>
    </w:p>
    <w:p w:rsidR="008D2C38" w:rsidRPr="00A469F4" w:rsidRDefault="008D2C38" w:rsidP="00B71DCA">
      <w:pPr>
        <w:ind w:left="720" w:hanging="720"/>
        <w:jc w:val="right"/>
        <w:rPr>
          <w:rFonts w:ascii="Arial" w:hAnsi="Arial" w:cs="Arial"/>
          <w:szCs w:val="24"/>
        </w:rPr>
      </w:pPr>
    </w:p>
    <w:p w:rsidR="008D2C38" w:rsidRPr="00A469F4" w:rsidRDefault="008D2C38" w:rsidP="00B71DCA">
      <w:pPr>
        <w:ind w:left="720" w:hanging="720"/>
        <w:jc w:val="right"/>
        <w:rPr>
          <w:rFonts w:ascii="Arial" w:hAnsi="Arial" w:cs="Arial"/>
          <w:szCs w:val="24"/>
        </w:rPr>
      </w:pPr>
    </w:p>
    <w:p w:rsidR="008D2C38" w:rsidRPr="00A469F4" w:rsidRDefault="008D2C38" w:rsidP="00B71DCA">
      <w:pPr>
        <w:ind w:left="720" w:hanging="720"/>
        <w:jc w:val="right"/>
        <w:rPr>
          <w:rFonts w:ascii="Arial" w:hAnsi="Arial" w:cs="Arial"/>
          <w:szCs w:val="24"/>
        </w:rPr>
      </w:pPr>
    </w:p>
    <w:p w:rsidR="007F3A15" w:rsidRPr="00A469F4" w:rsidRDefault="007F3A15" w:rsidP="007F3A15">
      <w:pPr>
        <w:ind w:left="720" w:firstLine="4140"/>
        <w:jc w:val="right"/>
        <w:rPr>
          <w:rFonts w:ascii="Arial" w:hAnsi="Arial" w:cs="Arial"/>
          <w:szCs w:val="24"/>
        </w:rPr>
      </w:pPr>
      <w:r w:rsidRPr="00A469F4">
        <w:rPr>
          <w:rFonts w:ascii="Arial" w:hAnsi="Arial" w:cs="Arial"/>
          <w:szCs w:val="24"/>
        </w:rPr>
        <w:t xml:space="preserve">Приложение </w:t>
      </w:r>
      <w:r w:rsidR="00BA00FA" w:rsidRPr="00A469F4">
        <w:rPr>
          <w:rFonts w:ascii="Arial" w:hAnsi="Arial" w:cs="Arial"/>
          <w:szCs w:val="24"/>
        </w:rPr>
        <w:t>20</w:t>
      </w:r>
    </w:p>
    <w:p w:rsidR="007F3A15" w:rsidRPr="00A469F4" w:rsidRDefault="007F3A15" w:rsidP="007F3A15">
      <w:pPr>
        <w:ind w:left="720" w:firstLine="4140"/>
        <w:jc w:val="right"/>
        <w:rPr>
          <w:rFonts w:ascii="Arial" w:hAnsi="Arial" w:cs="Arial"/>
          <w:szCs w:val="24"/>
        </w:rPr>
      </w:pPr>
      <w:proofErr w:type="gramStart"/>
      <w:r w:rsidRPr="00A469F4">
        <w:rPr>
          <w:rFonts w:ascii="Arial" w:hAnsi="Arial" w:cs="Arial"/>
          <w:szCs w:val="24"/>
        </w:rPr>
        <w:t>к</w:t>
      </w:r>
      <w:proofErr w:type="gramEnd"/>
      <w:r w:rsidRPr="00A469F4">
        <w:rPr>
          <w:rFonts w:ascii="Arial" w:hAnsi="Arial" w:cs="Arial"/>
          <w:szCs w:val="24"/>
        </w:rPr>
        <w:t xml:space="preserve"> решению Собрания представителей </w:t>
      </w:r>
    </w:p>
    <w:p w:rsidR="007F3A15" w:rsidRPr="00A469F4" w:rsidRDefault="007F3A15" w:rsidP="007F3A15">
      <w:pPr>
        <w:ind w:firstLine="4860"/>
        <w:jc w:val="right"/>
        <w:rPr>
          <w:rFonts w:ascii="Arial" w:hAnsi="Arial" w:cs="Arial"/>
          <w:szCs w:val="24"/>
        </w:rPr>
      </w:pPr>
      <w:proofErr w:type="gramStart"/>
      <w:r w:rsidRPr="00A469F4">
        <w:rPr>
          <w:rFonts w:ascii="Arial" w:hAnsi="Arial" w:cs="Arial"/>
          <w:szCs w:val="24"/>
        </w:rPr>
        <w:t>муниципального</w:t>
      </w:r>
      <w:proofErr w:type="gramEnd"/>
      <w:r w:rsidRPr="00A469F4">
        <w:rPr>
          <w:rFonts w:ascii="Arial" w:hAnsi="Arial" w:cs="Arial"/>
          <w:szCs w:val="24"/>
        </w:rPr>
        <w:t xml:space="preserve"> образования</w:t>
      </w:r>
    </w:p>
    <w:p w:rsidR="007F3A15" w:rsidRPr="00A469F4" w:rsidRDefault="007F3A15" w:rsidP="007F3A15">
      <w:pPr>
        <w:ind w:firstLine="4860"/>
        <w:jc w:val="right"/>
        <w:rPr>
          <w:rFonts w:ascii="Arial" w:hAnsi="Arial" w:cs="Arial"/>
          <w:szCs w:val="24"/>
        </w:rPr>
      </w:pPr>
      <w:r w:rsidRPr="00A469F4">
        <w:rPr>
          <w:rFonts w:ascii="Arial" w:hAnsi="Arial" w:cs="Arial"/>
          <w:szCs w:val="24"/>
        </w:rPr>
        <w:t xml:space="preserve">Богородицкий район </w:t>
      </w:r>
    </w:p>
    <w:p w:rsidR="007F3A15" w:rsidRPr="00A469F4" w:rsidRDefault="007F3A15" w:rsidP="007F3A15">
      <w:pPr>
        <w:ind w:firstLine="4860"/>
        <w:jc w:val="right"/>
        <w:rPr>
          <w:rFonts w:ascii="Arial" w:hAnsi="Arial" w:cs="Arial"/>
          <w:szCs w:val="24"/>
        </w:rPr>
      </w:pPr>
      <w:proofErr w:type="gramStart"/>
      <w:r w:rsidRPr="00A469F4">
        <w:rPr>
          <w:rFonts w:ascii="Arial" w:hAnsi="Arial" w:cs="Arial"/>
          <w:szCs w:val="24"/>
        </w:rPr>
        <w:t>от</w:t>
      </w:r>
      <w:proofErr w:type="gramEnd"/>
      <w:r w:rsidRPr="00A469F4">
        <w:rPr>
          <w:rFonts w:ascii="Arial" w:hAnsi="Arial" w:cs="Arial"/>
          <w:szCs w:val="24"/>
        </w:rPr>
        <w:t xml:space="preserve"> </w:t>
      </w:r>
      <w:r w:rsidR="0014576C">
        <w:rPr>
          <w:rFonts w:ascii="Arial" w:hAnsi="Arial" w:cs="Arial"/>
          <w:szCs w:val="24"/>
        </w:rPr>
        <w:t xml:space="preserve">18.12.2024 </w:t>
      </w:r>
      <w:r w:rsidRPr="00A469F4">
        <w:rPr>
          <w:rFonts w:ascii="Arial" w:hAnsi="Arial" w:cs="Arial"/>
          <w:szCs w:val="24"/>
        </w:rPr>
        <w:t>№</w:t>
      </w:r>
      <w:r w:rsidR="0014576C">
        <w:rPr>
          <w:rFonts w:ascii="Arial" w:hAnsi="Arial" w:cs="Arial"/>
          <w:szCs w:val="24"/>
        </w:rPr>
        <w:t>19-102</w:t>
      </w:r>
      <w:r w:rsidRPr="00A469F4">
        <w:rPr>
          <w:rFonts w:ascii="Arial" w:hAnsi="Arial" w:cs="Arial"/>
          <w:szCs w:val="24"/>
        </w:rPr>
        <w:t xml:space="preserve">   </w:t>
      </w:r>
    </w:p>
    <w:p w:rsidR="00751F91" w:rsidRPr="00A469F4" w:rsidRDefault="00751F91" w:rsidP="007F3A15">
      <w:pPr>
        <w:ind w:firstLine="4860"/>
        <w:jc w:val="right"/>
        <w:rPr>
          <w:rFonts w:ascii="Arial" w:hAnsi="Arial" w:cs="Arial"/>
          <w:szCs w:val="24"/>
        </w:rPr>
      </w:pPr>
    </w:p>
    <w:p w:rsidR="007F3A15" w:rsidRPr="0014576C" w:rsidRDefault="007F3A15" w:rsidP="007F3A15">
      <w:pPr>
        <w:jc w:val="center"/>
        <w:rPr>
          <w:rFonts w:ascii="Arial" w:hAnsi="Arial" w:cs="Arial"/>
          <w:b/>
          <w:sz w:val="26"/>
          <w:szCs w:val="26"/>
        </w:rPr>
      </w:pPr>
      <w:r w:rsidRPr="0014576C">
        <w:rPr>
          <w:rFonts w:ascii="Arial" w:hAnsi="Arial" w:cs="Arial"/>
          <w:b/>
          <w:sz w:val="26"/>
          <w:szCs w:val="26"/>
        </w:rPr>
        <w:t xml:space="preserve">Источники внутреннего финансирования дефицита бюджета муниципального образования Богородицкий район на плановый период </w:t>
      </w:r>
      <w:r w:rsidR="0084395C" w:rsidRPr="0014576C">
        <w:rPr>
          <w:rFonts w:ascii="Arial" w:hAnsi="Arial" w:cs="Arial"/>
          <w:b/>
          <w:sz w:val="26"/>
          <w:szCs w:val="26"/>
        </w:rPr>
        <w:t>2026</w:t>
      </w:r>
      <w:r w:rsidRPr="0014576C">
        <w:rPr>
          <w:rFonts w:ascii="Arial" w:hAnsi="Arial" w:cs="Arial"/>
          <w:b/>
          <w:sz w:val="26"/>
          <w:szCs w:val="26"/>
        </w:rPr>
        <w:t xml:space="preserve"> и </w:t>
      </w:r>
      <w:r w:rsidR="0084395C" w:rsidRPr="0014576C">
        <w:rPr>
          <w:rFonts w:ascii="Arial" w:hAnsi="Arial" w:cs="Arial"/>
          <w:b/>
          <w:sz w:val="26"/>
          <w:szCs w:val="26"/>
        </w:rPr>
        <w:t>2027</w:t>
      </w:r>
      <w:r w:rsidRPr="0014576C">
        <w:rPr>
          <w:rFonts w:ascii="Arial" w:hAnsi="Arial" w:cs="Arial"/>
          <w:b/>
          <w:sz w:val="26"/>
          <w:szCs w:val="26"/>
        </w:rPr>
        <w:t xml:space="preserve"> годов</w:t>
      </w:r>
    </w:p>
    <w:p w:rsidR="007F3A15" w:rsidRPr="00A469F4" w:rsidRDefault="000D048C" w:rsidP="000D048C">
      <w:pPr>
        <w:ind w:firstLine="702"/>
        <w:jc w:val="right"/>
        <w:rPr>
          <w:rFonts w:ascii="Arial" w:hAnsi="Arial" w:cs="Arial"/>
          <w:szCs w:val="24"/>
        </w:rPr>
      </w:pPr>
      <w:proofErr w:type="gramStart"/>
      <w:r w:rsidRPr="00A469F4">
        <w:rPr>
          <w:rFonts w:ascii="Arial" w:hAnsi="Arial" w:cs="Arial"/>
          <w:szCs w:val="24"/>
        </w:rPr>
        <w:t>( руб</w:t>
      </w:r>
      <w:r w:rsidR="000E3F2E" w:rsidRPr="00A469F4">
        <w:rPr>
          <w:rFonts w:ascii="Arial" w:hAnsi="Arial" w:cs="Arial"/>
          <w:szCs w:val="24"/>
        </w:rPr>
        <w:t>лей</w:t>
      </w:r>
      <w:proofErr w:type="gramEnd"/>
      <w:r w:rsidRPr="00A469F4">
        <w:rPr>
          <w:rFonts w:ascii="Arial" w:hAnsi="Arial" w:cs="Arial"/>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3256"/>
        <w:gridCol w:w="2138"/>
        <w:gridCol w:w="2085"/>
      </w:tblGrid>
      <w:tr w:rsidR="004D1047" w:rsidRPr="00A469F4" w:rsidTr="0014576C">
        <w:trPr>
          <w:trHeight w:val="1133"/>
        </w:trPr>
        <w:tc>
          <w:tcPr>
            <w:tcW w:w="1092" w:type="pct"/>
            <w:vAlign w:val="center"/>
          </w:tcPr>
          <w:p w:rsidR="004D1047" w:rsidRPr="00A469F4" w:rsidRDefault="004D1047" w:rsidP="005C030E">
            <w:pPr>
              <w:jc w:val="center"/>
              <w:rPr>
                <w:rFonts w:ascii="Arial" w:hAnsi="Arial" w:cs="Arial"/>
                <w:b/>
                <w:szCs w:val="24"/>
              </w:rPr>
            </w:pPr>
            <w:r w:rsidRPr="00A469F4">
              <w:rPr>
                <w:rFonts w:ascii="Arial" w:hAnsi="Arial" w:cs="Arial"/>
                <w:b/>
                <w:szCs w:val="24"/>
              </w:rPr>
              <w:t>Код классификации</w:t>
            </w:r>
          </w:p>
        </w:tc>
        <w:tc>
          <w:tcPr>
            <w:tcW w:w="1701" w:type="pct"/>
            <w:vAlign w:val="center"/>
          </w:tcPr>
          <w:p w:rsidR="004D1047" w:rsidRPr="00A469F4" w:rsidRDefault="004D1047" w:rsidP="005C030E">
            <w:pPr>
              <w:jc w:val="center"/>
              <w:rPr>
                <w:rFonts w:ascii="Arial" w:hAnsi="Arial" w:cs="Arial"/>
                <w:b/>
                <w:szCs w:val="24"/>
              </w:rPr>
            </w:pPr>
            <w:r w:rsidRPr="00A469F4">
              <w:rPr>
                <w:rFonts w:ascii="Arial" w:hAnsi="Arial" w:cs="Arial"/>
                <w:b/>
                <w:szCs w:val="24"/>
              </w:rPr>
              <w:t>Наименование показателей</w:t>
            </w:r>
          </w:p>
        </w:tc>
        <w:tc>
          <w:tcPr>
            <w:tcW w:w="1117" w:type="pct"/>
            <w:vAlign w:val="center"/>
          </w:tcPr>
          <w:p w:rsidR="004D1047" w:rsidRPr="00A469F4" w:rsidRDefault="004D1047" w:rsidP="005C030E">
            <w:pPr>
              <w:jc w:val="center"/>
              <w:rPr>
                <w:rFonts w:ascii="Arial" w:hAnsi="Arial" w:cs="Arial"/>
                <w:b/>
                <w:szCs w:val="24"/>
              </w:rPr>
            </w:pPr>
            <w:r w:rsidRPr="00A469F4">
              <w:rPr>
                <w:rFonts w:ascii="Arial" w:hAnsi="Arial" w:cs="Arial"/>
                <w:b/>
                <w:szCs w:val="24"/>
              </w:rPr>
              <w:t>2026 год</w:t>
            </w:r>
          </w:p>
        </w:tc>
        <w:tc>
          <w:tcPr>
            <w:tcW w:w="1089" w:type="pct"/>
            <w:vAlign w:val="center"/>
          </w:tcPr>
          <w:p w:rsidR="004D1047" w:rsidRPr="00A469F4" w:rsidRDefault="004D1047" w:rsidP="005C030E">
            <w:pPr>
              <w:jc w:val="center"/>
              <w:rPr>
                <w:rFonts w:ascii="Arial" w:hAnsi="Arial" w:cs="Arial"/>
                <w:b/>
                <w:szCs w:val="24"/>
              </w:rPr>
            </w:pPr>
            <w:r w:rsidRPr="00A469F4">
              <w:rPr>
                <w:rFonts w:ascii="Arial" w:hAnsi="Arial" w:cs="Arial"/>
                <w:b/>
                <w:szCs w:val="24"/>
              </w:rPr>
              <w:t>2027 год</w:t>
            </w:r>
          </w:p>
        </w:tc>
      </w:tr>
      <w:tr w:rsidR="004D1047" w:rsidRPr="00A469F4" w:rsidTr="0014576C">
        <w:trPr>
          <w:trHeight w:val="705"/>
        </w:trPr>
        <w:tc>
          <w:tcPr>
            <w:tcW w:w="1092" w:type="pct"/>
            <w:vAlign w:val="center"/>
          </w:tcPr>
          <w:p w:rsidR="004D1047" w:rsidRPr="00A469F4" w:rsidRDefault="004D1047" w:rsidP="005C030E">
            <w:pPr>
              <w:jc w:val="center"/>
              <w:rPr>
                <w:rFonts w:ascii="Arial" w:hAnsi="Arial" w:cs="Arial"/>
                <w:szCs w:val="24"/>
              </w:rPr>
            </w:pPr>
            <w:r w:rsidRPr="00A469F4">
              <w:rPr>
                <w:rFonts w:ascii="Arial" w:hAnsi="Arial" w:cs="Arial"/>
                <w:szCs w:val="24"/>
              </w:rPr>
              <w:t>01 00 00 00 00 0000 000</w:t>
            </w:r>
          </w:p>
        </w:tc>
        <w:tc>
          <w:tcPr>
            <w:tcW w:w="1701" w:type="pct"/>
          </w:tcPr>
          <w:p w:rsidR="004D1047" w:rsidRPr="00A469F4" w:rsidRDefault="004D1047" w:rsidP="005C030E">
            <w:pPr>
              <w:jc w:val="both"/>
              <w:rPr>
                <w:rFonts w:ascii="Arial" w:hAnsi="Arial" w:cs="Arial"/>
                <w:szCs w:val="24"/>
              </w:rPr>
            </w:pPr>
            <w:r w:rsidRPr="00A469F4">
              <w:rPr>
                <w:rFonts w:ascii="Arial" w:hAnsi="Arial" w:cs="Arial"/>
                <w:szCs w:val="24"/>
              </w:rPr>
              <w:t xml:space="preserve">Источники внутреннего финансирования дефицитов бюджетов Российской Федерации </w:t>
            </w:r>
          </w:p>
        </w:tc>
        <w:tc>
          <w:tcPr>
            <w:tcW w:w="1117" w:type="pct"/>
            <w:vAlign w:val="center"/>
          </w:tcPr>
          <w:p w:rsidR="004D1047" w:rsidRPr="00A469F4" w:rsidRDefault="004D1047" w:rsidP="005C030E">
            <w:pPr>
              <w:jc w:val="right"/>
              <w:rPr>
                <w:rFonts w:ascii="Arial" w:hAnsi="Arial" w:cs="Arial"/>
                <w:szCs w:val="24"/>
              </w:rPr>
            </w:pPr>
            <w:r w:rsidRPr="00A469F4">
              <w:rPr>
                <w:rFonts w:ascii="Arial" w:hAnsi="Arial" w:cs="Arial"/>
                <w:szCs w:val="24"/>
              </w:rPr>
              <w:t>11 230 169,43</w:t>
            </w:r>
          </w:p>
        </w:tc>
        <w:tc>
          <w:tcPr>
            <w:tcW w:w="1089" w:type="pct"/>
            <w:vAlign w:val="center"/>
          </w:tcPr>
          <w:p w:rsidR="004D1047" w:rsidRPr="00A469F4" w:rsidRDefault="004D1047" w:rsidP="005C030E">
            <w:pPr>
              <w:jc w:val="right"/>
              <w:rPr>
                <w:rFonts w:ascii="Arial" w:hAnsi="Arial" w:cs="Arial"/>
                <w:szCs w:val="24"/>
              </w:rPr>
            </w:pPr>
            <w:r w:rsidRPr="00A469F4">
              <w:rPr>
                <w:rFonts w:ascii="Arial" w:hAnsi="Arial" w:cs="Arial"/>
                <w:szCs w:val="24"/>
              </w:rPr>
              <w:t>11 396 313,99</w:t>
            </w:r>
          </w:p>
        </w:tc>
      </w:tr>
      <w:tr w:rsidR="004D1047" w:rsidRPr="00A469F4" w:rsidTr="0014576C">
        <w:tc>
          <w:tcPr>
            <w:tcW w:w="1092" w:type="pct"/>
            <w:vAlign w:val="center"/>
          </w:tcPr>
          <w:p w:rsidR="004D1047" w:rsidRPr="00A469F4" w:rsidRDefault="004D1047" w:rsidP="005C030E">
            <w:pPr>
              <w:jc w:val="center"/>
              <w:rPr>
                <w:rFonts w:ascii="Arial" w:hAnsi="Arial" w:cs="Arial"/>
                <w:szCs w:val="24"/>
              </w:rPr>
            </w:pPr>
            <w:r w:rsidRPr="00A469F4">
              <w:rPr>
                <w:rFonts w:ascii="Arial" w:hAnsi="Arial" w:cs="Arial"/>
                <w:szCs w:val="24"/>
              </w:rPr>
              <w:t>01 02 00 00 00 0000 000</w:t>
            </w:r>
          </w:p>
        </w:tc>
        <w:tc>
          <w:tcPr>
            <w:tcW w:w="1701" w:type="pct"/>
          </w:tcPr>
          <w:p w:rsidR="004D1047" w:rsidRPr="00A469F4" w:rsidRDefault="004D1047" w:rsidP="005C030E">
            <w:pPr>
              <w:jc w:val="both"/>
              <w:rPr>
                <w:rFonts w:ascii="Arial" w:hAnsi="Arial" w:cs="Arial"/>
                <w:szCs w:val="24"/>
              </w:rPr>
            </w:pPr>
            <w:r w:rsidRPr="00A469F4">
              <w:rPr>
                <w:rFonts w:ascii="Arial" w:hAnsi="Arial" w:cs="Arial"/>
                <w:szCs w:val="24"/>
              </w:rPr>
              <w:t>Кредиты кредитных организаций в валюте Российской Федерации</w:t>
            </w:r>
            <w:r w:rsidRPr="00A469F4">
              <w:rPr>
                <w:rFonts w:ascii="Arial" w:hAnsi="Arial" w:cs="Arial"/>
                <w:snapToGrid w:val="0"/>
                <w:szCs w:val="24"/>
              </w:rPr>
              <w:t xml:space="preserve"> </w:t>
            </w:r>
          </w:p>
        </w:tc>
        <w:tc>
          <w:tcPr>
            <w:tcW w:w="1117" w:type="pct"/>
            <w:vAlign w:val="center"/>
          </w:tcPr>
          <w:p w:rsidR="004D1047" w:rsidRPr="00A469F4" w:rsidRDefault="004D1047" w:rsidP="005C030E">
            <w:pPr>
              <w:jc w:val="right"/>
              <w:rPr>
                <w:rFonts w:ascii="Arial" w:hAnsi="Arial" w:cs="Arial"/>
                <w:szCs w:val="24"/>
              </w:rPr>
            </w:pPr>
            <w:r w:rsidRPr="00A469F4">
              <w:rPr>
                <w:rFonts w:ascii="Arial" w:hAnsi="Arial" w:cs="Arial"/>
                <w:szCs w:val="24"/>
              </w:rPr>
              <w:t>19 980 169,43</w:t>
            </w:r>
          </w:p>
        </w:tc>
        <w:tc>
          <w:tcPr>
            <w:tcW w:w="1089" w:type="pct"/>
            <w:vAlign w:val="center"/>
          </w:tcPr>
          <w:p w:rsidR="004D1047" w:rsidRPr="00A469F4" w:rsidRDefault="004D1047" w:rsidP="005C030E">
            <w:pPr>
              <w:jc w:val="right"/>
              <w:rPr>
                <w:rFonts w:ascii="Arial" w:hAnsi="Arial" w:cs="Arial"/>
                <w:szCs w:val="24"/>
              </w:rPr>
            </w:pPr>
            <w:r w:rsidRPr="00A469F4">
              <w:rPr>
                <w:rFonts w:ascii="Arial" w:hAnsi="Arial" w:cs="Arial"/>
                <w:szCs w:val="24"/>
              </w:rPr>
              <w:t>20 146 313,99</w:t>
            </w:r>
          </w:p>
        </w:tc>
      </w:tr>
      <w:tr w:rsidR="004D1047" w:rsidRPr="00A469F4" w:rsidTr="0014576C">
        <w:tc>
          <w:tcPr>
            <w:tcW w:w="1092" w:type="pct"/>
            <w:vAlign w:val="center"/>
          </w:tcPr>
          <w:p w:rsidR="004D1047" w:rsidRPr="00A469F4" w:rsidRDefault="004D1047" w:rsidP="005C030E">
            <w:pPr>
              <w:jc w:val="center"/>
              <w:rPr>
                <w:rFonts w:ascii="Arial" w:hAnsi="Arial" w:cs="Arial"/>
                <w:szCs w:val="24"/>
              </w:rPr>
            </w:pPr>
            <w:r w:rsidRPr="00A469F4">
              <w:rPr>
                <w:rFonts w:ascii="Arial" w:hAnsi="Arial" w:cs="Arial"/>
                <w:szCs w:val="24"/>
              </w:rPr>
              <w:t>01 02 00 00 00 0000 700</w:t>
            </w:r>
          </w:p>
        </w:tc>
        <w:tc>
          <w:tcPr>
            <w:tcW w:w="1701" w:type="pct"/>
          </w:tcPr>
          <w:p w:rsidR="004D1047" w:rsidRPr="00A469F4" w:rsidRDefault="004D1047" w:rsidP="005C030E">
            <w:pPr>
              <w:jc w:val="both"/>
              <w:rPr>
                <w:rFonts w:ascii="Arial" w:hAnsi="Arial" w:cs="Arial"/>
                <w:szCs w:val="24"/>
              </w:rPr>
            </w:pPr>
            <w:r w:rsidRPr="00A469F4">
              <w:rPr>
                <w:rFonts w:ascii="Arial" w:eastAsia="Calibri" w:hAnsi="Arial" w:cs="Arial"/>
                <w:szCs w:val="24"/>
              </w:rPr>
              <w:t>Привлечение кредитов от кредитных организаций в валюте Российской Федерации</w:t>
            </w:r>
          </w:p>
        </w:tc>
        <w:tc>
          <w:tcPr>
            <w:tcW w:w="1117" w:type="pct"/>
            <w:vAlign w:val="center"/>
          </w:tcPr>
          <w:p w:rsidR="004D1047" w:rsidRPr="00A469F4" w:rsidRDefault="004D1047" w:rsidP="005C030E">
            <w:pPr>
              <w:jc w:val="right"/>
              <w:rPr>
                <w:rFonts w:ascii="Arial" w:hAnsi="Arial" w:cs="Arial"/>
                <w:szCs w:val="24"/>
              </w:rPr>
            </w:pPr>
            <w:r w:rsidRPr="00A469F4">
              <w:rPr>
                <w:rFonts w:ascii="Arial" w:hAnsi="Arial" w:cs="Arial"/>
                <w:szCs w:val="24"/>
              </w:rPr>
              <w:t>65 630 169,43</w:t>
            </w:r>
          </w:p>
        </w:tc>
        <w:tc>
          <w:tcPr>
            <w:tcW w:w="1089" w:type="pct"/>
            <w:vAlign w:val="center"/>
          </w:tcPr>
          <w:p w:rsidR="004D1047" w:rsidRPr="00A469F4" w:rsidRDefault="004D1047" w:rsidP="005C030E">
            <w:pPr>
              <w:jc w:val="right"/>
              <w:rPr>
                <w:rFonts w:ascii="Arial" w:hAnsi="Arial" w:cs="Arial"/>
                <w:szCs w:val="24"/>
              </w:rPr>
            </w:pPr>
            <w:r w:rsidRPr="00A469F4">
              <w:rPr>
                <w:rFonts w:ascii="Arial" w:hAnsi="Arial" w:cs="Arial"/>
                <w:szCs w:val="24"/>
              </w:rPr>
              <w:t>85 776 483,42</w:t>
            </w:r>
          </w:p>
        </w:tc>
      </w:tr>
      <w:tr w:rsidR="004D1047" w:rsidRPr="00A469F4" w:rsidTr="0014576C">
        <w:tc>
          <w:tcPr>
            <w:tcW w:w="1092" w:type="pct"/>
            <w:vAlign w:val="center"/>
          </w:tcPr>
          <w:p w:rsidR="004D1047" w:rsidRPr="00A469F4" w:rsidRDefault="004D1047" w:rsidP="005C030E">
            <w:pPr>
              <w:jc w:val="center"/>
              <w:rPr>
                <w:rFonts w:ascii="Arial" w:hAnsi="Arial" w:cs="Arial"/>
                <w:szCs w:val="24"/>
              </w:rPr>
            </w:pPr>
            <w:r w:rsidRPr="00A469F4">
              <w:rPr>
                <w:rFonts w:ascii="Arial" w:hAnsi="Arial" w:cs="Arial"/>
                <w:szCs w:val="24"/>
              </w:rPr>
              <w:t>01 02 00 00 05 0000 710</w:t>
            </w:r>
          </w:p>
        </w:tc>
        <w:tc>
          <w:tcPr>
            <w:tcW w:w="1701" w:type="pct"/>
          </w:tcPr>
          <w:p w:rsidR="004D1047" w:rsidRPr="00A469F4" w:rsidRDefault="004D1047" w:rsidP="005C030E">
            <w:pPr>
              <w:jc w:val="both"/>
              <w:rPr>
                <w:rFonts w:ascii="Arial" w:hAnsi="Arial" w:cs="Arial"/>
                <w:szCs w:val="24"/>
              </w:rPr>
            </w:pPr>
            <w:r w:rsidRPr="00A469F4">
              <w:rPr>
                <w:rFonts w:ascii="Arial" w:eastAsia="Calibri" w:hAnsi="Arial" w:cs="Arial"/>
                <w:szCs w:val="24"/>
              </w:rPr>
              <w:t>Привлечение муниципальными районами кредитов от кредитных организаций в валюте Российской Федерации</w:t>
            </w:r>
          </w:p>
        </w:tc>
        <w:tc>
          <w:tcPr>
            <w:tcW w:w="1117" w:type="pct"/>
            <w:vAlign w:val="center"/>
          </w:tcPr>
          <w:p w:rsidR="004D1047" w:rsidRPr="00A469F4" w:rsidRDefault="004D1047" w:rsidP="005C030E">
            <w:pPr>
              <w:jc w:val="right"/>
              <w:rPr>
                <w:rFonts w:ascii="Arial" w:hAnsi="Arial" w:cs="Arial"/>
                <w:szCs w:val="24"/>
              </w:rPr>
            </w:pPr>
            <w:r w:rsidRPr="00A469F4">
              <w:rPr>
                <w:rFonts w:ascii="Arial" w:hAnsi="Arial" w:cs="Arial"/>
                <w:szCs w:val="24"/>
              </w:rPr>
              <w:t>65 630 169,43</w:t>
            </w:r>
          </w:p>
        </w:tc>
        <w:tc>
          <w:tcPr>
            <w:tcW w:w="1089" w:type="pct"/>
            <w:vAlign w:val="center"/>
          </w:tcPr>
          <w:p w:rsidR="004D1047" w:rsidRPr="00A469F4" w:rsidRDefault="004D1047" w:rsidP="005C030E">
            <w:pPr>
              <w:jc w:val="right"/>
              <w:rPr>
                <w:rFonts w:ascii="Arial" w:hAnsi="Arial" w:cs="Arial"/>
                <w:szCs w:val="24"/>
              </w:rPr>
            </w:pPr>
            <w:r w:rsidRPr="00A469F4">
              <w:rPr>
                <w:rFonts w:ascii="Arial" w:hAnsi="Arial" w:cs="Arial"/>
                <w:szCs w:val="24"/>
              </w:rPr>
              <w:t>85 776 483,42</w:t>
            </w:r>
          </w:p>
        </w:tc>
      </w:tr>
      <w:tr w:rsidR="004D1047" w:rsidRPr="00A469F4" w:rsidTr="0014576C">
        <w:tc>
          <w:tcPr>
            <w:tcW w:w="1092" w:type="pct"/>
            <w:vAlign w:val="center"/>
          </w:tcPr>
          <w:p w:rsidR="004D1047" w:rsidRPr="00A469F4" w:rsidRDefault="004D1047" w:rsidP="005C030E">
            <w:pPr>
              <w:jc w:val="center"/>
              <w:rPr>
                <w:rFonts w:ascii="Arial" w:hAnsi="Arial" w:cs="Arial"/>
                <w:szCs w:val="24"/>
              </w:rPr>
            </w:pPr>
            <w:r w:rsidRPr="00A469F4">
              <w:rPr>
                <w:rFonts w:ascii="Arial" w:hAnsi="Arial" w:cs="Arial"/>
                <w:szCs w:val="24"/>
              </w:rPr>
              <w:t>01 02 00 00 00 0000 800</w:t>
            </w:r>
          </w:p>
        </w:tc>
        <w:tc>
          <w:tcPr>
            <w:tcW w:w="1701" w:type="pct"/>
          </w:tcPr>
          <w:p w:rsidR="004D1047" w:rsidRPr="00A469F4" w:rsidRDefault="004D1047" w:rsidP="005C030E">
            <w:pPr>
              <w:jc w:val="both"/>
              <w:rPr>
                <w:rFonts w:ascii="Arial" w:hAnsi="Arial" w:cs="Arial"/>
                <w:szCs w:val="24"/>
              </w:rPr>
            </w:pPr>
            <w:r w:rsidRPr="00A469F4">
              <w:rPr>
                <w:rFonts w:ascii="Arial" w:hAnsi="Arial" w:cs="Arial"/>
                <w:szCs w:val="24"/>
              </w:rPr>
              <w:t>Погашение кредитов, предоставленных кредитными организациями в валюте Российской Федерации</w:t>
            </w:r>
          </w:p>
        </w:tc>
        <w:tc>
          <w:tcPr>
            <w:tcW w:w="1117" w:type="pct"/>
            <w:vAlign w:val="center"/>
          </w:tcPr>
          <w:p w:rsidR="004D1047" w:rsidRPr="00A469F4" w:rsidRDefault="004D1047" w:rsidP="005C030E">
            <w:pPr>
              <w:jc w:val="right"/>
              <w:rPr>
                <w:rFonts w:ascii="Arial" w:hAnsi="Arial" w:cs="Arial"/>
                <w:szCs w:val="24"/>
              </w:rPr>
            </w:pPr>
            <w:r w:rsidRPr="00A469F4">
              <w:rPr>
                <w:rFonts w:ascii="Arial" w:hAnsi="Arial" w:cs="Arial"/>
                <w:szCs w:val="24"/>
              </w:rPr>
              <w:t>- 45 650 000,00</w:t>
            </w:r>
          </w:p>
        </w:tc>
        <w:tc>
          <w:tcPr>
            <w:tcW w:w="1089" w:type="pct"/>
            <w:vAlign w:val="center"/>
          </w:tcPr>
          <w:p w:rsidR="004D1047" w:rsidRPr="00A469F4" w:rsidRDefault="004D1047" w:rsidP="005C030E">
            <w:pPr>
              <w:jc w:val="right"/>
              <w:rPr>
                <w:rFonts w:ascii="Arial" w:hAnsi="Arial" w:cs="Arial"/>
                <w:szCs w:val="24"/>
              </w:rPr>
            </w:pPr>
            <w:r w:rsidRPr="00A469F4">
              <w:rPr>
                <w:rFonts w:ascii="Arial" w:hAnsi="Arial" w:cs="Arial"/>
                <w:szCs w:val="24"/>
              </w:rPr>
              <w:t>- 65 630 169,43</w:t>
            </w:r>
          </w:p>
        </w:tc>
      </w:tr>
      <w:tr w:rsidR="004D1047" w:rsidRPr="00A469F4" w:rsidTr="0014576C">
        <w:tc>
          <w:tcPr>
            <w:tcW w:w="1092" w:type="pct"/>
            <w:vAlign w:val="center"/>
          </w:tcPr>
          <w:p w:rsidR="004D1047" w:rsidRPr="00A469F4" w:rsidRDefault="004D1047" w:rsidP="005C030E">
            <w:pPr>
              <w:jc w:val="center"/>
              <w:rPr>
                <w:rFonts w:ascii="Arial" w:hAnsi="Arial" w:cs="Arial"/>
                <w:szCs w:val="24"/>
              </w:rPr>
            </w:pPr>
            <w:r w:rsidRPr="00A469F4">
              <w:rPr>
                <w:rFonts w:ascii="Arial" w:hAnsi="Arial" w:cs="Arial"/>
                <w:szCs w:val="24"/>
              </w:rPr>
              <w:t>01 02 00 00 05 0000 810</w:t>
            </w:r>
          </w:p>
        </w:tc>
        <w:tc>
          <w:tcPr>
            <w:tcW w:w="1701" w:type="pct"/>
          </w:tcPr>
          <w:p w:rsidR="004D1047" w:rsidRPr="00A469F4" w:rsidRDefault="004D1047" w:rsidP="005C030E">
            <w:pPr>
              <w:jc w:val="both"/>
              <w:rPr>
                <w:rFonts w:ascii="Arial" w:hAnsi="Arial" w:cs="Arial"/>
                <w:szCs w:val="24"/>
              </w:rPr>
            </w:pPr>
            <w:r w:rsidRPr="00A469F4">
              <w:rPr>
                <w:rFonts w:ascii="Arial" w:hAnsi="Arial" w:cs="Arial"/>
                <w:szCs w:val="24"/>
              </w:rPr>
              <w:t>Погашение бюджетом муниципального района кредитов от кредитных организаций в валюте Российской Федерации</w:t>
            </w:r>
          </w:p>
        </w:tc>
        <w:tc>
          <w:tcPr>
            <w:tcW w:w="1117" w:type="pct"/>
            <w:vAlign w:val="center"/>
          </w:tcPr>
          <w:p w:rsidR="004D1047" w:rsidRPr="00A469F4" w:rsidRDefault="004D1047" w:rsidP="005C030E">
            <w:pPr>
              <w:jc w:val="right"/>
              <w:rPr>
                <w:rFonts w:ascii="Arial" w:hAnsi="Arial" w:cs="Arial"/>
                <w:szCs w:val="24"/>
              </w:rPr>
            </w:pPr>
            <w:r w:rsidRPr="00A469F4">
              <w:rPr>
                <w:rFonts w:ascii="Arial" w:hAnsi="Arial" w:cs="Arial"/>
                <w:szCs w:val="24"/>
              </w:rPr>
              <w:t>- 45 650 000,00</w:t>
            </w:r>
          </w:p>
        </w:tc>
        <w:tc>
          <w:tcPr>
            <w:tcW w:w="1089" w:type="pct"/>
            <w:vAlign w:val="center"/>
          </w:tcPr>
          <w:p w:rsidR="004D1047" w:rsidRPr="00A469F4" w:rsidRDefault="004D1047" w:rsidP="005C030E">
            <w:pPr>
              <w:jc w:val="right"/>
              <w:rPr>
                <w:rFonts w:ascii="Arial" w:hAnsi="Arial" w:cs="Arial"/>
                <w:szCs w:val="24"/>
              </w:rPr>
            </w:pPr>
            <w:r w:rsidRPr="00A469F4">
              <w:rPr>
                <w:rFonts w:ascii="Arial" w:hAnsi="Arial" w:cs="Arial"/>
                <w:szCs w:val="24"/>
              </w:rPr>
              <w:t>- 65 630 169,43</w:t>
            </w:r>
          </w:p>
        </w:tc>
      </w:tr>
      <w:tr w:rsidR="004D1047" w:rsidRPr="00A469F4" w:rsidTr="0014576C">
        <w:tc>
          <w:tcPr>
            <w:tcW w:w="1092" w:type="pct"/>
            <w:vAlign w:val="center"/>
          </w:tcPr>
          <w:p w:rsidR="004D1047" w:rsidRPr="00A469F4" w:rsidRDefault="004D1047" w:rsidP="005C030E">
            <w:pPr>
              <w:jc w:val="center"/>
              <w:rPr>
                <w:rFonts w:ascii="Arial" w:hAnsi="Arial" w:cs="Arial"/>
                <w:szCs w:val="24"/>
              </w:rPr>
            </w:pPr>
            <w:r w:rsidRPr="00A469F4">
              <w:rPr>
                <w:rFonts w:ascii="Arial" w:hAnsi="Arial" w:cs="Arial"/>
                <w:szCs w:val="24"/>
              </w:rPr>
              <w:t>01 03 00 00 00 0000 000</w:t>
            </w:r>
          </w:p>
        </w:tc>
        <w:tc>
          <w:tcPr>
            <w:tcW w:w="1701" w:type="pct"/>
          </w:tcPr>
          <w:p w:rsidR="004D1047" w:rsidRPr="00A469F4" w:rsidRDefault="004D1047" w:rsidP="005C030E">
            <w:pPr>
              <w:jc w:val="both"/>
              <w:rPr>
                <w:rFonts w:ascii="Arial" w:hAnsi="Arial" w:cs="Arial"/>
                <w:szCs w:val="24"/>
              </w:rPr>
            </w:pPr>
            <w:r w:rsidRPr="00A469F4">
              <w:rPr>
                <w:rFonts w:ascii="Arial" w:hAnsi="Arial" w:cs="Arial"/>
                <w:szCs w:val="24"/>
              </w:rPr>
              <w:t>Бюджетные кредиты от других бюджетов бюджетной системы Российской Федерации</w:t>
            </w:r>
          </w:p>
        </w:tc>
        <w:tc>
          <w:tcPr>
            <w:tcW w:w="1117" w:type="pct"/>
            <w:vAlign w:val="center"/>
          </w:tcPr>
          <w:p w:rsidR="004D1047" w:rsidRPr="00A469F4" w:rsidRDefault="004D1047" w:rsidP="005C030E">
            <w:pPr>
              <w:jc w:val="right"/>
              <w:rPr>
                <w:rFonts w:ascii="Arial" w:hAnsi="Arial" w:cs="Arial"/>
                <w:szCs w:val="24"/>
              </w:rPr>
            </w:pPr>
            <w:r w:rsidRPr="00A469F4">
              <w:rPr>
                <w:rFonts w:ascii="Arial" w:hAnsi="Arial" w:cs="Arial"/>
                <w:szCs w:val="24"/>
              </w:rPr>
              <w:t>-8 750 000,0</w:t>
            </w:r>
          </w:p>
        </w:tc>
        <w:tc>
          <w:tcPr>
            <w:tcW w:w="1089" w:type="pct"/>
            <w:vAlign w:val="center"/>
          </w:tcPr>
          <w:p w:rsidR="004D1047" w:rsidRPr="00A469F4" w:rsidRDefault="004D1047" w:rsidP="005C030E">
            <w:pPr>
              <w:jc w:val="right"/>
              <w:rPr>
                <w:rFonts w:ascii="Arial" w:hAnsi="Arial" w:cs="Arial"/>
                <w:szCs w:val="24"/>
              </w:rPr>
            </w:pPr>
            <w:r w:rsidRPr="00A469F4">
              <w:rPr>
                <w:rFonts w:ascii="Arial" w:hAnsi="Arial" w:cs="Arial"/>
                <w:szCs w:val="24"/>
              </w:rPr>
              <w:t>-8 750 000,0</w:t>
            </w:r>
          </w:p>
        </w:tc>
      </w:tr>
      <w:tr w:rsidR="004D1047" w:rsidRPr="00A469F4" w:rsidTr="0014576C">
        <w:tc>
          <w:tcPr>
            <w:tcW w:w="1092" w:type="pct"/>
            <w:vAlign w:val="center"/>
          </w:tcPr>
          <w:p w:rsidR="004D1047" w:rsidRPr="00A469F4" w:rsidRDefault="004D1047" w:rsidP="005C030E">
            <w:pPr>
              <w:jc w:val="center"/>
              <w:rPr>
                <w:rFonts w:ascii="Arial" w:hAnsi="Arial" w:cs="Arial"/>
                <w:szCs w:val="24"/>
              </w:rPr>
            </w:pPr>
            <w:r w:rsidRPr="00A469F4">
              <w:rPr>
                <w:rFonts w:ascii="Arial" w:hAnsi="Arial" w:cs="Arial"/>
                <w:szCs w:val="24"/>
              </w:rPr>
              <w:t>01 03 01 00 00 0000 800</w:t>
            </w:r>
          </w:p>
        </w:tc>
        <w:tc>
          <w:tcPr>
            <w:tcW w:w="1701" w:type="pct"/>
          </w:tcPr>
          <w:p w:rsidR="004D1047" w:rsidRPr="00A469F4" w:rsidRDefault="004D1047" w:rsidP="005C030E">
            <w:pPr>
              <w:overflowPunct/>
              <w:jc w:val="both"/>
              <w:textAlignment w:val="auto"/>
              <w:rPr>
                <w:rFonts w:ascii="Arial" w:eastAsia="Calibri" w:hAnsi="Arial" w:cs="Arial"/>
                <w:szCs w:val="24"/>
              </w:rPr>
            </w:pPr>
            <w:r w:rsidRPr="00A469F4">
              <w:rPr>
                <w:rFonts w:ascii="Arial" w:eastAsia="Calibri" w:hAnsi="Arial" w:cs="Arial"/>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1117" w:type="pct"/>
            <w:vAlign w:val="center"/>
          </w:tcPr>
          <w:p w:rsidR="004D1047" w:rsidRPr="00A469F4" w:rsidRDefault="004D1047" w:rsidP="005C030E">
            <w:pPr>
              <w:jc w:val="right"/>
              <w:rPr>
                <w:rFonts w:ascii="Arial" w:hAnsi="Arial" w:cs="Arial"/>
                <w:szCs w:val="24"/>
              </w:rPr>
            </w:pPr>
            <w:r w:rsidRPr="00A469F4">
              <w:rPr>
                <w:rFonts w:ascii="Arial" w:hAnsi="Arial" w:cs="Arial"/>
                <w:szCs w:val="24"/>
              </w:rPr>
              <w:t>-8 750 000,0</w:t>
            </w:r>
          </w:p>
        </w:tc>
        <w:tc>
          <w:tcPr>
            <w:tcW w:w="1089" w:type="pct"/>
            <w:vAlign w:val="center"/>
          </w:tcPr>
          <w:p w:rsidR="004D1047" w:rsidRPr="00A469F4" w:rsidRDefault="004D1047" w:rsidP="005C030E">
            <w:pPr>
              <w:jc w:val="right"/>
              <w:rPr>
                <w:rFonts w:ascii="Arial" w:hAnsi="Arial" w:cs="Arial"/>
                <w:szCs w:val="24"/>
              </w:rPr>
            </w:pPr>
            <w:r w:rsidRPr="00A469F4">
              <w:rPr>
                <w:rFonts w:ascii="Arial" w:hAnsi="Arial" w:cs="Arial"/>
                <w:szCs w:val="24"/>
              </w:rPr>
              <w:t>-8 750 000,0</w:t>
            </w:r>
          </w:p>
        </w:tc>
      </w:tr>
      <w:tr w:rsidR="004D1047" w:rsidRPr="00A469F4" w:rsidTr="0014576C">
        <w:tc>
          <w:tcPr>
            <w:tcW w:w="1092" w:type="pct"/>
            <w:vAlign w:val="center"/>
          </w:tcPr>
          <w:p w:rsidR="004D1047" w:rsidRPr="00A469F4" w:rsidRDefault="004D1047" w:rsidP="005C030E">
            <w:pPr>
              <w:jc w:val="center"/>
              <w:rPr>
                <w:rFonts w:ascii="Arial" w:hAnsi="Arial" w:cs="Arial"/>
                <w:szCs w:val="24"/>
              </w:rPr>
            </w:pPr>
            <w:r w:rsidRPr="00A469F4">
              <w:rPr>
                <w:rFonts w:ascii="Arial" w:hAnsi="Arial" w:cs="Arial"/>
                <w:szCs w:val="24"/>
              </w:rPr>
              <w:t>01 03 01 00 05 0000 810</w:t>
            </w:r>
          </w:p>
        </w:tc>
        <w:tc>
          <w:tcPr>
            <w:tcW w:w="1701" w:type="pct"/>
          </w:tcPr>
          <w:p w:rsidR="004D1047" w:rsidRPr="00A469F4" w:rsidRDefault="004D1047" w:rsidP="005C030E">
            <w:pPr>
              <w:overflowPunct/>
              <w:jc w:val="both"/>
              <w:textAlignment w:val="auto"/>
              <w:rPr>
                <w:rFonts w:ascii="Arial" w:eastAsia="Calibri" w:hAnsi="Arial" w:cs="Arial"/>
                <w:szCs w:val="24"/>
              </w:rPr>
            </w:pPr>
            <w:r w:rsidRPr="00A469F4">
              <w:rPr>
                <w:rFonts w:ascii="Arial" w:eastAsia="Calibri" w:hAnsi="Arial" w:cs="Arial"/>
                <w:szCs w:val="24"/>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117" w:type="pct"/>
            <w:vAlign w:val="center"/>
          </w:tcPr>
          <w:p w:rsidR="004D1047" w:rsidRPr="00A469F4" w:rsidRDefault="004D1047" w:rsidP="005C030E">
            <w:pPr>
              <w:jc w:val="right"/>
              <w:rPr>
                <w:rFonts w:ascii="Arial" w:hAnsi="Arial" w:cs="Arial"/>
                <w:szCs w:val="24"/>
              </w:rPr>
            </w:pPr>
            <w:r w:rsidRPr="00A469F4">
              <w:rPr>
                <w:rFonts w:ascii="Arial" w:hAnsi="Arial" w:cs="Arial"/>
                <w:szCs w:val="24"/>
              </w:rPr>
              <w:t>-8 750 000,0</w:t>
            </w:r>
          </w:p>
        </w:tc>
        <w:tc>
          <w:tcPr>
            <w:tcW w:w="1089" w:type="pct"/>
            <w:vAlign w:val="center"/>
          </w:tcPr>
          <w:p w:rsidR="004D1047" w:rsidRPr="00A469F4" w:rsidRDefault="004D1047" w:rsidP="005C030E">
            <w:pPr>
              <w:jc w:val="right"/>
              <w:rPr>
                <w:rFonts w:ascii="Arial" w:hAnsi="Arial" w:cs="Arial"/>
                <w:szCs w:val="24"/>
              </w:rPr>
            </w:pPr>
            <w:r w:rsidRPr="00A469F4">
              <w:rPr>
                <w:rFonts w:ascii="Arial" w:hAnsi="Arial" w:cs="Arial"/>
                <w:szCs w:val="24"/>
              </w:rPr>
              <w:t>-8 750 000,0</w:t>
            </w:r>
          </w:p>
        </w:tc>
      </w:tr>
      <w:tr w:rsidR="004D1047" w:rsidRPr="00A469F4" w:rsidTr="0014576C">
        <w:tc>
          <w:tcPr>
            <w:tcW w:w="1092" w:type="pct"/>
            <w:vAlign w:val="center"/>
          </w:tcPr>
          <w:p w:rsidR="004D1047" w:rsidRPr="00A469F4" w:rsidRDefault="004D1047" w:rsidP="005C030E">
            <w:pPr>
              <w:jc w:val="center"/>
              <w:rPr>
                <w:rFonts w:ascii="Arial" w:hAnsi="Arial" w:cs="Arial"/>
                <w:szCs w:val="24"/>
              </w:rPr>
            </w:pPr>
            <w:r w:rsidRPr="00A469F4">
              <w:rPr>
                <w:rFonts w:ascii="Arial" w:hAnsi="Arial" w:cs="Arial"/>
                <w:szCs w:val="24"/>
              </w:rPr>
              <w:t>01 05 00 00 00 0000 500</w:t>
            </w:r>
          </w:p>
        </w:tc>
        <w:tc>
          <w:tcPr>
            <w:tcW w:w="1701" w:type="pct"/>
            <w:vAlign w:val="center"/>
          </w:tcPr>
          <w:p w:rsidR="004D1047" w:rsidRPr="00A469F4" w:rsidRDefault="004D1047" w:rsidP="005C030E">
            <w:pPr>
              <w:jc w:val="both"/>
              <w:rPr>
                <w:rFonts w:ascii="Arial" w:hAnsi="Arial" w:cs="Arial"/>
                <w:szCs w:val="24"/>
              </w:rPr>
            </w:pPr>
            <w:r w:rsidRPr="00A469F4">
              <w:rPr>
                <w:rFonts w:ascii="Arial" w:hAnsi="Arial" w:cs="Arial"/>
                <w:szCs w:val="24"/>
              </w:rPr>
              <w:t>Увеличение остатков средств бюджетов</w:t>
            </w:r>
          </w:p>
        </w:tc>
        <w:tc>
          <w:tcPr>
            <w:tcW w:w="1117" w:type="pct"/>
            <w:vAlign w:val="center"/>
          </w:tcPr>
          <w:p w:rsidR="004D1047" w:rsidRPr="00A469F4" w:rsidRDefault="004D1047" w:rsidP="008D2C38">
            <w:pPr>
              <w:jc w:val="right"/>
              <w:rPr>
                <w:rFonts w:ascii="Arial" w:hAnsi="Arial" w:cs="Arial"/>
                <w:szCs w:val="24"/>
              </w:rPr>
            </w:pPr>
            <w:r w:rsidRPr="00A469F4">
              <w:rPr>
                <w:rFonts w:ascii="Arial" w:hAnsi="Arial" w:cs="Arial"/>
                <w:szCs w:val="24"/>
              </w:rPr>
              <w:t>-1</w:t>
            </w:r>
            <w:r w:rsidR="008D2C38" w:rsidRPr="00A469F4">
              <w:rPr>
                <w:rFonts w:ascii="Arial" w:hAnsi="Arial" w:cs="Arial"/>
                <w:szCs w:val="24"/>
              </w:rPr>
              <w:t> </w:t>
            </w:r>
            <w:r w:rsidR="00AD2DBD" w:rsidRPr="00A469F4">
              <w:rPr>
                <w:rFonts w:ascii="Arial" w:hAnsi="Arial" w:cs="Arial"/>
                <w:szCs w:val="24"/>
              </w:rPr>
              <w:t>85</w:t>
            </w:r>
            <w:r w:rsidR="008D2C38" w:rsidRPr="00A469F4">
              <w:rPr>
                <w:rFonts w:ascii="Arial" w:hAnsi="Arial" w:cs="Arial"/>
                <w:szCs w:val="24"/>
              </w:rPr>
              <w:t>4 640 978,97</w:t>
            </w:r>
          </w:p>
        </w:tc>
        <w:tc>
          <w:tcPr>
            <w:tcW w:w="1089" w:type="pct"/>
            <w:vAlign w:val="center"/>
          </w:tcPr>
          <w:p w:rsidR="004D1047" w:rsidRPr="00A469F4" w:rsidRDefault="004D1047" w:rsidP="008D2C38">
            <w:pPr>
              <w:jc w:val="right"/>
              <w:rPr>
                <w:rFonts w:ascii="Arial" w:hAnsi="Arial" w:cs="Arial"/>
                <w:szCs w:val="24"/>
              </w:rPr>
            </w:pPr>
            <w:r w:rsidRPr="00A469F4">
              <w:rPr>
                <w:rFonts w:ascii="Arial" w:hAnsi="Arial" w:cs="Arial"/>
                <w:szCs w:val="24"/>
              </w:rPr>
              <w:t>-</w:t>
            </w:r>
            <w:r w:rsidR="008D2C38" w:rsidRPr="00A469F4">
              <w:rPr>
                <w:rFonts w:ascii="Arial" w:hAnsi="Arial" w:cs="Arial"/>
                <w:szCs w:val="24"/>
              </w:rPr>
              <w:t>2 069 605 221,37</w:t>
            </w:r>
          </w:p>
        </w:tc>
      </w:tr>
      <w:tr w:rsidR="004D1047" w:rsidRPr="00A469F4" w:rsidTr="0014576C">
        <w:tc>
          <w:tcPr>
            <w:tcW w:w="1092" w:type="pct"/>
            <w:vAlign w:val="center"/>
          </w:tcPr>
          <w:p w:rsidR="004D1047" w:rsidRPr="00A469F4" w:rsidRDefault="004D1047" w:rsidP="005C030E">
            <w:pPr>
              <w:jc w:val="center"/>
              <w:rPr>
                <w:rFonts w:ascii="Arial" w:hAnsi="Arial" w:cs="Arial"/>
                <w:szCs w:val="24"/>
              </w:rPr>
            </w:pPr>
            <w:r w:rsidRPr="00A469F4">
              <w:rPr>
                <w:rFonts w:ascii="Arial" w:hAnsi="Arial" w:cs="Arial"/>
                <w:szCs w:val="24"/>
              </w:rPr>
              <w:t>01 05 02 00 00 0000 500</w:t>
            </w:r>
          </w:p>
        </w:tc>
        <w:tc>
          <w:tcPr>
            <w:tcW w:w="1701" w:type="pct"/>
            <w:vAlign w:val="center"/>
          </w:tcPr>
          <w:p w:rsidR="004D1047" w:rsidRPr="00A469F4" w:rsidRDefault="004D1047" w:rsidP="005C030E">
            <w:pPr>
              <w:jc w:val="both"/>
              <w:rPr>
                <w:rFonts w:ascii="Arial" w:hAnsi="Arial" w:cs="Arial"/>
                <w:szCs w:val="24"/>
              </w:rPr>
            </w:pPr>
            <w:r w:rsidRPr="00A469F4">
              <w:rPr>
                <w:rFonts w:ascii="Arial" w:hAnsi="Arial" w:cs="Arial"/>
                <w:szCs w:val="24"/>
              </w:rPr>
              <w:t>Увеличение прочих остатков средств бюджетов</w:t>
            </w:r>
          </w:p>
        </w:tc>
        <w:tc>
          <w:tcPr>
            <w:tcW w:w="1117" w:type="pct"/>
            <w:vAlign w:val="center"/>
          </w:tcPr>
          <w:p w:rsidR="004D1047" w:rsidRPr="00A469F4" w:rsidRDefault="004D1047" w:rsidP="005C030E">
            <w:pPr>
              <w:jc w:val="right"/>
              <w:rPr>
                <w:rFonts w:ascii="Arial" w:hAnsi="Arial" w:cs="Arial"/>
                <w:szCs w:val="24"/>
              </w:rPr>
            </w:pPr>
            <w:r w:rsidRPr="00A469F4">
              <w:rPr>
                <w:rFonts w:ascii="Arial" w:hAnsi="Arial" w:cs="Arial"/>
                <w:szCs w:val="24"/>
              </w:rPr>
              <w:t>-</w:t>
            </w:r>
            <w:r w:rsidR="008D2C38" w:rsidRPr="00A469F4">
              <w:rPr>
                <w:rFonts w:ascii="Arial" w:hAnsi="Arial" w:cs="Arial"/>
                <w:szCs w:val="24"/>
              </w:rPr>
              <w:t>1 854 640 978,97</w:t>
            </w:r>
          </w:p>
        </w:tc>
        <w:tc>
          <w:tcPr>
            <w:tcW w:w="1089" w:type="pct"/>
            <w:vAlign w:val="center"/>
          </w:tcPr>
          <w:p w:rsidR="004D1047" w:rsidRPr="00A469F4" w:rsidRDefault="004D1047" w:rsidP="005C030E">
            <w:pPr>
              <w:jc w:val="right"/>
              <w:rPr>
                <w:rFonts w:ascii="Arial" w:hAnsi="Arial" w:cs="Arial"/>
                <w:szCs w:val="24"/>
              </w:rPr>
            </w:pPr>
            <w:r w:rsidRPr="00A469F4">
              <w:rPr>
                <w:rFonts w:ascii="Arial" w:hAnsi="Arial" w:cs="Arial"/>
                <w:szCs w:val="24"/>
              </w:rPr>
              <w:t>-</w:t>
            </w:r>
            <w:r w:rsidR="008D2C38" w:rsidRPr="00A469F4">
              <w:rPr>
                <w:rFonts w:ascii="Arial" w:hAnsi="Arial" w:cs="Arial"/>
                <w:szCs w:val="24"/>
              </w:rPr>
              <w:t>2 069 605 221,37</w:t>
            </w:r>
          </w:p>
        </w:tc>
      </w:tr>
      <w:tr w:rsidR="004D1047" w:rsidRPr="00A469F4" w:rsidTr="0014576C">
        <w:tc>
          <w:tcPr>
            <w:tcW w:w="1092" w:type="pct"/>
            <w:vAlign w:val="center"/>
          </w:tcPr>
          <w:p w:rsidR="004D1047" w:rsidRPr="00A469F4" w:rsidRDefault="004D1047" w:rsidP="005C030E">
            <w:pPr>
              <w:jc w:val="center"/>
              <w:rPr>
                <w:rFonts w:ascii="Arial" w:hAnsi="Arial" w:cs="Arial"/>
                <w:szCs w:val="24"/>
              </w:rPr>
            </w:pPr>
            <w:r w:rsidRPr="00A469F4">
              <w:rPr>
                <w:rFonts w:ascii="Arial" w:hAnsi="Arial" w:cs="Arial"/>
                <w:szCs w:val="24"/>
              </w:rPr>
              <w:t>01 05 02 01 00 0000 510</w:t>
            </w:r>
          </w:p>
        </w:tc>
        <w:tc>
          <w:tcPr>
            <w:tcW w:w="1701" w:type="pct"/>
            <w:vAlign w:val="center"/>
          </w:tcPr>
          <w:p w:rsidR="004D1047" w:rsidRPr="00A469F4" w:rsidRDefault="004D1047" w:rsidP="005C030E">
            <w:pPr>
              <w:jc w:val="both"/>
              <w:rPr>
                <w:rFonts w:ascii="Arial" w:hAnsi="Arial" w:cs="Arial"/>
                <w:szCs w:val="24"/>
              </w:rPr>
            </w:pPr>
            <w:r w:rsidRPr="00A469F4">
              <w:rPr>
                <w:rFonts w:ascii="Arial" w:hAnsi="Arial" w:cs="Arial"/>
                <w:szCs w:val="24"/>
              </w:rPr>
              <w:t>Увеличение прочих остатков денежных средств бюджетов</w:t>
            </w:r>
          </w:p>
        </w:tc>
        <w:tc>
          <w:tcPr>
            <w:tcW w:w="1117" w:type="pct"/>
            <w:vAlign w:val="center"/>
          </w:tcPr>
          <w:p w:rsidR="004D1047" w:rsidRPr="00A469F4" w:rsidRDefault="004D1047" w:rsidP="005C030E">
            <w:pPr>
              <w:jc w:val="right"/>
              <w:rPr>
                <w:rFonts w:ascii="Arial" w:hAnsi="Arial" w:cs="Arial"/>
                <w:szCs w:val="24"/>
              </w:rPr>
            </w:pPr>
            <w:r w:rsidRPr="00A469F4">
              <w:rPr>
                <w:rFonts w:ascii="Arial" w:hAnsi="Arial" w:cs="Arial"/>
                <w:szCs w:val="24"/>
              </w:rPr>
              <w:t>-</w:t>
            </w:r>
            <w:r w:rsidR="008D2C38" w:rsidRPr="00A469F4">
              <w:rPr>
                <w:rFonts w:ascii="Arial" w:hAnsi="Arial" w:cs="Arial"/>
                <w:szCs w:val="24"/>
              </w:rPr>
              <w:t>1 854 640 978,97</w:t>
            </w:r>
          </w:p>
        </w:tc>
        <w:tc>
          <w:tcPr>
            <w:tcW w:w="1089" w:type="pct"/>
            <w:vAlign w:val="center"/>
          </w:tcPr>
          <w:p w:rsidR="004D1047" w:rsidRPr="00A469F4" w:rsidRDefault="004D1047" w:rsidP="005C030E">
            <w:pPr>
              <w:jc w:val="right"/>
              <w:rPr>
                <w:rFonts w:ascii="Arial" w:hAnsi="Arial" w:cs="Arial"/>
                <w:szCs w:val="24"/>
              </w:rPr>
            </w:pPr>
            <w:r w:rsidRPr="00A469F4">
              <w:rPr>
                <w:rFonts w:ascii="Arial" w:hAnsi="Arial" w:cs="Arial"/>
                <w:szCs w:val="24"/>
              </w:rPr>
              <w:t>-</w:t>
            </w:r>
            <w:r w:rsidR="008D2C38" w:rsidRPr="00A469F4">
              <w:rPr>
                <w:rFonts w:ascii="Arial" w:hAnsi="Arial" w:cs="Arial"/>
                <w:szCs w:val="24"/>
              </w:rPr>
              <w:t>2 069 605 221,37</w:t>
            </w:r>
          </w:p>
        </w:tc>
      </w:tr>
      <w:tr w:rsidR="004D1047" w:rsidRPr="00A469F4" w:rsidTr="0014576C">
        <w:tc>
          <w:tcPr>
            <w:tcW w:w="1092" w:type="pct"/>
            <w:vAlign w:val="center"/>
          </w:tcPr>
          <w:p w:rsidR="004D1047" w:rsidRPr="00A469F4" w:rsidRDefault="004D1047" w:rsidP="005C030E">
            <w:pPr>
              <w:jc w:val="center"/>
              <w:rPr>
                <w:rFonts w:ascii="Arial" w:hAnsi="Arial" w:cs="Arial"/>
                <w:szCs w:val="24"/>
              </w:rPr>
            </w:pPr>
            <w:r w:rsidRPr="00A469F4">
              <w:rPr>
                <w:rFonts w:ascii="Arial" w:hAnsi="Arial" w:cs="Arial"/>
                <w:szCs w:val="24"/>
              </w:rPr>
              <w:t>01 05 02 01 05 0000 510</w:t>
            </w:r>
          </w:p>
        </w:tc>
        <w:tc>
          <w:tcPr>
            <w:tcW w:w="1701" w:type="pct"/>
            <w:vAlign w:val="center"/>
          </w:tcPr>
          <w:p w:rsidR="004D1047" w:rsidRPr="00A469F4" w:rsidRDefault="004D1047" w:rsidP="005C030E">
            <w:pPr>
              <w:jc w:val="both"/>
              <w:rPr>
                <w:rFonts w:ascii="Arial" w:hAnsi="Arial" w:cs="Arial"/>
                <w:szCs w:val="24"/>
              </w:rPr>
            </w:pPr>
            <w:r w:rsidRPr="00A469F4">
              <w:rPr>
                <w:rFonts w:ascii="Arial" w:hAnsi="Arial" w:cs="Arial"/>
                <w:szCs w:val="24"/>
              </w:rPr>
              <w:t>Увеличение прочих остатков денежных средств бюджетов муниципальных районов</w:t>
            </w:r>
          </w:p>
        </w:tc>
        <w:tc>
          <w:tcPr>
            <w:tcW w:w="1117" w:type="pct"/>
            <w:vAlign w:val="center"/>
          </w:tcPr>
          <w:p w:rsidR="004D1047" w:rsidRPr="00A469F4" w:rsidRDefault="004D1047" w:rsidP="005C030E">
            <w:pPr>
              <w:jc w:val="right"/>
              <w:rPr>
                <w:rFonts w:ascii="Arial" w:hAnsi="Arial" w:cs="Arial"/>
                <w:szCs w:val="24"/>
              </w:rPr>
            </w:pPr>
            <w:r w:rsidRPr="00A469F4">
              <w:rPr>
                <w:rFonts w:ascii="Arial" w:hAnsi="Arial" w:cs="Arial"/>
                <w:szCs w:val="24"/>
              </w:rPr>
              <w:t>-</w:t>
            </w:r>
            <w:r w:rsidR="008D2C38" w:rsidRPr="00A469F4">
              <w:rPr>
                <w:rFonts w:ascii="Arial" w:hAnsi="Arial" w:cs="Arial"/>
                <w:szCs w:val="24"/>
              </w:rPr>
              <w:t>1 854 640 978,97</w:t>
            </w:r>
          </w:p>
        </w:tc>
        <w:tc>
          <w:tcPr>
            <w:tcW w:w="1089" w:type="pct"/>
            <w:vAlign w:val="center"/>
          </w:tcPr>
          <w:p w:rsidR="004D1047" w:rsidRPr="00A469F4" w:rsidRDefault="004D1047" w:rsidP="005C030E">
            <w:pPr>
              <w:jc w:val="right"/>
              <w:rPr>
                <w:rFonts w:ascii="Arial" w:hAnsi="Arial" w:cs="Arial"/>
                <w:szCs w:val="24"/>
              </w:rPr>
            </w:pPr>
            <w:r w:rsidRPr="00A469F4">
              <w:rPr>
                <w:rFonts w:ascii="Arial" w:hAnsi="Arial" w:cs="Arial"/>
                <w:szCs w:val="24"/>
              </w:rPr>
              <w:t>-</w:t>
            </w:r>
            <w:r w:rsidR="008D2C38" w:rsidRPr="00A469F4">
              <w:rPr>
                <w:rFonts w:ascii="Arial" w:hAnsi="Arial" w:cs="Arial"/>
                <w:szCs w:val="24"/>
              </w:rPr>
              <w:t>2 069 605 221,37</w:t>
            </w:r>
          </w:p>
        </w:tc>
      </w:tr>
      <w:tr w:rsidR="004D1047" w:rsidRPr="00A469F4" w:rsidTr="0014576C">
        <w:tc>
          <w:tcPr>
            <w:tcW w:w="1092" w:type="pct"/>
            <w:vAlign w:val="center"/>
          </w:tcPr>
          <w:p w:rsidR="004D1047" w:rsidRPr="00A469F4" w:rsidRDefault="004D1047" w:rsidP="005C030E">
            <w:pPr>
              <w:jc w:val="center"/>
              <w:rPr>
                <w:rFonts w:ascii="Arial" w:hAnsi="Arial" w:cs="Arial"/>
                <w:szCs w:val="24"/>
              </w:rPr>
            </w:pPr>
            <w:r w:rsidRPr="00A469F4">
              <w:rPr>
                <w:rFonts w:ascii="Arial" w:hAnsi="Arial" w:cs="Arial"/>
                <w:szCs w:val="24"/>
              </w:rPr>
              <w:t>01 05 00 00 00 0000 600</w:t>
            </w:r>
          </w:p>
        </w:tc>
        <w:tc>
          <w:tcPr>
            <w:tcW w:w="1701" w:type="pct"/>
            <w:vAlign w:val="center"/>
          </w:tcPr>
          <w:p w:rsidR="004D1047" w:rsidRPr="00A469F4" w:rsidRDefault="004D1047" w:rsidP="005C030E">
            <w:pPr>
              <w:jc w:val="both"/>
              <w:rPr>
                <w:rFonts w:ascii="Arial" w:hAnsi="Arial" w:cs="Arial"/>
                <w:szCs w:val="24"/>
              </w:rPr>
            </w:pPr>
            <w:r w:rsidRPr="00A469F4">
              <w:rPr>
                <w:rFonts w:ascii="Arial" w:hAnsi="Arial" w:cs="Arial"/>
                <w:szCs w:val="24"/>
              </w:rPr>
              <w:t>Уменьшение остатков средств бюджетов</w:t>
            </w:r>
          </w:p>
        </w:tc>
        <w:tc>
          <w:tcPr>
            <w:tcW w:w="1117" w:type="pct"/>
            <w:vAlign w:val="center"/>
          </w:tcPr>
          <w:p w:rsidR="004D1047" w:rsidRPr="00A469F4" w:rsidRDefault="008D2C38" w:rsidP="005C030E">
            <w:pPr>
              <w:jc w:val="right"/>
              <w:rPr>
                <w:rFonts w:ascii="Arial" w:hAnsi="Arial" w:cs="Arial"/>
                <w:szCs w:val="24"/>
              </w:rPr>
            </w:pPr>
            <w:r w:rsidRPr="00A469F4">
              <w:rPr>
                <w:rFonts w:ascii="Arial" w:hAnsi="Arial" w:cs="Arial"/>
                <w:szCs w:val="24"/>
              </w:rPr>
              <w:t>1 854 640 978,97</w:t>
            </w:r>
          </w:p>
        </w:tc>
        <w:tc>
          <w:tcPr>
            <w:tcW w:w="1089" w:type="pct"/>
            <w:vAlign w:val="center"/>
          </w:tcPr>
          <w:p w:rsidR="004D1047" w:rsidRPr="00A469F4" w:rsidRDefault="008D2C38" w:rsidP="005C030E">
            <w:pPr>
              <w:jc w:val="right"/>
              <w:rPr>
                <w:rFonts w:ascii="Arial" w:hAnsi="Arial" w:cs="Arial"/>
                <w:szCs w:val="24"/>
              </w:rPr>
            </w:pPr>
            <w:r w:rsidRPr="00A469F4">
              <w:rPr>
                <w:rFonts w:ascii="Arial" w:hAnsi="Arial" w:cs="Arial"/>
                <w:szCs w:val="24"/>
              </w:rPr>
              <w:t>2 069 605 221,37</w:t>
            </w:r>
          </w:p>
        </w:tc>
      </w:tr>
      <w:tr w:rsidR="004D1047" w:rsidRPr="00A469F4" w:rsidTr="0014576C">
        <w:tc>
          <w:tcPr>
            <w:tcW w:w="1092" w:type="pct"/>
            <w:vAlign w:val="center"/>
          </w:tcPr>
          <w:p w:rsidR="004D1047" w:rsidRPr="00A469F4" w:rsidRDefault="004D1047" w:rsidP="005C030E">
            <w:pPr>
              <w:jc w:val="center"/>
              <w:rPr>
                <w:rFonts w:ascii="Arial" w:hAnsi="Arial" w:cs="Arial"/>
                <w:szCs w:val="24"/>
              </w:rPr>
            </w:pPr>
            <w:r w:rsidRPr="00A469F4">
              <w:rPr>
                <w:rFonts w:ascii="Arial" w:hAnsi="Arial" w:cs="Arial"/>
                <w:szCs w:val="24"/>
              </w:rPr>
              <w:t>01 05 02 00 00 0000 600</w:t>
            </w:r>
          </w:p>
        </w:tc>
        <w:tc>
          <w:tcPr>
            <w:tcW w:w="1701" w:type="pct"/>
            <w:vAlign w:val="center"/>
          </w:tcPr>
          <w:p w:rsidR="004D1047" w:rsidRPr="00A469F4" w:rsidRDefault="004D1047" w:rsidP="005C030E">
            <w:pPr>
              <w:jc w:val="both"/>
              <w:rPr>
                <w:rFonts w:ascii="Arial" w:hAnsi="Arial" w:cs="Arial"/>
                <w:szCs w:val="24"/>
              </w:rPr>
            </w:pPr>
            <w:r w:rsidRPr="00A469F4">
              <w:rPr>
                <w:rFonts w:ascii="Arial" w:hAnsi="Arial" w:cs="Arial"/>
                <w:szCs w:val="24"/>
              </w:rPr>
              <w:t>Уменьшение прочих остатков средств бюджетов</w:t>
            </w:r>
          </w:p>
        </w:tc>
        <w:tc>
          <w:tcPr>
            <w:tcW w:w="1117" w:type="pct"/>
            <w:vAlign w:val="center"/>
          </w:tcPr>
          <w:p w:rsidR="004D1047" w:rsidRPr="00A469F4" w:rsidRDefault="008D2C38" w:rsidP="005C030E">
            <w:pPr>
              <w:jc w:val="right"/>
              <w:rPr>
                <w:rFonts w:ascii="Arial" w:hAnsi="Arial" w:cs="Arial"/>
                <w:szCs w:val="24"/>
              </w:rPr>
            </w:pPr>
            <w:r w:rsidRPr="00A469F4">
              <w:rPr>
                <w:rFonts w:ascii="Arial" w:hAnsi="Arial" w:cs="Arial"/>
                <w:szCs w:val="24"/>
              </w:rPr>
              <w:t>1 854 640 978,97</w:t>
            </w:r>
          </w:p>
        </w:tc>
        <w:tc>
          <w:tcPr>
            <w:tcW w:w="1089" w:type="pct"/>
            <w:vAlign w:val="center"/>
          </w:tcPr>
          <w:p w:rsidR="004D1047" w:rsidRPr="00A469F4" w:rsidRDefault="008D2C38" w:rsidP="005C030E">
            <w:pPr>
              <w:jc w:val="right"/>
              <w:rPr>
                <w:rFonts w:ascii="Arial" w:hAnsi="Arial" w:cs="Arial"/>
                <w:szCs w:val="24"/>
              </w:rPr>
            </w:pPr>
            <w:r w:rsidRPr="00A469F4">
              <w:rPr>
                <w:rFonts w:ascii="Arial" w:hAnsi="Arial" w:cs="Arial"/>
                <w:szCs w:val="24"/>
              </w:rPr>
              <w:t>2 069 605 221,37</w:t>
            </w:r>
          </w:p>
        </w:tc>
      </w:tr>
      <w:tr w:rsidR="004D1047" w:rsidRPr="00A469F4" w:rsidTr="0014576C">
        <w:tc>
          <w:tcPr>
            <w:tcW w:w="1092" w:type="pct"/>
            <w:vAlign w:val="center"/>
          </w:tcPr>
          <w:p w:rsidR="004D1047" w:rsidRPr="00A469F4" w:rsidRDefault="004D1047" w:rsidP="005C030E">
            <w:pPr>
              <w:jc w:val="center"/>
              <w:rPr>
                <w:rFonts w:ascii="Arial" w:hAnsi="Arial" w:cs="Arial"/>
                <w:szCs w:val="24"/>
              </w:rPr>
            </w:pPr>
            <w:r w:rsidRPr="00A469F4">
              <w:rPr>
                <w:rFonts w:ascii="Arial" w:hAnsi="Arial" w:cs="Arial"/>
                <w:szCs w:val="24"/>
              </w:rPr>
              <w:t>01 05 02 01 00 0000 610</w:t>
            </w:r>
          </w:p>
        </w:tc>
        <w:tc>
          <w:tcPr>
            <w:tcW w:w="1701" w:type="pct"/>
            <w:vAlign w:val="center"/>
          </w:tcPr>
          <w:p w:rsidR="004D1047" w:rsidRPr="00A469F4" w:rsidRDefault="004D1047" w:rsidP="005C030E">
            <w:pPr>
              <w:jc w:val="both"/>
              <w:rPr>
                <w:rFonts w:ascii="Arial" w:hAnsi="Arial" w:cs="Arial"/>
                <w:szCs w:val="24"/>
              </w:rPr>
            </w:pPr>
            <w:r w:rsidRPr="00A469F4">
              <w:rPr>
                <w:rFonts w:ascii="Arial" w:hAnsi="Arial" w:cs="Arial"/>
                <w:szCs w:val="24"/>
              </w:rPr>
              <w:t>Уменьшение прочих остатков денежных средств бюджетов</w:t>
            </w:r>
          </w:p>
        </w:tc>
        <w:tc>
          <w:tcPr>
            <w:tcW w:w="1117" w:type="pct"/>
            <w:vAlign w:val="center"/>
          </w:tcPr>
          <w:p w:rsidR="004D1047" w:rsidRPr="00A469F4" w:rsidRDefault="008D2C38" w:rsidP="005C030E">
            <w:pPr>
              <w:jc w:val="right"/>
              <w:rPr>
                <w:rFonts w:ascii="Arial" w:hAnsi="Arial" w:cs="Arial"/>
                <w:szCs w:val="24"/>
              </w:rPr>
            </w:pPr>
            <w:r w:rsidRPr="00A469F4">
              <w:rPr>
                <w:rFonts w:ascii="Arial" w:hAnsi="Arial" w:cs="Arial"/>
                <w:szCs w:val="24"/>
              </w:rPr>
              <w:t>1 854 640 978,97</w:t>
            </w:r>
          </w:p>
        </w:tc>
        <w:tc>
          <w:tcPr>
            <w:tcW w:w="1089" w:type="pct"/>
            <w:vAlign w:val="center"/>
          </w:tcPr>
          <w:p w:rsidR="004D1047" w:rsidRPr="00A469F4" w:rsidRDefault="008D2C38" w:rsidP="005C030E">
            <w:pPr>
              <w:jc w:val="right"/>
              <w:rPr>
                <w:rFonts w:ascii="Arial" w:hAnsi="Arial" w:cs="Arial"/>
                <w:szCs w:val="24"/>
              </w:rPr>
            </w:pPr>
            <w:r w:rsidRPr="00A469F4">
              <w:rPr>
                <w:rFonts w:ascii="Arial" w:hAnsi="Arial" w:cs="Arial"/>
                <w:szCs w:val="24"/>
              </w:rPr>
              <w:t>2 069 605 221,37</w:t>
            </w:r>
          </w:p>
        </w:tc>
      </w:tr>
      <w:tr w:rsidR="004D1047" w:rsidRPr="00A469F4" w:rsidTr="0014576C">
        <w:tc>
          <w:tcPr>
            <w:tcW w:w="1092" w:type="pct"/>
            <w:vAlign w:val="center"/>
          </w:tcPr>
          <w:p w:rsidR="004D1047" w:rsidRPr="00A469F4" w:rsidRDefault="004D1047" w:rsidP="005C030E">
            <w:pPr>
              <w:jc w:val="center"/>
              <w:rPr>
                <w:rFonts w:ascii="Arial" w:hAnsi="Arial" w:cs="Arial"/>
                <w:szCs w:val="24"/>
              </w:rPr>
            </w:pPr>
            <w:r w:rsidRPr="00A469F4">
              <w:rPr>
                <w:rFonts w:ascii="Arial" w:hAnsi="Arial" w:cs="Arial"/>
                <w:szCs w:val="24"/>
              </w:rPr>
              <w:t>01 05 02 01 05 0000 610</w:t>
            </w:r>
          </w:p>
        </w:tc>
        <w:tc>
          <w:tcPr>
            <w:tcW w:w="1701" w:type="pct"/>
            <w:vAlign w:val="center"/>
          </w:tcPr>
          <w:p w:rsidR="004D1047" w:rsidRPr="00A469F4" w:rsidRDefault="004D1047" w:rsidP="005C030E">
            <w:pPr>
              <w:jc w:val="both"/>
              <w:rPr>
                <w:rFonts w:ascii="Arial" w:hAnsi="Arial" w:cs="Arial"/>
                <w:szCs w:val="24"/>
              </w:rPr>
            </w:pPr>
            <w:r w:rsidRPr="00A469F4">
              <w:rPr>
                <w:rFonts w:ascii="Arial" w:hAnsi="Arial" w:cs="Arial"/>
                <w:szCs w:val="24"/>
              </w:rPr>
              <w:t>Уменьшение прочих остатков денежных средств бюджетов муниципальных районов</w:t>
            </w:r>
          </w:p>
        </w:tc>
        <w:tc>
          <w:tcPr>
            <w:tcW w:w="1117" w:type="pct"/>
            <w:vAlign w:val="center"/>
          </w:tcPr>
          <w:p w:rsidR="004D1047" w:rsidRPr="00A469F4" w:rsidRDefault="008D2C38" w:rsidP="005C030E">
            <w:pPr>
              <w:jc w:val="right"/>
              <w:rPr>
                <w:rFonts w:ascii="Arial" w:hAnsi="Arial" w:cs="Arial"/>
                <w:szCs w:val="24"/>
              </w:rPr>
            </w:pPr>
            <w:r w:rsidRPr="00A469F4">
              <w:rPr>
                <w:rFonts w:ascii="Arial" w:hAnsi="Arial" w:cs="Arial"/>
                <w:szCs w:val="24"/>
              </w:rPr>
              <w:t>1 854 640 978,97</w:t>
            </w:r>
          </w:p>
        </w:tc>
        <w:tc>
          <w:tcPr>
            <w:tcW w:w="1089" w:type="pct"/>
            <w:vAlign w:val="center"/>
          </w:tcPr>
          <w:p w:rsidR="004D1047" w:rsidRPr="00A469F4" w:rsidRDefault="008D2C38" w:rsidP="005C030E">
            <w:pPr>
              <w:jc w:val="right"/>
              <w:rPr>
                <w:rFonts w:ascii="Arial" w:hAnsi="Arial" w:cs="Arial"/>
                <w:szCs w:val="24"/>
              </w:rPr>
            </w:pPr>
            <w:r w:rsidRPr="00A469F4">
              <w:rPr>
                <w:rFonts w:ascii="Arial" w:hAnsi="Arial" w:cs="Arial"/>
                <w:szCs w:val="24"/>
              </w:rPr>
              <w:t>2 069 605 221,37</w:t>
            </w:r>
          </w:p>
        </w:tc>
      </w:tr>
    </w:tbl>
    <w:p w:rsidR="004D1047" w:rsidRPr="00A469F4" w:rsidRDefault="004D1047" w:rsidP="000D048C">
      <w:pPr>
        <w:ind w:firstLine="702"/>
        <w:jc w:val="right"/>
        <w:rPr>
          <w:rFonts w:ascii="Arial" w:hAnsi="Arial" w:cs="Arial"/>
          <w:szCs w:val="24"/>
        </w:rPr>
      </w:pPr>
    </w:p>
    <w:p w:rsidR="004D1047" w:rsidRPr="00A469F4" w:rsidRDefault="004D1047" w:rsidP="000D048C">
      <w:pPr>
        <w:ind w:firstLine="702"/>
        <w:jc w:val="right"/>
        <w:rPr>
          <w:rFonts w:ascii="Arial" w:hAnsi="Arial" w:cs="Arial"/>
          <w:szCs w:val="24"/>
        </w:rPr>
      </w:pPr>
    </w:p>
    <w:p w:rsidR="00C2772D" w:rsidRPr="00A469F4" w:rsidRDefault="00C2772D" w:rsidP="000D048C">
      <w:pPr>
        <w:ind w:firstLine="702"/>
        <w:jc w:val="right"/>
        <w:rPr>
          <w:rFonts w:ascii="Arial" w:hAnsi="Arial" w:cs="Arial"/>
          <w:b/>
          <w:szCs w:val="24"/>
        </w:rPr>
      </w:pPr>
    </w:p>
    <w:p w:rsidR="00DC544C" w:rsidRPr="00A469F4" w:rsidRDefault="00DC544C" w:rsidP="000D048C">
      <w:pPr>
        <w:ind w:firstLine="702"/>
        <w:jc w:val="right"/>
        <w:rPr>
          <w:rFonts w:ascii="Arial" w:hAnsi="Arial" w:cs="Arial"/>
          <w:b/>
          <w:szCs w:val="24"/>
        </w:rPr>
      </w:pPr>
    </w:p>
    <w:p w:rsidR="007F782A" w:rsidRPr="00A469F4" w:rsidRDefault="007F782A" w:rsidP="007F782A">
      <w:pPr>
        <w:ind w:firstLine="4800"/>
        <w:jc w:val="right"/>
        <w:rPr>
          <w:rFonts w:ascii="Arial" w:hAnsi="Arial" w:cs="Arial"/>
          <w:szCs w:val="24"/>
        </w:rPr>
      </w:pPr>
    </w:p>
    <w:p w:rsidR="00015092" w:rsidRDefault="00015092" w:rsidP="007F782A">
      <w:pPr>
        <w:rPr>
          <w:szCs w:val="24"/>
        </w:rPr>
      </w:pPr>
    </w:p>
    <w:sectPr w:rsidR="00015092" w:rsidSect="00A469F4">
      <w:headerReference w:type="even" r:id="rId20"/>
      <w:headerReference w:type="defaul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AA2" w:rsidRDefault="00760AA2">
      <w:r>
        <w:separator/>
      </w:r>
    </w:p>
  </w:endnote>
  <w:endnote w:type="continuationSeparator" w:id="0">
    <w:p w:rsidR="00760AA2" w:rsidRDefault="0076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AA2" w:rsidRDefault="00760AA2">
      <w:r>
        <w:separator/>
      </w:r>
    </w:p>
  </w:footnote>
  <w:footnote w:type="continuationSeparator" w:id="0">
    <w:p w:rsidR="00760AA2" w:rsidRDefault="00760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AA2" w:rsidRDefault="00760AA2" w:rsidP="00AE56A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60AA2" w:rsidRDefault="00760AA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AA2" w:rsidRDefault="00760AA2" w:rsidP="00AE56A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F3DB2">
      <w:rPr>
        <w:rStyle w:val="a6"/>
        <w:noProof/>
      </w:rPr>
      <w:t>274</w:t>
    </w:r>
    <w:r>
      <w:rPr>
        <w:rStyle w:val="a6"/>
      </w:rPr>
      <w:fldChar w:fldCharType="end"/>
    </w:r>
  </w:p>
  <w:p w:rsidR="00760AA2" w:rsidRDefault="00760AA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614D3"/>
    <w:multiLevelType w:val="hybridMultilevel"/>
    <w:tmpl w:val="C3865F7A"/>
    <w:lvl w:ilvl="0" w:tplc="2904EB26">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02324EE"/>
    <w:multiLevelType w:val="hybridMultilevel"/>
    <w:tmpl w:val="A4527576"/>
    <w:lvl w:ilvl="0" w:tplc="B518031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7BA4BE3"/>
    <w:multiLevelType w:val="multilevel"/>
    <w:tmpl w:val="A4DAB982"/>
    <w:lvl w:ilvl="0">
      <w:start w:val="1"/>
      <w:numFmt w:val="decimal"/>
      <w:lvlText w:val="%1."/>
      <w:lvlJc w:val="left"/>
      <w:pPr>
        <w:tabs>
          <w:tab w:val="num" w:pos="1845"/>
        </w:tabs>
        <w:ind w:left="1845" w:hanging="1125"/>
      </w:pPr>
      <w:rPr>
        <w:rFonts w:hint="default"/>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342403D0"/>
    <w:multiLevelType w:val="hybridMultilevel"/>
    <w:tmpl w:val="A4DAB982"/>
    <w:lvl w:ilvl="0" w:tplc="3924ACFC">
      <w:start w:val="1"/>
      <w:numFmt w:val="decimal"/>
      <w:lvlText w:val="%1."/>
      <w:lvlJc w:val="left"/>
      <w:pPr>
        <w:tabs>
          <w:tab w:val="num" w:pos="1845"/>
        </w:tabs>
        <w:ind w:left="1845" w:hanging="1125"/>
      </w:pPr>
      <w:rPr>
        <w:rFonts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48B75B6E"/>
    <w:multiLevelType w:val="hybridMultilevel"/>
    <w:tmpl w:val="CF5471AC"/>
    <w:lvl w:ilvl="0" w:tplc="51EC6172">
      <w:start w:val="16"/>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52780E19"/>
    <w:multiLevelType w:val="hybridMultilevel"/>
    <w:tmpl w:val="4E82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E615D"/>
    <w:rsid w:val="0000189B"/>
    <w:rsid w:val="000037E4"/>
    <w:rsid w:val="00003974"/>
    <w:rsid w:val="00005B61"/>
    <w:rsid w:val="000066D1"/>
    <w:rsid w:val="00006B1D"/>
    <w:rsid w:val="00006E57"/>
    <w:rsid w:val="0000747D"/>
    <w:rsid w:val="00010070"/>
    <w:rsid w:val="00012520"/>
    <w:rsid w:val="00015092"/>
    <w:rsid w:val="000154DC"/>
    <w:rsid w:val="00016373"/>
    <w:rsid w:val="00021094"/>
    <w:rsid w:val="00021502"/>
    <w:rsid w:val="00021CA3"/>
    <w:rsid w:val="00021FD4"/>
    <w:rsid w:val="00022F7A"/>
    <w:rsid w:val="00024181"/>
    <w:rsid w:val="00024A24"/>
    <w:rsid w:val="000274D9"/>
    <w:rsid w:val="000324AD"/>
    <w:rsid w:val="00033452"/>
    <w:rsid w:val="00035FEF"/>
    <w:rsid w:val="00037C29"/>
    <w:rsid w:val="0004082F"/>
    <w:rsid w:val="000414C6"/>
    <w:rsid w:val="00042A45"/>
    <w:rsid w:val="00043027"/>
    <w:rsid w:val="0004387F"/>
    <w:rsid w:val="0004388B"/>
    <w:rsid w:val="00043F3B"/>
    <w:rsid w:val="00047F29"/>
    <w:rsid w:val="00050A09"/>
    <w:rsid w:val="00052976"/>
    <w:rsid w:val="00056F02"/>
    <w:rsid w:val="0005717E"/>
    <w:rsid w:val="0005791B"/>
    <w:rsid w:val="00060350"/>
    <w:rsid w:val="0006267C"/>
    <w:rsid w:val="00062FDF"/>
    <w:rsid w:val="00063D34"/>
    <w:rsid w:val="000664B0"/>
    <w:rsid w:val="000665F5"/>
    <w:rsid w:val="00067B45"/>
    <w:rsid w:val="000705F3"/>
    <w:rsid w:val="00071126"/>
    <w:rsid w:val="00071B20"/>
    <w:rsid w:val="00072294"/>
    <w:rsid w:val="00072364"/>
    <w:rsid w:val="00073B7D"/>
    <w:rsid w:val="000749E6"/>
    <w:rsid w:val="00074FF0"/>
    <w:rsid w:val="00075C9D"/>
    <w:rsid w:val="00077A83"/>
    <w:rsid w:val="00080EB8"/>
    <w:rsid w:val="00083954"/>
    <w:rsid w:val="0008395E"/>
    <w:rsid w:val="00084093"/>
    <w:rsid w:val="00085C23"/>
    <w:rsid w:val="00086880"/>
    <w:rsid w:val="000902E4"/>
    <w:rsid w:val="000909F2"/>
    <w:rsid w:val="00090E21"/>
    <w:rsid w:val="0009228C"/>
    <w:rsid w:val="000924B6"/>
    <w:rsid w:val="000935AA"/>
    <w:rsid w:val="0009376F"/>
    <w:rsid w:val="00093FF2"/>
    <w:rsid w:val="00096D1B"/>
    <w:rsid w:val="00097064"/>
    <w:rsid w:val="0009751B"/>
    <w:rsid w:val="000A2F3C"/>
    <w:rsid w:val="000A4B0D"/>
    <w:rsid w:val="000A4F19"/>
    <w:rsid w:val="000A6A63"/>
    <w:rsid w:val="000B0B28"/>
    <w:rsid w:val="000B0F05"/>
    <w:rsid w:val="000B337F"/>
    <w:rsid w:val="000B486F"/>
    <w:rsid w:val="000B4BB0"/>
    <w:rsid w:val="000B4FC9"/>
    <w:rsid w:val="000B617C"/>
    <w:rsid w:val="000B7489"/>
    <w:rsid w:val="000C3435"/>
    <w:rsid w:val="000C3469"/>
    <w:rsid w:val="000C6F45"/>
    <w:rsid w:val="000C7AB8"/>
    <w:rsid w:val="000C7E93"/>
    <w:rsid w:val="000D005E"/>
    <w:rsid w:val="000D0322"/>
    <w:rsid w:val="000D048C"/>
    <w:rsid w:val="000D1C7E"/>
    <w:rsid w:val="000D3544"/>
    <w:rsid w:val="000D4DFA"/>
    <w:rsid w:val="000D5AEA"/>
    <w:rsid w:val="000D69BB"/>
    <w:rsid w:val="000E03CD"/>
    <w:rsid w:val="000E0618"/>
    <w:rsid w:val="000E0742"/>
    <w:rsid w:val="000E12A1"/>
    <w:rsid w:val="000E17C2"/>
    <w:rsid w:val="000E37D3"/>
    <w:rsid w:val="000E3C91"/>
    <w:rsid w:val="000E3F2E"/>
    <w:rsid w:val="000E4AF9"/>
    <w:rsid w:val="000E50C1"/>
    <w:rsid w:val="000E6F27"/>
    <w:rsid w:val="000F0164"/>
    <w:rsid w:val="000F0D54"/>
    <w:rsid w:val="000F155D"/>
    <w:rsid w:val="000F2139"/>
    <w:rsid w:val="000F2A6F"/>
    <w:rsid w:val="000F2C29"/>
    <w:rsid w:val="000F3D46"/>
    <w:rsid w:val="000F787F"/>
    <w:rsid w:val="00100209"/>
    <w:rsid w:val="001008AC"/>
    <w:rsid w:val="00102F88"/>
    <w:rsid w:val="00103F6B"/>
    <w:rsid w:val="00104830"/>
    <w:rsid w:val="001064FD"/>
    <w:rsid w:val="00106ECB"/>
    <w:rsid w:val="00107352"/>
    <w:rsid w:val="00107F3F"/>
    <w:rsid w:val="00110CA3"/>
    <w:rsid w:val="00113F7B"/>
    <w:rsid w:val="00114C79"/>
    <w:rsid w:val="00123590"/>
    <w:rsid w:val="0012359D"/>
    <w:rsid w:val="00123D0A"/>
    <w:rsid w:val="00124241"/>
    <w:rsid w:val="001259D0"/>
    <w:rsid w:val="00130216"/>
    <w:rsid w:val="00131E12"/>
    <w:rsid w:val="00131F0F"/>
    <w:rsid w:val="00131FD1"/>
    <w:rsid w:val="00132B05"/>
    <w:rsid w:val="00133915"/>
    <w:rsid w:val="00133BE6"/>
    <w:rsid w:val="00134E1D"/>
    <w:rsid w:val="001403EC"/>
    <w:rsid w:val="00140FC1"/>
    <w:rsid w:val="0014112B"/>
    <w:rsid w:val="00141279"/>
    <w:rsid w:val="001429A0"/>
    <w:rsid w:val="001438DA"/>
    <w:rsid w:val="00144173"/>
    <w:rsid w:val="00145001"/>
    <w:rsid w:val="0014576C"/>
    <w:rsid w:val="00145A77"/>
    <w:rsid w:val="00145AAD"/>
    <w:rsid w:val="00150459"/>
    <w:rsid w:val="00150F64"/>
    <w:rsid w:val="001523DA"/>
    <w:rsid w:val="00153046"/>
    <w:rsid w:val="0015364E"/>
    <w:rsid w:val="00153EC0"/>
    <w:rsid w:val="0015446D"/>
    <w:rsid w:val="00154560"/>
    <w:rsid w:val="00154664"/>
    <w:rsid w:val="00156B73"/>
    <w:rsid w:val="001575A6"/>
    <w:rsid w:val="00161335"/>
    <w:rsid w:val="00161827"/>
    <w:rsid w:val="00164526"/>
    <w:rsid w:val="0016502B"/>
    <w:rsid w:val="00167EA0"/>
    <w:rsid w:val="001702E5"/>
    <w:rsid w:val="0017081F"/>
    <w:rsid w:val="0017208B"/>
    <w:rsid w:val="001722C1"/>
    <w:rsid w:val="00172433"/>
    <w:rsid w:val="00176ABD"/>
    <w:rsid w:val="00176EBE"/>
    <w:rsid w:val="0018246E"/>
    <w:rsid w:val="00183353"/>
    <w:rsid w:val="00183EB8"/>
    <w:rsid w:val="00184CF7"/>
    <w:rsid w:val="0018585B"/>
    <w:rsid w:val="00186249"/>
    <w:rsid w:val="001869BE"/>
    <w:rsid w:val="00187C72"/>
    <w:rsid w:val="00193476"/>
    <w:rsid w:val="0019400C"/>
    <w:rsid w:val="001953D0"/>
    <w:rsid w:val="0019739F"/>
    <w:rsid w:val="001973D9"/>
    <w:rsid w:val="00197B32"/>
    <w:rsid w:val="001A0F2C"/>
    <w:rsid w:val="001A14DE"/>
    <w:rsid w:val="001A1FC4"/>
    <w:rsid w:val="001A2B6C"/>
    <w:rsid w:val="001A4B09"/>
    <w:rsid w:val="001A7627"/>
    <w:rsid w:val="001B118E"/>
    <w:rsid w:val="001B3E21"/>
    <w:rsid w:val="001B41E7"/>
    <w:rsid w:val="001B448C"/>
    <w:rsid w:val="001B7DC9"/>
    <w:rsid w:val="001C1D3F"/>
    <w:rsid w:val="001C1F42"/>
    <w:rsid w:val="001C5757"/>
    <w:rsid w:val="001C6283"/>
    <w:rsid w:val="001C7B08"/>
    <w:rsid w:val="001D2B60"/>
    <w:rsid w:val="001E07AA"/>
    <w:rsid w:val="001E091B"/>
    <w:rsid w:val="001E1FF5"/>
    <w:rsid w:val="001E5F4C"/>
    <w:rsid w:val="001E62FD"/>
    <w:rsid w:val="001E6E78"/>
    <w:rsid w:val="001F1C4B"/>
    <w:rsid w:val="001F2BFB"/>
    <w:rsid w:val="001F2EF9"/>
    <w:rsid w:val="001F3F76"/>
    <w:rsid w:val="001F4707"/>
    <w:rsid w:val="001F5443"/>
    <w:rsid w:val="001F6D39"/>
    <w:rsid w:val="00200144"/>
    <w:rsid w:val="002002F1"/>
    <w:rsid w:val="00200D20"/>
    <w:rsid w:val="00200DB8"/>
    <w:rsid w:val="00201F53"/>
    <w:rsid w:val="00202AD0"/>
    <w:rsid w:val="00202BFD"/>
    <w:rsid w:val="00205C77"/>
    <w:rsid w:val="00207157"/>
    <w:rsid w:val="0020757F"/>
    <w:rsid w:val="00207C65"/>
    <w:rsid w:val="00207DE5"/>
    <w:rsid w:val="00210661"/>
    <w:rsid w:val="00210AB9"/>
    <w:rsid w:val="00211043"/>
    <w:rsid w:val="00213943"/>
    <w:rsid w:val="00213E0B"/>
    <w:rsid w:val="00214B0E"/>
    <w:rsid w:val="0021565F"/>
    <w:rsid w:val="00216F75"/>
    <w:rsid w:val="00220749"/>
    <w:rsid w:val="00221255"/>
    <w:rsid w:val="0022163E"/>
    <w:rsid w:val="00221DD9"/>
    <w:rsid w:val="0022230A"/>
    <w:rsid w:val="00222718"/>
    <w:rsid w:val="00223E83"/>
    <w:rsid w:val="00227600"/>
    <w:rsid w:val="00231860"/>
    <w:rsid w:val="00231EAF"/>
    <w:rsid w:val="002340C4"/>
    <w:rsid w:val="00234887"/>
    <w:rsid w:val="00235F19"/>
    <w:rsid w:val="00236F3B"/>
    <w:rsid w:val="002419C7"/>
    <w:rsid w:val="00242E3A"/>
    <w:rsid w:val="002446DF"/>
    <w:rsid w:val="00245D24"/>
    <w:rsid w:val="0024644A"/>
    <w:rsid w:val="00246FB8"/>
    <w:rsid w:val="0025029B"/>
    <w:rsid w:val="0025050C"/>
    <w:rsid w:val="00250E0D"/>
    <w:rsid w:val="00251063"/>
    <w:rsid w:val="0025292B"/>
    <w:rsid w:val="00252BF8"/>
    <w:rsid w:val="00254605"/>
    <w:rsid w:val="0025491F"/>
    <w:rsid w:val="00254B14"/>
    <w:rsid w:val="00255BA7"/>
    <w:rsid w:val="00255C2E"/>
    <w:rsid w:val="0025695B"/>
    <w:rsid w:val="00256E7B"/>
    <w:rsid w:val="00261ECE"/>
    <w:rsid w:val="00264FDA"/>
    <w:rsid w:val="00265768"/>
    <w:rsid w:val="00266893"/>
    <w:rsid w:val="00266983"/>
    <w:rsid w:val="00272261"/>
    <w:rsid w:val="0027364C"/>
    <w:rsid w:val="00274DDA"/>
    <w:rsid w:val="00274EC2"/>
    <w:rsid w:val="00275464"/>
    <w:rsid w:val="00275FBB"/>
    <w:rsid w:val="002777C3"/>
    <w:rsid w:val="00281A2E"/>
    <w:rsid w:val="00283343"/>
    <w:rsid w:val="00286172"/>
    <w:rsid w:val="00291847"/>
    <w:rsid w:val="00292B09"/>
    <w:rsid w:val="002942B4"/>
    <w:rsid w:val="00297E53"/>
    <w:rsid w:val="002A0AA2"/>
    <w:rsid w:val="002A0BF2"/>
    <w:rsid w:val="002A1E4B"/>
    <w:rsid w:val="002A381E"/>
    <w:rsid w:val="002A5A11"/>
    <w:rsid w:val="002A736E"/>
    <w:rsid w:val="002B0CD7"/>
    <w:rsid w:val="002B1DAF"/>
    <w:rsid w:val="002B2CF9"/>
    <w:rsid w:val="002B4002"/>
    <w:rsid w:val="002B4FF7"/>
    <w:rsid w:val="002B5013"/>
    <w:rsid w:val="002B50C6"/>
    <w:rsid w:val="002B71A2"/>
    <w:rsid w:val="002C08BC"/>
    <w:rsid w:val="002C0DC6"/>
    <w:rsid w:val="002C13D6"/>
    <w:rsid w:val="002C148F"/>
    <w:rsid w:val="002C3304"/>
    <w:rsid w:val="002C5CD3"/>
    <w:rsid w:val="002C6133"/>
    <w:rsid w:val="002C7868"/>
    <w:rsid w:val="002D0CAD"/>
    <w:rsid w:val="002D27FC"/>
    <w:rsid w:val="002D33D0"/>
    <w:rsid w:val="002D3607"/>
    <w:rsid w:val="002D480C"/>
    <w:rsid w:val="002D481B"/>
    <w:rsid w:val="002D6256"/>
    <w:rsid w:val="002D6F0D"/>
    <w:rsid w:val="002D7C71"/>
    <w:rsid w:val="002E014F"/>
    <w:rsid w:val="002E0CE1"/>
    <w:rsid w:val="002E1BD6"/>
    <w:rsid w:val="002E2BEB"/>
    <w:rsid w:val="002E4BC7"/>
    <w:rsid w:val="002E615D"/>
    <w:rsid w:val="002E67CE"/>
    <w:rsid w:val="002E6B63"/>
    <w:rsid w:val="002F1D15"/>
    <w:rsid w:val="002F2881"/>
    <w:rsid w:val="002F5C34"/>
    <w:rsid w:val="002F5D7E"/>
    <w:rsid w:val="002F7763"/>
    <w:rsid w:val="003003EE"/>
    <w:rsid w:val="003029C0"/>
    <w:rsid w:val="0030333B"/>
    <w:rsid w:val="00303E79"/>
    <w:rsid w:val="00306932"/>
    <w:rsid w:val="0031054F"/>
    <w:rsid w:val="00310562"/>
    <w:rsid w:val="00310A3D"/>
    <w:rsid w:val="00312CDD"/>
    <w:rsid w:val="00315967"/>
    <w:rsid w:val="00316A8C"/>
    <w:rsid w:val="00316E5C"/>
    <w:rsid w:val="00316ED5"/>
    <w:rsid w:val="00317772"/>
    <w:rsid w:val="00322748"/>
    <w:rsid w:val="00323E1D"/>
    <w:rsid w:val="00327681"/>
    <w:rsid w:val="00332030"/>
    <w:rsid w:val="0033419A"/>
    <w:rsid w:val="00337882"/>
    <w:rsid w:val="003400B6"/>
    <w:rsid w:val="00340E6E"/>
    <w:rsid w:val="00340FFF"/>
    <w:rsid w:val="00341814"/>
    <w:rsid w:val="003419C9"/>
    <w:rsid w:val="00342142"/>
    <w:rsid w:val="003424DF"/>
    <w:rsid w:val="00343983"/>
    <w:rsid w:val="00343C9E"/>
    <w:rsid w:val="00345A61"/>
    <w:rsid w:val="00345AF9"/>
    <w:rsid w:val="0034716E"/>
    <w:rsid w:val="00351826"/>
    <w:rsid w:val="00352AA3"/>
    <w:rsid w:val="00354538"/>
    <w:rsid w:val="00354F9A"/>
    <w:rsid w:val="00355496"/>
    <w:rsid w:val="0035688C"/>
    <w:rsid w:val="0035713F"/>
    <w:rsid w:val="00361E2E"/>
    <w:rsid w:val="003654EB"/>
    <w:rsid w:val="00366FDC"/>
    <w:rsid w:val="00370564"/>
    <w:rsid w:val="003708C8"/>
    <w:rsid w:val="00370C74"/>
    <w:rsid w:val="00372BDA"/>
    <w:rsid w:val="00383235"/>
    <w:rsid w:val="00383357"/>
    <w:rsid w:val="003857FB"/>
    <w:rsid w:val="0038693B"/>
    <w:rsid w:val="0038740F"/>
    <w:rsid w:val="00387A9F"/>
    <w:rsid w:val="00392646"/>
    <w:rsid w:val="00393118"/>
    <w:rsid w:val="003947F1"/>
    <w:rsid w:val="00394A95"/>
    <w:rsid w:val="00395A36"/>
    <w:rsid w:val="00397898"/>
    <w:rsid w:val="003A003A"/>
    <w:rsid w:val="003A138E"/>
    <w:rsid w:val="003A3411"/>
    <w:rsid w:val="003A4EE5"/>
    <w:rsid w:val="003A65F5"/>
    <w:rsid w:val="003A6E59"/>
    <w:rsid w:val="003A6EAC"/>
    <w:rsid w:val="003B3D36"/>
    <w:rsid w:val="003B4965"/>
    <w:rsid w:val="003B525A"/>
    <w:rsid w:val="003B5679"/>
    <w:rsid w:val="003B5A87"/>
    <w:rsid w:val="003B62E8"/>
    <w:rsid w:val="003B6685"/>
    <w:rsid w:val="003B7EA1"/>
    <w:rsid w:val="003C0F19"/>
    <w:rsid w:val="003C13CC"/>
    <w:rsid w:val="003C19B8"/>
    <w:rsid w:val="003C24D7"/>
    <w:rsid w:val="003C38EA"/>
    <w:rsid w:val="003C477E"/>
    <w:rsid w:val="003C5868"/>
    <w:rsid w:val="003D59AB"/>
    <w:rsid w:val="003D7253"/>
    <w:rsid w:val="003E35F9"/>
    <w:rsid w:val="003E47F8"/>
    <w:rsid w:val="003E57D9"/>
    <w:rsid w:val="003E5A62"/>
    <w:rsid w:val="003E7D78"/>
    <w:rsid w:val="003F17FC"/>
    <w:rsid w:val="003F213A"/>
    <w:rsid w:val="003F267F"/>
    <w:rsid w:val="003F417D"/>
    <w:rsid w:val="003F4FE7"/>
    <w:rsid w:val="003F5132"/>
    <w:rsid w:val="003F55B4"/>
    <w:rsid w:val="003F676E"/>
    <w:rsid w:val="003F6DE2"/>
    <w:rsid w:val="003F7E52"/>
    <w:rsid w:val="00401593"/>
    <w:rsid w:val="0040403F"/>
    <w:rsid w:val="004044AF"/>
    <w:rsid w:val="0040507E"/>
    <w:rsid w:val="00407552"/>
    <w:rsid w:val="0041451B"/>
    <w:rsid w:val="00416F53"/>
    <w:rsid w:val="004172AD"/>
    <w:rsid w:val="00417F7B"/>
    <w:rsid w:val="004212BE"/>
    <w:rsid w:val="00423CDE"/>
    <w:rsid w:val="0042446F"/>
    <w:rsid w:val="00424A51"/>
    <w:rsid w:val="00427891"/>
    <w:rsid w:val="0043041E"/>
    <w:rsid w:val="00431F67"/>
    <w:rsid w:val="004324D9"/>
    <w:rsid w:val="00434DDD"/>
    <w:rsid w:val="00434E1A"/>
    <w:rsid w:val="00436004"/>
    <w:rsid w:val="00437999"/>
    <w:rsid w:val="00441040"/>
    <w:rsid w:val="00442364"/>
    <w:rsid w:val="004437B9"/>
    <w:rsid w:val="00443B4A"/>
    <w:rsid w:val="00443F4B"/>
    <w:rsid w:val="0044465C"/>
    <w:rsid w:val="00444754"/>
    <w:rsid w:val="00445D39"/>
    <w:rsid w:val="00445E6F"/>
    <w:rsid w:val="0044738D"/>
    <w:rsid w:val="00447B45"/>
    <w:rsid w:val="00450FD8"/>
    <w:rsid w:val="004520A3"/>
    <w:rsid w:val="00456AA4"/>
    <w:rsid w:val="00457A71"/>
    <w:rsid w:val="00460272"/>
    <w:rsid w:val="004610E3"/>
    <w:rsid w:val="004630FA"/>
    <w:rsid w:val="0046376A"/>
    <w:rsid w:val="0046710C"/>
    <w:rsid w:val="00470BFC"/>
    <w:rsid w:val="00470DAF"/>
    <w:rsid w:val="00472441"/>
    <w:rsid w:val="00473E57"/>
    <w:rsid w:val="004774BC"/>
    <w:rsid w:val="004804D1"/>
    <w:rsid w:val="0048315E"/>
    <w:rsid w:val="0048456A"/>
    <w:rsid w:val="00486E39"/>
    <w:rsid w:val="00487290"/>
    <w:rsid w:val="00492314"/>
    <w:rsid w:val="004943FA"/>
    <w:rsid w:val="00494B7B"/>
    <w:rsid w:val="00496CDB"/>
    <w:rsid w:val="004A0530"/>
    <w:rsid w:val="004A09F9"/>
    <w:rsid w:val="004A10DD"/>
    <w:rsid w:val="004A2590"/>
    <w:rsid w:val="004A27B4"/>
    <w:rsid w:val="004A2AF7"/>
    <w:rsid w:val="004A5901"/>
    <w:rsid w:val="004A626C"/>
    <w:rsid w:val="004A639F"/>
    <w:rsid w:val="004A6A1C"/>
    <w:rsid w:val="004A7038"/>
    <w:rsid w:val="004B08D6"/>
    <w:rsid w:val="004B113F"/>
    <w:rsid w:val="004B2D28"/>
    <w:rsid w:val="004B447A"/>
    <w:rsid w:val="004B7DEC"/>
    <w:rsid w:val="004C0452"/>
    <w:rsid w:val="004C0E7C"/>
    <w:rsid w:val="004C3003"/>
    <w:rsid w:val="004C31F0"/>
    <w:rsid w:val="004C42D9"/>
    <w:rsid w:val="004C4828"/>
    <w:rsid w:val="004C492C"/>
    <w:rsid w:val="004C6887"/>
    <w:rsid w:val="004C6E53"/>
    <w:rsid w:val="004C778D"/>
    <w:rsid w:val="004D0585"/>
    <w:rsid w:val="004D1047"/>
    <w:rsid w:val="004D1322"/>
    <w:rsid w:val="004D1E00"/>
    <w:rsid w:val="004D3B73"/>
    <w:rsid w:val="004D479E"/>
    <w:rsid w:val="004D74BC"/>
    <w:rsid w:val="004D7838"/>
    <w:rsid w:val="004E0CD4"/>
    <w:rsid w:val="004E0F9E"/>
    <w:rsid w:val="004E2F43"/>
    <w:rsid w:val="004E4DB8"/>
    <w:rsid w:val="004E7448"/>
    <w:rsid w:val="004F05B7"/>
    <w:rsid w:val="004F09CC"/>
    <w:rsid w:val="004F24BF"/>
    <w:rsid w:val="004F3209"/>
    <w:rsid w:val="004F3D3A"/>
    <w:rsid w:val="004F4168"/>
    <w:rsid w:val="004F430B"/>
    <w:rsid w:val="004F43E1"/>
    <w:rsid w:val="004F43F6"/>
    <w:rsid w:val="004F6D36"/>
    <w:rsid w:val="004F6FD6"/>
    <w:rsid w:val="004F79AF"/>
    <w:rsid w:val="005000CF"/>
    <w:rsid w:val="00501F6B"/>
    <w:rsid w:val="00502567"/>
    <w:rsid w:val="005032FD"/>
    <w:rsid w:val="00503935"/>
    <w:rsid w:val="0050564A"/>
    <w:rsid w:val="00505803"/>
    <w:rsid w:val="005070A6"/>
    <w:rsid w:val="00507D94"/>
    <w:rsid w:val="005104CC"/>
    <w:rsid w:val="00512B21"/>
    <w:rsid w:val="00514C76"/>
    <w:rsid w:val="00515B20"/>
    <w:rsid w:val="00515FA8"/>
    <w:rsid w:val="00516FDB"/>
    <w:rsid w:val="005204B7"/>
    <w:rsid w:val="00520EC3"/>
    <w:rsid w:val="005210BF"/>
    <w:rsid w:val="005242FF"/>
    <w:rsid w:val="00525DA3"/>
    <w:rsid w:val="00526512"/>
    <w:rsid w:val="00530998"/>
    <w:rsid w:val="00531FC5"/>
    <w:rsid w:val="00532A65"/>
    <w:rsid w:val="005334B5"/>
    <w:rsid w:val="0053362A"/>
    <w:rsid w:val="0053427C"/>
    <w:rsid w:val="005348BB"/>
    <w:rsid w:val="00534E15"/>
    <w:rsid w:val="0053608A"/>
    <w:rsid w:val="0053649C"/>
    <w:rsid w:val="00540494"/>
    <w:rsid w:val="005410E4"/>
    <w:rsid w:val="00542C41"/>
    <w:rsid w:val="00542FEF"/>
    <w:rsid w:val="00545ED2"/>
    <w:rsid w:val="00546678"/>
    <w:rsid w:val="00547357"/>
    <w:rsid w:val="0054768D"/>
    <w:rsid w:val="00547A33"/>
    <w:rsid w:val="0055012A"/>
    <w:rsid w:val="00550A7B"/>
    <w:rsid w:val="00550F89"/>
    <w:rsid w:val="0055103C"/>
    <w:rsid w:val="005513B3"/>
    <w:rsid w:val="00551855"/>
    <w:rsid w:val="005554B2"/>
    <w:rsid w:val="00562341"/>
    <w:rsid w:val="005627A9"/>
    <w:rsid w:val="00562ABE"/>
    <w:rsid w:val="00565DE8"/>
    <w:rsid w:val="00566285"/>
    <w:rsid w:val="00571DFD"/>
    <w:rsid w:val="00571EB2"/>
    <w:rsid w:val="00574EC2"/>
    <w:rsid w:val="005763B7"/>
    <w:rsid w:val="00576670"/>
    <w:rsid w:val="00580EB4"/>
    <w:rsid w:val="00582F43"/>
    <w:rsid w:val="005833F2"/>
    <w:rsid w:val="00583D21"/>
    <w:rsid w:val="00584C4B"/>
    <w:rsid w:val="00586182"/>
    <w:rsid w:val="005866D2"/>
    <w:rsid w:val="0058687C"/>
    <w:rsid w:val="0059094C"/>
    <w:rsid w:val="00590B52"/>
    <w:rsid w:val="00592696"/>
    <w:rsid w:val="00592DF1"/>
    <w:rsid w:val="005937AB"/>
    <w:rsid w:val="0059446C"/>
    <w:rsid w:val="005948CD"/>
    <w:rsid w:val="00594D7E"/>
    <w:rsid w:val="00594EB4"/>
    <w:rsid w:val="005971E2"/>
    <w:rsid w:val="005A0C7C"/>
    <w:rsid w:val="005A1314"/>
    <w:rsid w:val="005A2EF6"/>
    <w:rsid w:val="005A4812"/>
    <w:rsid w:val="005A5403"/>
    <w:rsid w:val="005A785C"/>
    <w:rsid w:val="005B00CB"/>
    <w:rsid w:val="005B0D14"/>
    <w:rsid w:val="005B1B4A"/>
    <w:rsid w:val="005B1C0B"/>
    <w:rsid w:val="005B32A9"/>
    <w:rsid w:val="005B5BDC"/>
    <w:rsid w:val="005C030E"/>
    <w:rsid w:val="005C2988"/>
    <w:rsid w:val="005C4BAA"/>
    <w:rsid w:val="005C5659"/>
    <w:rsid w:val="005C7848"/>
    <w:rsid w:val="005C79A9"/>
    <w:rsid w:val="005C7D88"/>
    <w:rsid w:val="005D0524"/>
    <w:rsid w:val="005D59A0"/>
    <w:rsid w:val="005D6AAC"/>
    <w:rsid w:val="005D75EE"/>
    <w:rsid w:val="005E1B93"/>
    <w:rsid w:val="005E3774"/>
    <w:rsid w:val="005E48CD"/>
    <w:rsid w:val="005E56FE"/>
    <w:rsid w:val="005E6C43"/>
    <w:rsid w:val="005E6E29"/>
    <w:rsid w:val="005E6F35"/>
    <w:rsid w:val="005E7232"/>
    <w:rsid w:val="005E7235"/>
    <w:rsid w:val="005E7998"/>
    <w:rsid w:val="005F2B69"/>
    <w:rsid w:val="005F3DB2"/>
    <w:rsid w:val="005F3E2C"/>
    <w:rsid w:val="005F5B16"/>
    <w:rsid w:val="00600928"/>
    <w:rsid w:val="006013B7"/>
    <w:rsid w:val="006038A7"/>
    <w:rsid w:val="006048AE"/>
    <w:rsid w:val="00604EED"/>
    <w:rsid w:val="00605CD6"/>
    <w:rsid w:val="00606623"/>
    <w:rsid w:val="00606ACA"/>
    <w:rsid w:val="0061056D"/>
    <w:rsid w:val="006114CC"/>
    <w:rsid w:val="00612188"/>
    <w:rsid w:val="00613457"/>
    <w:rsid w:val="00614573"/>
    <w:rsid w:val="006145E6"/>
    <w:rsid w:val="00615022"/>
    <w:rsid w:val="00615731"/>
    <w:rsid w:val="00615F96"/>
    <w:rsid w:val="00616166"/>
    <w:rsid w:val="00621343"/>
    <w:rsid w:val="00621D44"/>
    <w:rsid w:val="006220E9"/>
    <w:rsid w:val="00622CE9"/>
    <w:rsid w:val="006237D2"/>
    <w:rsid w:val="00625142"/>
    <w:rsid w:val="00625D73"/>
    <w:rsid w:val="00626958"/>
    <w:rsid w:val="006269A9"/>
    <w:rsid w:val="00626AEC"/>
    <w:rsid w:val="006271DD"/>
    <w:rsid w:val="00630885"/>
    <w:rsid w:val="0063202C"/>
    <w:rsid w:val="00632437"/>
    <w:rsid w:val="00634691"/>
    <w:rsid w:val="006347CA"/>
    <w:rsid w:val="006359A7"/>
    <w:rsid w:val="00636E93"/>
    <w:rsid w:val="0064002D"/>
    <w:rsid w:val="006431E9"/>
    <w:rsid w:val="0064576F"/>
    <w:rsid w:val="00646DBD"/>
    <w:rsid w:val="00647B20"/>
    <w:rsid w:val="00651275"/>
    <w:rsid w:val="006539CB"/>
    <w:rsid w:val="0065594B"/>
    <w:rsid w:val="00657B02"/>
    <w:rsid w:val="00660A6D"/>
    <w:rsid w:val="00665268"/>
    <w:rsid w:val="0066542D"/>
    <w:rsid w:val="0066708C"/>
    <w:rsid w:val="00670C4C"/>
    <w:rsid w:val="00673365"/>
    <w:rsid w:val="006733BB"/>
    <w:rsid w:val="00673B8C"/>
    <w:rsid w:val="00674F98"/>
    <w:rsid w:val="0067509D"/>
    <w:rsid w:val="006767E1"/>
    <w:rsid w:val="00676B72"/>
    <w:rsid w:val="0067758C"/>
    <w:rsid w:val="00680794"/>
    <w:rsid w:val="00683367"/>
    <w:rsid w:val="00684CA7"/>
    <w:rsid w:val="00685D3D"/>
    <w:rsid w:val="00687DD5"/>
    <w:rsid w:val="00691E2F"/>
    <w:rsid w:val="00692CE3"/>
    <w:rsid w:val="00693BD8"/>
    <w:rsid w:val="00694CD0"/>
    <w:rsid w:val="006950EC"/>
    <w:rsid w:val="00697CF4"/>
    <w:rsid w:val="006A0493"/>
    <w:rsid w:val="006A2207"/>
    <w:rsid w:val="006A3660"/>
    <w:rsid w:val="006A3C2D"/>
    <w:rsid w:val="006A4118"/>
    <w:rsid w:val="006A45A6"/>
    <w:rsid w:val="006A498F"/>
    <w:rsid w:val="006A5E69"/>
    <w:rsid w:val="006A64CE"/>
    <w:rsid w:val="006A7415"/>
    <w:rsid w:val="006B1447"/>
    <w:rsid w:val="006B1A73"/>
    <w:rsid w:val="006B457C"/>
    <w:rsid w:val="006B5176"/>
    <w:rsid w:val="006B58BF"/>
    <w:rsid w:val="006B609B"/>
    <w:rsid w:val="006B7503"/>
    <w:rsid w:val="006C0CE0"/>
    <w:rsid w:val="006C125F"/>
    <w:rsid w:val="006C2A01"/>
    <w:rsid w:val="006C2ACC"/>
    <w:rsid w:val="006C2CB1"/>
    <w:rsid w:val="006C3DFB"/>
    <w:rsid w:val="006C42BF"/>
    <w:rsid w:val="006C45AB"/>
    <w:rsid w:val="006C673F"/>
    <w:rsid w:val="006C68A2"/>
    <w:rsid w:val="006C7DAC"/>
    <w:rsid w:val="006D0C6A"/>
    <w:rsid w:val="006D2EF7"/>
    <w:rsid w:val="006D3EC3"/>
    <w:rsid w:val="006D4234"/>
    <w:rsid w:val="006D4DD2"/>
    <w:rsid w:val="006D4FE8"/>
    <w:rsid w:val="006D5E0E"/>
    <w:rsid w:val="006E0C8F"/>
    <w:rsid w:val="006E155E"/>
    <w:rsid w:val="006E460D"/>
    <w:rsid w:val="006E4735"/>
    <w:rsid w:val="006E5142"/>
    <w:rsid w:val="006E55AC"/>
    <w:rsid w:val="006E577D"/>
    <w:rsid w:val="006E678A"/>
    <w:rsid w:val="006E6CCA"/>
    <w:rsid w:val="006F2012"/>
    <w:rsid w:val="006F2016"/>
    <w:rsid w:val="006F22B8"/>
    <w:rsid w:val="006F5922"/>
    <w:rsid w:val="006F6934"/>
    <w:rsid w:val="00705042"/>
    <w:rsid w:val="00706C6F"/>
    <w:rsid w:val="0070764B"/>
    <w:rsid w:val="007077F5"/>
    <w:rsid w:val="00711733"/>
    <w:rsid w:val="00712148"/>
    <w:rsid w:val="00714549"/>
    <w:rsid w:val="00714DBD"/>
    <w:rsid w:val="00715850"/>
    <w:rsid w:val="007161BB"/>
    <w:rsid w:val="007170F6"/>
    <w:rsid w:val="007215CA"/>
    <w:rsid w:val="00721B4F"/>
    <w:rsid w:val="0072432F"/>
    <w:rsid w:val="00731A32"/>
    <w:rsid w:val="00731A48"/>
    <w:rsid w:val="007326D1"/>
    <w:rsid w:val="0073296A"/>
    <w:rsid w:val="00733084"/>
    <w:rsid w:val="00733F03"/>
    <w:rsid w:val="00733F17"/>
    <w:rsid w:val="00735558"/>
    <w:rsid w:val="00736929"/>
    <w:rsid w:val="00740C76"/>
    <w:rsid w:val="00745ECD"/>
    <w:rsid w:val="00747971"/>
    <w:rsid w:val="007503B7"/>
    <w:rsid w:val="0075161D"/>
    <w:rsid w:val="00751C3D"/>
    <w:rsid w:val="00751F91"/>
    <w:rsid w:val="00752177"/>
    <w:rsid w:val="00755368"/>
    <w:rsid w:val="00756D08"/>
    <w:rsid w:val="00760AA2"/>
    <w:rsid w:val="007614AE"/>
    <w:rsid w:val="00761559"/>
    <w:rsid w:val="00761AEC"/>
    <w:rsid w:val="00762900"/>
    <w:rsid w:val="0076449C"/>
    <w:rsid w:val="00765E47"/>
    <w:rsid w:val="007666FB"/>
    <w:rsid w:val="00770E14"/>
    <w:rsid w:val="00774007"/>
    <w:rsid w:val="0077416A"/>
    <w:rsid w:val="00774671"/>
    <w:rsid w:val="007755EE"/>
    <w:rsid w:val="00775BBE"/>
    <w:rsid w:val="0077762A"/>
    <w:rsid w:val="0078036C"/>
    <w:rsid w:val="00780B42"/>
    <w:rsid w:val="007838BC"/>
    <w:rsid w:val="00783E82"/>
    <w:rsid w:val="007846BD"/>
    <w:rsid w:val="00784961"/>
    <w:rsid w:val="0078550A"/>
    <w:rsid w:val="00785EC1"/>
    <w:rsid w:val="007861D0"/>
    <w:rsid w:val="0078633D"/>
    <w:rsid w:val="00786383"/>
    <w:rsid w:val="00786625"/>
    <w:rsid w:val="007874CE"/>
    <w:rsid w:val="00787594"/>
    <w:rsid w:val="00787D67"/>
    <w:rsid w:val="00793055"/>
    <w:rsid w:val="00796746"/>
    <w:rsid w:val="007969C4"/>
    <w:rsid w:val="007A26C3"/>
    <w:rsid w:val="007A4174"/>
    <w:rsid w:val="007A51C0"/>
    <w:rsid w:val="007A5623"/>
    <w:rsid w:val="007A5E8F"/>
    <w:rsid w:val="007A6520"/>
    <w:rsid w:val="007A6C0E"/>
    <w:rsid w:val="007A7D86"/>
    <w:rsid w:val="007B0553"/>
    <w:rsid w:val="007B074B"/>
    <w:rsid w:val="007B3D38"/>
    <w:rsid w:val="007B5683"/>
    <w:rsid w:val="007B6009"/>
    <w:rsid w:val="007B6823"/>
    <w:rsid w:val="007B7AF4"/>
    <w:rsid w:val="007C023D"/>
    <w:rsid w:val="007C0A1F"/>
    <w:rsid w:val="007C1091"/>
    <w:rsid w:val="007C10DA"/>
    <w:rsid w:val="007C1384"/>
    <w:rsid w:val="007C18C6"/>
    <w:rsid w:val="007C2400"/>
    <w:rsid w:val="007C5F0B"/>
    <w:rsid w:val="007C791E"/>
    <w:rsid w:val="007D0378"/>
    <w:rsid w:val="007D195E"/>
    <w:rsid w:val="007D3D4E"/>
    <w:rsid w:val="007D448A"/>
    <w:rsid w:val="007D7237"/>
    <w:rsid w:val="007D725C"/>
    <w:rsid w:val="007E0FC8"/>
    <w:rsid w:val="007E15BD"/>
    <w:rsid w:val="007E42FD"/>
    <w:rsid w:val="007E67B3"/>
    <w:rsid w:val="007F01C9"/>
    <w:rsid w:val="007F3A15"/>
    <w:rsid w:val="007F3B0C"/>
    <w:rsid w:val="007F40E0"/>
    <w:rsid w:val="007F48ED"/>
    <w:rsid w:val="007F57F6"/>
    <w:rsid w:val="007F5FD4"/>
    <w:rsid w:val="007F732A"/>
    <w:rsid w:val="007F782A"/>
    <w:rsid w:val="007F78A8"/>
    <w:rsid w:val="007F7C28"/>
    <w:rsid w:val="008028AC"/>
    <w:rsid w:val="008028DE"/>
    <w:rsid w:val="008037F0"/>
    <w:rsid w:val="008067FE"/>
    <w:rsid w:val="00806C66"/>
    <w:rsid w:val="00810684"/>
    <w:rsid w:val="00811046"/>
    <w:rsid w:val="0081145E"/>
    <w:rsid w:val="00811F42"/>
    <w:rsid w:val="00812631"/>
    <w:rsid w:val="008220E9"/>
    <w:rsid w:val="00823B8E"/>
    <w:rsid w:val="0082454E"/>
    <w:rsid w:val="008268F7"/>
    <w:rsid w:val="00827154"/>
    <w:rsid w:val="0082775A"/>
    <w:rsid w:val="00827884"/>
    <w:rsid w:val="0083060D"/>
    <w:rsid w:val="0083248E"/>
    <w:rsid w:val="00835BFA"/>
    <w:rsid w:val="00835D3E"/>
    <w:rsid w:val="00836B6F"/>
    <w:rsid w:val="00837E92"/>
    <w:rsid w:val="00837F2B"/>
    <w:rsid w:val="0084016A"/>
    <w:rsid w:val="008410FF"/>
    <w:rsid w:val="00843516"/>
    <w:rsid w:val="008436E8"/>
    <w:rsid w:val="0084395C"/>
    <w:rsid w:val="00844142"/>
    <w:rsid w:val="00846E2C"/>
    <w:rsid w:val="00847301"/>
    <w:rsid w:val="00847340"/>
    <w:rsid w:val="008475FD"/>
    <w:rsid w:val="00847F9B"/>
    <w:rsid w:val="0085075A"/>
    <w:rsid w:val="00851647"/>
    <w:rsid w:val="008517D7"/>
    <w:rsid w:val="00854560"/>
    <w:rsid w:val="0085482F"/>
    <w:rsid w:val="00854C01"/>
    <w:rsid w:val="008569C9"/>
    <w:rsid w:val="00857AC4"/>
    <w:rsid w:val="00860444"/>
    <w:rsid w:val="00861FF8"/>
    <w:rsid w:val="00863720"/>
    <w:rsid w:val="00866B9C"/>
    <w:rsid w:val="008707D3"/>
    <w:rsid w:val="008723C7"/>
    <w:rsid w:val="00872479"/>
    <w:rsid w:val="00873A4D"/>
    <w:rsid w:val="00874F99"/>
    <w:rsid w:val="00875155"/>
    <w:rsid w:val="00876B68"/>
    <w:rsid w:val="00876E87"/>
    <w:rsid w:val="00882448"/>
    <w:rsid w:val="00882D01"/>
    <w:rsid w:val="00883F96"/>
    <w:rsid w:val="00884459"/>
    <w:rsid w:val="00885392"/>
    <w:rsid w:val="00886E6E"/>
    <w:rsid w:val="0089370A"/>
    <w:rsid w:val="00893E17"/>
    <w:rsid w:val="00893F3B"/>
    <w:rsid w:val="0089449F"/>
    <w:rsid w:val="00894673"/>
    <w:rsid w:val="00894675"/>
    <w:rsid w:val="00896942"/>
    <w:rsid w:val="00897534"/>
    <w:rsid w:val="008A04BC"/>
    <w:rsid w:val="008A23D3"/>
    <w:rsid w:val="008A2948"/>
    <w:rsid w:val="008A5035"/>
    <w:rsid w:val="008A5305"/>
    <w:rsid w:val="008A6ED3"/>
    <w:rsid w:val="008B1094"/>
    <w:rsid w:val="008B3D0A"/>
    <w:rsid w:val="008B66F7"/>
    <w:rsid w:val="008B6D02"/>
    <w:rsid w:val="008C0B06"/>
    <w:rsid w:val="008C289C"/>
    <w:rsid w:val="008C2EB1"/>
    <w:rsid w:val="008C3707"/>
    <w:rsid w:val="008C3BA9"/>
    <w:rsid w:val="008C5AD4"/>
    <w:rsid w:val="008C62B4"/>
    <w:rsid w:val="008C7F1F"/>
    <w:rsid w:val="008D2C38"/>
    <w:rsid w:val="008D2F21"/>
    <w:rsid w:val="008D3625"/>
    <w:rsid w:val="008D3D3D"/>
    <w:rsid w:val="008D6FF0"/>
    <w:rsid w:val="008D7D94"/>
    <w:rsid w:val="008E59D4"/>
    <w:rsid w:val="008E6719"/>
    <w:rsid w:val="008E6787"/>
    <w:rsid w:val="008E70CF"/>
    <w:rsid w:val="008E778D"/>
    <w:rsid w:val="008F0CA3"/>
    <w:rsid w:val="008F14FC"/>
    <w:rsid w:val="008F1706"/>
    <w:rsid w:val="008F4142"/>
    <w:rsid w:val="008F4E86"/>
    <w:rsid w:val="008F5E08"/>
    <w:rsid w:val="008F60FF"/>
    <w:rsid w:val="008F7531"/>
    <w:rsid w:val="008F7AE0"/>
    <w:rsid w:val="0090313F"/>
    <w:rsid w:val="009033A7"/>
    <w:rsid w:val="00904240"/>
    <w:rsid w:val="00906972"/>
    <w:rsid w:val="009103B5"/>
    <w:rsid w:val="009151CE"/>
    <w:rsid w:val="0092187E"/>
    <w:rsid w:val="009225DB"/>
    <w:rsid w:val="0092350B"/>
    <w:rsid w:val="00924445"/>
    <w:rsid w:val="009301FD"/>
    <w:rsid w:val="0093113D"/>
    <w:rsid w:val="00931347"/>
    <w:rsid w:val="00931F97"/>
    <w:rsid w:val="009324F7"/>
    <w:rsid w:val="00933522"/>
    <w:rsid w:val="00933B05"/>
    <w:rsid w:val="00934999"/>
    <w:rsid w:val="00936E1B"/>
    <w:rsid w:val="00937ADE"/>
    <w:rsid w:val="0094044B"/>
    <w:rsid w:val="00942014"/>
    <w:rsid w:val="009427BC"/>
    <w:rsid w:val="00942E44"/>
    <w:rsid w:val="0094362A"/>
    <w:rsid w:val="00943A6D"/>
    <w:rsid w:val="00943A9F"/>
    <w:rsid w:val="00944ADA"/>
    <w:rsid w:val="00944BC7"/>
    <w:rsid w:val="00944EA4"/>
    <w:rsid w:val="009478FE"/>
    <w:rsid w:val="0095021A"/>
    <w:rsid w:val="0095311C"/>
    <w:rsid w:val="009539F0"/>
    <w:rsid w:val="00953CE1"/>
    <w:rsid w:val="009541E5"/>
    <w:rsid w:val="0095504A"/>
    <w:rsid w:val="00956F61"/>
    <w:rsid w:val="0095754E"/>
    <w:rsid w:val="009576BF"/>
    <w:rsid w:val="0095797F"/>
    <w:rsid w:val="00962B79"/>
    <w:rsid w:val="00963C76"/>
    <w:rsid w:val="009652C4"/>
    <w:rsid w:val="00966299"/>
    <w:rsid w:val="009672A9"/>
    <w:rsid w:val="00967B5C"/>
    <w:rsid w:val="00967D5D"/>
    <w:rsid w:val="00971955"/>
    <w:rsid w:val="0097270C"/>
    <w:rsid w:val="00972EAF"/>
    <w:rsid w:val="00973A53"/>
    <w:rsid w:val="00976BDB"/>
    <w:rsid w:val="00980CBE"/>
    <w:rsid w:val="00983855"/>
    <w:rsid w:val="009847C4"/>
    <w:rsid w:val="00985021"/>
    <w:rsid w:val="00986610"/>
    <w:rsid w:val="00986B09"/>
    <w:rsid w:val="00987313"/>
    <w:rsid w:val="0098777D"/>
    <w:rsid w:val="0099130D"/>
    <w:rsid w:val="00994459"/>
    <w:rsid w:val="00995201"/>
    <w:rsid w:val="00995B66"/>
    <w:rsid w:val="00996589"/>
    <w:rsid w:val="00997448"/>
    <w:rsid w:val="009A1C27"/>
    <w:rsid w:val="009A22A5"/>
    <w:rsid w:val="009A3DE5"/>
    <w:rsid w:val="009A6AC2"/>
    <w:rsid w:val="009A6D57"/>
    <w:rsid w:val="009A7941"/>
    <w:rsid w:val="009B06B0"/>
    <w:rsid w:val="009B0956"/>
    <w:rsid w:val="009B0E2F"/>
    <w:rsid w:val="009B2FF0"/>
    <w:rsid w:val="009B4658"/>
    <w:rsid w:val="009B4BA9"/>
    <w:rsid w:val="009B4E05"/>
    <w:rsid w:val="009B5170"/>
    <w:rsid w:val="009C1A77"/>
    <w:rsid w:val="009C30C0"/>
    <w:rsid w:val="009C3257"/>
    <w:rsid w:val="009C49AE"/>
    <w:rsid w:val="009C4A3B"/>
    <w:rsid w:val="009C65C9"/>
    <w:rsid w:val="009D1005"/>
    <w:rsid w:val="009D2EE3"/>
    <w:rsid w:val="009D3727"/>
    <w:rsid w:val="009D4FFA"/>
    <w:rsid w:val="009D6EA6"/>
    <w:rsid w:val="009D7E67"/>
    <w:rsid w:val="009E110F"/>
    <w:rsid w:val="009E15DC"/>
    <w:rsid w:val="009E3908"/>
    <w:rsid w:val="009E51C1"/>
    <w:rsid w:val="009E6110"/>
    <w:rsid w:val="009E7CB5"/>
    <w:rsid w:val="009E7EC3"/>
    <w:rsid w:val="009F0C07"/>
    <w:rsid w:val="009F13D0"/>
    <w:rsid w:val="009F14C8"/>
    <w:rsid w:val="009F17C6"/>
    <w:rsid w:val="009F2470"/>
    <w:rsid w:val="009F3473"/>
    <w:rsid w:val="009F3738"/>
    <w:rsid w:val="00A00749"/>
    <w:rsid w:val="00A00763"/>
    <w:rsid w:val="00A016F1"/>
    <w:rsid w:val="00A01F2C"/>
    <w:rsid w:val="00A025D9"/>
    <w:rsid w:val="00A0328B"/>
    <w:rsid w:val="00A0336E"/>
    <w:rsid w:val="00A0500E"/>
    <w:rsid w:val="00A05392"/>
    <w:rsid w:val="00A07FDE"/>
    <w:rsid w:val="00A12D6C"/>
    <w:rsid w:val="00A12F9D"/>
    <w:rsid w:val="00A14985"/>
    <w:rsid w:val="00A15E16"/>
    <w:rsid w:val="00A15FF9"/>
    <w:rsid w:val="00A16F5C"/>
    <w:rsid w:val="00A21BCD"/>
    <w:rsid w:val="00A21DEA"/>
    <w:rsid w:val="00A21FD5"/>
    <w:rsid w:val="00A228C9"/>
    <w:rsid w:val="00A2373E"/>
    <w:rsid w:val="00A26700"/>
    <w:rsid w:val="00A26825"/>
    <w:rsid w:val="00A3043D"/>
    <w:rsid w:val="00A31BC1"/>
    <w:rsid w:val="00A35265"/>
    <w:rsid w:val="00A3536D"/>
    <w:rsid w:val="00A35680"/>
    <w:rsid w:val="00A41112"/>
    <w:rsid w:val="00A441CF"/>
    <w:rsid w:val="00A469F4"/>
    <w:rsid w:val="00A47CC0"/>
    <w:rsid w:val="00A51DED"/>
    <w:rsid w:val="00A55D1B"/>
    <w:rsid w:val="00A55DDD"/>
    <w:rsid w:val="00A56845"/>
    <w:rsid w:val="00A56B8E"/>
    <w:rsid w:val="00A60493"/>
    <w:rsid w:val="00A60A15"/>
    <w:rsid w:val="00A61BFF"/>
    <w:rsid w:val="00A623B7"/>
    <w:rsid w:val="00A63409"/>
    <w:rsid w:val="00A636DD"/>
    <w:rsid w:val="00A63C5B"/>
    <w:rsid w:val="00A6420A"/>
    <w:rsid w:val="00A65A2C"/>
    <w:rsid w:val="00A67372"/>
    <w:rsid w:val="00A70560"/>
    <w:rsid w:val="00A72B9B"/>
    <w:rsid w:val="00A7509A"/>
    <w:rsid w:val="00A75277"/>
    <w:rsid w:val="00A76378"/>
    <w:rsid w:val="00A77E1B"/>
    <w:rsid w:val="00A82534"/>
    <w:rsid w:val="00A83528"/>
    <w:rsid w:val="00A844BA"/>
    <w:rsid w:val="00A86EA3"/>
    <w:rsid w:val="00A872A2"/>
    <w:rsid w:val="00A87A40"/>
    <w:rsid w:val="00A91097"/>
    <w:rsid w:val="00A924FA"/>
    <w:rsid w:val="00A937CA"/>
    <w:rsid w:val="00A93B26"/>
    <w:rsid w:val="00A95396"/>
    <w:rsid w:val="00AA1797"/>
    <w:rsid w:val="00AA3520"/>
    <w:rsid w:val="00AA49FA"/>
    <w:rsid w:val="00AA615B"/>
    <w:rsid w:val="00AA6FAC"/>
    <w:rsid w:val="00AA7582"/>
    <w:rsid w:val="00AB006A"/>
    <w:rsid w:val="00AB0D84"/>
    <w:rsid w:val="00AB4B72"/>
    <w:rsid w:val="00AB4CF4"/>
    <w:rsid w:val="00AB582D"/>
    <w:rsid w:val="00AB7401"/>
    <w:rsid w:val="00AC0047"/>
    <w:rsid w:val="00AC013A"/>
    <w:rsid w:val="00AC1703"/>
    <w:rsid w:val="00AC2F7E"/>
    <w:rsid w:val="00AC38AD"/>
    <w:rsid w:val="00AC5023"/>
    <w:rsid w:val="00AC58CA"/>
    <w:rsid w:val="00AC5B3A"/>
    <w:rsid w:val="00AC5E26"/>
    <w:rsid w:val="00AC630B"/>
    <w:rsid w:val="00AC644D"/>
    <w:rsid w:val="00AC7F2D"/>
    <w:rsid w:val="00AD025F"/>
    <w:rsid w:val="00AD1005"/>
    <w:rsid w:val="00AD28CE"/>
    <w:rsid w:val="00AD2DBD"/>
    <w:rsid w:val="00AD4F13"/>
    <w:rsid w:val="00AD654F"/>
    <w:rsid w:val="00AD6EE3"/>
    <w:rsid w:val="00AE1E1F"/>
    <w:rsid w:val="00AE29AC"/>
    <w:rsid w:val="00AE38EF"/>
    <w:rsid w:val="00AE394C"/>
    <w:rsid w:val="00AE3E45"/>
    <w:rsid w:val="00AE56A3"/>
    <w:rsid w:val="00AE58B4"/>
    <w:rsid w:val="00AE619C"/>
    <w:rsid w:val="00AE67C1"/>
    <w:rsid w:val="00AE7573"/>
    <w:rsid w:val="00AF0FFB"/>
    <w:rsid w:val="00AF102B"/>
    <w:rsid w:val="00AF3AFB"/>
    <w:rsid w:val="00AF4275"/>
    <w:rsid w:val="00AF45E3"/>
    <w:rsid w:val="00AF50BE"/>
    <w:rsid w:val="00AF7598"/>
    <w:rsid w:val="00AF7780"/>
    <w:rsid w:val="00B01305"/>
    <w:rsid w:val="00B01363"/>
    <w:rsid w:val="00B03AF4"/>
    <w:rsid w:val="00B11B12"/>
    <w:rsid w:val="00B12AE4"/>
    <w:rsid w:val="00B175C7"/>
    <w:rsid w:val="00B20091"/>
    <w:rsid w:val="00B222B7"/>
    <w:rsid w:val="00B22926"/>
    <w:rsid w:val="00B22F15"/>
    <w:rsid w:val="00B2430B"/>
    <w:rsid w:val="00B26350"/>
    <w:rsid w:val="00B27592"/>
    <w:rsid w:val="00B27D8E"/>
    <w:rsid w:val="00B30C8F"/>
    <w:rsid w:val="00B34D91"/>
    <w:rsid w:val="00B35288"/>
    <w:rsid w:val="00B35945"/>
    <w:rsid w:val="00B367F6"/>
    <w:rsid w:val="00B37108"/>
    <w:rsid w:val="00B406FC"/>
    <w:rsid w:val="00B440E0"/>
    <w:rsid w:val="00B450AF"/>
    <w:rsid w:val="00B450BE"/>
    <w:rsid w:val="00B463FB"/>
    <w:rsid w:val="00B478FF"/>
    <w:rsid w:val="00B51F11"/>
    <w:rsid w:val="00B52B89"/>
    <w:rsid w:val="00B52ED8"/>
    <w:rsid w:val="00B5481A"/>
    <w:rsid w:val="00B5568A"/>
    <w:rsid w:val="00B57C8A"/>
    <w:rsid w:val="00B6245D"/>
    <w:rsid w:val="00B64DD8"/>
    <w:rsid w:val="00B65BC2"/>
    <w:rsid w:val="00B708B7"/>
    <w:rsid w:val="00B71079"/>
    <w:rsid w:val="00B71DCA"/>
    <w:rsid w:val="00B7282F"/>
    <w:rsid w:val="00B7473A"/>
    <w:rsid w:val="00B7551F"/>
    <w:rsid w:val="00B768B6"/>
    <w:rsid w:val="00B8259E"/>
    <w:rsid w:val="00B831E7"/>
    <w:rsid w:val="00B83DE4"/>
    <w:rsid w:val="00B845D8"/>
    <w:rsid w:val="00B85FA3"/>
    <w:rsid w:val="00B879E6"/>
    <w:rsid w:val="00B90296"/>
    <w:rsid w:val="00B936F0"/>
    <w:rsid w:val="00B94212"/>
    <w:rsid w:val="00B9636D"/>
    <w:rsid w:val="00B9759A"/>
    <w:rsid w:val="00B97EF7"/>
    <w:rsid w:val="00BA00FA"/>
    <w:rsid w:val="00BA1BE7"/>
    <w:rsid w:val="00BA26C7"/>
    <w:rsid w:val="00BA3B3C"/>
    <w:rsid w:val="00BA3B91"/>
    <w:rsid w:val="00BA6399"/>
    <w:rsid w:val="00BB5306"/>
    <w:rsid w:val="00BB723D"/>
    <w:rsid w:val="00BB7C64"/>
    <w:rsid w:val="00BC0107"/>
    <w:rsid w:val="00BC064A"/>
    <w:rsid w:val="00BC0722"/>
    <w:rsid w:val="00BC1583"/>
    <w:rsid w:val="00BC2B9E"/>
    <w:rsid w:val="00BC3323"/>
    <w:rsid w:val="00BC3855"/>
    <w:rsid w:val="00BC421E"/>
    <w:rsid w:val="00BC7995"/>
    <w:rsid w:val="00BD0520"/>
    <w:rsid w:val="00BD06FC"/>
    <w:rsid w:val="00BD228E"/>
    <w:rsid w:val="00BD589D"/>
    <w:rsid w:val="00BE0B40"/>
    <w:rsid w:val="00BE3EE9"/>
    <w:rsid w:val="00BE75BC"/>
    <w:rsid w:val="00BF1029"/>
    <w:rsid w:val="00BF160A"/>
    <w:rsid w:val="00BF1A8D"/>
    <w:rsid w:val="00BF2347"/>
    <w:rsid w:val="00BF27FF"/>
    <w:rsid w:val="00BF3D8C"/>
    <w:rsid w:val="00BF5631"/>
    <w:rsid w:val="00BF6474"/>
    <w:rsid w:val="00BF65EA"/>
    <w:rsid w:val="00BF6C66"/>
    <w:rsid w:val="00BF7BB8"/>
    <w:rsid w:val="00C0005A"/>
    <w:rsid w:val="00C00473"/>
    <w:rsid w:val="00C03D79"/>
    <w:rsid w:val="00C045A5"/>
    <w:rsid w:val="00C04AE0"/>
    <w:rsid w:val="00C060A3"/>
    <w:rsid w:val="00C06346"/>
    <w:rsid w:val="00C06DD3"/>
    <w:rsid w:val="00C07EDE"/>
    <w:rsid w:val="00C10C38"/>
    <w:rsid w:val="00C123DD"/>
    <w:rsid w:val="00C140A8"/>
    <w:rsid w:val="00C155E7"/>
    <w:rsid w:val="00C16971"/>
    <w:rsid w:val="00C1758C"/>
    <w:rsid w:val="00C22AAB"/>
    <w:rsid w:val="00C22EA9"/>
    <w:rsid w:val="00C23849"/>
    <w:rsid w:val="00C23C32"/>
    <w:rsid w:val="00C24495"/>
    <w:rsid w:val="00C267B0"/>
    <w:rsid w:val="00C2772D"/>
    <w:rsid w:val="00C31745"/>
    <w:rsid w:val="00C32F44"/>
    <w:rsid w:val="00C33BF8"/>
    <w:rsid w:val="00C34175"/>
    <w:rsid w:val="00C341C0"/>
    <w:rsid w:val="00C36EBD"/>
    <w:rsid w:val="00C4240F"/>
    <w:rsid w:val="00C42FE6"/>
    <w:rsid w:val="00C434C1"/>
    <w:rsid w:val="00C442B4"/>
    <w:rsid w:val="00C466BA"/>
    <w:rsid w:val="00C46DC0"/>
    <w:rsid w:val="00C46EC9"/>
    <w:rsid w:val="00C47277"/>
    <w:rsid w:val="00C5230B"/>
    <w:rsid w:val="00C528D7"/>
    <w:rsid w:val="00C52D23"/>
    <w:rsid w:val="00C53625"/>
    <w:rsid w:val="00C53F64"/>
    <w:rsid w:val="00C565DF"/>
    <w:rsid w:val="00C576DF"/>
    <w:rsid w:val="00C577ED"/>
    <w:rsid w:val="00C60741"/>
    <w:rsid w:val="00C6112F"/>
    <w:rsid w:val="00C62C73"/>
    <w:rsid w:val="00C6364D"/>
    <w:rsid w:val="00C65426"/>
    <w:rsid w:val="00C65974"/>
    <w:rsid w:val="00C65B3A"/>
    <w:rsid w:val="00C661D0"/>
    <w:rsid w:val="00C6638D"/>
    <w:rsid w:val="00C67255"/>
    <w:rsid w:val="00C673A1"/>
    <w:rsid w:val="00C675B0"/>
    <w:rsid w:val="00C70C81"/>
    <w:rsid w:val="00C7103C"/>
    <w:rsid w:val="00C73066"/>
    <w:rsid w:val="00C739C7"/>
    <w:rsid w:val="00C74396"/>
    <w:rsid w:val="00C757C4"/>
    <w:rsid w:val="00C76007"/>
    <w:rsid w:val="00C76A14"/>
    <w:rsid w:val="00C77117"/>
    <w:rsid w:val="00C7719D"/>
    <w:rsid w:val="00C771B3"/>
    <w:rsid w:val="00C776DE"/>
    <w:rsid w:val="00C77828"/>
    <w:rsid w:val="00C77913"/>
    <w:rsid w:val="00C919E1"/>
    <w:rsid w:val="00C91FA1"/>
    <w:rsid w:val="00C95F22"/>
    <w:rsid w:val="00C95F3D"/>
    <w:rsid w:val="00C97025"/>
    <w:rsid w:val="00CA0B64"/>
    <w:rsid w:val="00CA1863"/>
    <w:rsid w:val="00CA3CF6"/>
    <w:rsid w:val="00CA45A9"/>
    <w:rsid w:val="00CA6914"/>
    <w:rsid w:val="00CB03EE"/>
    <w:rsid w:val="00CB112A"/>
    <w:rsid w:val="00CB1576"/>
    <w:rsid w:val="00CB4F7D"/>
    <w:rsid w:val="00CB74C3"/>
    <w:rsid w:val="00CC24A6"/>
    <w:rsid w:val="00CC2E2E"/>
    <w:rsid w:val="00CC37D0"/>
    <w:rsid w:val="00CC5F68"/>
    <w:rsid w:val="00CC60E9"/>
    <w:rsid w:val="00CC613B"/>
    <w:rsid w:val="00CC7E91"/>
    <w:rsid w:val="00CD0048"/>
    <w:rsid w:val="00CD2B99"/>
    <w:rsid w:val="00CD34EF"/>
    <w:rsid w:val="00CD389C"/>
    <w:rsid w:val="00CD4090"/>
    <w:rsid w:val="00CD4113"/>
    <w:rsid w:val="00CD5886"/>
    <w:rsid w:val="00CD750E"/>
    <w:rsid w:val="00CD7E17"/>
    <w:rsid w:val="00CE103F"/>
    <w:rsid w:val="00CE37D8"/>
    <w:rsid w:val="00CE3B97"/>
    <w:rsid w:val="00CE42FD"/>
    <w:rsid w:val="00CE4987"/>
    <w:rsid w:val="00CE7F9E"/>
    <w:rsid w:val="00CF0472"/>
    <w:rsid w:val="00CF1E6A"/>
    <w:rsid w:val="00CF20C5"/>
    <w:rsid w:val="00CF2268"/>
    <w:rsid w:val="00CF416F"/>
    <w:rsid w:val="00CF49EA"/>
    <w:rsid w:val="00CF5D8C"/>
    <w:rsid w:val="00CF61DE"/>
    <w:rsid w:val="00CF6AFC"/>
    <w:rsid w:val="00CF7871"/>
    <w:rsid w:val="00D01740"/>
    <w:rsid w:val="00D01BF5"/>
    <w:rsid w:val="00D021B3"/>
    <w:rsid w:val="00D04E85"/>
    <w:rsid w:val="00D065B5"/>
    <w:rsid w:val="00D06CA0"/>
    <w:rsid w:val="00D07BAA"/>
    <w:rsid w:val="00D10A65"/>
    <w:rsid w:val="00D10DAD"/>
    <w:rsid w:val="00D1149C"/>
    <w:rsid w:val="00D11714"/>
    <w:rsid w:val="00D12073"/>
    <w:rsid w:val="00D126E5"/>
    <w:rsid w:val="00D12B92"/>
    <w:rsid w:val="00D15E11"/>
    <w:rsid w:val="00D17674"/>
    <w:rsid w:val="00D17ABD"/>
    <w:rsid w:val="00D21180"/>
    <w:rsid w:val="00D21647"/>
    <w:rsid w:val="00D225DC"/>
    <w:rsid w:val="00D22D8F"/>
    <w:rsid w:val="00D22EA8"/>
    <w:rsid w:val="00D23818"/>
    <w:rsid w:val="00D270FF"/>
    <w:rsid w:val="00D302F0"/>
    <w:rsid w:val="00D32F75"/>
    <w:rsid w:val="00D33461"/>
    <w:rsid w:val="00D35AB5"/>
    <w:rsid w:val="00D36059"/>
    <w:rsid w:val="00D37DEF"/>
    <w:rsid w:val="00D410E5"/>
    <w:rsid w:val="00D41332"/>
    <w:rsid w:val="00D4202C"/>
    <w:rsid w:val="00D44857"/>
    <w:rsid w:val="00D44B4A"/>
    <w:rsid w:val="00D4516E"/>
    <w:rsid w:val="00D46901"/>
    <w:rsid w:val="00D47962"/>
    <w:rsid w:val="00D51364"/>
    <w:rsid w:val="00D51ACD"/>
    <w:rsid w:val="00D52393"/>
    <w:rsid w:val="00D556B5"/>
    <w:rsid w:val="00D55BB8"/>
    <w:rsid w:val="00D60439"/>
    <w:rsid w:val="00D618D4"/>
    <w:rsid w:val="00D63A13"/>
    <w:rsid w:val="00D642CD"/>
    <w:rsid w:val="00D65683"/>
    <w:rsid w:val="00D73859"/>
    <w:rsid w:val="00D74ABC"/>
    <w:rsid w:val="00D774D9"/>
    <w:rsid w:val="00D77703"/>
    <w:rsid w:val="00D778C7"/>
    <w:rsid w:val="00D82593"/>
    <w:rsid w:val="00D85EFF"/>
    <w:rsid w:val="00D863C5"/>
    <w:rsid w:val="00D870F1"/>
    <w:rsid w:val="00D8719F"/>
    <w:rsid w:val="00D90A29"/>
    <w:rsid w:val="00D9125E"/>
    <w:rsid w:val="00D936AA"/>
    <w:rsid w:val="00D94703"/>
    <w:rsid w:val="00D948B9"/>
    <w:rsid w:val="00D950D6"/>
    <w:rsid w:val="00D95662"/>
    <w:rsid w:val="00D97912"/>
    <w:rsid w:val="00DA1B78"/>
    <w:rsid w:val="00DA5D12"/>
    <w:rsid w:val="00DA702C"/>
    <w:rsid w:val="00DB00FD"/>
    <w:rsid w:val="00DB07B5"/>
    <w:rsid w:val="00DB3B03"/>
    <w:rsid w:val="00DB3C01"/>
    <w:rsid w:val="00DB5EBD"/>
    <w:rsid w:val="00DB7055"/>
    <w:rsid w:val="00DC1837"/>
    <w:rsid w:val="00DC24AD"/>
    <w:rsid w:val="00DC319A"/>
    <w:rsid w:val="00DC3CE7"/>
    <w:rsid w:val="00DC5020"/>
    <w:rsid w:val="00DC544C"/>
    <w:rsid w:val="00DC5F64"/>
    <w:rsid w:val="00DC764A"/>
    <w:rsid w:val="00DD183C"/>
    <w:rsid w:val="00DD3459"/>
    <w:rsid w:val="00DD3B1C"/>
    <w:rsid w:val="00DD3B1D"/>
    <w:rsid w:val="00DD3BD0"/>
    <w:rsid w:val="00DE0413"/>
    <w:rsid w:val="00DE07C7"/>
    <w:rsid w:val="00DE0CE0"/>
    <w:rsid w:val="00DE198B"/>
    <w:rsid w:val="00DE21B8"/>
    <w:rsid w:val="00DE2463"/>
    <w:rsid w:val="00DE5671"/>
    <w:rsid w:val="00DF0E87"/>
    <w:rsid w:val="00DF1C70"/>
    <w:rsid w:val="00DF312E"/>
    <w:rsid w:val="00DF6FA9"/>
    <w:rsid w:val="00E0152E"/>
    <w:rsid w:val="00E03E92"/>
    <w:rsid w:val="00E05101"/>
    <w:rsid w:val="00E0552A"/>
    <w:rsid w:val="00E057FA"/>
    <w:rsid w:val="00E06441"/>
    <w:rsid w:val="00E06DE4"/>
    <w:rsid w:val="00E100F9"/>
    <w:rsid w:val="00E108EE"/>
    <w:rsid w:val="00E12F36"/>
    <w:rsid w:val="00E13A43"/>
    <w:rsid w:val="00E15676"/>
    <w:rsid w:val="00E16D54"/>
    <w:rsid w:val="00E21F90"/>
    <w:rsid w:val="00E224BD"/>
    <w:rsid w:val="00E25C7F"/>
    <w:rsid w:val="00E301A8"/>
    <w:rsid w:val="00E3168C"/>
    <w:rsid w:val="00E31731"/>
    <w:rsid w:val="00E336C0"/>
    <w:rsid w:val="00E34A95"/>
    <w:rsid w:val="00E3549E"/>
    <w:rsid w:val="00E35BA4"/>
    <w:rsid w:val="00E36408"/>
    <w:rsid w:val="00E36D5C"/>
    <w:rsid w:val="00E370A1"/>
    <w:rsid w:val="00E41192"/>
    <w:rsid w:val="00E42CE6"/>
    <w:rsid w:val="00E432EF"/>
    <w:rsid w:val="00E43FFD"/>
    <w:rsid w:val="00E478C9"/>
    <w:rsid w:val="00E479BF"/>
    <w:rsid w:val="00E5004E"/>
    <w:rsid w:val="00E511B7"/>
    <w:rsid w:val="00E562F2"/>
    <w:rsid w:val="00E56752"/>
    <w:rsid w:val="00E608C3"/>
    <w:rsid w:val="00E6193C"/>
    <w:rsid w:val="00E642B5"/>
    <w:rsid w:val="00E64C3B"/>
    <w:rsid w:val="00E64E55"/>
    <w:rsid w:val="00E675F9"/>
    <w:rsid w:val="00E72D9E"/>
    <w:rsid w:val="00E73A72"/>
    <w:rsid w:val="00E75A3C"/>
    <w:rsid w:val="00E76546"/>
    <w:rsid w:val="00E77505"/>
    <w:rsid w:val="00E8291D"/>
    <w:rsid w:val="00E8368C"/>
    <w:rsid w:val="00E83BE8"/>
    <w:rsid w:val="00E846AD"/>
    <w:rsid w:val="00E848CF"/>
    <w:rsid w:val="00E87F90"/>
    <w:rsid w:val="00E900EC"/>
    <w:rsid w:val="00E908D0"/>
    <w:rsid w:val="00E94884"/>
    <w:rsid w:val="00E97ABC"/>
    <w:rsid w:val="00EA0E1E"/>
    <w:rsid w:val="00EA4BC0"/>
    <w:rsid w:val="00EA53CA"/>
    <w:rsid w:val="00EB3AAD"/>
    <w:rsid w:val="00EB4C8F"/>
    <w:rsid w:val="00EB5001"/>
    <w:rsid w:val="00EB532B"/>
    <w:rsid w:val="00EB538A"/>
    <w:rsid w:val="00EB5954"/>
    <w:rsid w:val="00EB5DC1"/>
    <w:rsid w:val="00EB7468"/>
    <w:rsid w:val="00EB7B36"/>
    <w:rsid w:val="00EC1692"/>
    <w:rsid w:val="00EC2CC9"/>
    <w:rsid w:val="00EC36C4"/>
    <w:rsid w:val="00EC4938"/>
    <w:rsid w:val="00EC7DED"/>
    <w:rsid w:val="00ED0E30"/>
    <w:rsid w:val="00ED36F8"/>
    <w:rsid w:val="00ED3CA6"/>
    <w:rsid w:val="00ED6A83"/>
    <w:rsid w:val="00ED731E"/>
    <w:rsid w:val="00EE570A"/>
    <w:rsid w:val="00EE5B62"/>
    <w:rsid w:val="00EE7190"/>
    <w:rsid w:val="00EF0CB2"/>
    <w:rsid w:val="00EF0ED6"/>
    <w:rsid w:val="00EF160F"/>
    <w:rsid w:val="00EF6687"/>
    <w:rsid w:val="00EF700A"/>
    <w:rsid w:val="00F01268"/>
    <w:rsid w:val="00F0158B"/>
    <w:rsid w:val="00F02CB1"/>
    <w:rsid w:val="00F02E57"/>
    <w:rsid w:val="00F053B9"/>
    <w:rsid w:val="00F06F15"/>
    <w:rsid w:val="00F0742E"/>
    <w:rsid w:val="00F079E6"/>
    <w:rsid w:val="00F123FC"/>
    <w:rsid w:val="00F20575"/>
    <w:rsid w:val="00F22093"/>
    <w:rsid w:val="00F2338E"/>
    <w:rsid w:val="00F24C0E"/>
    <w:rsid w:val="00F255BD"/>
    <w:rsid w:val="00F2574F"/>
    <w:rsid w:val="00F26E09"/>
    <w:rsid w:val="00F27956"/>
    <w:rsid w:val="00F27AD1"/>
    <w:rsid w:val="00F309C5"/>
    <w:rsid w:val="00F312D9"/>
    <w:rsid w:val="00F319BA"/>
    <w:rsid w:val="00F330F3"/>
    <w:rsid w:val="00F335A5"/>
    <w:rsid w:val="00F3436A"/>
    <w:rsid w:val="00F3552F"/>
    <w:rsid w:val="00F369B0"/>
    <w:rsid w:val="00F4083A"/>
    <w:rsid w:val="00F40E05"/>
    <w:rsid w:val="00F40F0A"/>
    <w:rsid w:val="00F41403"/>
    <w:rsid w:val="00F5083E"/>
    <w:rsid w:val="00F526BE"/>
    <w:rsid w:val="00F5453A"/>
    <w:rsid w:val="00F546E3"/>
    <w:rsid w:val="00F56D37"/>
    <w:rsid w:val="00F57170"/>
    <w:rsid w:val="00F60238"/>
    <w:rsid w:val="00F605FA"/>
    <w:rsid w:val="00F61EAC"/>
    <w:rsid w:val="00F622CF"/>
    <w:rsid w:val="00F632F6"/>
    <w:rsid w:val="00F7232D"/>
    <w:rsid w:val="00F72A26"/>
    <w:rsid w:val="00F733CF"/>
    <w:rsid w:val="00F7452D"/>
    <w:rsid w:val="00F7477C"/>
    <w:rsid w:val="00F7580D"/>
    <w:rsid w:val="00F75A6D"/>
    <w:rsid w:val="00F75C6B"/>
    <w:rsid w:val="00F76EAD"/>
    <w:rsid w:val="00F83963"/>
    <w:rsid w:val="00F84C39"/>
    <w:rsid w:val="00F85E48"/>
    <w:rsid w:val="00F9081A"/>
    <w:rsid w:val="00F918DB"/>
    <w:rsid w:val="00F9336B"/>
    <w:rsid w:val="00F93B73"/>
    <w:rsid w:val="00F952E1"/>
    <w:rsid w:val="00FA1180"/>
    <w:rsid w:val="00FA1499"/>
    <w:rsid w:val="00FA2136"/>
    <w:rsid w:val="00FA279B"/>
    <w:rsid w:val="00FA33E0"/>
    <w:rsid w:val="00FA66B3"/>
    <w:rsid w:val="00FA690D"/>
    <w:rsid w:val="00FA7D22"/>
    <w:rsid w:val="00FB1262"/>
    <w:rsid w:val="00FB3F00"/>
    <w:rsid w:val="00FB4701"/>
    <w:rsid w:val="00FB507C"/>
    <w:rsid w:val="00FB50E7"/>
    <w:rsid w:val="00FB5EC2"/>
    <w:rsid w:val="00FC307B"/>
    <w:rsid w:val="00FC3C61"/>
    <w:rsid w:val="00FC3C72"/>
    <w:rsid w:val="00FC48BE"/>
    <w:rsid w:val="00FC5C8A"/>
    <w:rsid w:val="00FC5E49"/>
    <w:rsid w:val="00FC735E"/>
    <w:rsid w:val="00FC77DB"/>
    <w:rsid w:val="00FC7C42"/>
    <w:rsid w:val="00FD0CEE"/>
    <w:rsid w:val="00FD2161"/>
    <w:rsid w:val="00FD2864"/>
    <w:rsid w:val="00FD4CBE"/>
    <w:rsid w:val="00FD6B06"/>
    <w:rsid w:val="00FD7EC0"/>
    <w:rsid w:val="00FE0702"/>
    <w:rsid w:val="00FE0A6C"/>
    <w:rsid w:val="00FE190B"/>
    <w:rsid w:val="00FE29E8"/>
    <w:rsid w:val="00FE2E82"/>
    <w:rsid w:val="00FE5587"/>
    <w:rsid w:val="00FE5A8F"/>
    <w:rsid w:val="00FF03B2"/>
    <w:rsid w:val="00FF0CEC"/>
    <w:rsid w:val="00FF208B"/>
    <w:rsid w:val="00FF226D"/>
    <w:rsid w:val="00FF2578"/>
    <w:rsid w:val="00FF3629"/>
    <w:rsid w:val="00FF4282"/>
    <w:rsid w:val="00FF4B1D"/>
    <w:rsid w:val="00FF4CD0"/>
    <w:rsid w:val="00FF59EA"/>
    <w:rsid w:val="00FF6D34"/>
    <w:rsid w:val="00FF6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377699-7AAA-4A68-9D4D-3DA379792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15D"/>
    <w:pPr>
      <w:overflowPunct w:val="0"/>
      <w:autoSpaceDE w:val="0"/>
      <w:autoSpaceDN w:val="0"/>
      <w:adjustRightInd w:val="0"/>
      <w:textAlignment w:val="baseline"/>
    </w:pPr>
    <w:rPr>
      <w:sz w:val="24"/>
    </w:rPr>
  </w:style>
  <w:style w:type="paragraph" w:styleId="2">
    <w:name w:val="heading 2"/>
    <w:basedOn w:val="a"/>
    <w:next w:val="a"/>
    <w:link w:val="20"/>
    <w:qFormat/>
    <w:rsid w:val="0025050C"/>
    <w:pPr>
      <w:keepNext/>
      <w:overflowPunct/>
      <w:autoSpaceDE/>
      <w:autoSpaceDN/>
      <w:adjustRightInd/>
      <w:textAlignment w:val="auto"/>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25050C"/>
    <w:rPr>
      <w:sz w:val="24"/>
      <w:lang w:val="ru-RU" w:eastAsia="ru-RU" w:bidi="ar-SA"/>
    </w:rPr>
  </w:style>
  <w:style w:type="table" w:styleId="a3">
    <w:name w:val="Table Grid"/>
    <w:basedOn w:val="a1"/>
    <w:rsid w:val="002E615D"/>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E615D"/>
    <w:pPr>
      <w:tabs>
        <w:tab w:val="center" w:pos="4677"/>
        <w:tab w:val="right" w:pos="9355"/>
      </w:tabs>
    </w:pPr>
  </w:style>
  <w:style w:type="character" w:customStyle="1" w:styleId="a5">
    <w:name w:val="Верхний колонтитул Знак"/>
    <w:link w:val="a4"/>
    <w:uiPriority w:val="99"/>
    <w:rsid w:val="00250E0D"/>
    <w:rPr>
      <w:sz w:val="24"/>
    </w:rPr>
  </w:style>
  <w:style w:type="character" w:styleId="a6">
    <w:name w:val="page number"/>
    <w:basedOn w:val="a0"/>
    <w:rsid w:val="002E615D"/>
  </w:style>
  <w:style w:type="paragraph" w:styleId="a7">
    <w:name w:val="Body Text Indent"/>
    <w:basedOn w:val="a"/>
    <w:link w:val="a8"/>
    <w:rsid w:val="00AB4CF4"/>
    <w:pPr>
      <w:overflowPunct/>
      <w:autoSpaceDE/>
      <w:autoSpaceDN/>
      <w:adjustRightInd/>
      <w:spacing w:after="120"/>
      <w:ind w:left="283"/>
      <w:textAlignment w:val="auto"/>
    </w:pPr>
    <w:rPr>
      <w:sz w:val="22"/>
    </w:rPr>
  </w:style>
  <w:style w:type="character" w:customStyle="1" w:styleId="a8">
    <w:name w:val="Основной текст с отступом Знак"/>
    <w:link w:val="a7"/>
    <w:rsid w:val="00250E0D"/>
    <w:rPr>
      <w:sz w:val="22"/>
    </w:rPr>
  </w:style>
  <w:style w:type="paragraph" w:styleId="a9">
    <w:name w:val="Title"/>
    <w:basedOn w:val="a"/>
    <w:link w:val="aa"/>
    <w:qFormat/>
    <w:rsid w:val="00395A36"/>
    <w:pPr>
      <w:overflowPunct/>
      <w:autoSpaceDE/>
      <w:autoSpaceDN/>
      <w:adjustRightInd/>
      <w:jc w:val="center"/>
      <w:textAlignment w:val="auto"/>
    </w:pPr>
    <w:rPr>
      <w:sz w:val="28"/>
    </w:rPr>
  </w:style>
  <w:style w:type="character" w:customStyle="1" w:styleId="aa">
    <w:name w:val="Название Знак"/>
    <w:link w:val="a9"/>
    <w:rsid w:val="00250E0D"/>
    <w:rPr>
      <w:sz w:val="28"/>
    </w:rPr>
  </w:style>
  <w:style w:type="paragraph" w:styleId="ab">
    <w:name w:val="Body Text"/>
    <w:basedOn w:val="a"/>
    <w:link w:val="ac"/>
    <w:rsid w:val="00395A36"/>
    <w:pPr>
      <w:overflowPunct/>
      <w:autoSpaceDE/>
      <w:autoSpaceDN/>
      <w:adjustRightInd/>
      <w:spacing w:after="120"/>
      <w:textAlignment w:val="auto"/>
    </w:pPr>
    <w:rPr>
      <w:szCs w:val="24"/>
    </w:rPr>
  </w:style>
  <w:style w:type="character" w:customStyle="1" w:styleId="ac">
    <w:name w:val="Основной текст Знак"/>
    <w:link w:val="ab"/>
    <w:rsid w:val="00395A36"/>
    <w:rPr>
      <w:sz w:val="24"/>
      <w:szCs w:val="24"/>
      <w:lang w:val="ru-RU" w:eastAsia="ru-RU" w:bidi="ar-SA"/>
    </w:rPr>
  </w:style>
  <w:style w:type="paragraph" w:customStyle="1" w:styleId="ConsPlusNonformat">
    <w:name w:val="ConsPlusNonformat"/>
    <w:uiPriority w:val="99"/>
    <w:rsid w:val="00395A36"/>
    <w:pPr>
      <w:autoSpaceDE w:val="0"/>
      <w:autoSpaceDN w:val="0"/>
      <w:adjustRightInd w:val="0"/>
    </w:pPr>
    <w:rPr>
      <w:rFonts w:ascii="Courier New" w:hAnsi="Courier New" w:cs="Courier New"/>
    </w:rPr>
  </w:style>
  <w:style w:type="paragraph" w:customStyle="1" w:styleId="Style3">
    <w:name w:val="Style3"/>
    <w:basedOn w:val="a"/>
    <w:rsid w:val="00395A36"/>
    <w:pPr>
      <w:widowControl w:val="0"/>
      <w:overflowPunct/>
      <w:spacing w:line="325" w:lineRule="exact"/>
      <w:ind w:firstLine="694"/>
      <w:jc w:val="both"/>
      <w:textAlignment w:val="auto"/>
    </w:pPr>
    <w:rPr>
      <w:szCs w:val="24"/>
    </w:rPr>
  </w:style>
  <w:style w:type="character" w:customStyle="1" w:styleId="FontStyle12">
    <w:name w:val="Font Style12"/>
    <w:rsid w:val="00395A36"/>
    <w:rPr>
      <w:rFonts w:ascii="Times New Roman" w:hAnsi="Times New Roman" w:cs="Times New Roman"/>
      <w:i/>
      <w:iCs/>
      <w:sz w:val="24"/>
      <w:szCs w:val="24"/>
    </w:rPr>
  </w:style>
  <w:style w:type="character" w:customStyle="1" w:styleId="FontStyle13">
    <w:name w:val="Font Style13"/>
    <w:rsid w:val="00395A36"/>
    <w:rPr>
      <w:rFonts w:ascii="Times New Roman" w:hAnsi="Times New Roman" w:cs="Times New Roman"/>
      <w:sz w:val="24"/>
      <w:szCs w:val="24"/>
    </w:rPr>
  </w:style>
  <w:style w:type="paragraph" w:styleId="3">
    <w:name w:val="Body Text 3"/>
    <w:basedOn w:val="a"/>
    <w:link w:val="30"/>
    <w:rsid w:val="00395A36"/>
    <w:pPr>
      <w:overflowPunct/>
      <w:autoSpaceDE/>
      <w:autoSpaceDN/>
      <w:adjustRightInd/>
      <w:spacing w:after="120"/>
      <w:textAlignment w:val="auto"/>
    </w:pPr>
    <w:rPr>
      <w:sz w:val="16"/>
      <w:szCs w:val="16"/>
    </w:rPr>
  </w:style>
  <w:style w:type="character" w:customStyle="1" w:styleId="30">
    <w:name w:val="Основной текст 3 Знак"/>
    <w:link w:val="3"/>
    <w:rsid w:val="00395A36"/>
    <w:rPr>
      <w:sz w:val="16"/>
      <w:szCs w:val="16"/>
      <w:lang w:val="ru-RU" w:eastAsia="ru-RU" w:bidi="ar-SA"/>
    </w:rPr>
  </w:style>
  <w:style w:type="paragraph" w:customStyle="1" w:styleId="ConsTitle">
    <w:name w:val="ConsTitle"/>
    <w:rsid w:val="0025050C"/>
    <w:pPr>
      <w:widowControl w:val="0"/>
      <w:autoSpaceDE w:val="0"/>
      <w:autoSpaceDN w:val="0"/>
      <w:adjustRightInd w:val="0"/>
    </w:pPr>
    <w:rPr>
      <w:rFonts w:ascii="Arial" w:hAnsi="Arial" w:cs="Arial"/>
      <w:b/>
      <w:bCs/>
      <w:sz w:val="16"/>
      <w:szCs w:val="16"/>
    </w:rPr>
  </w:style>
  <w:style w:type="paragraph" w:customStyle="1" w:styleId="ConsPlusNormal">
    <w:name w:val="ConsPlusNormal"/>
    <w:rsid w:val="0025050C"/>
    <w:pPr>
      <w:widowControl w:val="0"/>
      <w:autoSpaceDE w:val="0"/>
      <w:autoSpaceDN w:val="0"/>
      <w:adjustRightInd w:val="0"/>
      <w:ind w:firstLine="720"/>
    </w:pPr>
    <w:rPr>
      <w:rFonts w:ascii="Arial" w:hAnsi="Arial" w:cs="Arial"/>
    </w:rPr>
  </w:style>
  <w:style w:type="paragraph" w:styleId="ad">
    <w:name w:val="footer"/>
    <w:basedOn w:val="a"/>
    <w:link w:val="ae"/>
    <w:uiPriority w:val="99"/>
    <w:rsid w:val="0025050C"/>
    <w:pPr>
      <w:tabs>
        <w:tab w:val="center" w:pos="4677"/>
        <w:tab w:val="right" w:pos="9355"/>
      </w:tabs>
      <w:overflowPunct/>
      <w:autoSpaceDE/>
      <w:autoSpaceDN/>
      <w:adjustRightInd/>
      <w:textAlignment w:val="auto"/>
    </w:pPr>
    <w:rPr>
      <w:szCs w:val="24"/>
    </w:rPr>
  </w:style>
  <w:style w:type="character" w:customStyle="1" w:styleId="ae">
    <w:name w:val="Нижний колонтитул Знак"/>
    <w:link w:val="ad"/>
    <w:uiPriority w:val="99"/>
    <w:rsid w:val="00250E0D"/>
    <w:rPr>
      <w:sz w:val="24"/>
      <w:szCs w:val="24"/>
    </w:rPr>
  </w:style>
  <w:style w:type="paragraph" w:customStyle="1" w:styleId="ConsNonformat">
    <w:name w:val="ConsNonformat"/>
    <w:rsid w:val="0025050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5050C"/>
    <w:pPr>
      <w:widowControl w:val="0"/>
      <w:autoSpaceDE w:val="0"/>
      <w:autoSpaceDN w:val="0"/>
      <w:adjustRightInd w:val="0"/>
    </w:pPr>
    <w:rPr>
      <w:b/>
      <w:bCs/>
      <w:sz w:val="28"/>
      <w:szCs w:val="28"/>
    </w:rPr>
  </w:style>
  <w:style w:type="paragraph" w:customStyle="1" w:styleId="af">
    <w:name w:val="Знак Знак Знак Знак Знак Знак Знак"/>
    <w:basedOn w:val="a"/>
    <w:rsid w:val="0025050C"/>
    <w:pPr>
      <w:overflowPunct/>
      <w:autoSpaceDE/>
      <w:autoSpaceDN/>
      <w:adjustRightInd/>
      <w:spacing w:before="100" w:beforeAutospacing="1" w:after="100" w:afterAutospacing="1"/>
      <w:textAlignment w:val="auto"/>
    </w:pPr>
    <w:rPr>
      <w:rFonts w:ascii="Tahoma" w:hAnsi="Tahoma"/>
      <w:sz w:val="20"/>
      <w:lang w:val="en-US" w:eastAsia="en-US"/>
    </w:rPr>
  </w:style>
  <w:style w:type="character" w:customStyle="1" w:styleId="FontStyle11">
    <w:name w:val="Font Style11"/>
    <w:rsid w:val="0025050C"/>
    <w:rPr>
      <w:rFonts w:ascii="Times New Roman" w:hAnsi="Times New Roman" w:cs="Times New Roman"/>
      <w:b/>
      <w:bCs/>
      <w:sz w:val="26"/>
      <w:szCs w:val="26"/>
    </w:rPr>
  </w:style>
  <w:style w:type="paragraph" w:customStyle="1" w:styleId="ConsPlusCell">
    <w:name w:val="ConsPlusCell"/>
    <w:uiPriority w:val="99"/>
    <w:rsid w:val="0025050C"/>
    <w:pPr>
      <w:autoSpaceDE w:val="0"/>
      <w:autoSpaceDN w:val="0"/>
      <w:adjustRightInd w:val="0"/>
    </w:pPr>
    <w:rPr>
      <w:rFonts w:ascii="Arial" w:eastAsia="Calibri" w:hAnsi="Arial" w:cs="Arial"/>
      <w:sz w:val="24"/>
      <w:szCs w:val="24"/>
    </w:rPr>
  </w:style>
  <w:style w:type="paragraph" w:customStyle="1" w:styleId="af0">
    <w:name w:val="Текст (лев. подпись)"/>
    <w:basedOn w:val="a"/>
    <w:next w:val="a"/>
    <w:rsid w:val="00A95396"/>
    <w:pPr>
      <w:widowControl w:val="0"/>
      <w:overflowPunct/>
      <w:textAlignment w:val="auto"/>
    </w:pPr>
    <w:rPr>
      <w:rFonts w:ascii="Arial" w:hAnsi="Arial" w:cs="Arial"/>
      <w:sz w:val="20"/>
    </w:rPr>
  </w:style>
  <w:style w:type="paragraph" w:styleId="af1">
    <w:name w:val="Document Map"/>
    <w:basedOn w:val="a"/>
    <w:link w:val="1"/>
    <w:unhideWhenUsed/>
    <w:rsid w:val="00250E0D"/>
    <w:pPr>
      <w:shd w:val="clear" w:color="auto" w:fill="000080"/>
      <w:overflowPunct/>
      <w:autoSpaceDE/>
      <w:autoSpaceDN/>
      <w:adjustRightInd/>
      <w:textAlignment w:val="auto"/>
    </w:pPr>
    <w:rPr>
      <w:rFonts w:ascii="Tahoma" w:hAnsi="Tahoma"/>
      <w:sz w:val="20"/>
    </w:rPr>
  </w:style>
  <w:style w:type="character" w:customStyle="1" w:styleId="1">
    <w:name w:val="Схема документа Знак1"/>
    <w:link w:val="af1"/>
    <w:locked/>
    <w:rsid w:val="00250E0D"/>
    <w:rPr>
      <w:rFonts w:ascii="Tahoma" w:hAnsi="Tahoma" w:cs="Tahoma"/>
      <w:shd w:val="clear" w:color="auto" w:fill="000080"/>
    </w:rPr>
  </w:style>
  <w:style w:type="character" w:customStyle="1" w:styleId="af2">
    <w:name w:val="Схема документа Знак"/>
    <w:rsid w:val="00250E0D"/>
    <w:rPr>
      <w:rFonts w:ascii="Tahoma" w:hAnsi="Tahoma" w:cs="Tahoma"/>
      <w:sz w:val="16"/>
      <w:szCs w:val="16"/>
    </w:rPr>
  </w:style>
  <w:style w:type="character" w:styleId="af3">
    <w:name w:val="Hyperlink"/>
    <w:uiPriority w:val="99"/>
    <w:unhideWhenUsed/>
    <w:rsid w:val="00250E0D"/>
    <w:rPr>
      <w:color w:val="0000FF"/>
      <w:u w:val="single"/>
    </w:rPr>
  </w:style>
  <w:style w:type="paragraph" w:customStyle="1" w:styleId="Default">
    <w:name w:val="Default"/>
    <w:rsid w:val="0009751B"/>
    <w:pPr>
      <w:autoSpaceDE w:val="0"/>
      <w:autoSpaceDN w:val="0"/>
      <w:adjustRightInd w:val="0"/>
    </w:pPr>
    <w:rPr>
      <w:rFonts w:eastAsia="Calibri"/>
      <w:color w:val="000000"/>
      <w:sz w:val="24"/>
      <w:szCs w:val="24"/>
      <w:lang w:eastAsia="en-US"/>
    </w:rPr>
  </w:style>
  <w:style w:type="character" w:styleId="af4">
    <w:name w:val="FollowedHyperlink"/>
    <w:uiPriority w:val="99"/>
    <w:unhideWhenUsed/>
    <w:rsid w:val="003B6685"/>
    <w:rPr>
      <w:color w:val="800080"/>
      <w:u w:val="single"/>
    </w:rPr>
  </w:style>
  <w:style w:type="paragraph" w:customStyle="1" w:styleId="xl64">
    <w:name w:val="xl64"/>
    <w:basedOn w:val="a"/>
    <w:rsid w:val="003B6685"/>
    <w:pPr>
      <w:overflowPunct/>
      <w:autoSpaceDE/>
      <w:autoSpaceDN/>
      <w:adjustRightInd/>
      <w:spacing w:before="100" w:beforeAutospacing="1" w:after="100" w:afterAutospacing="1"/>
      <w:textAlignment w:val="auto"/>
    </w:pPr>
    <w:rPr>
      <w:rFonts w:ascii="Arial" w:hAnsi="Arial" w:cs="Arial"/>
      <w:sz w:val="20"/>
    </w:rPr>
  </w:style>
  <w:style w:type="paragraph" w:customStyle="1" w:styleId="xl65">
    <w:name w:val="xl65"/>
    <w:basedOn w:val="a"/>
    <w:rsid w:val="003B6685"/>
    <w:pPr>
      <w:pBdr>
        <w:top w:val="single" w:sz="8" w:space="0" w:color="auto"/>
        <w:left w:val="single" w:sz="8" w:space="0" w:color="auto"/>
      </w:pBdr>
      <w:shd w:val="clear" w:color="000000" w:fill="FFFFFF"/>
      <w:overflowPunct/>
      <w:autoSpaceDE/>
      <w:autoSpaceDN/>
      <w:adjustRightInd/>
      <w:spacing w:before="100" w:beforeAutospacing="1" w:after="100" w:afterAutospacing="1"/>
      <w:textAlignment w:val="top"/>
    </w:pPr>
    <w:rPr>
      <w:b/>
      <w:bCs/>
      <w:szCs w:val="24"/>
    </w:rPr>
  </w:style>
  <w:style w:type="paragraph" w:customStyle="1" w:styleId="xl66">
    <w:name w:val="xl66"/>
    <w:basedOn w:val="a"/>
    <w:rsid w:val="003B6685"/>
    <w:pPr>
      <w:shd w:val="clear" w:color="000000" w:fill="FFFFFF"/>
      <w:overflowPunct/>
      <w:autoSpaceDE/>
      <w:autoSpaceDN/>
      <w:adjustRightInd/>
      <w:spacing w:before="100" w:beforeAutospacing="1" w:after="100" w:afterAutospacing="1"/>
      <w:textAlignment w:val="top"/>
    </w:pPr>
    <w:rPr>
      <w:b/>
      <w:bCs/>
      <w:szCs w:val="24"/>
    </w:rPr>
  </w:style>
  <w:style w:type="paragraph" w:customStyle="1" w:styleId="xl67">
    <w:name w:val="xl67"/>
    <w:basedOn w:val="a"/>
    <w:rsid w:val="003B6685"/>
    <w:pPr>
      <w:shd w:val="clear" w:color="000000" w:fill="FFFFFF"/>
      <w:overflowPunct/>
      <w:autoSpaceDE/>
      <w:autoSpaceDN/>
      <w:adjustRightInd/>
      <w:spacing w:before="100" w:beforeAutospacing="1" w:after="100" w:afterAutospacing="1"/>
      <w:jc w:val="center"/>
      <w:textAlignment w:val="auto"/>
    </w:pPr>
    <w:rPr>
      <w:b/>
      <w:bCs/>
      <w:szCs w:val="24"/>
    </w:rPr>
  </w:style>
  <w:style w:type="paragraph" w:customStyle="1" w:styleId="xl68">
    <w:name w:val="xl68"/>
    <w:basedOn w:val="a"/>
    <w:rsid w:val="003B6685"/>
    <w:pPr>
      <w:pBdr>
        <w:top w:val="single" w:sz="8" w:space="0" w:color="auto"/>
        <w:left w:val="single" w:sz="8" w:space="0" w:color="auto"/>
        <w:bottom w:val="single" w:sz="8" w:space="0" w:color="auto"/>
      </w:pBdr>
      <w:shd w:val="clear" w:color="000000" w:fill="FFFFFF"/>
      <w:overflowPunct/>
      <w:autoSpaceDE/>
      <w:autoSpaceDN/>
      <w:adjustRightInd/>
      <w:spacing w:before="100" w:beforeAutospacing="1" w:after="100" w:afterAutospacing="1"/>
      <w:jc w:val="center"/>
      <w:textAlignment w:val="center"/>
    </w:pPr>
    <w:rPr>
      <w:b/>
      <w:bCs/>
      <w:szCs w:val="24"/>
    </w:rPr>
  </w:style>
  <w:style w:type="paragraph" w:customStyle="1" w:styleId="xl69">
    <w:name w:val="xl69"/>
    <w:basedOn w:val="a"/>
    <w:rsid w:val="003B6685"/>
    <w:pPr>
      <w:pBdr>
        <w:top w:val="single" w:sz="8" w:space="0" w:color="auto"/>
        <w:left w:val="single" w:sz="8" w:space="0" w:color="auto"/>
        <w:bottom w:val="single" w:sz="8"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szCs w:val="24"/>
    </w:rPr>
  </w:style>
  <w:style w:type="paragraph" w:customStyle="1" w:styleId="xl70">
    <w:name w:val="xl70"/>
    <w:basedOn w:val="a"/>
    <w:rsid w:val="003B6685"/>
    <w:pPr>
      <w:pBdr>
        <w:top w:val="single" w:sz="8" w:space="0" w:color="auto"/>
        <w:bottom w:val="single" w:sz="8" w:space="0" w:color="auto"/>
      </w:pBdr>
      <w:shd w:val="clear" w:color="000000" w:fill="FFFFFF"/>
      <w:overflowPunct/>
      <w:autoSpaceDE/>
      <w:autoSpaceDN/>
      <w:adjustRightInd/>
      <w:spacing w:before="100" w:beforeAutospacing="1" w:after="100" w:afterAutospacing="1"/>
      <w:jc w:val="center"/>
      <w:textAlignment w:val="center"/>
    </w:pPr>
    <w:rPr>
      <w:b/>
      <w:bCs/>
      <w:szCs w:val="24"/>
    </w:rPr>
  </w:style>
  <w:style w:type="paragraph" w:customStyle="1" w:styleId="xl71">
    <w:name w:val="xl71"/>
    <w:basedOn w:val="a"/>
    <w:rsid w:val="003B6685"/>
    <w:pPr>
      <w:pBdr>
        <w:top w:val="single" w:sz="8" w:space="0" w:color="auto"/>
        <w:left w:val="single" w:sz="4" w:space="0" w:color="auto"/>
        <w:bottom w:val="single" w:sz="8"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b/>
      <w:bCs/>
      <w:szCs w:val="24"/>
    </w:rPr>
  </w:style>
  <w:style w:type="paragraph" w:customStyle="1" w:styleId="xl72">
    <w:name w:val="xl72"/>
    <w:basedOn w:val="a"/>
    <w:rsid w:val="003B6685"/>
    <w:pPr>
      <w:pBdr>
        <w:top w:val="single" w:sz="8" w:space="0" w:color="auto"/>
        <w:bottom w:val="single" w:sz="8" w:space="0" w:color="auto"/>
      </w:pBdr>
      <w:shd w:val="clear" w:color="000000" w:fill="FFFFFF"/>
      <w:overflowPunct/>
      <w:autoSpaceDE/>
      <w:autoSpaceDN/>
      <w:adjustRightInd/>
      <w:spacing w:before="100" w:beforeAutospacing="1" w:after="100" w:afterAutospacing="1"/>
      <w:jc w:val="center"/>
      <w:textAlignment w:val="center"/>
    </w:pPr>
    <w:rPr>
      <w:b/>
      <w:bCs/>
      <w:szCs w:val="24"/>
    </w:rPr>
  </w:style>
  <w:style w:type="paragraph" w:customStyle="1" w:styleId="xl73">
    <w:name w:val="xl73"/>
    <w:basedOn w:val="a"/>
    <w:rsid w:val="003B6685"/>
    <w:pPr>
      <w:pBdr>
        <w:top w:val="single" w:sz="8" w:space="0" w:color="auto"/>
        <w:left w:val="single" w:sz="4" w:space="0" w:color="auto"/>
        <w:bottom w:val="single" w:sz="8" w:space="0" w:color="auto"/>
      </w:pBdr>
      <w:shd w:val="clear" w:color="000000" w:fill="FFFFFF"/>
      <w:overflowPunct/>
      <w:autoSpaceDE/>
      <w:autoSpaceDN/>
      <w:adjustRightInd/>
      <w:spacing w:before="100" w:beforeAutospacing="1" w:after="100" w:afterAutospacing="1"/>
      <w:jc w:val="center"/>
      <w:textAlignment w:val="center"/>
    </w:pPr>
    <w:rPr>
      <w:b/>
      <w:bCs/>
      <w:szCs w:val="24"/>
    </w:rPr>
  </w:style>
  <w:style w:type="paragraph" w:customStyle="1" w:styleId="xl74">
    <w:name w:val="xl74"/>
    <w:basedOn w:val="a"/>
    <w:rsid w:val="003B6685"/>
    <w:pPr>
      <w:pBdr>
        <w:top w:val="single" w:sz="8"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jc w:val="center"/>
      <w:textAlignment w:val="center"/>
    </w:pPr>
    <w:rPr>
      <w:b/>
      <w:bCs/>
      <w:szCs w:val="24"/>
    </w:rPr>
  </w:style>
  <w:style w:type="paragraph" w:customStyle="1" w:styleId="xl75">
    <w:name w:val="xl75"/>
    <w:basedOn w:val="a"/>
    <w:rsid w:val="003B6685"/>
    <w:pPr>
      <w:shd w:val="clear" w:color="000000" w:fill="FFFFFF"/>
      <w:overflowPunct/>
      <w:autoSpaceDE/>
      <w:autoSpaceDN/>
      <w:adjustRightInd/>
      <w:spacing w:before="100" w:beforeAutospacing="1" w:after="100" w:afterAutospacing="1"/>
      <w:jc w:val="center"/>
      <w:textAlignment w:val="center"/>
    </w:pPr>
    <w:rPr>
      <w:b/>
      <w:bCs/>
      <w:szCs w:val="24"/>
    </w:rPr>
  </w:style>
  <w:style w:type="paragraph" w:customStyle="1" w:styleId="xl76">
    <w:name w:val="xl76"/>
    <w:basedOn w:val="a"/>
    <w:rsid w:val="003B6685"/>
    <w:pPr>
      <w:pBdr>
        <w:top w:val="single" w:sz="8" w:space="0" w:color="auto"/>
        <w:lef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77">
    <w:name w:val="xl77"/>
    <w:basedOn w:val="a"/>
    <w:rsid w:val="003B6685"/>
    <w:pPr>
      <w:pBdr>
        <w:top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78">
    <w:name w:val="xl78"/>
    <w:basedOn w:val="a"/>
    <w:rsid w:val="003B6685"/>
    <w:pPr>
      <w:pBdr>
        <w:top w:val="single" w:sz="8" w:space="0" w:color="auto"/>
      </w:pBdr>
      <w:shd w:val="clear" w:color="000000" w:fill="FFFFFF"/>
      <w:overflowPunct/>
      <w:autoSpaceDE/>
      <w:autoSpaceDN/>
      <w:adjustRightInd/>
      <w:spacing w:before="100" w:beforeAutospacing="1" w:after="100" w:afterAutospacing="1"/>
      <w:jc w:val="center"/>
      <w:textAlignment w:val="auto"/>
    </w:pPr>
    <w:rPr>
      <w:b/>
      <w:bCs/>
      <w:szCs w:val="24"/>
    </w:rPr>
  </w:style>
  <w:style w:type="paragraph" w:customStyle="1" w:styleId="xl79">
    <w:name w:val="xl79"/>
    <w:basedOn w:val="a"/>
    <w:rsid w:val="003B6685"/>
    <w:pPr>
      <w:pBdr>
        <w:left w:val="single" w:sz="8" w:space="0" w:color="auto"/>
        <w:right w:val="single" w:sz="4" w:space="0" w:color="auto"/>
      </w:pBdr>
      <w:shd w:val="clear" w:color="000000" w:fill="FFFFFF"/>
      <w:overflowPunct/>
      <w:autoSpaceDE/>
      <w:autoSpaceDN/>
      <w:adjustRightInd/>
      <w:spacing w:before="100" w:beforeAutospacing="1" w:after="100" w:afterAutospacing="1"/>
      <w:jc w:val="center"/>
      <w:textAlignment w:val="auto"/>
    </w:pPr>
    <w:rPr>
      <w:b/>
      <w:bCs/>
      <w:szCs w:val="24"/>
    </w:rPr>
  </w:style>
  <w:style w:type="paragraph" w:customStyle="1" w:styleId="xl80">
    <w:name w:val="xl80"/>
    <w:basedOn w:val="a"/>
    <w:rsid w:val="003B6685"/>
    <w:pPr>
      <w:pBdr>
        <w:left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81">
    <w:name w:val="xl81"/>
    <w:basedOn w:val="a"/>
    <w:rsid w:val="003B6685"/>
    <w:pPr>
      <w:pBdr>
        <w:left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auto"/>
    </w:pPr>
    <w:rPr>
      <w:b/>
      <w:bCs/>
      <w:szCs w:val="24"/>
    </w:rPr>
  </w:style>
  <w:style w:type="paragraph" w:customStyle="1" w:styleId="xl82">
    <w:name w:val="xl82"/>
    <w:basedOn w:val="a"/>
    <w:rsid w:val="003B6685"/>
    <w:pPr>
      <w:shd w:val="clear" w:color="000000" w:fill="FFFFFF"/>
      <w:overflowPunct/>
      <w:autoSpaceDE/>
      <w:autoSpaceDN/>
      <w:adjustRightInd/>
      <w:spacing w:before="100" w:beforeAutospacing="1" w:after="100" w:afterAutospacing="1"/>
      <w:jc w:val="center"/>
      <w:textAlignment w:val="auto"/>
    </w:pPr>
    <w:rPr>
      <w:b/>
      <w:bCs/>
      <w:szCs w:val="24"/>
    </w:rPr>
  </w:style>
  <w:style w:type="paragraph" w:customStyle="1" w:styleId="xl83">
    <w:name w:val="xl83"/>
    <w:basedOn w:val="a"/>
    <w:rsid w:val="003B6685"/>
    <w:pPr>
      <w:pBdr>
        <w:left w:val="single" w:sz="4" w:space="0" w:color="auto"/>
      </w:pBdr>
      <w:shd w:val="clear" w:color="000000" w:fill="FFFFFF"/>
      <w:overflowPunct/>
      <w:autoSpaceDE/>
      <w:autoSpaceDN/>
      <w:adjustRightInd/>
      <w:spacing w:before="100" w:beforeAutospacing="1" w:after="100" w:afterAutospacing="1"/>
      <w:jc w:val="center"/>
      <w:textAlignment w:val="auto"/>
    </w:pPr>
    <w:rPr>
      <w:b/>
      <w:bCs/>
      <w:szCs w:val="24"/>
    </w:rPr>
  </w:style>
  <w:style w:type="paragraph" w:customStyle="1" w:styleId="xl84">
    <w:name w:val="xl84"/>
    <w:basedOn w:val="a"/>
    <w:rsid w:val="003B6685"/>
    <w:pPr>
      <w:pBdr>
        <w:left w:val="single" w:sz="8" w:space="0" w:color="auto"/>
        <w:right w:val="single" w:sz="8" w:space="0" w:color="auto"/>
      </w:pBdr>
      <w:shd w:val="clear" w:color="000000" w:fill="FFFFFF"/>
      <w:overflowPunct/>
      <w:autoSpaceDE/>
      <w:autoSpaceDN/>
      <w:adjustRightInd/>
      <w:spacing w:before="100" w:beforeAutospacing="1" w:after="100" w:afterAutospacing="1"/>
      <w:jc w:val="center"/>
      <w:textAlignment w:val="auto"/>
    </w:pPr>
    <w:rPr>
      <w:b/>
      <w:bCs/>
      <w:szCs w:val="24"/>
    </w:rPr>
  </w:style>
  <w:style w:type="paragraph" w:customStyle="1" w:styleId="xl85">
    <w:name w:val="xl85"/>
    <w:basedOn w:val="a"/>
    <w:rsid w:val="003B6685"/>
    <w:pPr>
      <w:pBdr>
        <w:top w:val="single" w:sz="8" w:space="0" w:color="auto"/>
        <w:left w:val="single" w:sz="8"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86">
    <w:name w:val="xl86"/>
    <w:basedOn w:val="a"/>
    <w:rsid w:val="003B6685"/>
    <w:pPr>
      <w:pBdr>
        <w:top w:val="single" w:sz="8" w:space="0" w:color="auto"/>
        <w:left w:val="single" w:sz="8"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87">
    <w:name w:val="xl87"/>
    <w:basedOn w:val="a"/>
    <w:rsid w:val="003B6685"/>
    <w:pPr>
      <w:pBdr>
        <w:top w:val="single" w:sz="8"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88">
    <w:name w:val="xl88"/>
    <w:basedOn w:val="a"/>
    <w:rsid w:val="003B6685"/>
    <w:pPr>
      <w:pBdr>
        <w:top w:val="single" w:sz="8"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89">
    <w:name w:val="xl89"/>
    <w:basedOn w:val="a"/>
    <w:rsid w:val="003B6685"/>
    <w:pPr>
      <w:pBdr>
        <w:top w:val="single" w:sz="8"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90">
    <w:name w:val="xl90"/>
    <w:basedOn w:val="a"/>
    <w:rsid w:val="003B6685"/>
    <w:pPr>
      <w:pBdr>
        <w:top w:val="single" w:sz="8"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91">
    <w:name w:val="xl91"/>
    <w:basedOn w:val="a"/>
    <w:rsid w:val="003B6685"/>
    <w:pPr>
      <w:pBdr>
        <w:top w:val="single" w:sz="8"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92">
    <w:name w:val="xl92"/>
    <w:basedOn w:val="a"/>
    <w:rsid w:val="003B6685"/>
    <w:pPr>
      <w:pBdr>
        <w:top w:val="single" w:sz="4"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textAlignment w:val="auto"/>
    </w:pPr>
    <w:rPr>
      <w:color w:val="FF0000"/>
      <w:szCs w:val="24"/>
    </w:rPr>
  </w:style>
  <w:style w:type="paragraph" w:customStyle="1" w:styleId="xl93">
    <w:name w:val="xl93"/>
    <w:basedOn w:val="a"/>
    <w:rsid w:val="003B6685"/>
    <w:pPr>
      <w:pBdr>
        <w:top w:val="single" w:sz="4" w:space="0" w:color="auto"/>
        <w:left w:val="single" w:sz="8"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94">
    <w:name w:val="xl94"/>
    <w:basedOn w:val="a"/>
    <w:rsid w:val="003B6685"/>
    <w:pPr>
      <w:pBdr>
        <w:top w:val="single" w:sz="4" w:space="0" w:color="auto"/>
        <w:left w:val="single" w:sz="8"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95">
    <w:name w:val="xl95"/>
    <w:basedOn w:val="a"/>
    <w:rsid w:val="003B6685"/>
    <w:pPr>
      <w:pBdr>
        <w:top w:val="single" w:sz="4" w:space="0" w:color="auto"/>
        <w:left w:val="single" w:sz="8"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96">
    <w:name w:val="xl96"/>
    <w:basedOn w:val="a"/>
    <w:rsid w:val="003B6685"/>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97">
    <w:name w:val="xl97"/>
    <w:basedOn w:val="a"/>
    <w:rsid w:val="003B6685"/>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98">
    <w:name w:val="xl98"/>
    <w:basedOn w:val="a"/>
    <w:rsid w:val="003B6685"/>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99">
    <w:name w:val="xl99"/>
    <w:basedOn w:val="a"/>
    <w:rsid w:val="003B6685"/>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0">
    <w:name w:val="xl100"/>
    <w:basedOn w:val="a"/>
    <w:rsid w:val="003B6685"/>
    <w:pPr>
      <w:pBdr>
        <w:top w:val="single" w:sz="4"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1">
    <w:name w:val="xl101"/>
    <w:basedOn w:val="a"/>
    <w:rsid w:val="003B6685"/>
    <w:pPr>
      <w:pBdr>
        <w:top w:val="single" w:sz="4"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02">
    <w:name w:val="xl102"/>
    <w:basedOn w:val="a"/>
    <w:rsid w:val="003B6685"/>
    <w:pPr>
      <w:pBdr>
        <w:top w:val="single" w:sz="4" w:space="0" w:color="auto"/>
        <w:left w:val="single" w:sz="8"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3">
    <w:name w:val="xl103"/>
    <w:basedOn w:val="a"/>
    <w:rsid w:val="003B6685"/>
    <w:pPr>
      <w:pBdr>
        <w:top w:val="single" w:sz="4" w:space="0" w:color="auto"/>
        <w:left w:val="single" w:sz="8"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4">
    <w:name w:val="xl104"/>
    <w:basedOn w:val="a"/>
    <w:rsid w:val="003B6685"/>
    <w:pPr>
      <w:pBdr>
        <w:top w:val="single" w:sz="4"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5">
    <w:name w:val="xl105"/>
    <w:basedOn w:val="a"/>
    <w:rsid w:val="003B6685"/>
    <w:pPr>
      <w:pBdr>
        <w:top w:val="single" w:sz="4" w:space="0" w:color="auto"/>
        <w:left w:val="single" w:sz="8"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6">
    <w:name w:val="xl106"/>
    <w:basedOn w:val="a"/>
    <w:rsid w:val="003B6685"/>
    <w:pPr>
      <w:pBdr>
        <w:top w:val="single" w:sz="4"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7">
    <w:name w:val="xl107"/>
    <w:basedOn w:val="a"/>
    <w:rsid w:val="003B6685"/>
    <w:pPr>
      <w:pBdr>
        <w:top w:val="single" w:sz="4" w:space="0" w:color="auto"/>
        <w:left w:val="single" w:sz="8"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8">
    <w:name w:val="xl108"/>
    <w:basedOn w:val="a"/>
    <w:rsid w:val="003B6685"/>
    <w:pPr>
      <w:pBdr>
        <w:top w:val="single" w:sz="4" w:space="0" w:color="auto"/>
        <w:left w:val="single" w:sz="8" w:space="0" w:color="auto"/>
        <w:bottom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09">
    <w:name w:val="xl109"/>
    <w:basedOn w:val="a"/>
    <w:rsid w:val="003B6685"/>
    <w:pPr>
      <w:pBdr>
        <w:top w:val="single" w:sz="4" w:space="0" w:color="auto"/>
        <w:left w:val="single" w:sz="8" w:space="0" w:color="auto"/>
        <w:bottom w:val="single" w:sz="4" w:space="0" w:color="auto"/>
        <w:right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10">
    <w:name w:val="xl110"/>
    <w:basedOn w:val="a"/>
    <w:rsid w:val="003B6685"/>
    <w:pPr>
      <w:pBdr>
        <w:top w:val="single" w:sz="4" w:space="0" w:color="auto"/>
        <w:left w:val="single" w:sz="8"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11">
    <w:name w:val="xl111"/>
    <w:basedOn w:val="a"/>
    <w:rsid w:val="003B6685"/>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12">
    <w:name w:val="xl112"/>
    <w:basedOn w:val="a"/>
    <w:rsid w:val="003B6685"/>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13">
    <w:name w:val="xl113"/>
    <w:basedOn w:val="a"/>
    <w:rsid w:val="003B6685"/>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14">
    <w:name w:val="xl114"/>
    <w:basedOn w:val="a"/>
    <w:rsid w:val="003B6685"/>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15">
    <w:name w:val="xl115"/>
    <w:basedOn w:val="a"/>
    <w:rsid w:val="003B6685"/>
    <w:pPr>
      <w:pBdr>
        <w:top w:val="single" w:sz="4" w:space="0" w:color="auto"/>
        <w:left w:val="single" w:sz="8" w:space="0" w:color="auto"/>
        <w:bottom w:val="single" w:sz="4" w:space="0" w:color="auto"/>
        <w:righ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16">
    <w:name w:val="xl116"/>
    <w:basedOn w:val="a"/>
    <w:rsid w:val="003B6685"/>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color w:val="FF0000"/>
      <w:szCs w:val="24"/>
    </w:rPr>
  </w:style>
  <w:style w:type="paragraph" w:customStyle="1" w:styleId="xl117">
    <w:name w:val="xl117"/>
    <w:basedOn w:val="a"/>
    <w:rsid w:val="003B6685"/>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18">
    <w:name w:val="xl118"/>
    <w:basedOn w:val="a"/>
    <w:rsid w:val="003B6685"/>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19">
    <w:name w:val="xl119"/>
    <w:basedOn w:val="a"/>
    <w:rsid w:val="003B6685"/>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0">
    <w:name w:val="xl120"/>
    <w:basedOn w:val="a"/>
    <w:rsid w:val="003B6685"/>
    <w:pPr>
      <w:pBdr>
        <w:top w:val="single" w:sz="4" w:space="0" w:color="auto"/>
        <w:left w:val="single" w:sz="8" w:space="0" w:color="auto"/>
        <w:bottom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1">
    <w:name w:val="xl121"/>
    <w:basedOn w:val="a"/>
    <w:rsid w:val="003B6685"/>
    <w:pPr>
      <w:pBdr>
        <w:top w:val="single" w:sz="4" w:space="0" w:color="auto"/>
        <w:left w:val="single" w:sz="8" w:space="0" w:color="auto"/>
        <w:bottom w:val="single" w:sz="8" w:space="0" w:color="auto"/>
        <w:right w:val="single" w:sz="4"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2">
    <w:name w:val="xl122"/>
    <w:basedOn w:val="a"/>
    <w:rsid w:val="003B6685"/>
    <w:pPr>
      <w:pBdr>
        <w:top w:val="single" w:sz="4" w:space="0" w:color="auto"/>
        <w:left w:val="single" w:sz="8" w:space="0" w:color="auto"/>
        <w:bottom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3">
    <w:name w:val="xl123"/>
    <w:basedOn w:val="a"/>
    <w:rsid w:val="003B6685"/>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4">
    <w:name w:val="xl124"/>
    <w:basedOn w:val="a"/>
    <w:rsid w:val="003B6685"/>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5">
    <w:name w:val="xl125"/>
    <w:basedOn w:val="a"/>
    <w:rsid w:val="003B6685"/>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6">
    <w:name w:val="xl126"/>
    <w:basedOn w:val="a"/>
    <w:rsid w:val="003B6685"/>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7">
    <w:name w:val="xl127"/>
    <w:basedOn w:val="a"/>
    <w:rsid w:val="003B6685"/>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8">
    <w:name w:val="xl128"/>
    <w:basedOn w:val="a"/>
    <w:rsid w:val="003B6685"/>
    <w:pPr>
      <w:pBdr>
        <w:lef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29">
    <w:name w:val="xl129"/>
    <w:basedOn w:val="a"/>
    <w:rsid w:val="003B6685"/>
    <w:pPr>
      <w:shd w:val="clear" w:color="000000" w:fill="FFFFFF"/>
      <w:overflowPunct/>
      <w:autoSpaceDE/>
      <w:autoSpaceDN/>
      <w:adjustRightInd/>
      <w:spacing w:before="100" w:beforeAutospacing="1" w:after="100" w:afterAutospacing="1"/>
      <w:textAlignment w:val="auto"/>
    </w:pPr>
    <w:rPr>
      <w:szCs w:val="24"/>
    </w:rPr>
  </w:style>
  <w:style w:type="paragraph" w:customStyle="1" w:styleId="xl130">
    <w:name w:val="xl130"/>
    <w:basedOn w:val="a"/>
    <w:rsid w:val="003B6685"/>
    <w:pPr>
      <w:shd w:val="clear" w:color="000000" w:fill="FFFFFF"/>
      <w:overflowPunct/>
      <w:autoSpaceDE/>
      <w:autoSpaceDN/>
      <w:adjustRightInd/>
      <w:spacing w:before="100" w:beforeAutospacing="1" w:after="100" w:afterAutospacing="1"/>
      <w:textAlignment w:val="auto"/>
    </w:pPr>
    <w:rPr>
      <w:szCs w:val="24"/>
    </w:rPr>
  </w:style>
  <w:style w:type="paragraph" w:customStyle="1" w:styleId="xl131">
    <w:name w:val="xl131"/>
    <w:basedOn w:val="a"/>
    <w:rsid w:val="003B6685"/>
    <w:pPr>
      <w:shd w:val="clear" w:color="000000" w:fill="FFFFFF"/>
      <w:overflowPunct/>
      <w:autoSpaceDE/>
      <w:autoSpaceDN/>
      <w:adjustRightInd/>
      <w:spacing w:before="100" w:beforeAutospacing="1" w:after="100" w:afterAutospacing="1"/>
      <w:textAlignment w:val="auto"/>
    </w:pPr>
    <w:rPr>
      <w:szCs w:val="24"/>
    </w:rPr>
  </w:style>
  <w:style w:type="paragraph" w:customStyle="1" w:styleId="xl132">
    <w:name w:val="xl132"/>
    <w:basedOn w:val="a"/>
    <w:rsid w:val="003B6685"/>
    <w:pPr>
      <w:pBdr>
        <w:left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szCs w:val="24"/>
    </w:rPr>
  </w:style>
  <w:style w:type="paragraph" w:customStyle="1" w:styleId="xl133">
    <w:name w:val="xl133"/>
    <w:basedOn w:val="a"/>
    <w:rsid w:val="003B6685"/>
    <w:pPr>
      <w:pBdr>
        <w:top w:val="single" w:sz="4" w:space="0" w:color="auto"/>
        <w:left w:val="single" w:sz="8" w:space="0" w:color="auto"/>
        <w:bottom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34">
    <w:name w:val="xl134"/>
    <w:basedOn w:val="a"/>
    <w:rsid w:val="003B6685"/>
    <w:pPr>
      <w:pBdr>
        <w:top w:val="single" w:sz="4" w:space="0" w:color="auto"/>
        <w:bottom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35">
    <w:name w:val="xl135"/>
    <w:basedOn w:val="a"/>
    <w:rsid w:val="003B6685"/>
    <w:pPr>
      <w:pBdr>
        <w:top w:val="single" w:sz="4" w:space="0" w:color="auto"/>
        <w:bottom w:val="single" w:sz="8" w:space="0" w:color="auto"/>
        <w:right w:val="single" w:sz="4"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36">
    <w:name w:val="xl136"/>
    <w:basedOn w:val="a"/>
    <w:rsid w:val="003B6685"/>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37">
    <w:name w:val="xl137"/>
    <w:basedOn w:val="a"/>
    <w:rsid w:val="003B6685"/>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38">
    <w:name w:val="xl138"/>
    <w:basedOn w:val="a"/>
    <w:rsid w:val="003B6685"/>
    <w:pP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39">
    <w:name w:val="xl139"/>
    <w:basedOn w:val="a"/>
    <w:rsid w:val="00CE42FD"/>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40">
    <w:name w:val="xl140"/>
    <w:basedOn w:val="a"/>
    <w:rsid w:val="00CE42FD"/>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41">
    <w:name w:val="xl141"/>
    <w:basedOn w:val="a"/>
    <w:rsid w:val="00CE42FD"/>
    <w:pP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42">
    <w:name w:val="xl142"/>
    <w:basedOn w:val="a"/>
    <w:rsid w:val="00B01305"/>
    <w:pPr>
      <w:pBdr>
        <w:top w:val="single" w:sz="4" w:space="0" w:color="auto"/>
        <w:left w:val="single" w:sz="4" w:space="0" w:color="auto"/>
        <w:bottom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43">
    <w:name w:val="xl143"/>
    <w:basedOn w:val="a"/>
    <w:rsid w:val="00B01305"/>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44">
    <w:name w:val="xl144"/>
    <w:basedOn w:val="a"/>
    <w:rsid w:val="00B01305"/>
    <w:pP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45">
    <w:name w:val="xl145"/>
    <w:basedOn w:val="a"/>
    <w:rsid w:val="00B01305"/>
    <w:pPr>
      <w:pBdr>
        <w:top w:val="single" w:sz="4" w:space="0" w:color="auto"/>
        <w:left w:val="single" w:sz="4"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46">
    <w:name w:val="xl146"/>
    <w:basedOn w:val="a"/>
    <w:rsid w:val="00876B68"/>
    <w:pPr>
      <w:pBdr>
        <w:top w:val="single" w:sz="4" w:space="0" w:color="auto"/>
        <w:left w:val="single" w:sz="8"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47">
    <w:name w:val="xl147"/>
    <w:basedOn w:val="a"/>
    <w:rsid w:val="00876B68"/>
    <w:pPr>
      <w:shd w:val="clear" w:color="000000" w:fill="FFFFFF"/>
      <w:overflowPunct/>
      <w:autoSpaceDE/>
      <w:autoSpaceDN/>
      <w:adjustRightInd/>
      <w:spacing w:before="100" w:beforeAutospacing="1" w:after="100" w:afterAutospacing="1"/>
      <w:textAlignment w:val="auto"/>
    </w:pPr>
    <w:rPr>
      <w:b/>
      <w:bCs/>
      <w:szCs w:val="24"/>
    </w:rPr>
  </w:style>
  <w:style w:type="paragraph" w:customStyle="1" w:styleId="xl148">
    <w:name w:val="xl148"/>
    <w:basedOn w:val="a"/>
    <w:rsid w:val="00876B68"/>
    <w:pPr>
      <w:pBdr>
        <w:top w:val="single" w:sz="4" w:space="0" w:color="auto"/>
        <w:left w:val="single" w:sz="4" w:space="0" w:color="auto"/>
        <w:bottom w:val="single" w:sz="8" w:space="0" w:color="auto"/>
        <w:right w:val="single" w:sz="8" w:space="0" w:color="auto"/>
      </w:pBdr>
      <w:shd w:val="clear" w:color="000000" w:fill="FFFFFF"/>
      <w:overflowPunct/>
      <w:autoSpaceDE/>
      <w:autoSpaceDN/>
      <w:adjustRightInd/>
      <w:spacing w:before="100" w:beforeAutospacing="1" w:after="100" w:afterAutospacing="1"/>
      <w:textAlignment w:val="auto"/>
    </w:pPr>
    <w:rPr>
      <w:b/>
      <w:bCs/>
      <w:szCs w:val="24"/>
    </w:rPr>
  </w:style>
  <w:style w:type="paragraph" w:styleId="af5">
    <w:name w:val="Plain Text"/>
    <w:basedOn w:val="a"/>
    <w:link w:val="af6"/>
    <w:rsid w:val="001F5443"/>
    <w:pPr>
      <w:overflowPunct/>
      <w:autoSpaceDE/>
      <w:autoSpaceDN/>
      <w:adjustRightInd/>
      <w:textAlignment w:val="auto"/>
    </w:pPr>
    <w:rPr>
      <w:rFonts w:ascii="Courier New" w:hAnsi="Courier New"/>
      <w:sz w:val="20"/>
    </w:rPr>
  </w:style>
  <w:style w:type="character" w:customStyle="1" w:styleId="af6">
    <w:name w:val="Текст Знак"/>
    <w:link w:val="af5"/>
    <w:rsid w:val="001F5443"/>
    <w:rPr>
      <w:rFonts w:ascii="Courier New" w:hAnsi="Courier New"/>
    </w:rPr>
  </w:style>
  <w:style w:type="paragraph" w:styleId="af7">
    <w:name w:val="Balloon Text"/>
    <w:basedOn w:val="a"/>
    <w:link w:val="af8"/>
    <w:rsid w:val="00C03D79"/>
    <w:rPr>
      <w:rFonts w:ascii="Tahoma" w:hAnsi="Tahoma"/>
      <w:sz w:val="16"/>
      <w:szCs w:val="16"/>
    </w:rPr>
  </w:style>
  <w:style w:type="character" w:customStyle="1" w:styleId="af8">
    <w:name w:val="Текст выноски Знак"/>
    <w:link w:val="af7"/>
    <w:rsid w:val="00C03D79"/>
    <w:rPr>
      <w:rFonts w:ascii="Tahoma" w:hAnsi="Tahoma" w:cs="Tahoma"/>
      <w:sz w:val="16"/>
      <w:szCs w:val="16"/>
    </w:rPr>
  </w:style>
  <w:style w:type="paragraph" w:customStyle="1" w:styleId="xl63">
    <w:name w:val="xl63"/>
    <w:basedOn w:val="a"/>
    <w:rsid w:val="00576670"/>
    <w:pPr>
      <w:pBdr>
        <w:top w:val="single" w:sz="8" w:space="0" w:color="auto"/>
        <w:left w:val="single" w:sz="8" w:space="0" w:color="auto"/>
      </w:pBdr>
      <w:shd w:val="clear" w:color="000000" w:fill="FFFFFF"/>
      <w:overflowPunct/>
      <w:autoSpaceDE/>
      <w:autoSpaceDN/>
      <w:adjustRightInd/>
      <w:spacing w:before="100" w:beforeAutospacing="1" w:after="100" w:afterAutospacing="1"/>
      <w:textAlignment w:val="top"/>
    </w:pPr>
    <w:rPr>
      <w:b/>
      <w:bCs/>
      <w:szCs w:val="24"/>
    </w:rPr>
  </w:style>
  <w:style w:type="paragraph" w:styleId="af9">
    <w:name w:val="Subtitle"/>
    <w:basedOn w:val="a"/>
    <w:link w:val="afa"/>
    <w:qFormat/>
    <w:rsid w:val="00A469F4"/>
    <w:pPr>
      <w:overflowPunct/>
      <w:autoSpaceDE/>
      <w:autoSpaceDN/>
      <w:adjustRightInd/>
      <w:jc w:val="center"/>
      <w:textAlignment w:val="auto"/>
    </w:pPr>
    <w:rPr>
      <w:sz w:val="32"/>
    </w:rPr>
  </w:style>
  <w:style w:type="character" w:customStyle="1" w:styleId="afa">
    <w:name w:val="Подзаголовок Знак"/>
    <w:basedOn w:val="a0"/>
    <w:link w:val="af9"/>
    <w:rsid w:val="00A469F4"/>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91619">
      <w:bodyDiv w:val="1"/>
      <w:marLeft w:val="0"/>
      <w:marRight w:val="0"/>
      <w:marTop w:val="0"/>
      <w:marBottom w:val="0"/>
      <w:divBdr>
        <w:top w:val="none" w:sz="0" w:space="0" w:color="auto"/>
        <w:left w:val="none" w:sz="0" w:space="0" w:color="auto"/>
        <w:bottom w:val="none" w:sz="0" w:space="0" w:color="auto"/>
        <w:right w:val="none" w:sz="0" w:space="0" w:color="auto"/>
      </w:divBdr>
    </w:div>
    <w:div w:id="251935614">
      <w:bodyDiv w:val="1"/>
      <w:marLeft w:val="0"/>
      <w:marRight w:val="0"/>
      <w:marTop w:val="0"/>
      <w:marBottom w:val="0"/>
      <w:divBdr>
        <w:top w:val="none" w:sz="0" w:space="0" w:color="auto"/>
        <w:left w:val="none" w:sz="0" w:space="0" w:color="auto"/>
        <w:bottom w:val="none" w:sz="0" w:space="0" w:color="auto"/>
        <w:right w:val="none" w:sz="0" w:space="0" w:color="auto"/>
      </w:divBdr>
    </w:div>
    <w:div w:id="387610187">
      <w:bodyDiv w:val="1"/>
      <w:marLeft w:val="0"/>
      <w:marRight w:val="0"/>
      <w:marTop w:val="0"/>
      <w:marBottom w:val="0"/>
      <w:divBdr>
        <w:top w:val="none" w:sz="0" w:space="0" w:color="auto"/>
        <w:left w:val="none" w:sz="0" w:space="0" w:color="auto"/>
        <w:bottom w:val="none" w:sz="0" w:space="0" w:color="auto"/>
        <w:right w:val="none" w:sz="0" w:space="0" w:color="auto"/>
      </w:divBdr>
    </w:div>
    <w:div w:id="390886038">
      <w:bodyDiv w:val="1"/>
      <w:marLeft w:val="0"/>
      <w:marRight w:val="0"/>
      <w:marTop w:val="0"/>
      <w:marBottom w:val="0"/>
      <w:divBdr>
        <w:top w:val="none" w:sz="0" w:space="0" w:color="auto"/>
        <w:left w:val="none" w:sz="0" w:space="0" w:color="auto"/>
        <w:bottom w:val="none" w:sz="0" w:space="0" w:color="auto"/>
        <w:right w:val="none" w:sz="0" w:space="0" w:color="auto"/>
      </w:divBdr>
    </w:div>
    <w:div w:id="595135025">
      <w:bodyDiv w:val="1"/>
      <w:marLeft w:val="0"/>
      <w:marRight w:val="0"/>
      <w:marTop w:val="0"/>
      <w:marBottom w:val="0"/>
      <w:divBdr>
        <w:top w:val="none" w:sz="0" w:space="0" w:color="auto"/>
        <w:left w:val="none" w:sz="0" w:space="0" w:color="auto"/>
        <w:bottom w:val="none" w:sz="0" w:space="0" w:color="auto"/>
        <w:right w:val="none" w:sz="0" w:space="0" w:color="auto"/>
      </w:divBdr>
    </w:div>
    <w:div w:id="651376013">
      <w:bodyDiv w:val="1"/>
      <w:marLeft w:val="0"/>
      <w:marRight w:val="0"/>
      <w:marTop w:val="0"/>
      <w:marBottom w:val="0"/>
      <w:divBdr>
        <w:top w:val="none" w:sz="0" w:space="0" w:color="auto"/>
        <w:left w:val="none" w:sz="0" w:space="0" w:color="auto"/>
        <w:bottom w:val="none" w:sz="0" w:space="0" w:color="auto"/>
        <w:right w:val="none" w:sz="0" w:space="0" w:color="auto"/>
      </w:divBdr>
    </w:div>
    <w:div w:id="792754091">
      <w:bodyDiv w:val="1"/>
      <w:marLeft w:val="0"/>
      <w:marRight w:val="0"/>
      <w:marTop w:val="0"/>
      <w:marBottom w:val="0"/>
      <w:divBdr>
        <w:top w:val="none" w:sz="0" w:space="0" w:color="auto"/>
        <w:left w:val="none" w:sz="0" w:space="0" w:color="auto"/>
        <w:bottom w:val="none" w:sz="0" w:space="0" w:color="auto"/>
        <w:right w:val="none" w:sz="0" w:space="0" w:color="auto"/>
      </w:divBdr>
    </w:div>
    <w:div w:id="795566351">
      <w:bodyDiv w:val="1"/>
      <w:marLeft w:val="0"/>
      <w:marRight w:val="0"/>
      <w:marTop w:val="0"/>
      <w:marBottom w:val="0"/>
      <w:divBdr>
        <w:top w:val="none" w:sz="0" w:space="0" w:color="auto"/>
        <w:left w:val="none" w:sz="0" w:space="0" w:color="auto"/>
        <w:bottom w:val="none" w:sz="0" w:space="0" w:color="auto"/>
        <w:right w:val="none" w:sz="0" w:space="0" w:color="auto"/>
      </w:divBdr>
    </w:div>
    <w:div w:id="1107966307">
      <w:bodyDiv w:val="1"/>
      <w:marLeft w:val="0"/>
      <w:marRight w:val="0"/>
      <w:marTop w:val="0"/>
      <w:marBottom w:val="0"/>
      <w:divBdr>
        <w:top w:val="none" w:sz="0" w:space="0" w:color="auto"/>
        <w:left w:val="none" w:sz="0" w:space="0" w:color="auto"/>
        <w:bottom w:val="none" w:sz="0" w:space="0" w:color="auto"/>
        <w:right w:val="none" w:sz="0" w:space="0" w:color="auto"/>
      </w:divBdr>
    </w:div>
    <w:div w:id="1115977178">
      <w:bodyDiv w:val="1"/>
      <w:marLeft w:val="0"/>
      <w:marRight w:val="0"/>
      <w:marTop w:val="0"/>
      <w:marBottom w:val="0"/>
      <w:divBdr>
        <w:top w:val="none" w:sz="0" w:space="0" w:color="auto"/>
        <w:left w:val="none" w:sz="0" w:space="0" w:color="auto"/>
        <w:bottom w:val="none" w:sz="0" w:space="0" w:color="auto"/>
        <w:right w:val="none" w:sz="0" w:space="0" w:color="auto"/>
      </w:divBdr>
    </w:div>
    <w:div w:id="1154637390">
      <w:bodyDiv w:val="1"/>
      <w:marLeft w:val="0"/>
      <w:marRight w:val="0"/>
      <w:marTop w:val="0"/>
      <w:marBottom w:val="0"/>
      <w:divBdr>
        <w:top w:val="none" w:sz="0" w:space="0" w:color="auto"/>
        <w:left w:val="none" w:sz="0" w:space="0" w:color="auto"/>
        <w:bottom w:val="none" w:sz="0" w:space="0" w:color="auto"/>
        <w:right w:val="none" w:sz="0" w:space="0" w:color="auto"/>
      </w:divBdr>
    </w:div>
    <w:div w:id="1165242122">
      <w:bodyDiv w:val="1"/>
      <w:marLeft w:val="0"/>
      <w:marRight w:val="0"/>
      <w:marTop w:val="0"/>
      <w:marBottom w:val="0"/>
      <w:divBdr>
        <w:top w:val="none" w:sz="0" w:space="0" w:color="auto"/>
        <w:left w:val="none" w:sz="0" w:space="0" w:color="auto"/>
        <w:bottom w:val="none" w:sz="0" w:space="0" w:color="auto"/>
        <w:right w:val="none" w:sz="0" w:space="0" w:color="auto"/>
      </w:divBdr>
    </w:div>
    <w:div w:id="1272585861">
      <w:bodyDiv w:val="1"/>
      <w:marLeft w:val="0"/>
      <w:marRight w:val="0"/>
      <w:marTop w:val="0"/>
      <w:marBottom w:val="0"/>
      <w:divBdr>
        <w:top w:val="none" w:sz="0" w:space="0" w:color="auto"/>
        <w:left w:val="none" w:sz="0" w:space="0" w:color="auto"/>
        <w:bottom w:val="none" w:sz="0" w:space="0" w:color="auto"/>
        <w:right w:val="none" w:sz="0" w:space="0" w:color="auto"/>
      </w:divBdr>
    </w:div>
    <w:div w:id="1430659498">
      <w:bodyDiv w:val="1"/>
      <w:marLeft w:val="0"/>
      <w:marRight w:val="0"/>
      <w:marTop w:val="0"/>
      <w:marBottom w:val="0"/>
      <w:divBdr>
        <w:top w:val="none" w:sz="0" w:space="0" w:color="auto"/>
        <w:left w:val="none" w:sz="0" w:space="0" w:color="auto"/>
        <w:bottom w:val="none" w:sz="0" w:space="0" w:color="auto"/>
        <w:right w:val="none" w:sz="0" w:space="0" w:color="auto"/>
      </w:divBdr>
    </w:div>
    <w:div w:id="1519926731">
      <w:bodyDiv w:val="1"/>
      <w:marLeft w:val="0"/>
      <w:marRight w:val="0"/>
      <w:marTop w:val="0"/>
      <w:marBottom w:val="0"/>
      <w:divBdr>
        <w:top w:val="none" w:sz="0" w:space="0" w:color="auto"/>
        <w:left w:val="none" w:sz="0" w:space="0" w:color="auto"/>
        <w:bottom w:val="none" w:sz="0" w:space="0" w:color="auto"/>
        <w:right w:val="none" w:sz="0" w:space="0" w:color="auto"/>
      </w:divBdr>
    </w:div>
    <w:div w:id="1634673620">
      <w:bodyDiv w:val="1"/>
      <w:marLeft w:val="0"/>
      <w:marRight w:val="0"/>
      <w:marTop w:val="0"/>
      <w:marBottom w:val="0"/>
      <w:divBdr>
        <w:top w:val="none" w:sz="0" w:space="0" w:color="auto"/>
        <w:left w:val="none" w:sz="0" w:space="0" w:color="auto"/>
        <w:bottom w:val="none" w:sz="0" w:space="0" w:color="auto"/>
        <w:right w:val="none" w:sz="0" w:space="0" w:color="auto"/>
      </w:divBdr>
    </w:div>
    <w:div w:id="1703044544">
      <w:bodyDiv w:val="1"/>
      <w:marLeft w:val="0"/>
      <w:marRight w:val="0"/>
      <w:marTop w:val="0"/>
      <w:marBottom w:val="0"/>
      <w:divBdr>
        <w:top w:val="none" w:sz="0" w:space="0" w:color="auto"/>
        <w:left w:val="none" w:sz="0" w:space="0" w:color="auto"/>
        <w:bottom w:val="none" w:sz="0" w:space="0" w:color="auto"/>
        <w:right w:val="none" w:sz="0" w:space="0" w:color="auto"/>
      </w:divBdr>
    </w:div>
    <w:div w:id="1815028421">
      <w:bodyDiv w:val="1"/>
      <w:marLeft w:val="0"/>
      <w:marRight w:val="0"/>
      <w:marTop w:val="0"/>
      <w:marBottom w:val="0"/>
      <w:divBdr>
        <w:top w:val="none" w:sz="0" w:space="0" w:color="auto"/>
        <w:left w:val="none" w:sz="0" w:space="0" w:color="auto"/>
        <w:bottom w:val="none" w:sz="0" w:space="0" w:color="auto"/>
        <w:right w:val="none" w:sz="0" w:space="0" w:color="auto"/>
      </w:divBdr>
    </w:div>
    <w:div w:id="2070882407">
      <w:bodyDiv w:val="1"/>
      <w:marLeft w:val="0"/>
      <w:marRight w:val="0"/>
      <w:marTop w:val="0"/>
      <w:marBottom w:val="0"/>
      <w:divBdr>
        <w:top w:val="none" w:sz="0" w:space="0" w:color="auto"/>
        <w:left w:val="none" w:sz="0" w:space="0" w:color="auto"/>
        <w:bottom w:val="none" w:sz="0" w:space="0" w:color="auto"/>
        <w:right w:val="none" w:sz="0" w:space="0" w:color="auto"/>
      </w:divBdr>
    </w:div>
    <w:div w:id="211767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4D0A471A53EAFB2A585C6A8789760BB1CF5B657C1883666624DC50434W2h8N" TargetMode="External"/><Relationship Id="rId18" Type="http://schemas.openxmlformats.org/officeDocument/2006/relationships/hyperlink" Target="consultantplus://offline/ref=331B427928BE923B084EF8542F491C9BD15C3C9FCC1A83A7D4F4E4A5A1SFu6H"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D4D0A471A53EAFB2A585C6A8789760BB1CF5B55EC2883666624DC50434W2h8N" TargetMode="External"/><Relationship Id="rId17" Type="http://schemas.openxmlformats.org/officeDocument/2006/relationships/hyperlink" Target="consultantplus://offline/ref=331B427928BE923B084EF8542F491C9BD15C3C96C71D83A7D4F4E4A5A1F6ED1A3CAECA66C868A998S3uEH" TargetMode="External"/><Relationship Id="rId2" Type="http://schemas.openxmlformats.org/officeDocument/2006/relationships/numbering" Target="numbering.xml"/><Relationship Id="rId16" Type="http://schemas.openxmlformats.org/officeDocument/2006/relationships/hyperlink" Target="consultantplus://offline/ref=331B427928BE923B084EF8542F491C9BD15C3C96C71D83A7D4F4E4A5A1F6ED1A3CAECA66C868AC9AS3uE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FB4D69F987599EDE2ABD267A0EEA7FFA6B4BB4FA1F15AD8F12C736ED6B36F861328D4D6D7EFD388429A1JDPDO" TargetMode="External"/><Relationship Id="rId5" Type="http://schemas.openxmlformats.org/officeDocument/2006/relationships/webSettings" Target="webSettings.xml"/><Relationship Id="rId15" Type="http://schemas.openxmlformats.org/officeDocument/2006/relationships/hyperlink" Target="consultantplus://offline/ref=D4D0A471A53EAFB2A585D8A56EFB3EB01AF8ED53C381353938129E59632153C8W2h2N" TargetMode="External"/><Relationship Id="rId23" Type="http://schemas.openxmlformats.org/officeDocument/2006/relationships/theme" Target="theme/theme1.xml"/><Relationship Id="rId10" Type="http://schemas.openxmlformats.org/officeDocument/2006/relationships/hyperlink" Target="consultantplus://offline/ref=CDFB4D69F987599EDE2ABD267A0EEA7FFA6B4BB4FA1F15AD8F12C736ED6B36F861328D4D6D7EFD388429A1JDPDO" TargetMode="External"/><Relationship Id="rId19" Type="http://schemas.openxmlformats.org/officeDocument/2006/relationships/hyperlink" Target="consultantplus://offline/ref=D4D0A471A53EAFB2A585C6A8789760BB1CF5B55EC2883666624DC5043428599F6519CD683E67W5h7N" TargetMode="External"/><Relationship Id="rId4" Type="http://schemas.openxmlformats.org/officeDocument/2006/relationships/settings" Target="settings.xml"/><Relationship Id="rId9" Type="http://schemas.openxmlformats.org/officeDocument/2006/relationships/hyperlink" Target="consultantplus://offline/main?base=RLAW067;n=36101;fld=134" TargetMode="External"/><Relationship Id="rId14" Type="http://schemas.openxmlformats.org/officeDocument/2006/relationships/hyperlink" Target="consultantplus://offline/ref=D4D0A471A53EAFB2A585D8A56EFB3EB01AF8ED53C3823F3239129E59632153C8W2h2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8C914-DEEF-4454-B283-DA28EBE10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4294937177</TotalTime>
  <Pages>274</Pages>
  <Words>70340</Words>
  <Characters>400944</Characters>
  <Application>Microsoft Office Word</Application>
  <DocSecurity>0</DocSecurity>
  <Lines>3341</Lines>
  <Paragraphs>940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470344</CharactersWithSpaces>
  <SharedDoc>false</SharedDoc>
  <HLinks>
    <vt:vector size="78" baseType="variant">
      <vt:variant>
        <vt:i4>6684735</vt:i4>
      </vt:variant>
      <vt:variant>
        <vt:i4>36</vt:i4>
      </vt:variant>
      <vt:variant>
        <vt:i4>0</vt:i4>
      </vt:variant>
      <vt:variant>
        <vt:i4>5</vt:i4>
      </vt:variant>
      <vt:variant>
        <vt:lpwstr>consultantplus://offline/ref=D4D0A471A53EAFB2A585C6A8789760BB1CF5B55EC2883666624DC5043428599F6519CD683E67W5h7N</vt:lpwstr>
      </vt:variant>
      <vt:variant>
        <vt:lpwstr/>
      </vt:variant>
      <vt:variant>
        <vt:i4>2031624</vt:i4>
      </vt:variant>
      <vt:variant>
        <vt:i4>33</vt:i4>
      </vt:variant>
      <vt:variant>
        <vt:i4>0</vt:i4>
      </vt:variant>
      <vt:variant>
        <vt:i4>5</vt:i4>
      </vt:variant>
      <vt:variant>
        <vt:lpwstr>consultantplus://offline/ref=331B427928BE923B084EF8542F491C9BD15C3C9FCC1A83A7D4F4E4A5A1SFu6H</vt:lpwstr>
      </vt:variant>
      <vt:variant>
        <vt:lpwstr/>
      </vt:variant>
      <vt:variant>
        <vt:i4>2556012</vt:i4>
      </vt:variant>
      <vt:variant>
        <vt:i4>30</vt:i4>
      </vt:variant>
      <vt:variant>
        <vt:i4>0</vt:i4>
      </vt:variant>
      <vt:variant>
        <vt:i4>5</vt:i4>
      </vt:variant>
      <vt:variant>
        <vt:lpwstr>consultantplus://offline/ref=331B427928BE923B084EF8542F491C9BD15C3C96C71D83A7D4F4E4A5A1F6ED1A3CAECA66C868A998S3uEH</vt:lpwstr>
      </vt:variant>
      <vt:variant>
        <vt:lpwstr/>
      </vt:variant>
      <vt:variant>
        <vt:i4>2556015</vt:i4>
      </vt:variant>
      <vt:variant>
        <vt:i4>27</vt:i4>
      </vt:variant>
      <vt:variant>
        <vt:i4>0</vt:i4>
      </vt:variant>
      <vt:variant>
        <vt:i4>5</vt:i4>
      </vt:variant>
      <vt:variant>
        <vt:lpwstr>consultantplus://offline/ref=331B427928BE923B084EF8542F491C9BD15C3C96C71D83A7D4F4E4A5A1F6ED1A3CAECA66C868AC9AS3uEH</vt:lpwstr>
      </vt:variant>
      <vt:variant>
        <vt:lpwstr/>
      </vt:variant>
      <vt:variant>
        <vt:i4>3342448</vt:i4>
      </vt:variant>
      <vt:variant>
        <vt:i4>24</vt:i4>
      </vt:variant>
      <vt:variant>
        <vt:i4>0</vt:i4>
      </vt:variant>
      <vt:variant>
        <vt:i4>5</vt:i4>
      </vt:variant>
      <vt:variant>
        <vt:lpwstr/>
      </vt:variant>
      <vt:variant>
        <vt:lpwstr>P39</vt:lpwstr>
      </vt:variant>
      <vt:variant>
        <vt:i4>7274596</vt:i4>
      </vt:variant>
      <vt:variant>
        <vt:i4>21</vt:i4>
      </vt:variant>
      <vt:variant>
        <vt:i4>0</vt:i4>
      </vt:variant>
      <vt:variant>
        <vt:i4>5</vt:i4>
      </vt:variant>
      <vt:variant>
        <vt:lpwstr>consultantplus://offline/ref=D4D0A471A53EAFB2A585D8A56EFB3EB01AF8ED53C381353938129E59632153C8W2h2N</vt:lpwstr>
      </vt:variant>
      <vt:variant>
        <vt:lpwstr/>
      </vt:variant>
      <vt:variant>
        <vt:i4>7274558</vt:i4>
      </vt:variant>
      <vt:variant>
        <vt:i4>18</vt:i4>
      </vt:variant>
      <vt:variant>
        <vt:i4>0</vt:i4>
      </vt:variant>
      <vt:variant>
        <vt:i4>5</vt:i4>
      </vt:variant>
      <vt:variant>
        <vt:lpwstr>consultantplus://offline/ref=D4D0A471A53EAFB2A585D8A56EFB3EB01AF8ED53C3823F3239129E59632153C8W2h2N</vt:lpwstr>
      </vt:variant>
      <vt:variant>
        <vt:lpwstr/>
      </vt:variant>
      <vt:variant>
        <vt:i4>983040</vt:i4>
      </vt:variant>
      <vt:variant>
        <vt:i4>15</vt:i4>
      </vt:variant>
      <vt:variant>
        <vt:i4>0</vt:i4>
      </vt:variant>
      <vt:variant>
        <vt:i4>5</vt:i4>
      </vt:variant>
      <vt:variant>
        <vt:lpwstr>consultantplus://offline/ref=D4D0A471A53EAFB2A585C6A8789760BB1CF5B657C1883666624DC50434W2h8N</vt:lpwstr>
      </vt:variant>
      <vt:variant>
        <vt:lpwstr/>
      </vt:variant>
      <vt:variant>
        <vt:i4>983122</vt:i4>
      </vt:variant>
      <vt:variant>
        <vt:i4>12</vt:i4>
      </vt:variant>
      <vt:variant>
        <vt:i4>0</vt:i4>
      </vt:variant>
      <vt:variant>
        <vt:i4>5</vt:i4>
      </vt:variant>
      <vt:variant>
        <vt:lpwstr>consultantplus://offline/ref=D4D0A471A53EAFB2A585C6A8789760BB1CF5B55EC2883666624DC50434W2h8N</vt:lpwstr>
      </vt:variant>
      <vt:variant>
        <vt:lpwstr/>
      </vt:variant>
      <vt:variant>
        <vt:i4>3342448</vt:i4>
      </vt:variant>
      <vt:variant>
        <vt:i4>9</vt:i4>
      </vt:variant>
      <vt:variant>
        <vt:i4>0</vt:i4>
      </vt:variant>
      <vt:variant>
        <vt:i4>5</vt:i4>
      </vt:variant>
      <vt:variant>
        <vt:lpwstr/>
      </vt:variant>
      <vt:variant>
        <vt:lpwstr>P35</vt:lpwstr>
      </vt:variant>
      <vt:variant>
        <vt:i4>6225921</vt:i4>
      </vt:variant>
      <vt:variant>
        <vt:i4>6</vt:i4>
      </vt:variant>
      <vt:variant>
        <vt:i4>0</vt:i4>
      </vt:variant>
      <vt:variant>
        <vt:i4>5</vt:i4>
      </vt:variant>
      <vt:variant>
        <vt:lpwstr>consultantplus://offline/ref=CDFB4D69F987599EDE2ABD267A0EEA7FFA6B4BB4FA1F15AD8F12C736ED6B36F861328D4D6D7EFD388429A1JDPDO</vt:lpwstr>
      </vt:variant>
      <vt:variant>
        <vt:lpwstr/>
      </vt:variant>
      <vt:variant>
        <vt:i4>6225921</vt:i4>
      </vt:variant>
      <vt:variant>
        <vt:i4>3</vt:i4>
      </vt:variant>
      <vt:variant>
        <vt:i4>0</vt:i4>
      </vt:variant>
      <vt:variant>
        <vt:i4>5</vt:i4>
      </vt:variant>
      <vt:variant>
        <vt:lpwstr>consultantplus://offline/ref=CDFB4D69F987599EDE2ABD267A0EEA7FFA6B4BB4FA1F15AD8F12C736ED6B36F861328D4D6D7EFD388429A1JDPDO</vt:lpwstr>
      </vt:variant>
      <vt:variant>
        <vt:lpwstr/>
      </vt:variant>
      <vt:variant>
        <vt:i4>2162798</vt:i4>
      </vt:variant>
      <vt:variant>
        <vt:i4>0</vt:i4>
      </vt:variant>
      <vt:variant>
        <vt:i4>0</vt:i4>
      </vt:variant>
      <vt:variant>
        <vt:i4>5</vt:i4>
      </vt:variant>
      <vt:variant>
        <vt:lpwstr>consultantplus://offline/main?base=RLAW067;n=36101;fld=134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2024-12-19T07:15:00Z</cp:lastPrinted>
  <dcterms:created xsi:type="dcterms:W3CDTF">2024-12-17T14:10:00Z</dcterms:created>
  <dcterms:modified xsi:type="dcterms:W3CDTF">2024-12-19T07:16:00Z</dcterms:modified>
</cp:coreProperties>
</file>